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601BD" w14:textId="77777777" w:rsidR="0084683F" w:rsidRPr="00B42169" w:rsidRDefault="002F2D1F" w:rsidP="002F2D1F">
      <w:pPr>
        <w:jc w:val="center"/>
        <w:rPr>
          <w:b/>
          <w:sz w:val="48"/>
        </w:rPr>
      </w:pPr>
      <w:r w:rsidRPr="00B42169">
        <w:rPr>
          <w:rFonts w:hint="eastAsia"/>
          <w:b/>
          <w:sz w:val="48"/>
        </w:rPr>
        <w:t>Transportation</w:t>
      </w:r>
    </w:p>
    <w:p w14:paraId="7F6D878C" w14:textId="77777777" w:rsidR="002F2D1F" w:rsidRPr="00402B79" w:rsidRDefault="002F2D1F" w:rsidP="002F2D1F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r w:rsidRPr="00B42169">
        <w:rPr>
          <w:rFonts w:hint="eastAsia"/>
          <w:b/>
          <w:sz w:val="40"/>
        </w:rPr>
        <w:t>From Taoyuan Airport</w:t>
      </w:r>
      <w:r>
        <w:rPr>
          <w:b/>
          <w:sz w:val="32"/>
        </w:rPr>
        <w:br/>
      </w:r>
      <w:r w:rsidR="00BE1DAB">
        <w:t xml:space="preserve">If you arrive at </w:t>
      </w:r>
      <w:commentRangeStart w:id="0"/>
      <w:r w:rsidR="00BE1DAB">
        <w:t>Taoyuan airport i</w:t>
      </w:r>
      <w:commentRangeEnd w:id="0"/>
      <w:r w:rsidR="005A3910">
        <w:rPr>
          <w:rStyle w:val="aa"/>
        </w:rPr>
        <w:commentReference w:id="0"/>
      </w:r>
      <w:r w:rsidR="00BE1DAB">
        <w:t>n T</w:t>
      </w:r>
      <w:r w:rsidR="00BE1DAB" w:rsidRPr="00402B79">
        <w:rPr>
          <w:szCs w:val="24"/>
        </w:rPr>
        <w:t>aiwan</w:t>
      </w:r>
      <w:r w:rsidR="00402B79" w:rsidRPr="00402B79">
        <w:rPr>
          <w:rStyle w:val="aa"/>
          <w:sz w:val="24"/>
          <w:szCs w:val="24"/>
        </w:rPr>
        <w:t>,</w:t>
      </w:r>
      <w:r w:rsidR="00BE1DAB" w:rsidRPr="00402B79">
        <w:rPr>
          <w:rFonts w:hint="eastAsia"/>
          <w:szCs w:val="24"/>
        </w:rPr>
        <w:t xml:space="preserve"> </w:t>
      </w:r>
      <w:r w:rsidR="00BE1DAB" w:rsidRPr="00402B79">
        <w:rPr>
          <w:szCs w:val="24"/>
        </w:rPr>
        <w:t xml:space="preserve">there are three steps to reach </w:t>
      </w:r>
      <w:r w:rsidRPr="00402B79">
        <w:rPr>
          <w:szCs w:val="24"/>
        </w:rPr>
        <w:t>the</w:t>
      </w:r>
      <w:r w:rsidR="00402B79" w:rsidRPr="00402B79">
        <w:t xml:space="preserve"> </w:t>
      </w:r>
      <w:r w:rsidR="00402B79" w:rsidRPr="005A3910">
        <w:rPr>
          <w:strike/>
        </w:rPr>
        <w:t>workshop venue</w:t>
      </w:r>
      <w:r w:rsidRPr="00402B79">
        <w:rPr>
          <w:szCs w:val="24"/>
        </w:rPr>
        <w:t>:</w:t>
      </w:r>
    </w:p>
    <w:p w14:paraId="27F60889" w14:textId="77777777" w:rsidR="00583DEC" w:rsidRPr="00583DEC" w:rsidRDefault="00583DEC" w:rsidP="00583DEC">
      <w:pPr>
        <w:pStyle w:val="a3"/>
        <w:numPr>
          <w:ilvl w:val="1"/>
          <w:numId w:val="1"/>
        </w:numPr>
        <w:ind w:leftChars="0"/>
        <w:rPr>
          <w:b/>
        </w:rPr>
      </w:pPr>
      <w:r w:rsidRPr="00583DEC">
        <w:rPr>
          <w:rFonts w:hint="eastAsia"/>
          <w:b/>
        </w:rPr>
        <w:t>From</w:t>
      </w:r>
      <w:r w:rsidRPr="00583DEC">
        <w:rPr>
          <w:b/>
        </w:rPr>
        <w:t xml:space="preserve"> Taoyuan Airport to Taipei Railway Station</w:t>
      </w:r>
      <w:r>
        <w:rPr>
          <w:b/>
        </w:rPr>
        <w:t>.(Bus, THSR, Taxi)</w:t>
      </w:r>
    </w:p>
    <w:p w14:paraId="24B24138" w14:textId="77777777" w:rsidR="00583DEC" w:rsidRDefault="00583DEC" w:rsidP="00583DEC">
      <w:pPr>
        <w:pStyle w:val="a3"/>
        <w:numPr>
          <w:ilvl w:val="1"/>
          <w:numId w:val="1"/>
        </w:numPr>
        <w:ind w:leftChars="0"/>
        <w:rPr>
          <w:b/>
        </w:rPr>
      </w:pPr>
      <w:r w:rsidRPr="00583DEC">
        <w:rPr>
          <w:b/>
        </w:rPr>
        <w:t xml:space="preserve">From Taipei Railway Station to </w:t>
      </w:r>
      <w:r w:rsidR="00402B79">
        <w:rPr>
          <w:b/>
        </w:rPr>
        <w:t>Hualien</w:t>
      </w:r>
      <w:r w:rsidRPr="00583DEC">
        <w:rPr>
          <w:b/>
        </w:rPr>
        <w:t xml:space="preserve"> Railway Station</w:t>
      </w:r>
      <w:r>
        <w:rPr>
          <w:b/>
        </w:rPr>
        <w:t>.(Railway)</w:t>
      </w:r>
    </w:p>
    <w:p w14:paraId="657CC5D4" w14:textId="77777777" w:rsidR="00583DEC" w:rsidRPr="00583DEC" w:rsidRDefault="00583DEC" w:rsidP="00583DEC">
      <w:pPr>
        <w:pStyle w:val="a3"/>
        <w:numPr>
          <w:ilvl w:val="1"/>
          <w:numId w:val="1"/>
        </w:numPr>
        <w:ind w:leftChars="0"/>
        <w:rPr>
          <w:b/>
        </w:rPr>
      </w:pPr>
      <w:r w:rsidRPr="00583DEC">
        <w:rPr>
          <w:b/>
        </w:rPr>
        <w:t xml:space="preserve">From </w:t>
      </w:r>
      <w:r w:rsidR="00402B79">
        <w:rPr>
          <w:b/>
        </w:rPr>
        <w:t>Hualien</w:t>
      </w:r>
      <w:r w:rsidRPr="00583DEC">
        <w:rPr>
          <w:b/>
        </w:rPr>
        <w:t xml:space="preserve"> Railway Station to Dung </w:t>
      </w:r>
      <w:proofErr w:type="spellStart"/>
      <w:r w:rsidR="00402B79">
        <w:rPr>
          <w:b/>
        </w:rPr>
        <w:t>Hwa</w:t>
      </w:r>
      <w:proofErr w:type="spellEnd"/>
      <w:r w:rsidRPr="00583DEC">
        <w:rPr>
          <w:b/>
        </w:rPr>
        <w:t xml:space="preserve"> University</w:t>
      </w:r>
      <w:r>
        <w:rPr>
          <w:b/>
        </w:rPr>
        <w:t>.(Shuttle)</w:t>
      </w:r>
    </w:p>
    <w:p w14:paraId="7EBE309A" w14:textId="77777777" w:rsidR="00583DEC" w:rsidRPr="00583DEC" w:rsidRDefault="00583DEC" w:rsidP="00583DEC">
      <w:pPr>
        <w:pStyle w:val="a3"/>
        <w:ind w:leftChars="0" w:left="360"/>
        <w:rPr>
          <w:b/>
          <w:sz w:val="28"/>
        </w:rPr>
      </w:pPr>
    </w:p>
    <w:p w14:paraId="615B74EF" w14:textId="77777777" w:rsidR="00583DEC" w:rsidRPr="00583DEC" w:rsidRDefault="00583DEC" w:rsidP="00583DEC">
      <w:pPr>
        <w:pStyle w:val="a3"/>
        <w:ind w:leftChars="0" w:left="360"/>
        <w:rPr>
          <w:b/>
          <w:sz w:val="16"/>
        </w:rPr>
      </w:pPr>
    </w:p>
    <w:p w14:paraId="0CA1F1BC" w14:textId="501BF904" w:rsidR="002F2D1F" w:rsidRPr="00756D90" w:rsidRDefault="002F2D1F" w:rsidP="00AC7265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 w:rsidRPr="00756D90">
        <w:rPr>
          <w:rFonts w:hint="eastAsia"/>
          <w:b/>
          <w:sz w:val="28"/>
        </w:rPr>
        <w:t>From</w:t>
      </w:r>
      <w:r w:rsidRPr="00756D90">
        <w:rPr>
          <w:b/>
          <w:sz w:val="28"/>
        </w:rPr>
        <w:t xml:space="preserve"> Taoyuan Airport to Taipei Railway Station</w:t>
      </w:r>
      <w:r w:rsidR="00B86E3F" w:rsidRPr="00756D90">
        <w:rPr>
          <w:b/>
          <w:sz w:val="28"/>
        </w:rPr>
        <w:br/>
      </w:r>
      <w:proofErr w:type="gramStart"/>
      <w:r w:rsidR="00402B79">
        <w:t>There</w:t>
      </w:r>
      <w:proofErr w:type="gramEnd"/>
      <w:r w:rsidR="00402B79">
        <w:t xml:space="preserve"> are three ways to reach </w:t>
      </w:r>
      <w:r w:rsidR="00B86E3F">
        <w:t xml:space="preserve">Taipei Railway Station from </w:t>
      </w:r>
      <w:r w:rsidR="00BE1AEE">
        <w:t>Tao</w:t>
      </w:r>
      <w:r w:rsidR="001E78AE">
        <w:t>yuan Airpor</w:t>
      </w:r>
      <w:r w:rsidR="001E78AE" w:rsidRPr="00756D90">
        <w:rPr>
          <w:szCs w:val="24"/>
        </w:rPr>
        <w:t>t</w:t>
      </w:r>
      <w:r w:rsidR="00402B79" w:rsidRPr="00756D90">
        <w:rPr>
          <w:rStyle w:val="aa"/>
          <w:sz w:val="24"/>
          <w:szCs w:val="24"/>
        </w:rPr>
        <w:t>.</w:t>
      </w:r>
      <w:r w:rsidR="00233BB6" w:rsidRPr="00756D90">
        <w:rPr>
          <w:szCs w:val="24"/>
        </w:rPr>
        <w:t xml:space="preserve"> </w:t>
      </w:r>
      <w:r w:rsidR="00233BB6">
        <w:t>You can follow the map of terminal I and terminal II to find th</w:t>
      </w:r>
      <w:r w:rsidR="00402B79">
        <w:t>e way</w:t>
      </w:r>
      <w:r w:rsidR="00233BB6">
        <w:t xml:space="preserve"> to</w:t>
      </w:r>
      <w:r w:rsidR="00402B79">
        <w:t xml:space="preserve"> take </w:t>
      </w:r>
      <w:r w:rsidR="00233BB6">
        <w:t xml:space="preserve"> </w:t>
      </w:r>
      <w:r w:rsidR="00402B79">
        <w:t xml:space="preserve"> </w:t>
      </w:r>
      <w:r w:rsidR="00233BB6">
        <w:t>Tai</w:t>
      </w:r>
      <w:r w:rsidR="00402B79">
        <w:t>wan High Speed Railway, bus, or</w:t>
      </w:r>
      <w:r w:rsidR="00233BB6">
        <w:t xml:space="preserve"> tax</w:t>
      </w:r>
      <w:r w:rsidR="00756D90">
        <w:t>i.</w:t>
      </w:r>
    </w:p>
    <w:p w14:paraId="4FE8981D" w14:textId="77777777" w:rsidR="00756D90" w:rsidRPr="00322D97" w:rsidRDefault="00756D90" w:rsidP="00756D90">
      <w:pPr>
        <w:pStyle w:val="a3"/>
        <w:ind w:leftChars="0" w:left="960"/>
        <w:rPr>
          <w:b/>
          <w:sz w:val="28"/>
        </w:rPr>
      </w:pPr>
    </w:p>
    <w:p w14:paraId="5202E72E" w14:textId="69D71FB1" w:rsidR="0084540A" w:rsidRPr="00634081" w:rsidRDefault="00233BB6" w:rsidP="00634081">
      <w:pPr>
        <w:pStyle w:val="a3"/>
        <w:numPr>
          <w:ilvl w:val="3"/>
          <w:numId w:val="1"/>
        </w:numPr>
        <w:ind w:leftChars="0"/>
        <w:rPr>
          <w:rStyle w:val="aa"/>
          <w:b/>
          <w:sz w:val="28"/>
          <w:szCs w:val="22"/>
        </w:rPr>
      </w:pPr>
      <w:r>
        <w:rPr>
          <w:rFonts w:hint="eastAsia"/>
          <w:b/>
          <w:sz w:val="28"/>
        </w:rPr>
        <w:t>Arriv</w:t>
      </w:r>
      <w:r w:rsidR="00634081">
        <w:rPr>
          <w:rFonts w:hint="eastAsia"/>
          <w:b/>
          <w:sz w:val="28"/>
        </w:rPr>
        <w:t xml:space="preserve">al </w:t>
      </w:r>
      <w:r>
        <w:rPr>
          <w:rFonts w:hint="eastAsia"/>
          <w:b/>
          <w:sz w:val="28"/>
        </w:rPr>
        <w:t>at Terminal I</w:t>
      </w:r>
    </w:p>
    <w:p w14:paraId="7CE7C47B" w14:textId="62699433" w:rsidR="00634081" w:rsidRPr="00233BB6" w:rsidRDefault="00634081" w:rsidP="00634081">
      <w:pPr>
        <w:pStyle w:val="a3"/>
        <w:ind w:leftChars="0" w:left="763"/>
        <w:rPr>
          <w:b/>
          <w:sz w:val="28"/>
        </w:rPr>
      </w:pPr>
      <w:bookmarkStart w:id="1" w:name="_GoBack"/>
      <w:r>
        <w:rPr>
          <w:b/>
          <w:noProof/>
          <w:sz w:val="28"/>
        </w:rPr>
        <w:drawing>
          <wp:inline distT="0" distB="0" distL="0" distR="0" wp14:anchorId="07674990" wp14:editId="7E6612DC">
            <wp:extent cx="5274310" cy="427784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546BB3D0" w14:textId="77777777" w:rsidR="00233BB6" w:rsidRDefault="00233BB6" w:rsidP="00233BB6">
      <w:pPr>
        <w:pStyle w:val="a3"/>
        <w:numPr>
          <w:ilvl w:val="3"/>
          <w:numId w:val="1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Arriv</w:t>
      </w:r>
      <w:r w:rsidR="00402B79">
        <w:rPr>
          <w:b/>
          <w:sz w:val="28"/>
        </w:rPr>
        <w:t xml:space="preserve">al </w:t>
      </w:r>
      <w:r>
        <w:rPr>
          <w:rFonts w:hint="eastAsia"/>
          <w:b/>
          <w:sz w:val="28"/>
        </w:rPr>
        <w:t>at Terminal I</w:t>
      </w:r>
      <w:r>
        <w:rPr>
          <w:b/>
          <w:sz w:val="28"/>
        </w:rPr>
        <w:t>I</w:t>
      </w:r>
    </w:p>
    <w:p w14:paraId="42DE262D" w14:textId="77777777" w:rsidR="00233BB6" w:rsidRDefault="00BE1DAB" w:rsidP="00202C7D">
      <w:pPr>
        <w:ind w:left="763"/>
      </w:pPr>
      <w:r>
        <w:rPr>
          <w:noProof/>
        </w:rPr>
        <w:lastRenderedPageBreak/>
        <w:drawing>
          <wp:inline distT="0" distB="0" distL="0" distR="0" wp14:anchorId="70DBA9D8" wp14:editId="360FC6AB">
            <wp:extent cx="5270500" cy="28067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B709A" w14:textId="77777777" w:rsidR="00233BB6" w:rsidRDefault="00233BB6" w:rsidP="00233BB6"/>
    <w:p w14:paraId="37CB9F22" w14:textId="77777777" w:rsidR="00233BB6" w:rsidRDefault="00233BB6" w:rsidP="00233BB6"/>
    <w:p w14:paraId="19A4B75E" w14:textId="77777777" w:rsidR="00233BB6" w:rsidRDefault="00233BB6" w:rsidP="00233BB6"/>
    <w:p w14:paraId="5F1B46B8" w14:textId="77777777" w:rsidR="00233BB6" w:rsidRDefault="00233BB6" w:rsidP="00233BB6"/>
    <w:p w14:paraId="3474FC2D" w14:textId="77777777" w:rsidR="00233BB6" w:rsidRPr="00233BB6" w:rsidRDefault="00233BB6" w:rsidP="00233BB6">
      <w:pPr>
        <w:rPr>
          <w:b/>
          <w:sz w:val="28"/>
        </w:rPr>
      </w:pPr>
    </w:p>
    <w:p w14:paraId="06FB2371" w14:textId="15E9C7F9" w:rsidR="00231EC2" w:rsidRPr="008B6D05" w:rsidRDefault="002F2D1F" w:rsidP="008B6D05">
      <w:pPr>
        <w:pStyle w:val="a3"/>
        <w:numPr>
          <w:ilvl w:val="0"/>
          <w:numId w:val="2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>Taiwan High Speed Railway</w:t>
      </w:r>
      <w:proofErr w:type="gramStart"/>
      <w:r w:rsidR="00634081">
        <w:rPr>
          <w:rFonts w:hint="eastAsia"/>
          <w:b/>
          <w:sz w:val="28"/>
        </w:rPr>
        <w:t>:</w:t>
      </w:r>
      <w:proofErr w:type="gramEnd"/>
      <w:r w:rsidR="00E94503">
        <w:rPr>
          <w:b/>
          <w:sz w:val="28"/>
        </w:rPr>
        <w:br/>
      </w:r>
      <w:r w:rsidR="00E94503">
        <w:t>T</w:t>
      </w:r>
      <w:r w:rsidR="00E94503" w:rsidRPr="00E94503">
        <w:t>o</w:t>
      </w:r>
      <w:r w:rsidR="00E94503">
        <w:t xml:space="preserve"> arrive Taipei by Taiwan High Speed Railway,</w:t>
      </w:r>
      <w:r w:rsidR="004E4CCE">
        <w:t xml:space="preserve"> </w:t>
      </w:r>
      <w:r w:rsidR="00E94503">
        <w:t>you can book a seat online or buy the ticket just before you get on the train.</w:t>
      </w:r>
      <w:r w:rsidR="00894AB5">
        <w:t xml:space="preserve"> From airport to high speed railway, </w:t>
      </w:r>
      <w:r w:rsidR="0014442C">
        <w:t xml:space="preserve">you can take </w:t>
      </w:r>
      <w:r w:rsidR="00894AB5">
        <w:t xml:space="preserve">the </w:t>
      </w:r>
      <w:r w:rsidR="0014442C">
        <w:t xml:space="preserve">shuttle at </w:t>
      </w:r>
      <w:r w:rsidR="0014442C" w:rsidRPr="0014442C">
        <w:t>UBUS service counters at Arrivals Lobby of Terminals 1 and 2.</w:t>
      </w:r>
      <w:r w:rsidR="0014442C">
        <w:t xml:space="preserve"> The price of the ticket is 30 NTD, and the trip length is about 25 min</w:t>
      </w:r>
      <w:r w:rsidR="00DE178E">
        <w:t>ute</w:t>
      </w:r>
      <w:r w:rsidR="0014442C">
        <w:t>s.</w:t>
      </w:r>
      <w:r w:rsidR="004A1E9D">
        <w:t xml:space="preserve"> The following is the map inside the station:</w:t>
      </w:r>
      <w:r w:rsidR="0014442C">
        <w:br/>
      </w:r>
      <w:r w:rsidR="004A1E9D">
        <w:rPr>
          <w:rFonts w:hint="eastAsia"/>
          <w:noProof/>
          <w:color w:val="FF0000"/>
        </w:rPr>
        <w:lastRenderedPageBreak/>
        <w:drawing>
          <wp:inline distT="0" distB="0" distL="0" distR="0" wp14:anchorId="16456A10" wp14:editId="0002966C">
            <wp:extent cx="4584700" cy="366395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224">
        <w:br/>
      </w:r>
      <w:r w:rsidR="00F34E4F">
        <w:t>T</w:t>
      </w:r>
      <w:r w:rsidR="00231EC2">
        <w:t>he following is the website for booking tickets</w:t>
      </w:r>
      <w:r w:rsidR="00F34E4F">
        <w:t>,</w:t>
      </w:r>
      <w:r w:rsidR="00CE1DCA">
        <w:t xml:space="preserve"> </w:t>
      </w:r>
      <w:r w:rsidR="00F34E4F">
        <w:t>and t</w:t>
      </w:r>
      <w:r w:rsidR="00F34E4F" w:rsidRPr="00F34E4F">
        <w:t xml:space="preserve">he system provides on-line reservation for the train </w:t>
      </w:r>
      <w:r w:rsidR="00CE1DCA" w:rsidRPr="009E0702">
        <w:rPr>
          <w:highlight w:val="yellow"/>
        </w:rPr>
        <w:t>for</w:t>
      </w:r>
      <w:r w:rsidR="00CE1DCA">
        <w:t xml:space="preserve"> </w:t>
      </w:r>
      <w:r w:rsidR="00F34E4F" w:rsidRPr="00F34E4F">
        <w:t>which</w:t>
      </w:r>
      <w:r w:rsidR="00CE1DCA">
        <w:t xml:space="preserve"> the</w:t>
      </w:r>
      <w:r w:rsidR="00F34E4F" w:rsidRPr="00F34E4F">
        <w:t xml:space="preserve"> departure date is no more than 28 days</w:t>
      </w:r>
      <w:r w:rsidR="00231EC2">
        <w:t>:</w:t>
      </w:r>
      <w:r w:rsidR="00231EC2">
        <w:br/>
      </w:r>
      <w:hyperlink r:id="rId13" w:history="1">
        <w:r w:rsidR="00231EC2" w:rsidRPr="0014442C">
          <w:rPr>
            <w:rStyle w:val="a4"/>
            <w:rFonts w:eastAsia="標楷體" w:cs="Arial"/>
            <w:b/>
            <w:kern w:val="0"/>
            <w:szCs w:val="20"/>
          </w:rPr>
          <w:t>https://irs.thsrc.com.tw/IMINT/</w:t>
        </w:r>
      </w:hyperlink>
      <w:r w:rsidR="00231EC2" w:rsidRPr="0014442C">
        <w:rPr>
          <w:rFonts w:eastAsia="標楷體" w:cs="Arial"/>
          <w:b/>
          <w:color w:val="000000"/>
          <w:kern w:val="0"/>
          <w:szCs w:val="20"/>
        </w:rPr>
        <w:t xml:space="preserve"> (</w:t>
      </w:r>
      <w:r w:rsidR="00231EC2" w:rsidRPr="0014442C">
        <w:rPr>
          <w:rFonts w:eastAsia="標楷體" w:cs="Arial"/>
          <w:b/>
          <w:color w:val="000000"/>
          <w:kern w:val="0"/>
          <w:szCs w:val="20"/>
        </w:rPr>
        <w:t>中文</w:t>
      </w:r>
      <w:r w:rsidR="00416109">
        <w:rPr>
          <w:rFonts w:eastAsia="標楷體" w:cs="Arial" w:hint="eastAsia"/>
          <w:b/>
          <w:color w:val="000000"/>
          <w:kern w:val="0"/>
          <w:szCs w:val="20"/>
        </w:rPr>
        <w:t>訂票網站</w:t>
      </w:r>
      <w:r w:rsidR="00231EC2" w:rsidRPr="0014442C">
        <w:rPr>
          <w:rFonts w:eastAsia="標楷體" w:cs="Arial"/>
          <w:b/>
          <w:color w:val="000000"/>
          <w:kern w:val="0"/>
          <w:szCs w:val="20"/>
        </w:rPr>
        <w:t>)</w:t>
      </w:r>
      <w:r w:rsidR="00231EC2" w:rsidRPr="0014442C">
        <w:rPr>
          <w:rFonts w:eastAsia="標楷體" w:cs="Arial"/>
          <w:b/>
          <w:color w:val="000000"/>
          <w:kern w:val="0"/>
          <w:szCs w:val="20"/>
        </w:rPr>
        <w:br/>
      </w:r>
      <w:hyperlink r:id="rId14" w:history="1">
        <w:r w:rsidR="00231EC2" w:rsidRPr="0014442C">
          <w:rPr>
            <w:rStyle w:val="a4"/>
            <w:rFonts w:eastAsia="標楷體" w:cs="Arial"/>
            <w:b/>
            <w:kern w:val="0"/>
            <w:szCs w:val="20"/>
          </w:rPr>
          <w:t>https://irs.thsrc.com.tw/IMINT?locale=en</w:t>
        </w:r>
      </w:hyperlink>
      <w:r w:rsidR="00231EC2" w:rsidRPr="0014442C">
        <w:rPr>
          <w:rFonts w:eastAsia="標楷體" w:cs="Arial"/>
          <w:b/>
          <w:color w:val="000000"/>
          <w:kern w:val="0"/>
          <w:szCs w:val="20"/>
        </w:rPr>
        <w:t xml:space="preserve"> (</w:t>
      </w:r>
      <w:proofErr w:type="spellStart"/>
      <w:r w:rsidR="00231EC2" w:rsidRPr="0014442C">
        <w:rPr>
          <w:rFonts w:eastAsia="標楷體" w:cs="Arial"/>
          <w:b/>
          <w:color w:val="000000"/>
          <w:kern w:val="0"/>
          <w:szCs w:val="20"/>
        </w:rPr>
        <w:t>English</w:t>
      </w:r>
      <w:r w:rsidR="00416109">
        <w:rPr>
          <w:rFonts w:eastAsia="標楷體" w:cs="Arial" w:hint="eastAsia"/>
          <w:b/>
          <w:color w:val="000000"/>
          <w:kern w:val="0"/>
          <w:szCs w:val="20"/>
        </w:rPr>
        <w:t>booking</w:t>
      </w:r>
      <w:proofErr w:type="spellEnd"/>
      <w:r w:rsidR="00416109">
        <w:rPr>
          <w:rFonts w:eastAsia="標楷體" w:cs="Arial" w:hint="eastAsia"/>
          <w:b/>
          <w:color w:val="000000"/>
          <w:kern w:val="0"/>
          <w:szCs w:val="20"/>
        </w:rPr>
        <w:t xml:space="preserve"> website</w:t>
      </w:r>
      <w:r w:rsidR="00231EC2" w:rsidRPr="0014442C">
        <w:rPr>
          <w:rFonts w:eastAsia="標楷體" w:cs="Arial"/>
          <w:b/>
          <w:color w:val="000000"/>
          <w:kern w:val="0"/>
          <w:szCs w:val="20"/>
        </w:rPr>
        <w:t>)</w:t>
      </w:r>
      <w:r w:rsidR="00231EC2" w:rsidRPr="0014442C">
        <w:rPr>
          <w:rFonts w:eastAsia="標楷體" w:cs="Arial"/>
          <w:b/>
          <w:color w:val="000000"/>
          <w:kern w:val="0"/>
          <w:szCs w:val="20"/>
        </w:rPr>
        <w:br/>
      </w:r>
      <w:hyperlink r:id="rId15" w:history="1">
        <w:r w:rsidR="00231EC2" w:rsidRPr="0014442C">
          <w:rPr>
            <w:rStyle w:val="a4"/>
            <w:rFonts w:eastAsia="標楷體" w:cs="Arial"/>
            <w:b/>
            <w:kern w:val="0"/>
            <w:szCs w:val="20"/>
          </w:rPr>
          <w:t>https://irs.thsrc.com.tw/IMINT?locale=ja</w:t>
        </w:r>
      </w:hyperlink>
      <w:r w:rsidR="00231EC2" w:rsidRPr="0014442C">
        <w:rPr>
          <w:rFonts w:eastAsia="標楷體" w:cs="Arial"/>
          <w:b/>
          <w:color w:val="000000"/>
          <w:kern w:val="0"/>
          <w:szCs w:val="20"/>
        </w:rPr>
        <w:t xml:space="preserve"> (</w:t>
      </w:r>
      <w:r w:rsidR="00416109">
        <w:rPr>
          <w:rFonts w:eastAsia="標楷體" w:hint="eastAsia"/>
          <w:b/>
        </w:rPr>
        <w:t>日本語</w:t>
      </w:r>
      <w:r w:rsidR="00416109" w:rsidRPr="00416109">
        <w:rPr>
          <w:rFonts w:eastAsia="標楷體" w:hint="eastAsia"/>
          <w:b/>
        </w:rPr>
        <w:t>チケット予約</w:t>
      </w:r>
      <w:r w:rsidR="00231EC2" w:rsidRPr="0014442C">
        <w:rPr>
          <w:rFonts w:eastAsia="標楷體" w:cs="Arial"/>
          <w:b/>
          <w:color w:val="000000"/>
          <w:kern w:val="0"/>
          <w:szCs w:val="20"/>
        </w:rPr>
        <w:t>)</w:t>
      </w:r>
      <w:r w:rsidR="00231EC2" w:rsidRPr="00231EC2">
        <w:br/>
      </w:r>
    </w:p>
    <w:p w14:paraId="6B8B5866" w14:textId="77777777" w:rsidR="00402B79" w:rsidRDefault="002F2D1F" w:rsidP="00202C7D">
      <w:pPr>
        <w:pStyle w:val="a3"/>
        <w:numPr>
          <w:ilvl w:val="0"/>
          <w:numId w:val="2"/>
        </w:numPr>
        <w:ind w:leftChars="0"/>
      </w:pPr>
      <w:r>
        <w:rPr>
          <w:b/>
          <w:sz w:val="28"/>
        </w:rPr>
        <w:t>Bus</w:t>
      </w:r>
      <w:r w:rsidR="00402B79">
        <w:rPr>
          <w:b/>
          <w:sz w:val="28"/>
        </w:rPr>
        <w:t>:</w:t>
      </w:r>
      <w:r w:rsidR="00402B79">
        <w:t xml:space="preserve"> </w:t>
      </w:r>
    </w:p>
    <w:p w14:paraId="5BCB43A7" w14:textId="77777777" w:rsidR="00460768" w:rsidRDefault="00402B79" w:rsidP="00402B79">
      <w:pPr>
        <w:pStyle w:val="a3"/>
        <w:ind w:leftChars="0" w:left="1440" w:firstLine="480"/>
      </w:pPr>
      <w:r>
        <w:t>To</w:t>
      </w:r>
      <w:r w:rsidR="00460768">
        <w:t xml:space="preserve"> </w:t>
      </w:r>
      <w:proofErr w:type="gramStart"/>
      <w:r w:rsidR="00460768">
        <w:t>arrive</w:t>
      </w:r>
      <w:proofErr w:type="gramEnd"/>
      <w:r w:rsidR="00460768">
        <w:t xml:space="preserve"> Taipe</w:t>
      </w:r>
      <w:r>
        <w:t xml:space="preserve">i Railway Station </w:t>
      </w:r>
      <w:r w:rsidR="00460768">
        <w:t xml:space="preserve">y </w:t>
      </w:r>
      <w:r w:rsidR="00460768">
        <w:rPr>
          <w:rFonts w:hint="eastAsia"/>
        </w:rPr>
        <w:t>bus, you can buy the ticket at</w:t>
      </w:r>
      <w:r w:rsidR="00460768" w:rsidRPr="00460768">
        <w:t xml:space="preserve"> bus counter</w:t>
      </w:r>
      <w:r w:rsidR="00460768">
        <w:t xml:space="preserve">s in the airport. And go to the bus pickup points to get on the bus. </w:t>
      </w:r>
    </w:p>
    <w:p w14:paraId="1FEF4E96" w14:textId="77777777" w:rsidR="00460768" w:rsidRDefault="00460768" w:rsidP="00460768">
      <w:pPr>
        <w:pStyle w:val="a3"/>
        <w:ind w:leftChars="0" w:left="1440"/>
      </w:pPr>
      <w:r>
        <w:br/>
        <w:t>Terminal 1 bus pickup point: Bus pickup zone at B1 Arrivals.</w:t>
      </w:r>
    </w:p>
    <w:p w14:paraId="3AA6A011" w14:textId="77777777" w:rsidR="002F2D1F" w:rsidRPr="00460768" w:rsidRDefault="00460768" w:rsidP="008B6D05">
      <w:pPr>
        <w:pStyle w:val="a3"/>
        <w:ind w:leftChars="0" w:left="1440"/>
      </w:pPr>
      <w:r>
        <w:t xml:space="preserve">Terminal 2 bus pickup </w:t>
      </w:r>
      <w:proofErr w:type="gramStart"/>
      <w:r>
        <w:t>point</w:t>
      </w:r>
      <w:proofErr w:type="gramEnd"/>
      <w:r>
        <w:t>: Bus pickup zone at the northeast arcade of the 1st floor Arrivals lobby.</w:t>
      </w:r>
      <w:r w:rsidR="005C28C1">
        <w:rPr>
          <w:color w:val="FF0000"/>
        </w:rPr>
        <w:br/>
      </w:r>
      <w:r w:rsidR="005C28C1" w:rsidRPr="005C28C1">
        <w:t>You can take t</w:t>
      </w:r>
      <w:r w:rsidR="00B64465">
        <w:t>he “1819” to Taipei Main Station</w:t>
      </w:r>
      <w:r w:rsidR="005C28C1" w:rsidRPr="005C28C1">
        <w:t xml:space="preserve"> and “1961 West Bus”</w:t>
      </w:r>
      <w:r w:rsidR="00B64465">
        <w:t xml:space="preserve"> to Taipei Railway Station, while </w:t>
      </w:r>
      <w:r w:rsidR="005C28C1">
        <w:t>the price of the ticket is about 90-140 NTDs.</w:t>
      </w:r>
      <w:r w:rsidR="00833D84" w:rsidRPr="005C28C1">
        <w:br/>
      </w:r>
    </w:p>
    <w:p w14:paraId="25578245" w14:textId="77777777" w:rsidR="00AA2024" w:rsidRPr="008B6D05" w:rsidRDefault="002F2D1F" w:rsidP="008B6D05">
      <w:pPr>
        <w:pStyle w:val="a3"/>
        <w:numPr>
          <w:ilvl w:val="0"/>
          <w:numId w:val="2"/>
        </w:numPr>
        <w:ind w:leftChars="0"/>
      </w:pPr>
      <w:r>
        <w:rPr>
          <w:b/>
          <w:sz w:val="28"/>
        </w:rPr>
        <w:t>Tax</w:t>
      </w:r>
      <w:r w:rsidR="00402B79">
        <w:rPr>
          <w:b/>
          <w:sz w:val="28"/>
        </w:rPr>
        <w:t>i:</w:t>
      </w:r>
      <w:r w:rsidR="00AA2024">
        <w:rPr>
          <w:b/>
          <w:sz w:val="28"/>
        </w:rPr>
        <w:br/>
      </w:r>
      <w:r w:rsidR="00AA2024">
        <w:lastRenderedPageBreak/>
        <w:tab/>
      </w:r>
      <w:r w:rsidR="00AA2024" w:rsidRPr="00AA2024">
        <w:t>Taxis operating by shifts are located at the west side of the Terminal 1's and Terminal 2's Arrivals Lobby at the Taoyuan International Airport. All taxis and drivers must pass a strict evaluation process by the Aviation Police Office before being allowed to service airport travelers. The comprehensive management protocol ensures safety for all travelers.</w:t>
      </w:r>
    </w:p>
    <w:p w14:paraId="292D5F98" w14:textId="77777777" w:rsidR="00AA2024" w:rsidRDefault="005C28C1" w:rsidP="008B6D05">
      <w:pPr>
        <w:pStyle w:val="a3"/>
        <w:ind w:leftChars="0" w:left="1440" w:firstLineChars="200" w:firstLine="480"/>
      </w:pPr>
      <w:r>
        <w:t>Taxi fare is based on the meter</w:t>
      </w:r>
      <w:r w:rsidR="00AA2024" w:rsidRPr="00AA2024">
        <w:t>, highway tolls not included. Taxis will also transport passengers throughout all of Taiwan according to passenger need. Fares are charged according to standard rates.</w:t>
      </w:r>
    </w:p>
    <w:p w14:paraId="4CB90B7B" w14:textId="77777777" w:rsidR="00AA2024" w:rsidRDefault="00AA2024" w:rsidP="00AA2024">
      <w:pPr>
        <w:pStyle w:val="a3"/>
        <w:ind w:leftChars="0" w:left="1440"/>
      </w:pPr>
      <w:r>
        <w:tab/>
      </w:r>
      <w:r w:rsidR="008B6D05">
        <w:t>You can show the sentence to the driver to bring you to Taipei Railway Station:</w:t>
      </w:r>
    </w:p>
    <w:p w14:paraId="71FA4F8A" w14:textId="77777777" w:rsidR="008B6D05" w:rsidRPr="00AA2024" w:rsidRDefault="008B6D05" w:rsidP="001F3131">
      <w:pPr>
        <w:pStyle w:val="a3"/>
        <w:ind w:leftChars="0" w:left="1440"/>
        <w:jc w:val="center"/>
      </w:pPr>
      <w:r>
        <w:t>“</w:t>
      </w:r>
      <w:r>
        <w:rPr>
          <w:rFonts w:hint="eastAsia"/>
        </w:rPr>
        <w:t>請把這位貴賓送到台北火車站，謝謝。</w:t>
      </w:r>
      <w:r>
        <w:t>”</w:t>
      </w:r>
    </w:p>
    <w:p w14:paraId="2ACA4384" w14:textId="77777777" w:rsidR="002F2D1F" w:rsidRDefault="002F2D1F" w:rsidP="00583DEC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>
        <w:rPr>
          <w:b/>
          <w:sz w:val="28"/>
        </w:rPr>
        <w:t xml:space="preserve">From Taipei Railway Station to </w:t>
      </w:r>
      <w:r w:rsidR="00402B79">
        <w:rPr>
          <w:b/>
          <w:sz w:val="28"/>
        </w:rPr>
        <w:t>Hualien</w:t>
      </w:r>
      <w:r>
        <w:rPr>
          <w:b/>
          <w:sz w:val="28"/>
        </w:rPr>
        <w:t xml:space="preserve"> Railway Station</w:t>
      </w:r>
    </w:p>
    <w:p w14:paraId="2C8CE576" w14:textId="77777777" w:rsidR="00416109" w:rsidRDefault="00416109" w:rsidP="00F3387E">
      <w:pPr>
        <w:pStyle w:val="a3"/>
        <w:ind w:leftChars="0" w:left="960" w:firstLine="480"/>
      </w:pPr>
      <w:r>
        <w:t xml:space="preserve">You can arrive </w:t>
      </w:r>
      <w:r w:rsidR="00CF6395">
        <w:t xml:space="preserve">at </w:t>
      </w:r>
      <w:r w:rsidR="00402B79">
        <w:t>Hualien</w:t>
      </w:r>
      <w:r>
        <w:t xml:space="preserve"> Railway Station from Taipei by train. The following is the website to reserve the train tickets:</w:t>
      </w:r>
    </w:p>
    <w:p w14:paraId="344BB6C9" w14:textId="77777777" w:rsidR="00416109" w:rsidRPr="00416109" w:rsidRDefault="00864321" w:rsidP="005B67E5">
      <w:pPr>
        <w:pStyle w:val="a3"/>
        <w:ind w:leftChars="0" w:left="960"/>
        <w:rPr>
          <w:rFonts w:eastAsia="標楷體"/>
          <w:b/>
        </w:rPr>
      </w:pPr>
      <w:hyperlink r:id="rId16" w:history="1">
        <w:r w:rsidR="00416109" w:rsidRPr="00416109">
          <w:rPr>
            <w:rStyle w:val="a4"/>
            <w:b/>
          </w:rPr>
          <w:t>http://railway.hinet.net/</w:t>
        </w:r>
      </w:hyperlink>
      <w:r w:rsidR="00416109">
        <w:rPr>
          <w:rFonts w:hint="eastAsia"/>
          <w:b/>
        </w:rPr>
        <w:t xml:space="preserve"> (</w:t>
      </w:r>
      <w:r w:rsidR="00416109" w:rsidRPr="00416109">
        <w:rPr>
          <w:rFonts w:ascii="標楷體" w:eastAsia="標楷體" w:hAnsi="標楷體" w:hint="eastAsia"/>
          <w:b/>
        </w:rPr>
        <w:t>中文訂票網頁</w:t>
      </w:r>
      <w:r w:rsidR="00416109">
        <w:rPr>
          <w:rFonts w:hint="eastAsia"/>
          <w:b/>
        </w:rPr>
        <w:t>)</w:t>
      </w:r>
    </w:p>
    <w:p w14:paraId="57B00B78" w14:textId="77777777" w:rsidR="00416109" w:rsidRDefault="00864321" w:rsidP="005B67E5">
      <w:pPr>
        <w:pStyle w:val="a3"/>
        <w:ind w:leftChars="0" w:left="960"/>
        <w:rPr>
          <w:rFonts w:eastAsia="標楷體"/>
          <w:b/>
        </w:rPr>
      </w:pPr>
      <w:hyperlink r:id="rId17" w:history="1">
        <w:r w:rsidR="00416109" w:rsidRPr="00416109">
          <w:rPr>
            <w:rStyle w:val="a4"/>
            <w:rFonts w:eastAsia="標楷體"/>
            <w:b/>
          </w:rPr>
          <w:t>http://twtraffic.tra.gov.tw/twrail/</w:t>
        </w:r>
      </w:hyperlink>
      <w:r w:rsidR="00416109">
        <w:rPr>
          <w:rFonts w:eastAsia="標楷體" w:hint="eastAsia"/>
          <w:b/>
        </w:rPr>
        <w:t>(</w:t>
      </w:r>
      <w:r w:rsidR="00416109">
        <w:rPr>
          <w:rFonts w:eastAsia="標楷體" w:hint="eastAsia"/>
          <w:b/>
        </w:rPr>
        <w:t>中文時刻表</w:t>
      </w:r>
      <w:r w:rsidR="00416109">
        <w:rPr>
          <w:rFonts w:eastAsia="標楷體" w:hint="eastAsia"/>
          <w:b/>
        </w:rPr>
        <w:t>)</w:t>
      </w:r>
    </w:p>
    <w:p w14:paraId="17B4DB41" w14:textId="77777777" w:rsidR="00910324" w:rsidRPr="00416109" w:rsidRDefault="00864321" w:rsidP="005B67E5">
      <w:pPr>
        <w:pStyle w:val="a3"/>
        <w:ind w:leftChars="0" w:left="960"/>
        <w:rPr>
          <w:rFonts w:eastAsia="標楷體"/>
          <w:b/>
        </w:rPr>
      </w:pPr>
      <w:hyperlink r:id="rId18" w:history="1">
        <w:r w:rsidR="00910324" w:rsidRPr="00497794">
          <w:rPr>
            <w:rStyle w:val="a4"/>
            <w:rFonts w:eastAsia="標楷體"/>
            <w:b/>
          </w:rPr>
          <w:t>https://ticket.chinatrust.com.tw/railway/index.php</w:t>
        </w:r>
      </w:hyperlink>
      <w:r w:rsidR="00910324">
        <w:rPr>
          <w:rFonts w:eastAsia="標楷體" w:hint="eastAsia"/>
          <w:b/>
        </w:rPr>
        <w:t xml:space="preserve"> (</w:t>
      </w:r>
      <w:r w:rsidR="00BA3983">
        <w:rPr>
          <w:rFonts w:eastAsia="標楷體" w:hint="eastAsia"/>
          <w:b/>
        </w:rPr>
        <w:t>訂票付款</w:t>
      </w:r>
      <w:r w:rsidR="00910324">
        <w:rPr>
          <w:rFonts w:eastAsia="標楷體" w:hint="eastAsia"/>
          <w:b/>
        </w:rPr>
        <w:t>網站</w:t>
      </w:r>
      <w:r w:rsidR="00910324">
        <w:rPr>
          <w:rFonts w:eastAsia="標楷體" w:hint="eastAsia"/>
          <w:b/>
        </w:rPr>
        <w:t>)</w:t>
      </w:r>
    </w:p>
    <w:p w14:paraId="104C0C3B" w14:textId="77777777" w:rsidR="00416109" w:rsidRDefault="00864321" w:rsidP="005B67E5">
      <w:pPr>
        <w:pStyle w:val="a3"/>
        <w:ind w:leftChars="0" w:left="960"/>
        <w:rPr>
          <w:rFonts w:eastAsia="標楷體"/>
          <w:b/>
        </w:rPr>
      </w:pPr>
      <w:hyperlink r:id="rId19" w:history="1">
        <w:r w:rsidR="00416109" w:rsidRPr="001F6133">
          <w:rPr>
            <w:rStyle w:val="a4"/>
            <w:rFonts w:eastAsia="標楷體"/>
            <w:b/>
          </w:rPr>
          <w:t>http://railway.hinet.net/net_eng.htm</w:t>
        </w:r>
      </w:hyperlink>
      <w:r w:rsidR="00416109">
        <w:rPr>
          <w:rFonts w:eastAsia="標楷體" w:hint="eastAsia"/>
          <w:b/>
        </w:rPr>
        <w:t xml:space="preserve"> (English booking website)</w:t>
      </w:r>
    </w:p>
    <w:p w14:paraId="507DEF13" w14:textId="77777777" w:rsidR="00416109" w:rsidRDefault="00864321" w:rsidP="005B67E5">
      <w:pPr>
        <w:pStyle w:val="a3"/>
        <w:ind w:leftChars="0" w:left="960"/>
        <w:rPr>
          <w:rFonts w:eastAsia="標楷體"/>
          <w:b/>
        </w:rPr>
      </w:pPr>
      <w:hyperlink r:id="rId20" w:history="1">
        <w:r w:rsidR="00416109" w:rsidRPr="001F6133">
          <w:rPr>
            <w:rStyle w:val="a4"/>
            <w:rFonts w:eastAsia="標楷體"/>
            <w:b/>
          </w:rPr>
          <w:t>http://twtraffic.tra.gov.tw/twrail/English/e_index.aspx</w:t>
        </w:r>
      </w:hyperlink>
      <w:r w:rsidR="00416109">
        <w:rPr>
          <w:rFonts w:eastAsia="標楷體"/>
          <w:b/>
        </w:rPr>
        <w:t xml:space="preserve"> (English Timetable)</w:t>
      </w:r>
    </w:p>
    <w:p w14:paraId="0A499C39" w14:textId="77777777" w:rsidR="00CF3FD6" w:rsidRDefault="00864321" w:rsidP="005B67E5">
      <w:pPr>
        <w:pStyle w:val="a3"/>
        <w:ind w:leftChars="0" w:left="960"/>
        <w:rPr>
          <w:rFonts w:eastAsia="標楷體"/>
          <w:b/>
        </w:rPr>
      </w:pPr>
      <w:hyperlink r:id="rId21" w:history="1">
        <w:r w:rsidR="00CF3FD6" w:rsidRPr="00497794">
          <w:rPr>
            <w:rStyle w:val="a4"/>
            <w:rFonts w:eastAsia="標楷體"/>
            <w:b/>
          </w:rPr>
          <w:t>https://ticket.chinatrust.com.tw/railway/index.php</w:t>
        </w:r>
      </w:hyperlink>
      <w:r w:rsidR="00CF3FD6">
        <w:rPr>
          <w:rFonts w:eastAsia="標楷體" w:hint="eastAsia"/>
          <w:b/>
        </w:rPr>
        <w:t xml:space="preserve"> (Payment website)</w:t>
      </w:r>
    </w:p>
    <w:p w14:paraId="44FAF4E6" w14:textId="77777777" w:rsidR="00416109" w:rsidRDefault="00864321" w:rsidP="005B67E5">
      <w:pPr>
        <w:pStyle w:val="a3"/>
        <w:ind w:leftChars="0" w:left="960"/>
        <w:rPr>
          <w:rFonts w:eastAsia="標楷體"/>
          <w:b/>
          <w:lang w:eastAsia="ja-JP"/>
        </w:rPr>
      </w:pPr>
      <w:hyperlink r:id="rId22" w:history="1">
        <w:r w:rsidR="00416109" w:rsidRPr="001F6133">
          <w:rPr>
            <w:rStyle w:val="a4"/>
            <w:rFonts w:eastAsia="標楷體"/>
            <w:b/>
            <w:lang w:eastAsia="ja-JP"/>
          </w:rPr>
          <w:t>http://railway.hinet.net/ja_JP/net_eng.htm</w:t>
        </w:r>
      </w:hyperlink>
      <w:r w:rsidR="00416109">
        <w:rPr>
          <w:rFonts w:eastAsia="標楷體"/>
          <w:b/>
          <w:lang w:eastAsia="ja-JP"/>
        </w:rPr>
        <w:t>(</w:t>
      </w:r>
      <w:r w:rsidR="00416109">
        <w:rPr>
          <w:rFonts w:eastAsia="標楷體" w:hint="eastAsia"/>
          <w:b/>
          <w:lang w:eastAsia="ja-JP"/>
        </w:rPr>
        <w:t>日本語</w:t>
      </w:r>
      <w:r w:rsidR="00416109" w:rsidRPr="00416109">
        <w:rPr>
          <w:rFonts w:eastAsia="標楷體" w:hint="eastAsia"/>
          <w:b/>
          <w:lang w:eastAsia="ja-JP"/>
        </w:rPr>
        <w:t>チケット予約</w:t>
      </w:r>
      <w:r w:rsidR="00416109">
        <w:rPr>
          <w:rFonts w:eastAsia="標楷體"/>
          <w:b/>
          <w:lang w:eastAsia="ja-JP"/>
        </w:rPr>
        <w:t>)</w:t>
      </w:r>
    </w:p>
    <w:p w14:paraId="6A91EC40" w14:textId="77777777" w:rsidR="00416109" w:rsidRPr="00416109" w:rsidRDefault="00416109" w:rsidP="005B67E5">
      <w:pPr>
        <w:pStyle w:val="a3"/>
        <w:ind w:leftChars="0" w:left="960"/>
        <w:rPr>
          <w:rFonts w:eastAsia="標楷體"/>
          <w:b/>
          <w:lang w:eastAsia="ja-JP"/>
        </w:rPr>
      </w:pPr>
      <w:r>
        <w:rPr>
          <w:rFonts w:eastAsia="標楷體"/>
          <w:b/>
          <w:lang w:eastAsia="ja-JP"/>
        </w:rPr>
        <w:tab/>
      </w:r>
    </w:p>
    <w:p w14:paraId="7B214523" w14:textId="77777777" w:rsidR="00A85DD0" w:rsidRDefault="009F5724" w:rsidP="00416109">
      <w:pPr>
        <w:pStyle w:val="a3"/>
        <w:ind w:leftChars="0" w:left="960" w:firstLine="480"/>
        <w:rPr>
          <w:sz w:val="28"/>
        </w:rPr>
      </w:pPr>
      <w:r>
        <w:t>With prior communication,</w:t>
      </w:r>
      <w:r w:rsidR="00416109">
        <w:t xml:space="preserve"> w</w:t>
      </w:r>
      <w:r w:rsidR="00445274">
        <w:t xml:space="preserve">e </w:t>
      </w:r>
      <w:r>
        <w:t>shall</w:t>
      </w:r>
      <w:r w:rsidR="00445274">
        <w:t xml:space="preserve"> reserve the ticket</w:t>
      </w:r>
      <w:r>
        <w:t xml:space="preserve"> for you</w:t>
      </w:r>
      <w:r w:rsidR="00445274">
        <w:t xml:space="preserve"> </w:t>
      </w:r>
      <w:r w:rsidR="003A4435">
        <w:t xml:space="preserve">to </w:t>
      </w:r>
      <w:r>
        <w:t xml:space="preserve">reach </w:t>
      </w:r>
      <w:r w:rsidR="00402B79">
        <w:t>Hualien</w:t>
      </w:r>
      <w:r w:rsidR="00755D5E">
        <w:t xml:space="preserve"> railway station</w:t>
      </w:r>
      <w:r w:rsidR="003A4435">
        <w:t xml:space="preserve">. Please just let us know </w:t>
      </w:r>
      <w:r w:rsidR="00755D5E">
        <w:t>your travel plan</w:t>
      </w:r>
      <w:r w:rsidR="00402B79">
        <w:t xml:space="preserve"> before 2015/06/20,</w:t>
      </w:r>
      <w:r w:rsidR="003A4435">
        <w:t xml:space="preserve"> </w:t>
      </w:r>
      <w:r w:rsidR="00755D5E">
        <w:t>so that</w:t>
      </w:r>
      <w:r w:rsidR="003A4435">
        <w:t xml:space="preserve"> we</w:t>
      </w:r>
      <w:r w:rsidR="00755D5E">
        <w:t xml:space="preserve"> </w:t>
      </w:r>
      <w:r w:rsidR="00F0088B">
        <w:t>can</w:t>
      </w:r>
      <w:r w:rsidR="003A4435">
        <w:t xml:space="preserve"> </w:t>
      </w:r>
      <w:r w:rsidR="00755D5E">
        <w:t>arrange</w:t>
      </w:r>
      <w:r w:rsidR="003A4435">
        <w:t xml:space="preserve"> the ticket for you.</w:t>
      </w:r>
      <w:r w:rsidR="00755D5E">
        <w:t xml:space="preserve"> If this is the case,</w:t>
      </w:r>
      <w:r w:rsidR="003A4435">
        <w:t xml:space="preserve"> you</w:t>
      </w:r>
      <w:r w:rsidR="00755D5E">
        <w:t xml:space="preserve"> wi</w:t>
      </w:r>
      <w:r w:rsidR="003A4435">
        <w:t>ll get the ticket at the lob</w:t>
      </w:r>
      <w:r w:rsidR="003A4435" w:rsidRPr="003A4435">
        <w:rPr>
          <w:szCs w:val="24"/>
        </w:rPr>
        <w:t>by in 1</w:t>
      </w:r>
      <w:r w:rsidR="003A4435" w:rsidRPr="00755D5E">
        <w:rPr>
          <w:szCs w:val="24"/>
          <w:vertAlign w:val="superscript"/>
        </w:rPr>
        <w:t>st</w:t>
      </w:r>
      <w:r w:rsidR="003A4435" w:rsidRPr="003A4435">
        <w:rPr>
          <w:szCs w:val="24"/>
        </w:rPr>
        <w:t xml:space="preserve"> floor, </w:t>
      </w:r>
      <w:r w:rsidR="00755D5E">
        <w:rPr>
          <w:szCs w:val="24"/>
        </w:rPr>
        <w:t>where you</w:t>
      </w:r>
      <w:r w:rsidR="003A4435" w:rsidRPr="003A4435">
        <w:rPr>
          <w:rFonts w:hint="eastAsia"/>
          <w:szCs w:val="24"/>
        </w:rPr>
        <w:t xml:space="preserve"> will </w:t>
      </w:r>
      <w:r w:rsidR="00755D5E">
        <w:rPr>
          <w:szCs w:val="24"/>
        </w:rPr>
        <w:t>find</w:t>
      </w:r>
      <w:r w:rsidR="003A4435" w:rsidRPr="003A4435">
        <w:rPr>
          <w:rFonts w:hint="eastAsia"/>
          <w:szCs w:val="24"/>
        </w:rPr>
        <w:t xml:space="preserve"> </w:t>
      </w:r>
      <w:r w:rsidR="00BD703D">
        <w:rPr>
          <w:szCs w:val="24"/>
        </w:rPr>
        <w:t xml:space="preserve">some staffs to </w:t>
      </w:r>
      <w:r w:rsidR="00755D5E">
        <w:rPr>
          <w:szCs w:val="24"/>
        </w:rPr>
        <w:t>help you</w:t>
      </w:r>
      <w:r w:rsidR="003A4435">
        <w:rPr>
          <w:szCs w:val="24"/>
        </w:rPr>
        <w:t>.</w:t>
      </w:r>
      <w:r w:rsidR="003C5EBB">
        <w:rPr>
          <w:szCs w:val="24"/>
        </w:rPr>
        <w:t xml:space="preserve"> </w:t>
      </w:r>
      <w:proofErr w:type="gramStart"/>
      <w:r w:rsidR="003C5EBB">
        <w:rPr>
          <w:szCs w:val="24"/>
        </w:rPr>
        <w:t>Kindly use the below link to reserve your train ticket.</w:t>
      </w:r>
      <w:proofErr w:type="gramEnd"/>
      <w:r w:rsidR="00A85DD0">
        <w:rPr>
          <w:szCs w:val="24"/>
        </w:rPr>
        <w:br/>
      </w:r>
      <w:hyperlink r:id="rId23" w:history="1">
        <w:r w:rsidR="00A85DD0" w:rsidRPr="00A85DD0">
          <w:rPr>
            <w:rStyle w:val="a4"/>
          </w:rPr>
          <w:t>http://ppt.cc/xbh~</w:t>
        </w:r>
      </w:hyperlink>
      <w:r w:rsidR="00CC7FD6">
        <w:t xml:space="preserve"> (</w:t>
      </w:r>
      <w:r w:rsidR="00CC7FD6">
        <w:rPr>
          <w:szCs w:val="24"/>
        </w:rPr>
        <w:t>Train Ticket Reservation website)</w:t>
      </w:r>
    </w:p>
    <w:p w14:paraId="46665383" w14:textId="77777777" w:rsidR="005B67E5" w:rsidRPr="00445274" w:rsidRDefault="005B67E5" w:rsidP="00416109">
      <w:pPr>
        <w:pStyle w:val="a3"/>
        <w:ind w:leftChars="0" w:left="960" w:firstLine="480"/>
        <w:rPr>
          <w:sz w:val="28"/>
        </w:rPr>
      </w:pPr>
      <w:r w:rsidRPr="00445274">
        <w:rPr>
          <w:sz w:val="28"/>
        </w:rPr>
        <w:br/>
      </w:r>
    </w:p>
    <w:tbl>
      <w:tblPr>
        <w:tblW w:w="8363" w:type="dxa"/>
        <w:tblInd w:w="985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1984"/>
        <w:gridCol w:w="1985"/>
        <w:gridCol w:w="1418"/>
      </w:tblGrid>
      <w:tr w:rsidR="00416109" w:rsidRPr="0016713B" w14:paraId="59837B88" w14:textId="77777777" w:rsidTr="000E16B4"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FFFF" w:themeFill="background1"/>
            <w:vAlign w:val="center"/>
          </w:tcPr>
          <w:p w14:paraId="5E9EB5E9" w14:textId="77777777" w:rsidR="00416109" w:rsidRPr="0016713B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kern w:val="0"/>
                <w:szCs w:val="28"/>
              </w:rPr>
            </w:pPr>
            <w:r>
              <w:rPr>
                <w:rFonts w:ascii="標楷體" w:eastAsia="標楷體" w:hAnsi="標楷體" w:cs="Times New Roman" w:hint="eastAsia"/>
                <w:bCs/>
                <w:kern w:val="0"/>
                <w:szCs w:val="28"/>
              </w:rPr>
              <w:t>N</w:t>
            </w:r>
            <w:r>
              <w:rPr>
                <w:rFonts w:ascii="標楷體" w:eastAsia="標楷體" w:hAnsi="標楷體" w:cs="Times New Roman"/>
                <w:bCs/>
                <w:kern w:val="0"/>
                <w:szCs w:val="28"/>
              </w:rPr>
              <w:t>umber</w:t>
            </w:r>
          </w:p>
        </w:tc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FFFF" w:themeFill="background1"/>
            <w:vAlign w:val="center"/>
          </w:tcPr>
          <w:p w14:paraId="09B58603" w14:textId="77777777" w:rsidR="00416109" w:rsidRPr="0016713B" w:rsidRDefault="002D495A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kern w:val="0"/>
                <w:szCs w:val="28"/>
              </w:rPr>
            </w:pPr>
            <w:r>
              <w:rPr>
                <w:rFonts w:ascii="標楷體" w:eastAsia="標楷體" w:hAnsi="標楷體" w:cs="Times New Roman" w:hint="eastAsia"/>
                <w:bCs/>
                <w:kern w:val="0"/>
                <w:szCs w:val="28"/>
              </w:rPr>
              <w:t>Type</w:t>
            </w:r>
          </w:p>
        </w:tc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FFFF" w:themeFill="background1"/>
            <w:vAlign w:val="center"/>
          </w:tcPr>
          <w:p w14:paraId="13E2D6D1" w14:textId="77777777" w:rsidR="00416109" w:rsidRPr="0016713B" w:rsidRDefault="00416109" w:rsidP="0041610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 w:rsidRPr="0016713B">
              <w:rPr>
                <w:rFonts w:ascii="標楷體" w:eastAsia="標楷體" w:hAnsi="標楷體" w:hint="eastAsia"/>
                <w:szCs w:val="28"/>
              </w:rPr>
              <w:t>T</w:t>
            </w:r>
            <w:r w:rsidRPr="0016713B">
              <w:rPr>
                <w:rFonts w:ascii="標楷體" w:eastAsia="標楷體" w:hAnsi="標楷體"/>
                <w:szCs w:val="28"/>
              </w:rPr>
              <w:t>rain I.D</w:t>
            </w:r>
          </w:p>
        </w:tc>
        <w:tc>
          <w:tcPr>
            <w:tcW w:w="1984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FFFF" w:themeFill="background1"/>
            <w:vAlign w:val="center"/>
          </w:tcPr>
          <w:p w14:paraId="0057CC79" w14:textId="77777777" w:rsidR="00416109" w:rsidRPr="0016713B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kern w:val="0"/>
                <w:szCs w:val="28"/>
              </w:rPr>
            </w:pPr>
            <w:r w:rsidRPr="0016713B">
              <w:rPr>
                <w:rFonts w:ascii="標楷體" w:eastAsia="標楷體" w:hAnsi="標楷體" w:cs="Times New Roman"/>
                <w:bCs/>
                <w:kern w:val="0"/>
                <w:szCs w:val="28"/>
              </w:rPr>
              <w:t xml:space="preserve">Departure Time from </w:t>
            </w:r>
            <w:r w:rsidRPr="0016713B">
              <w:rPr>
                <w:rFonts w:ascii="標楷體" w:eastAsia="標楷體" w:hAnsi="標楷體" w:cs="Times New Roman" w:hint="eastAsia"/>
                <w:bCs/>
                <w:kern w:val="0"/>
                <w:szCs w:val="28"/>
              </w:rPr>
              <w:t>Taipei</w:t>
            </w:r>
          </w:p>
        </w:tc>
        <w:tc>
          <w:tcPr>
            <w:tcW w:w="1985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FFFF" w:themeFill="background1"/>
            <w:vAlign w:val="center"/>
          </w:tcPr>
          <w:p w14:paraId="434BE871" w14:textId="77777777" w:rsidR="00416109" w:rsidRPr="0016713B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kern w:val="0"/>
                <w:szCs w:val="28"/>
              </w:rPr>
            </w:pPr>
            <w:r w:rsidRPr="0016713B">
              <w:rPr>
                <w:rFonts w:ascii="標楷體" w:eastAsia="標楷體" w:hAnsi="標楷體" w:cs="Times New Roman"/>
                <w:bCs/>
                <w:kern w:val="0"/>
                <w:szCs w:val="28"/>
              </w:rPr>
              <w:t xml:space="preserve">Arrival Time to </w:t>
            </w:r>
            <w:r w:rsidR="00402B79">
              <w:rPr>
                <w:rFonts w:ascii="標楷體" w:eastAsia="標楷體" w:hAnsi="標楷體" w:cs="Times New Roman"/>
                <w:bCs/>
                <w:kern w:val="0"/>
                <w:szCs w:val="28"/>
              </w:rPr>
              <w:t>Hualien</w:t>
            </w:r>
          </w:p>
        </w:tc>
        <w:tc>
          <w:tcPr>
            <w:tcW w:w="1418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FFFF" w:themeFill="background1"/>
            <w:vAlign w:val="center"/>
          </w:tcPr>
          <w:p w14:paraId="52211084" w14:textId="77777777" w:rsidR="00416109" w:rsidRPr="0016713B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Cs w:val="28"/>
              </w:rPr>
            </w:pPr>
            <w:r w:rsidRPr="0016713B">
              <w:rPr>
                <w:rFonts w:ascii="標楷體" w:eastAsia="標楷體" w:hAnsi="標楷體" w:cs="Times New Roman" w:hint="eastAsia"/>
                <w:kern w:val="0"/>
                <w:szCs w:val="28"/>
              </w:rPr>
              <w:t>Price</w:t>
            </w:r>
          </w:p>
        </w:tc>
      </w:tr>
      <w:tr w:rsidR="00416109" w:rsidRPr="0016713B" w14:paraId="484BF810" w14:textId="77777777" w:rsidTr="000E16B4"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0000"/>
            <w:vAlign w:val="center"/>
          </w:tcPr>
          <w:p w14:paraId="2426F99C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kern w:val="0"/>
                <w:sz w:val="21"/>
                <w:szCs w:val="21"/>
              </w:rPr>
            </w:pPr>
            <w:r>
              <w:rPr>
                <w:rFonts w:ascii="標楷體" w:eastAsia="標楷體" w:hAnsi="標楷體" w:cs="Times New Roman" w:hint="eastAsia"/>
                <w:bCs/>
                <w:kern w:val="0"/>
                <w:sz w:val="21"/>
                <w:szCs w:val="21"/>
              </w:rPr>
              <w:t>1</w:t>
            </w:r>
          </w:p>
        </w:tc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0000"/>
            <w:vAlign w:val="center"/>
            <w:hideMark/>
          </w:tcPr>
          <w:p w14:paraId="06428A0D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bCs/>
                <w:kern w:val="0"/>
                <w:sz w:val="21"/>
                <w:szCs w:val="21"/>
              </w:rPr>
              <w:t>太魯閣</w:t>
            </w:r>
          </w:p>
        </w:tc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0000"/>
            <w:vAlign w:val="center"/>
            <w:hideMark/>
          </w:tcPr>
          <w:p w14:paraId="41B6C6ED" w14:textId="77777777" w:rsidR="00416109" w:rsidRPr="0076662C" w:rsidRDefault="00864321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color w:val="000000"/>
                <w:kern w:val="0"/>
                <w:sz w:val="21"/>
                <w:szCs w:val="21"/>
              </w:rPr>
            </w:pPr>
            <w:hyperlink r:id="rId24" w:history="1">
              <w:r w:rsidR="00416109" w:rsidRPr="0076662C">
                <w:rPr>
                  <w:rFonts w:ascii="標楷體" w:eastAsia="標楷體" w:hAnsi="標楷體" w:cs="Times New Roman"/>
                  <w:bCs/>
                  <w:color w:val="0000FF"/>
                  <w:kern w:val="0"/>
                  <w:sz w:val="21"/>
                  <w:szCs w:val="21"/>
                </w:rPr>
                <w:t>280</w:t>
              </w:r>
            </w:hyperlink>
          </w:p>
        </w:tc>
        <w:tc>
          <w:tcPr>
            <w:tcW w:w="1984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0000"/>
            <w:vAlign w:val="center"/>
            <w:hideMark/>
          </w:tcPr>
          <w:p w14:paraId="1BFA4066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  <w:t>09:40</w:t>
            </w:r>
          </w:p>
        </w:tc>
        <w:tc>
          <w:tcPr>
            <w:tcW w:w="1985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0000"/>
            <w:vAlign w:val="center"/>
            <w:hideMark/>
          </w:tcPr>
          <w:p w14:paraId="6A855BC6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  <w:t>11:50</w:t>
            </w:r>
          </w:p>
        </w:tc>
        <w:tc>
          <w:tcPr>
            <w:tcW w:w="1418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0000"/>
            <w:vAlign w:val="center"/>
            <w:hideMark/>
          </w:tcPr>
          <w:p w14:paraId="191EA927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color w:val="000000"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color w:val="000000"/>
                <w:kern w:val="0"/>
                <w:sz w:val="21"/>
                <w:szCs w:val="21"/>
              </w:rPr>
              <w:t>$ 440</w:t>
            </w:r>
          </w:p>
        </w:tc>
      </w:tr>
      <w:tr w:rsidR="00416109" w:rsidRPr="0016713B" w14:paraId="5A8A891C" w14:textId="77777777" w:rsidTr="000E16B4"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C000"/>
            <w:vAlign w:val="center"/>
          </w:tcPr>
          <w:p w14:paraId="25784ED0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kern w:val="0"/>
                <w:sz w:val="21"/>
                <w:szCs w:val="21"/>
              </w:rPr>
            </w:pPr>
            <w:r>
              <w:rPr>
                <w:rFonts w:ascii="標楷體" w:eastAsia="標楷體" w:hAnsi="標楷體" w:cs="Times New Roman" w:hint="eastAsia"/>
                <w:bCs/>
                <w:kern w:val="0"/>
                <w:sz w:val="21"/>
                <w:szCs w:val="21"/>
              </w:rPr>
              <w:t>2</w:t>
            </w:r>
          </w:p>
        </w:tc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C000"/>
            <w:vAlign w:val="center"/>
            <w:hideMark/>
          </w:tcPr>
          <w:p w14:paraId="1374429A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bCs/>
                <w:kern w:val="0"/>
                <w:sz w:val="21"/>
                <w:szCs w:val="21"/>
              </w:rPr>
              <w:t>普悠</w:t>
            </w:r>
            <w:proofErr w:type="gramStart"/>
            <w:r w:rsidRPr="0076662C">
              <w:rPr>
                <w:rFonts w:ascii="標楷體" w:eastAsia="標楷體" w:hAnsi="標楷體" w:cs="Times New Roman"/>
                <w:bCs/>
                <w:kern w:val="0"/>
                <w:sz w:val="21"/>
                <w:szCs w:val="21"/>
              </w:rPr>
              <w:t>瑪</w:t>
            </w:r>
            <w:proofErr w:type="gramEnd"/>
          </w:p>
        </w:tc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C000"/>
            <w:vAlign w:val="center"/>
            <w:hideMark/>
          </w:tcPr>
          <w:p w14:paraId="6E2BDAE5" w14:textId="77777777" w:rsidR="00416109" w:rsidRPr="0076662C" w:rsidRDefault="00864321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color w:val="000000"/>
                <w:kern w:val="0"/>
                <w:sz w:val="21"/>
                <w:szCs w:val="21"/>
              </w:rPr>
            </w:pPr>
            <w:hyperlink r:id="rId25" w:history="1">
              <w:r w:rsidR="00416109" w:rsidRPr="0076662C">
                <w:rPr>
                  <w:rFonts w:ascii="標楷體" w:eastAsia="標楷體" w:hAnsi="標楷體" w:cs="Times New Roman"/>
                  <w:bCs/>
                  <w:color w:val="0000FF"/>
                  <w:kern w:val="0"/>
                  <w:sz w:val="21"/>
                  <w:szCs w:val="21"/>
                </w:rPr>
                <w:t>222</w:t>
              </w:r>
            </w:hyperlink>
          </w:p>
        </w:tc>
        <w:tc>
          <w:tcPr>
            <w:tcW w:w="1984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C000"/>
            <w:vAlign w:val="center"/>
            <w:hideMark/>
          </w:tcPr>
          <w:p w14:paraId="237971F0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  <w:t>11:30</w:t>
            </w:r>
          </w:p>
        </w:tc>
        <w:tc>
          <w:tcPr>
            <w:tcW w:w="1985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C000"/>
            <w:vAlign w:val="center"/>
            <w:hideMark/>
          </w:tcPr>
          <w:p w14:paraId="0514C9A6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  <w:t>13:45</w:t>
            </w:r>
          </w:p>
        </w:tc>
        <w:tc>
          <w:tcPr>
            <w:tcW w:w="1418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FFC000"/>
            <w:vAlign w:val="center"/>
            <w:hideMark/>
          </w:tcPr>
          <w:p w14:paraId="0988A765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color w:val="000000"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color w:val="000000"/>
                <w:kern w:val="0"/>
                <w:sz w:val="21"/>
                <w:szCs w:val="21"/>
              </w:rPr>
              <w:t>$ 440</w:t>
            </w:r>
          </w:p>
        </w:tc>
      </w:tr>
      <w:tr w:rsidR="00416109" w:rsidRPr="0016713B" w14:paraId="1226A4C9" w14:textId="77777777" w:rsidTr="000E16B4"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92D050"/>
            <w:vAlign w:val="center"/>
          </w:tcPr>
          <w:p w14:paraId="0FBAD296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kern w:val="0"/>
                <w:sz w:val="21"/>
                <w:szCs w:val="21"/>
              </w:rPr>
            </w:pPr>
            <w:r>
              <w:rPr>
                <w:rFonts w:ascii="標楷體" w:eastAsia="標楷體" w:hAnsi="標楷體" w:cs="Times New Roman" w:hint="eastAsia"/>
                <w:bCs/>
                <w:kern w:val="0"/>
                <w:sz w:val="21"/>
                <w:szCs w:val="21"/>
              </w:rPr>
              <w:lastRenderedPageBreak/>
              <w:t>3</w:t>
            </w:r>
          </w:p>
        </w:tc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92D050"/>
            <w:vAlign w:val="center"/>
            <w:hideMark/>
          </w:tcPr>
          <w:p w14:paraId="0D2D8F0D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bCs/>
                <w:kern w:val="0"/>
                <w:sz w:val="21"/>
                <w:szCs w:val="21"/>
              </w:rPr>
              <w:t>太魯閣</w:t>
            </w:r>
          </w:p>
        </w:tc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92D050"/>
            <w:vAlign w:val="center"/>
            <w:hideMark/>
          </w:tcPr>
          <w:p w14:paraId="27D58EEF" w14:textId="77777777" w:rsidR="00416109" w:rsidRPr="0076662C" w:rsidRDefault="00864321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color w:val="000000"/>
                <w:kern w:val="0"/>
                <w:sz w:val="21"/>
                <w:szCs w:val="21"/>
              </w:rPr>
            </w:pPr>
            <w:hyperlink r:id="rId26" w:history="1">
              <w:r w:rsidR="00416109" w:rsidRPr="0076662C">
                <w:rPr>
                  <w:rFonts w:ascii="標楷體" w:eastAsia="標楷體" w:hAnsi="標楷體" w:cs="Times New Roman"/>
                  <w:bCs/>
                  <w:color w:val="0000FF"/>
                  <w:kern w:val="0"/>
                  <w:sz w:val="21"/>
                  <w:szCs w:val="21"/>
                </w:rPr>
                <w:t>232</w:t>
              </w:r>
            </w:hyperlink>
          </w:p>
        </w:tc>
        <w:tc>
          <w:tcPr>
            <w:tcW w:w="1984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92D050"/>
            <w:vAlign w:val="center"/>
            <w:hideMark/>
          </w:tcPr>
          <w:p w14:paraId="46D93CEB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  <w:t>14:30</w:t>
            </w:r>
          </w:p>
        </w:tc>
        <w:tc>
          <w:tcPr>
            <w:tcW w:w="1985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92D050"/>
            <w:vAlign w:val="center"/>
            <w:hideMark/>
          </w:tcPr>
          <w:p w14:paraId="1702D1E6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  <w:t>16:38</w:t>
            </w:r>
          </w:p>
        </w:tc>
        <w:tc>
          <w:tcPr>
            <w:tcW w:w="1418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92D050"/>
            <w:vAlign w:val="center"/>
            <w:hideMark/>
          </w:tcPr>
          <w:p w14:paraId="623B25D1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color w:val="000000"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color w:val="000000"/>
                <w:kern w:val="0"/>
                <w:sz w:val="21"/>
                <w:szCs w:val="21"/>
              </w:rPr>
              <w:t>$ 440</w:t>
            </w:r>
          </w:p>
        </w:tc>
      </w:tr>
      <w:tr w:rsidR="00416109" w:rsidRPr="0016713B" w14:paraId="6A551C75" w14:textId="77777777" w:rsidTr="000E16B4"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00B0F0"/>
            <w:vAlign w:val="center"/>
          </w:tcPr>
          <w:p w14:paraId="6F8C6F09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kern w:val="0"/>
                <w:sz w:val="21"/>
                <w:szCs w:val="21"/>
              </w:rPr>
            </w:pPr>
            <w:r>
              <w:rPr>
                <w:rFonts w:ascii="標楷體" w:eastAsia="標楷體" w:hAnsi="標楷體" w:cs="Times New Roman" w:hint="eastAsia"/>
                <w:bCs/>
                <w:kern w:val="0"/>
                <w:sz w:val="21"/>
                <w:szCs w:val="21"/>
              </w:rPr>
              <w:t>4</w:t>
            </w:r>
          </w:p>
        </w:tc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00B0F0"/>
            <w:vAlign w:val="center"/>
            <w:hideMark/>
          </w:tcPr>
          <w:p w14:paraId="798C9910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bCs/>
                <w:kern w:val="0"/>
                <w:sz w:val="21"/>
                <w:szCs w:val="21"/>
              </w:rPr>
              <w:t>普悠</w:t>
            </w:r>
            <w:proofErr w:type="gramStart"/>
            <w:r w:rsidRPr="0076662C">
              <w:rPr>
                <w:rFonts w:ascii="標楷體" w:eastAsia="標楷體" w:hAnsi="標楷體" w:cs="Times New Roman"/>
                <w:bCs/>
                <w:kern w:val="0"/>
                <w:sz w:val="21"/>
                <w:szCs w:val="21"/>
              </w:rPr>
              <w:t>瑪</w:t>
            </w:r>
            <w:proofErr w:type="gramEnd"/>
          </w:p>
        </w:tc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00B0F0"/>
            <w:vAlign w:val="center"/>
            <w:hideMark/>
          </w:tcPr>
          <w:p w14:paraId="21D8F120" w14:textId="77777777" w:rsidR="00416109" w:rsidRPr="0076662C" w:rsidRDefault="00864321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color w:val="000000"/>
                <w:kern w:val="0"/>
                <w:sz w:val="21"/>
                <w:szCs w:val="21"/>
              </w:rPr>
            </w:pPr>
            <w:hyperlink r:id="rId27" w:history="1">
              <w:r w:rsidR="00416109" w:rsidRPr="0076662C">
                <w:rPr>
                  <w:rStyle w:val="a4"/>
                  <w:rFonts w:ascii="標楷體" w:eastAsia="標楷體" w:hAnsi="標楷體" w:cs="Times New Roman"/>
                  <w:bCs/>
                  <w:kern w:val="0"/>
                  <w:sz w:val="21"/>
                  <w:szCs w:val="21"/>
                </w:rPr>
                <w:t>238</w:t>
              </w:r>
            </w:hyperlink>
          </w:p>
        </w:tc>
        <w:tc>
          <w:tcPr>
            <w:tcW w:w="1984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00B0F0"/>
            <w:vAlign w:val="center"/>
            <w:hideMark/>
          </w:tcPr>
          <w:p w14:paraId="1AA72B46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  <w:t>16:30</w:t>
            </w:r>
          </w:p>
        </w:tc>
        <w:tc>
          <w:tcPr>
            <w:tcW w:w="1985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00B0F0"/>
            <w:vAlign w:val="center"/>
            <w:hideMark/>
          </w:tcPr>
          <w:p w14:paraId="1A33DD52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  <w:t>18:35</w:t>
            </w:r>
          </w:p>
        </w:tc>
        <w:tc>
          <w:tcPr>
            <w:tcW w:w="1418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00B0F0"/>
            <w:vAlign w:val="center"/>
            <w:hideMark/>
          </w:tcPr>
          <w:p w14:paraId="52BE51CE" w14:textId="77777777" w:rsidR="00416109" w:rsidRPr="0076662C" w:rsidRDefault="00416109" w:rsidP="00416109">
            <w:pPr>
              <w:widowControl/>
              <w:jc w:val="center"/>
              <w:rPr>
                <w:rFonts w:ascii="標楷體" w:eastAsia="標楷體" w:hAnsi="標楷體" w:cs="Times New Roman"/>
                <w:color w:val="000000"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color w:val="000000"/>
                <w:kern w:val="0"/>
                <w:sz w:val="21"/>
                <w:szCs w:val="21"/>
              </w:rPr>
              <w:t>$ 440</w:t>
            </w:r>
          </w:p>
        </w:tc>
      </w:tr>
      <w:tr w:rsidR="003976EA" w:rsidRPr="0016713B" w14:paraId="57F70A5A" w14:textId="77777777" w:rsidTr="000E16B4"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AA72D4"/>
            <w:vAlign w:val="center"/>
          </w:tcPr>
          <w:p w14:paraId="5E319F6D" w14:textId="77777777" w:rsidR="003976EA" w:rsidRPr="0076662C" w:rsidRDefault="003976EA" w:rsidP="003976EA">
            <w:pPr>
              <w:widowControl/>
              <w:jc w:val="center"/>
              <w:rPr>
                <w:rFonts w:ascii="標楷體" w:eastAsia="標楷體" w:hAnsi="標楷體" w:cs="Times New Roman"/>
                <w:bCs/>
                <w:kern w:val="0"/>
                <w:sz w:val="21"/>
                <w:szCs w:val="21"/>
              </w:rPr>
            </w:pPr>
            <w:r>
              <w:rPr>
                <w:rFonts w:ascii="標楷體" w:eastAsia="標楷體" w:hAnsi="標楷體" w:cs="Times New Roman" w:hint="eastAsia"/>
                <w:bCs/>
                <w:kern w:val="0"/>
                <w:sz w:val="21"/>
                <w:szCs w:val="21"/>
              </w:rPr>
              <w:t>5</w:t>
            </w:r>
          </w:p>
        </w:tc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AA72D4"/>
            <w:vAlign w:val="center"/>
            <w:hideMark/>
          </w:tcPr>
          <w:p w14:paraId="30BDFA28" w14:textId="77777777" w:rsidR="003976EA" w:rsidRPr="0076662C" w:rsidRDefault="003976EA" w:rsidP="003976EA">
            <w:pPr>
              <w:widowControl/>
              <w:jc w:val="center"/>
              <w:rPr>
                <w:rFonts w:ascii="標楷體" w:eastAsia="標楷體" w:hAnsi="標楷體" w:cs="Times New Roman"/>
                <w:bCs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bCs/>
                <w:kern w:val="0"/>
                <w:sz w:val="21"/>
                <w:szCs w:val="21"/>
              </w:rPr>
              <w:t>普悠</w:t>
            </w:r>
            <w:proofErr w:type="gramStart"/>
            <w:r w:rsidRPr="0076662C">
              <w:rPr>
                <w:rFonts w:ascii="標楷體" w:eastAsia="標楷體" w:hAnsi="標楷體" w:cs="Times New Roman"/>
                <w:bCs/>
                <w:kern w:val="0"/>
                <w:sz w:val="21"/>
                <w:szCs w:val="21"/>
              </w:rPr>
              <w:t>瑪</w:t>
            </w:r>
            <w:proofErr w:type="gramEnd"/>
          </w:p>
        </w:tc>
        <w:tc>
          <w:tcPr>
            <w:tcW w:w="992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AA72D4"/>
            <w:vAlign w:val="center"/>
            <w:hideMark/>
          </w:tcPr>
          <w:p w14:paraId="0332970B" w14:textId="77777777" w:rsidR="003976EA" w:rsidRPr="0076662C" w:rsidRDefault="00864321" w:rsidP="003976EA">
            <w:pPr>
              <w:widowControl/>
              <w:jc w:val="center"/>
              <w:rPr>
                <w:rFonts w:ascii="標楷體" w:eastAsia="標楷體" w:hAnsi="標楷體" w:cs="Times New Roman"/>
                <w:bCs/>
                <w:color w:val="000000"/>
                <w:kern w:val="0"/>
                <w:sz w:val="21"/>
                <w:szCs w:val="21"/>
              </w:rPr>
            </w:pPr>
            <w:hyperlink r:id="rId28" w:history="1">
              <w:r w:rsidR="003976EA" w:rsidRPr="0076662C">
                <w:rPr>
                  <w:rFonts w:ascii="標楷體" w:eastAsia="標楷體" w:hAnsi="標楷體" w:cs="Times New Roman"/>
                  <w:bCs/>
                  <w:color w:val="0000FF"/>
                  <w:kern w:val="0"/>
                  <w:sz w:val="21"/>
                  <w:szCs w:val="21"/>
                </w:rPr>
                <w:t>248</w:t>
              </w:r>
            </w:hyperlink>
          </w:p>
        </w:tc>
        <w:tc>
          <w:tcPr>
            <w:tcW w:w="1984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AA72D4"/>
            <w:vAlign w:val="center"/>
            <w:hideMark/>
          </w:tcPr>
          <w:p w14:paraId="46D9318D" w14:textId="77777777" w:rsidR="003976EA" w:rsidRPr="0076662C" w:rsidRDefault="003976EA" w:rsidP="003976EA">
            <w:pPr>
              <w:widowControl/>
              <w:jc w:val="center"/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  <w:t>19:30</w:t>
            </w:r>
          </w:p>
        </w:tc>
        <w:tc>
          <w:tcPr>
            <w:tcW w:w="1985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AA72D4"/>
            <w:vAlign w:val="center"/>
            <w:hideMark/>
          </w:tcPr>
          <w:p w14:paraId="154EBCAE" w14:textId="77777777" w:rsidR="003976EA" w:rsidRPr="0076662C" w:rsidRDefault="003976EA" w:rsidP="003976EA">
            <w:pPr>
              <w:widowControl/>
              <w:jc w:val="center"/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bCs/>
                <w:color w:val="008000"/>
                <w:kern w:val="0"/>
                <w:sz w:val="21"/>
                <w:szCs w:val="21"/>
              </w:rPr>
              <w:t>21:35</w:t>
            </w:r>
          </w:p>
        </w:tc>
        <w:tc>
          <w:tcPr>
            <w:tcW w:w="1418" w:type="dxa"/>
            <w:tcBorders>
              <w:top w:val="single" w:sz="6" w:space="0" w:color="919191"/>
              <w:left w:val="single" w:sz="6" w:space="0" w:color="919191"/>
              <w:bottom w:val="single" w:sz="6" w:space="0" w:color="919191"/>
              <w:right w:val="single" w:sz="6" w:space="0" w:color="919191"/>
            </w:tcBorders>
            <w:shd w:val="clear" w:color="auto" w:fill="AA72D4"/>
            <w:vAlign w:val="center"/>
            <w:hideMark/>
          </w:tcPr>
          <w:p w14:paraId="08A90A26" w14:textId="77777777" w:rsidR="003976EA" w:rsidRPr="0076662C" w:rsidRDefault="003976EA" w:rsidP="003976EA">
            <w:pPr>
              <w:widowControl/>
              <w:jc w:val="center"/>
              <w:rPr>
                <w:rFonts w:ascii="標楷體" w:eastAsia="標楷體" w:hAnsi="標楷體" w:cs="Times New Roman"/>
                <w:color w:val="000000"/>
                <w:kern w:val="0"/>
                <w:sz w:val="21"/>
                <w:szCs w:val="21"/>
              </w:rPr>
            </w:pPr>
            <w:r w:rsidRPr="0076662C">
              <w:rPr>
                <w:rFonts w:ascii="標楷體" w:eastAsia="標楷體" w:hAnsi="標楷體" w:cs="Times New Roman"/>
                <w:color w:val="000000"/>
                <w:kern w:val="0"/>
                <w:sz w:val="21"/>
                <w:szCs w:val="21"/>
              </w:rPr>
              <w:t>$ 440</w:t>
            </w:r>
          </w:p>
        </w:tc>
      </w:tr>
    </w:tbl>
    <w:p w14:paraId="3B550187" w14:textId="77777777" w:rsidR="005B67E5" w:rsidRDefault="005B67E5" w:rsidP="005B67E5">
      <w:pPr>
        <w:pStyle w:val="a3"/>
        <w:ind w:leftChars="0" w:left="960"/>
        <w:rPr>
          <w:b/>
          <w:sz w:val="28"/>
        </w:rPr>
      </w:pPr>
    </w:p>
    <w:p w14:paraId="472861EC" w14:textId="77777777" w:rsidR="002F2D1F" w:rsidRDefault="002F2D1F" w:rsidP="00583DEC">
      <w:pPr>
        <w:pStyle w:val="a3"/>
        <w:numPr>
          <w:ilvl w:val="0"/>
          <w:numId w:val="4"/>
        </w:numPr>
        <w:ind w:leftChars="0"/>
        <w:rPr>
          <w:b/>
          <w:sz w:val="28"/>
        </w:rPr>
      </w:pPr>
      <w:r>
        <w:rPr>
          <w:rFonts w:hint="eastAsia"/>
          <w:b/>
          <w:sz w:val="28"/>
        </w:rPr>
        <w:t xml:space="preserve">From </w:t>
      </w:r>
      <w:r w:rsidR="00402B79">
        <w:rPr>
          <w:rFonts w:hint="eastAsia"/>
          <w:b/>
          <w:sz w:val="28"/>
        </w:rPr>
        <w:t>Hualien</w:t>
      </w: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>Railway Station</w:t>
      </w:r>
      <w:r w:rsidR="003A4435">
        <w:rPr>
          <w:b/>
          <w:sz w:val="28"/>
        </w:rPr>
        <w:t xml:space="preserve"> to D</w:t>
      </w:r>
      <w:r>
        <w:rPr>
          <w:b/>
          <w:sz w:val="28"/>
        </w:rPr>
        <w:t xml:space="preserve">ung </w:t>
      </w:r>
      <w:proofErr w:type="spellStart"/>
      <w:r w:rsidR="00402B79">
        <w:rPr>
          <w:b/>
          <w:sz w:val="28"/>
        </w:rPr>
        <w:t>Hwa</w:t>
      </w:r>
      <w:proofErr w:type="spellEnd"/>
      <w:r>
        <w:rPr>
          <w:b/>
          <w:sz w:val="28"/>
        </w:rPr>
        <w:t xml:space="preserve"> University</w:t>
      </w:r>
    </w:p>
    <w:p w14:paraId="73417851" w14:textId="77777777" w:rsidR="00BD703D" w:rsidRDefault="00444FF6" w:rsidP="00BD703D">
      <w:pPr>
        <w:pStyle w:val="a3"/>
        <w:ind w:leftChars="0" w:left="960"/>
      </w:pPr>
      <w:r>
        <w:t>On your arrival at</w:t>
      </w:r>
      <w:r w:rsidR="00317C17">
        <w:rPr>
          <w:rFonts w:hint="eastAsia"/>
        </w:rPr>
        <w:t xml:space="preserve"> </w:t>
      </w:r>
      <w:r w:rsidR="00402B79">
        <w:rPr>
          <w:rFonts w:hint="eastAsia"/>
        </w:rPr>
        <w:t>Hualien</w:t>
      </w:r>
      <w:r w:rsidR="00317C17">
        <w:rPr>
          <w:rFonts w:hint="eastAsia"/>
        </w:rPr>
        <w:t xml:space="preserve"> Railway Station</w:t>
      </w:r>
      <w:r w:rsidR="00317C17">
        <w:t xml:space="preserve">, you </w:t>
      </w:r>
      <w:r w:rsidR="005C2871">
        <w:t>shall</w:t>
      </w:r>
      <w:r w:rsidR="00317C17">
        <w:t xml:space="preserve"> take the 301 line shuttle to </w:t>
      </w:r>
      <w:r>
        <w:t xml:space="preserve">Dong </w:t>
      </w:r>
      <w:proofErr w:type="spellStart"/>
      <w:r>
        <w:t>Hwa</w:t>
      </w:r>
      <w:proofErr w:type="spellEnd"/>
      <w:r w:rsidR="00317C17">
        <w:t xml:space="preserve"> University. The </w:t>
      </w:r>
      <w:r w:rsidR="0034488C">
        <w:t xml:space="preserve">shuttle station is at </w:t>
      </w:r>
      <w:r w:rsidR="00402B79">
        <w:t>Hualien</w:t>
      </w:r>
      <w:r w:rsidR="0034488C">
        <w:t xml:space="preserve"> Railway Station, </w:t>
      </w:r>
      <w:r>
        <w:t>while</w:t>
      </w:r>
      <w:r w:rsidR="00794202">
        <w:t xml:space="preserve"> </w:t>
      </w:r>
      <w:r>
        <w:t xml:space="preserve">the Dong </w:t>
      </w:r>
      <w:proofErr w:type="spellStart"/>
      <w:r>
        <w:t>Hwa</w:t>
      </w:r>
      <w:proofErr w:type="spellEnd"/>
      <w:r w:rsidR="00794202">
        <w:t xml:space="preserve"> University is at the terminal of the shuttle route.</w:t>
      </w:r>
    </w:p>
    <w:p w14:paraId="31B1B69C" w14:textId="77777777" w:rsidR="00794202" w:rsidRDefault="00794202" w:rsidP="00BD703D">
      <w:pPr>
        <w:pStyle w:val="a3"/>
        <w:ind w:leftChars="0" w:left="960"/>
      </w:pPr>
      <w:r>
        <w:t>The time of table is below:</w:t>
      </w:r>
    </w:p>
    <w:p w14:paraId="09B749D4" w14:textId="77777777" w:rsidR="00E606BD" w:rsidRDefault="00146933" w:rsidP="00BD703D">
      <w:pPr>
        <w:pStyle w:val="a3"/>
        <w:ind w:leftChars="0" w:left="960"/>
      </w:pPr>
      <w:r>
        <w:rPr>
          <w:rFonts w:hint="eastAsia"/>
          <w:noProof/>
          <w:color w:val="FF0000"/>
        </w:rPr>
        <w:drawing>
          <wp:inline distT="0" distB="0" distL="0" distR="0" wp14:anchorId="1A368B4D" wp14:editId="398AB6E8">
            <wp:extent cx="5274310" cy="373062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3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8049C" w14:textId="77777777" w:rsidR="00E606BD" w:rsidRDefault="00146933" w:rsidP="00BD703D">
      <w:pPr>
        <w:pStyle w:val="a3"/>
        <w:ind w:leftChars="0" w:left="960"/>
      </w:pPr>
      <w:r w:rsidRPr="00146933">
        <w:rPr>
          <w:rFonts w:hint="eastAsia"/>
          <w:color w:val="FF0000"/>
        </w:rPr>
        <w:t>#</w:t>
      </w:r>
      <w:proofErr w:type="gramStart"/>
      <w:r w:rsidRPr="00146933">
        <w:rPr>
          <w:rFonts w:hint="eastAsia"/>
          <w:color w:val="FF0000"/>
        </w:rPr>
        <w:t>The</w:t>
      </w:r>
      <w:proofErr w:type="gramEnd"/>
      <w:r w:rsidRPr="00146933">
        <w:rPr>
          <w:color w:val="FF0000"/>
        </w:rPr>
        <w:t xml:space="preserve"> timetable will be updated if there </w:t>
      </w:r>
      <w:r w:rsidR="00947D5D">
        <w:rPr>
          <w:color w:val="FF0000"/>
        </w:rPr>
        <w:t>is any change</w:t>
      </w:r>
      <w:r w:rsidRPr="00146933">
        <w:rPr>
          <w:color w:val="FF0000"/>
        </w:rPr>
        <w:t>.</w:t>
      </w:r>
    </w:p>
    <w:p w14:paraId="7DF5B028" w14:textId="77777777" w:rsidR="00E606BD" w:rsidRDefault="00E606BD" w:rsidP="00BD703D">
      <w:pPr>
        <w:pStyle w:val="a3"/>
        <w:ind w:leftChars="0" w:left="960"/>
      </w:pPr>
    </w:p>
    <w:p w14:paraId="5573E66A" w14:textId="77777777" w:rsidR="00E606BD" w:rsidRDefault="00E606BD" w:rsidP="00BD703D">
      <w:pPr>
        <w:pStyle w:val="a3"/>
        <w:ind w:leftChars="0" w:left="960"/>
      </w:pPr>
    </w:p>
    <w:p w14:paraId="5A5B6253" w14:textId="77777777" w:rsidR="00E606BD" w:rsidRDefault="00E606BD" w:rsidP="00BD703D">
      <w:pPr>
        <w:pStyle w:val="a3"/>
        <w:ind w:leftChars="0" w:left="960"/>
      </w:pPr>
    </w:p>
    <w:p w14:paraId="7ED7E09E" w14:textId="77777777" w:rsidR="00E606BD" w:rsidRDefault="00E606BD" w:rsidP="00BD703D">
      <w:pPr>
        <w:pStyle w:val="a3"/>
        <w:ind w:leftChars="0" w:left="960"/>
      </w:pPr>
    </w:p>
    <w:p w14:paraId="3AD0FEC4" w14:textId="77777777" w:rsidR="00E606BD" w:rsidRDefault="00E606BD" w:rsidP="00BD703D">
      <w:pPr>
        <w:pStyle w:val="a3"/>
        <w:ind w:leftChars="0" w:left="960"/>
      </w:pPr>
    </w:p>
    <w:p w14:paraId="7ECA784C" w14:textId="77777777" w:rsidR="00E606BD" w:rsidRDefault="00E606BD" w:rsidP="00BD703D">
      <w:pPr>
        <w:pStyle w:val="a3"/>
        <w:ind w:leftChars="0" w:left="960"/>
      </w:pPr>
    </w:p>
    <w:p w14:paraId="3875E64F" w14:textId="77777777" w:rsidR="00E606BD" w:rsidRDefault="00E606BD" w:rsidP="00BD703D">
      <w:pPr>
        <w:pStyle w:val="a3"/>
        <w:ind w:leftChars="0" w:left="960"/>
      </w:pPr>
    </w:p>
    <w:p w14:paraId="1E11315A" w14:textId="77777777" w:rsidR="00E606BD" w:rsidRDefault="00E606BD" w:rsidP="00BD703D">
      <w:pPr>
        <w:pStyle w:val="a3"/>
        <w:ind w:leftChars="0" w:left="960"/>
      </w:pPr>
    </w:p>
    <w:p w14:paraId="149F1C92" w14:textId="77777777" w:rsidR="00E606BD" w:rsidRDefault="00E606BD" w:rsidP="00BD703D">
      <w:pPr>
        <w:pStyle w:val="a3"/>
        <w:ind w:leftChars="0" w:left="960"/>
      </w:pPr>
    </w:p>
    <w:p w14:paraId="3717BC78" w14:textId="77777777" w:rsidR="00E606BD" w:rsidRDefault="00E606BD" w:rsidP="00BD703D">
      <w:pPr>
        <w:pStyle w:val="a3"/>
        <w:ind w:leftChars="0" w:left="960"/>
      </w:pPr>
    </w:p>
    <w:p w14:paraId="24A6209C" w14:textId="77777777" w:rsidR="00E606BD" w:rsidRDefault="00E606BD" w:rsidP="00BD703D">
      <w:pPr>
        <w:pStyle w:val="a3"/>
        <w:ind w:leftChars="0" w:left="960"/>
      </w:pPr>
    </w:p>
    <w:p w14:paraId="143DD26C" w14:textId="77777777" w:rsidR="00E606BD" w:rsidRDefault="00E606BD" w:rsidP="00BD703D">
      <w:pPr>
        <w:pStyle w:val="a3"/>
        <w:ind w:leftChars="0" w:left="960"/>
      </w:pPr>
    </w:p>
    <w:p w14:paraId="22BE333B" w14:textId="77777777" w:rsidR="00E606BD" w:rsidRPr="00722959" w:rsidRDefault="00E606BD" w:rsidP="00BD703D">
      <w:pPr>
        <w:pStyle w:val="a3"/>
        <w:ind w:leftChars="0" w:left="960"/>
      </w:pPr>
    </w:p>
    <w:p w14:paraId="75C02889" w14:textId="77777777" w:rsidR="002F2D1F" w:rsidRDefault="002F2D1F" w:rsidP="00402FDE">
      <w:pPr>
        <w:pStyle w:val="a3"/>
        <w:ind w:leftChars="0" w:left="360"/>
      </w:pPr>
    </w:p>
    <w:sectPr w:rsidR="002F2D1F" w:rsidSect="001D40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timer" w:date="2015-05-02T09:26:00Z" w:initials="t">
    <w:p w14:paraId="7AACCA09" w14:textId="47DC6E1A" w:rsidR="005A3910" w:rsidRDefault="005A3910">
      <w:pPr>
        <w:pStyle w:val="ab"/>
      </w:pPr>
      <w:r>
        <w:rPr>
          <w:rStyle w:val="aa"/>
        </w:rPr>
        <w:annotationRef/>
      </w:r>
      <w:r>
        <w:rPr>
          <w:rFonts w:hint="eastAsia"/>
        </w:rPr>
        <w:t xml:space="preserve">Taiwan </w:t>
      </w:r>
      <w:proofErr w:type="spellStart"/>
      <w:r>
        <w:rPr>
          <w:rFonts w:hint="eastAsia"/>
        </w:rPr>
        <w:t>Tayuan</w:t>
      </w:r>
      <w:proofErr w:type="spellEnd"/>
      <w:r>
        <w:rPr>
          <w:rFonts w:hint="eastAsia"/>
        </w:rPr>
        <w:t xml:space="preserve"> Airport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ED066C" w14:textId="77777777" w:rsidR="00864321" w:rsidRDefault="00864321" w:rsidP="00AF0F75">
      <w:r>
        <w:separator/>
      </w:r>
    </w:p>
  </w:endnote>
  <w:endnote w:type="continuationSeparator" w:id="0">
    <w:p w14:paraId="5A5D1260" w14:textId="77777777" w:rsidR="00864321" w:rsidRDefault="00864321" w:rsidP="00AF0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B3420B" w14:textId="77777777" w:rsidR="00864321" w:rsidRDefault="00864321" w:rsidP="00AF0F75">
      <w:r>
        <w:separator/>
      </w:r>
    </w:p>
  </w:footnote>
  <w:footnote w:type="continuationSeparator" w:id="0">
    <w:p w14:paraId="769D7508" w14:textId="77777777" w:rsidR="00864321" w:rsidRDefault="00864321" w:rsidP="00AF0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567FB"/>
    <w:multiLevelType w:val="hybridMultilevel"/>
    <w:tmpl w:val="CC34905A"/>
    <w:lvl w:ilvl="0" w:tplc="5F62C3B4">
      <w:start w:val="1"/>
      <w:numFmt w:val="lowerRoman"/>
      <w:lvlText w:val="%1."/>
      <w:lvlJc w:val="right"/>
      <w:pPr>
        <w:ind w:left="1440" w:hanging="480"/>
      </w:pPr>
      <w:rPr>
        <w:b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AE2490A"/>
    <w:multiLevelType w:val="hybridMultilevel"/>
    <w:tmpl w:val="73C8533C"/>
    <w:lvl w:ilvl="0" w:tplc="5B647EA6">
      <w:start w:val="1"/>
      <w:numFmt w:val="decimal"/>
      <w:lvlText w:val="%1."/>
      <w:lvlJc w:val="left"/>
      <w:pPr>
        <w:ind w:left="960" w:hanging="480"/>
      </w:pPr>
      <w:rPr>
        <w:b/>
        <w:color w:val="000000" w:themeColor="text1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DB203DE"/>
    <w:multiLevelType w:val="hybridMultilevel"/>
    <w:tmpl w:val="1F2E9680"/>
    <w:lvl w:ilvl="0" w:tplc="19CABB5A">
      <w:start w:val="1"/>
      <w:numFmt w:val="upperLetter"/>
      <w:lvlText w:val="%1."/>
      <w:lvlJc w:val="left"/>
      <w:pPr>
        <w:ind w:left="360" w:hanging="360"/>
      </w:pPr>
      <w:rPr>
        <w:rFonts w:hint="default"/>
        <w:sz w:val="40"/>
      </w:rPr>
    </w:lvl>
    <w:lvl w:ilvl="1" w:tplc="133A0D3A">
      <w:start w:val="1"/>
      <w:numFmt w:val="decimal"/>
      <w:lvlText w:val="%2."/>
      <w:lvlJc w:val="left"/>
      <w:pPr>
        <w:ind w:left="960" w:hanging="480"/>
      </w:pPr>
      <w:rPr>
        <w:b/>
        <w:color w:val="000000" w:themeColor="text1"/>
        <w:sz w:val="24"/>
      </w:rPr>
    </w:lvl>
    <w:lvl w:ilvl="2" w:tplc="5F62C3B4">
      <w:start w:val="1"/>
      <w:numFmt w:val="lowerRoman"/>
      <w:lvlText w:val="%3."/>
      <w:lvlJc w:val="right"/>
      <w:pPr>
        <w:ind w:left="1440" w:hanging="480"/>
      </w:pPr>
      <w:rPr>
        <w:b/>
        <w:sz w:val="28"/>
        <w:szCs w:val="28"/>
      </w:rPr>
    </w:lvl>
    <w:lvl w:ilvl="3" w:tplc="04090013">
      <w:start w:val="1"/>
      <w:numFmt w:val="upperRoman"/>
      <w:lvlText w:val="%4."/>
      <w:lvlJc w:val="left"/>
      <w:pPr>
        <w:ind w:left="7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917443C"/>
    <w:multiLevelType w:val="hybridMultilevel"/>
    <w:tmpl w:val="FB72EB44"/>
    <w:lvl w:ilvl="0" w:tplc="A56A81C6">
      <w:start w:val="1"/>
      <w:numFmt w:val="decimal"/>
      <w:lvlText w:val="1.%1"/>
      <w:lvlJc w:val="right"/>
      <w:pPr>
        <w:ind w:left="1440" w:hanging="480"/>
      </w:pPr>
      <w:rPr>
        <w:rFonts w:hint="eastAsia"/>
        <w:b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F2D1F"/>
    <w:rsid w:val="000329F3"/>
    <w:rsid w:val="000372A5"/>
    <w:rsid w:val="00041245"/>
    <w:rsid w:val="00085D39"/>
    <w:rsid w:val="000935AB"/>
    <w:rsid w:val="000B2224"/>
    <w:rsid w:val="000C56A9"/>
    <w:rsid w:val="0014442C"/>
    <w:rsid w:val="00146933"/>
    <w:rsid w:val="0016713B"/>
    <w:rsid w:val="001D40FB"/>
    <w:rsid w:val="001E78AE"/>
    <w:rsid w:val="001F3131"/>
    <w:rsid w:val="00202C7D"/>
    <w:rsid w:val="00231EC2"/>
    <w:rsid w:val="00233BB6"/>
    <w:rsid w:val="0024608F"/>
    <w:rsid w:val="002D495A"/>
    <w:rsid w:val="002E3B68"/>
    <w:rsid w:val="002F2D1F"/>
    <w:rsid w:val="00314F8F"/>
    <w:rsid w:val="00317C17"/>
    <w:rsid w:val="00322D97"/>
    <w:rsid w:val="0034488C"/>
    <w:rsid w:val="003976EA"/>
    <w:rsid w:val="003A4435"/>
    <w:rsid w:val="003C5EBB"/>
    <w:rsid w:val="00402B79"/>
    <w:rsid w:val="00402FDE"/>
    <w:rsid w:val="00416109"/>
    <w:rsid w:val="00444FF6"/>
    <w:rsid w:val="00445274"/>
    <w:rsid w:val="00460768"/>
    <w:rsid w:val="00470D93"/>
    <w:rsid w:val="004A1E9D"/>
    <w:rsid w:val="004E4CCE"/>
    <w:rsid w:val="004F268A"/>
    <w:rsid w:val="00512176"/>
    <w:rsid w:val="00535A16"/>
    <w:rsid w:val="00583DEC"/>
    <w:rsid w:val="005A3910"/>
    <w:rsid w:val="005B67E5"/>
    <w:rsid w:val="005C2871"/>
    <w:rsid w:val="005C28C1"/>
    <w:rsid w:val="00634081"/>
    <w:rsid w:val="006757C9"/>
    <w:rsid w:val="00697689"/>
    <w:rsid w:val="006B2FFA"/>
    <w:rsid w:val="00710B24"/>
    <w:rsid w:val="00722959"/>
    <w:rsid w:val="0072610E"/>
    <w:rsid w:val="00755D5E"/>
    <w:rsid w:val="00756D90"/>
    <w:rsid w:val="0077228E"/>
    <w:rsid w:val="00794202"/>
    <w:rsid w:val="007C72C1"/>
    <w:rsid w:val="00833D84"/>
    <w:rsid w:val="00834103"/>
    <w:rsid w:val="0084540A"/>
    <w:rsid w:val="0084683F"/>
    <w:rsid w:val="00853876"/>
    <w:rsid w:val="00864321"/>
    <w:rsid w:val="00894AB5"/>
    <w:rsid w:val="008B1E78"/>
    <w:rsid w:val="008B6D05"/>
    <w:rsid w:val="008C4FE8"/>
    <w:rsid w:val="00910324"/>
    <w:rsid w:val="00947D5D"/>
    <w:rsid w:val="009D6F82"/>
    <w:rsid w:val="009E0702"/>
    <w:rsid w:val="009F5724"/>
    <w:rsid w:val="00A03D1A"/>
    <w:rsid w:val="00A04CFB"/>
    <w:rsid w:val="00A73E0A"/>
    <w:rsid w:val="00A85DD0"/>
    <w:rsid w:val="00AA2024"/>
    <w:rsid w:val="00AF0F75"/>
    <w:rsid w:val="00B42169"/>
    <w:rsid w:val="00B43A1D"/>
    <w:rsid w:val="00B64465"/>
    <w:rsid w:val="00B86E3F"/>
    <w:rsid w:val="00BA3983"/>
    <w:rsid w:val="00BB6D02"/>
    <w:rsid w:val="00BD703D"/>
    <w:rsid w:val="00BE1AEE"/>
    <w:rsid w:val="00BE1DAB"/>
    <w:rsid w:val="00C30760"/>
    <w:rsid w:val="00C378E8"/>
    <w:rsid w:val="00CC7FD6"/>
    <w:rsid w:val="00CE1DCA"/>
    <w:rsid w:val="00CE4098"/>
    <w:rsid w:val="00CF3FD6"/>
    <w:rsid w:val="00CF6395"/>
    <w:rsid w:val="00D42F9B"/>
    <w:rsid w:val="00D93CC6"/>
    <w:rsid w:val="00DE178E"/>
    <w:rsid w:val="00E606BD"/>
    <w:rsid w:val="00E73012"/>
    <w:rsid w:val="00E94503"/>
    <w:rsid w:val="00EE0BB0"/>
    <w:rsid w:val="00F0088B"/>
    <w:rsid w:val="00F3387E"/>
    <w:rsid w:val="00F34E4F"/>
    <w:rsid w:val="00F44C2D"/>
    <w:rsid w:val="00F941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6E9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0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D1F"/>
    <w:pPr>
      <w:ind w:leftChars="200" w:left="480"/>
    </w:pPr>
  </w:style>
  <w:style w:type="character" w:styleId="a4">
    <w:name w:val="Hyperlink"/>
    <w:basedOn w:val="a0"/>
    <w:uiPriority w:val="99"/>
    <w:unhideWhenUsed/>
    <w:rsid w:val="00231EC2"/>
    <w:rPr>
      <w:color w:val="0000FF"/>
      <w:u w:val="single"/>
    </w:rPr>
  </w:style>
  <w:style w:type="character" w:customStyle="1" w:styleId="inpagebasic6">
    <w:name w:val="inpage_basic6"/>
    <w:basedOn w:val="a0"/>
    <w:rsid w:val="00833D84"/>
  </w:style>
  <w:style w:type="character" w:customStyle="1" w:styleId="apple-converted-space">
    <w:name w:val="apple-converted-space"/>
    <w:basedOn w:val="a0"/>
    <w:rsid w:val="00833D84"/>
  </w:style>
  <w:style w:type="paragraph" w:styleId="a5">
    <w:name w:val="header"/>
    <w:basedOn w:val="a"/>
    <w:link w:val="a6"/>
    <w:uiPriority w:val="99"/>
    <w:unhideWhenUsed/>
    <w:rsid w:val="00AF0F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AF0F7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AF0F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AF0F75"/>
    <w:rPr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F34E4F"/>
    <w:rPr>
      <w:color w:val="954F72" w:themeColor="followed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C3076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C30760"/>
    <w:rPr>
      <w:sz w:val="20"/>
      <w:szCs w:val="20"/>
    </w:rPr>
  </w:style>
  <w:style w:type="character" w:customStyle="1" w:styleId="ac">
    <w:name w:val="註解文字 字元"/>
    <w:basedOn w:val="a0"/>
    <w:link w:val="ab"/>
    <w:uiPriority w:val="99"/>
    <w:semiHidden/>
    <w:rsid w:val="00C3076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C30760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C30760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C30760"/>
    <w:rPr>
      <w:rFonts w:ascii="Tahoma" w:hAnsi="Tahoma" w:cs="Tahoma"/>
      <w:sz w:val="16"/>
      <w:szCs w:val="16"/>
    </w:rPr>
  </w:style>
  <w:style w:type="character" w:customStyle="1" w:styleId="af0">
    <w:name w:val="註解方塊文字 字元"/>
    <w:basedOn w:val="a0"/>
    <w:link w:val="af"/>
    <w:uiPriority w:val="99"/>
    <w:semiHidden/>
    <w:rsid w:val="00C307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9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irs.thsrc.com.tw/IMINT/" TargetMode="External"/><Relationship Id="rId18" Type="http://schemas.openxmlformats.org/officeDocument/2006/relationships/hyperlink" Target="https://ticket.chinatrust.com.tw/railway/index.php" TargetMode="External"/><Relationship Id="rId26" Type="http://schemas.openxmlformats.org/officeDocument/2006/relationships/hyperlink" Target="http://twtraffic.tra.gov.tw/twrail/SearchResultContent.aspx?searchdate=2015/04/20&amp;traincode=232&amp;trainclass=%E8%87%AA%E5%BC%B7&amp;mainviaroad=0&amp;fromstation=1008&amp;tostation=1715&amp;language=" TargetMode="External"/><Relationship Id="rId3" Type="http://schemas.openxmlformats.org/officeDocument/2006/relationships/styles" Target="styles.xml"/><Relationship Id="rId21" Type="http://schemas.openxmlformats.org/officeDocument/2006/relationships/hyperlink" Target="https://ticket.chinatrust.com.tw/railway/index.php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twtraffic.tra.gov.tw/twrail/" TargetMode="External"/><Relationship Id="rId25" Type="http://schemas.openxmlformats.org/officeDocument/2006/relationships/hyperlink" Target="http://twtraffic.tra.gov.tw/twrail/SearchResultContent.aspx?searchdate=2015/04/20&amp;traincode=222&amp;trainclass=%E8%87%AA%E5%BC%B7&amp;mainviaroad=0&amp;fromstation=1008&amp;tostation=1715&amp;language=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ailway.hinet.net/" TargetMode="External"/><Relationship Id="rId20" Type="http://schemas.openxmlformats.org/officeDocument/2006/relationships/hyperlink" Target="http://twtraffic.tra.gov.tw/twrail/English/e_index.aspx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://twtraffic.tra.gov.tw/twrail/SearchResultContent.aspx?searchdate=2015/04/20&amp;traincode=280&amp;trainclass=%E8%87%AA%E5%BC%B7&amp;mainviaroad=1&amp;fromstation=1008&amp;tostation=1715&amp;language=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irs.thsrc.com.tw/IMINT?locale=ja" TargetMode="External"/><Relationship Id="rId23" Type="http://schemas.openxmlformats.org/officeDocument/2006/relationships/hyperlink" Target="http://ppt.cc/xbh~" TargetMode="External"/><Relationship Id="rId28" Type="http://schemas.openxmlformats.org/officeDocument/2006/relationships/hyperlink" Target="http://twtraffic.tra.gov.tw/twrail/SearchResultContent.aspx?searchdate=2015/04/20&amp;traincode=248&amp;trainclass=%E8%87%AA%E5%BC%B7&amp;mainviaroad=0&amp;fromstation=1008&amp;tostation=1715&amp;language=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railway.hinet.net/net_eng.htm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https://irs.thsrc.com.tw/IMINT?locale=en" TargetMode="External"/><Relationship Id="rId22" Type="http://schemas.openxmlformats.org/officeDocument/2006/relationships/hyperlink" Target="http://railway.hinet.net/ja_JP/net_eng.htm" TargetMode="External"/><Relationship Id="rId27" Type="http://schemas.openxmlformats.org/officeDocument/2006/relationships/hyperlink" Target="http://twtraffic.tra.gov.tw/twrail/SearchResultContent.aspx?searchdate=2015/04/20&amp;traincode=238&amp;trainclass=%E8%87%AA%E5%BC%B7&amp;mainviaroad=0&amp;fromstation=1008&amp;tostation=1715&amp;language=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5FED0-27A2-43D2-9D31-64C051D8E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4727</TotalTime>
  <Pages>6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Houseman</dc:creator>
  <cp:keywords/>
  <dc:description/>
  <cp:lastModifiedBy>timer</cp:lastModifiedBy>
  <cp:revision>71</cp:revision>
  <dcterms:created xsi:type="dcterms:W3CDTF">2015-03-16T14:39:00Z</dcterms:created>
  <dcterms:modified xsi:type="dcterms:W3CDTF">2015-05-02T12:25:00Z</dcterms:modified>
</cp:coreProperties>
</file>