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</w:rPr>
        <w:t>Arize ML Observability Project – Coverage &amp; Gaps Report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1. Overview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This report provides an assessment of the current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Arize AI integration demo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implemented for ML observability.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existing setup demonstrates an end-to-end workflow for monitoring machine learning models using synthetic data (fraud detection use case).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However, based on the latest feedback and requirements from Davin, the deliverable must now focus on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traditional ML model data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cover two specific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use cases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related to observability, alerting, and feature store integration.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2. Current Coverage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present implementation consists of three main Python modules: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generate_fake_data.py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Generates synthetic data for a binary classification model.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examine_data.py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Produces local analytics (accuracy, fraud rate, feature statistics).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main.py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Logs the data to Arize using defined schema and credentials for observability.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Key Features Implemented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547"/>
        <w:gridCol w:w="6803"/>
      </w:tblGrid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Feature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Arize Integration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API-based connection using </w:t>
            </w:r>
            <w:r>
              <w:rPr>
                <w:rFonts w:eastAsia="Times New Roman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Client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with API key and Space ID.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Schema Definition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Defines mapping of features, labels, and prediction fields for Arize logging.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Pipeline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End-to-end flow: </w:t>
            </w: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en-US" w:eastAsia="en-US" w:bidi="ar-SA"/>
              </w:rPr>
              <w:t>Data Generation → Analytics → Arize Logging → Dashboard Monitoring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Observability Components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Demonstrates feature drift detection, performance metrics, and prediction-label alignment.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Visualization Readiness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Data successfully visualized in Arize dashboard with metric distributions and trends.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current implementation effectively demonstrates: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Real-time logging of prediction data.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Computation of local metrics before upload.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Visualization of model accuracy and feature trends through Arize.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3. Missing Components (As per Updated Requirements)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According to the new instructions and feedback from Davin, the following areas need to be added or revised: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437"/>
        <w:gridCol w:w="1486"/>
        <w:gridCol w:w="5427"/>
      </w:tblGrid>
      <w:tr>
        <w:trPr/>
        <w:tc>
          <w:tcPr>
            <w:tcW w:w="2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Requirement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Current Status</w:t>
            </w:r>
          </w:p>
        </w:tc>
        <w:tc>
          <w:tcPr>
            <w:tcW w:w="54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 Update</w:t>
            </w:r>
          </w:p>
        </w:tc>
      </w:tr>
      <w:tr>
        <w:trPr/>
        <w:tc>
          <w:tcPr>
            <w:tcW w:w="2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Use Case #1 – Alerting &amp; Dashboarding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Not included</w:t>
            </w:r>
          </w:p>
        </w:tc>
        <w:tc>
          <w:tcPr>
            <w:tcW w:w="54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Demonstrate or describe how Arize can be used for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real-time alerting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(e.g., model drift, data quality alerts, accuracy threshold breaches). Include example screenshots or alert configurations.</w:t>
            </w:r>
          </w:p>
        </w:tc>
      </w:tr>
      <w:tr>
        <w:trPr/>
        <w:tc>
          <w:tcPr>
            <w:tcW w:w="2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Use Case #2 – Full Feature Store &amp; Predictions Upload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Partially covered</w:t>
            </w:r>
          </w:p>
        </w:tc>
        <w:tc>
          <w:tcPr>
            <w:tcW w:w="54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The current pipeline already uploads features and predictions, but documentation must highlight that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Arize automatically performs calculations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(e.g., drift detection, performance metrics, feature correlation) when full data is sent.</w:t>
            </w:r>
          </w:p>
        </w:tc>
      </w:tr>
      <w:tr>
        <w:trPr/>
        <w:tc>
          <w:tcPr>
            <w:tcW w:w="2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Traditional ML Model Data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Focused on synthetic fraud data</w:t>
            </w:r>
          </w:p>
        </w:tc>
        <w:tc>
          <w:tcPr>
            <w:tcW w:w="54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Replace “fraud detection” context with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generic ML dataset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(e.g., customer churn, sales forecasting) to represent typical business use cases.</w:t>
            </w:r>
          </w:p>
        </w:tc>
      </w:tr>
      <w:tr>
        <w:trPr/>
        <w:tc>
          <w:tcPr>
            <w:tcW w:w="2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Lessons Learned Section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Not included</w:t>
            </w:r>
          </w:p>
        </w:tc>
        <w:tc>
          <w:tcPr>
            <w:tcW w:w="54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Add a closing section summarizing key lessons, best practices, challenges, and next steps for production deployment.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4. Recommended Document Structure (for Final Submission)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Introduction to ML Observability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the role of observability in ML lifecycle.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Overview of the Arize Platform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Key capabilities and integration benefits.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Use Case #1 – Alerting and Dashboarding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Data flow, alert setup, monitoring strategy, and screenshots.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Use Case #2 – Full Feature Store and Predictions Upload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Explanation of feature store upload, Arize calculations, and drift metrics.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Lessons Learned &amp; Recommendations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Insights gained, limitations observed, and improvement suggestions.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Screenshots and Visual Insights</w:t>
      </w:r>
    </w:p>
    <w:p>
      <w:pPr>
        <w:pStyle w:val="Normal"/>
        <w:numPr>
          <w:ilvl w:val="1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Arize dashboard visuals with annotations.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5. Summary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existing Arize demo successfully demonstrates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ML observability fundamentals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such as data logging, schema mapping, and dashboard visualization.</w:t>
        <w:br/>
        <w:t xml:space="preserve">To align with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new deliverable expectations</w:t>
      </w:r>
      <w:r>
        <w:rPr>
          <w:rFonts w:eastAsia="Times New Roman" w:cs="Times New Roman" w:ascii="Times New Roman" w:hAnsi="Times New Roman"/>
          <w:sz w:val="24"/>
          <w:szCs w:val="24"/>
        </w:rPr>
        <w:t>, the report and slide deck must extend beyond the fraud detection demo and explicitly address: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Alerting workflows,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Full feature store integrations,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Traditional ML datasets, and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After these updates, the deliverable will comprehensively meet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“ML Observability Features for Arize”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requirement requested by Davin.</w:t>
      </w:r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122f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22f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22f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122fc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122f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122f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22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122fc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22fc"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0122f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22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LibreOffice/25.8.1.1$MacOSX_AARCH64 LibreOffice_project/54047653041915e595ad4e45cccea684809c77b5</Application>
  <AppVersion>15.0000</AppVersion>
  <Pages>2</Pages>
  <Words>541</Words>
  <Characters>3388</Characters>
  <CharactersWithSpaces>3853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2025-10-15T17:20:00Z</dcterms:created>
  <dc:creator>PC</dc:creator>
  <dc:description/>
  <dc:language>en-US</dc:language>
  <cp:lastModifiedBy>PC</cp:lastModifiedBy>
  <dcterms:modified xsi:type="dcterms:W3CDTF">2025-10-15T17:43:00Z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