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68A63" w14:textId="51C2253C" w:rsidR="007C20CE" w:rsidRPr="007C20CE" w:rsidRDefault="00000000" w:rsidP="007C20CE">
      <w:pPr>
        <w:jc w:val="center"/>
        <w:rPr>
          <w:sz w:val="30"/>
          <w:szCs w:val="30"/>
        </w:rPr>
      </w:pPr>
      <w:r w:rsidRPr="007C20CE">
        <w:rPr>
          <w:sz w:val="30"/>
          <w:szCs w:val="30"/>
        </w:rPr>
        <w:t>README File fo</w:t>
      </w:r>
      <w:r w:rsidR="007C20CE">
        <w:rPr>
          <w:sz w:val="30"/>
          <w:szCs w:val="30"/>
        </w:rPr>
        <w:t>r Replication Package</w:t>
      </w:r>
    </w:p>
    <w:p w14:paraId="20BF0007" w14:textId="1FDF1A74" w:rsidR="007C20CE" w:rsidRPr="00DC1CA3" w:rsidRDefault="00000000" w:rsidP="007C20CE">
      <w:pPr>
        <w:jc w:val="center"/>
        <w:rPr>
          <w:sz w:val="24"/>
          <w:szCs w:val="24"/>
        </w:rPr>
      </w:pPr>
      <w:r w:rsidRPr="00DC1CA3">
        <w:rPr>
          <w:i/>
          <w:iCs/>
          <w:sz w:val="24"/>
          <w:szCs w:val="24"/>
        </w:rPr>
        <w:t>Insurance versus Moral Hazard in Income-Contingent Student Loan Repayment</w:t>
      </w:r>
    </w:p>
    <w:p w14:paraId="70BDDBD6" w14:textId="34875821" w:rsidR="00FC788D" w:rsidRPr="00DC1CA3" w:rsidRDefault="00000000" w:rsidP="007C20CE">
      <w:pPr>
        <w:jc w:val="center"/>
        <w:rPr>
          <w:sz w:val="24"/>
          <w:szCs w:val="24"/>
        </w:rPr>
      </w:pPr>
      <w:r w:rsidRPr="00DC1CA3">
        <w:rPr>
          <w:sz w:val="24"/>
          <w:szCs w:val="24"/>
        </w:rPr>
        <w:t>Tim de Silva</w:t>
      </w:r>
      <w:r w:rsidR="00DC1CA3">
        <w:rPr>
          <w:sz w:val="24"/>
          <w:szCs w:val="24"/>
        </w:rPr>
        <w:t xml:space="preserve">, Stanford University, </w:t>
      </w:r>
      <w:hyperlink r:id="rId6" w:history="1">
        <w:r w:rsidR="00DC1CA3" w:rsidRPr="00631199">
          <w:rPr>
            <w:rStyle w:val="Hyperlink"/>
            <w:sz w:val="24"/>
            <w:szCs w:val="24"/>
          </w:rPr>
          <w:t>tdesilva@stanford.edu</w:t>
        </w:r>
      </w:hyperlink>
    </w:p>
    <w:p w14:paraId="3EA7A2AB" w14:textId="77777777" w:rsidR="00FC788D" w:rsidRDefault="00000000">
      <w:pPr>
        <w:pStyle w:val="Heading1"/>
      </w:pPr>
      <w:r>
        <w:t>Overview</w:t>
      </w:r>
    </w:p>
    <w:p w14:paraId="4018529D" w14:textId="3BCCBDA3" w:rsidR="00FC788D" w:rsidRDefault="00000000">
      <w:r>
        <w:t xml:space="preserve">The code in this replication package </w:t>
      </w:r>
      <w:r w:rsidR="00A80E3A">
        <w:t>performs empirical analyses</w:t>
      </w:r>
      <w:r>
        <w:t xml:space="preserve"> </w:t>
      </w:r>
      <w:r w:rsidR="00A80E3A">
        <w:t xml:space="preserve">in the </w:t>
      </w:r>
      <w:r w:rsidR="00A80E3A" w:rsidRPr="004E4001">
        <w:rPr>
          <w:rFonts w:ascii="Consolas" w:hAnsi="Consolas" w:cs="Consolas"/>
        </w:rPr>
        <w:t>empirics</w:t>
      </w:r>
      <w:r w:rsidR="004E4001">
        <w:rPr>
          <w:rFonts w:ascii="Consolas" w:hAnsi="Consolas" w:cs="Consolas"/>
        </w:rPr>
        <w:t>/</w:t>
      </w:r>
      <w:r w:rsidR="00A80E3A">
        <w:t xml:space="preserve"> </w:t>
      </w:r>
      <w:r w:rsidR="00E13F5A">
        <w:t>folder and</w:t>
      </w:r>
      <w:r>
        <w:t xml:space="preserve"> </w:t>
      </w:r>
      <w:r w:rsidR="00A80E3A">
        <w:t xml:space="preserve">produces the results from the life cycle model described in the paper in the </w:t>
      </w:r>
      <w:r w:rsidR="00A80E3A" w:rsidRPr="004E4001">
        <w:rPr>
          <w:rFonts w:ascii="Consolas" w:hAnsi="Consolas" w:cs="Consolas"/>
        </w:rPr>
        <w:t>model/</w:t>
      </w:r>
      <w:r w:rsidR="00A80E3A">
        <w:t xml:space="preserve"> folder. </w:t>
      </w:r>
      <w:r>
        <w:t xml:space="preserve">Two main components run </w:t>
      </w:r>
      <w:r w:rsidR="00E13F5A">
        <w:t>all</w:t>
      </w:r>
      <w:r>
        <w:t xml:space="preserve"> the code to generate the da</w:t>
      </w:r>
      <w:r w:rsidR="0025010B">
        <w:t xml:space="preserve">ta for the </w:t>
      </w:r>
      <w:r>
        <w:t xml:space="preserve">figures and tables in the </w:t>
      </w:r>
      <w:r w:rsidR="0025010B">
        <w:t xml:space="preserve">main body of the </w:t>
      </w:r>
      <w:r>
        <w:t xml:space="preserve">paper: (1) </w:t>
      </w:r>
      <w:r w:rsidR="00F777F9">
        <w:t xml:space="preserve">the </w:t>
      </w:r>
      <w:r>
        <w:t xml:space="preserve">empirical analysis in Python/Stata that processes administrative and survey data, and (2) </w:t>
      </w:r>
      <w:r w:rsidR="00F777F9">
        <w:t xml:space="preserve">the </w:t>
      </w:r>
      <w:r>
        <w:t xml:space="preserve">model in Fortran that requires high-performance computing resources. The empirical analysis </w:t>
      </w:r>
      <w:r w:rsidR="004963ED">
        <w:t>is expected to</w:t>
      </w:r>
      <w:r>
        <w:t xml:space="preserve"> take approximately </w:t>
      </w:r>
      <w:r w:rsidR="0009050E">
        <w:t>12 hours</w:t>
      </w:r>
      <w:r>
        <w:t xml:space="preserve"> on a standard desktop, while the structural model requires an HPC c</w:t>
      </w:r>
      <w:r w:rsidR="0009050E">
        <w:t>luster</w:t>
      </w:r>
      <w:r>
        <w:t>.</w:t>
      </w:r>
      <w:r w:rsidR="004963ED">
        <w:t xml:space="preserve"> The runtime of the structural model will vary </w:t>
      </w:r>
      <w:r w:rsidR="00E13F5A">
        <w:t>depending</w:t>
      </w:r>
      <w:r w:rsidR="004963ED">
        <w:t xml:space="preserve"> on the </w:t>
      </w:r>
      <w:r w:rsidR="00E13F5A">
        <w:t xml:space="preserve">available </w:t>
      </w:r>
      <w:r w:rsidR="004963ED">
        <w:t xml:space="preserve">CPU resources in the cluster. The code was developed and run on the </w:t>
      </w:r>
      <w:r w:rsidR="004963ED" w:rsidRPr="004E4001">
        <w:rPr>
          <w:rFonts w:ascii="Consolas" w:hAnsi="Consolas" w:cs="Consolas"/>
        </w:rPr>
        <w:t>xeon-p8</w:t>
      </w:r>
      <w:r w:rsidR="004963ED">
        <w:t xml:space="preserve"> partition of the </w:t>
      </w:r>
      <w:hyperlink r:id="rId7" w:history="1">
        <w:r w:rsidR="004963ED" w:rsidRPr="00D31445">
          <w:rPr>
            <w:rStyle w:val="Hyperlink"/>
          </w:rPr>
          <w:t>MIT SuperCloud Computing Cluster</w:t>
        </w:r>
      </w:hyperlink>
      <w:r w:rsidR="004963ED">
        <w:t xml:space="preserve">. Producing all the results in the paper </w:t>
      </w:r>
      <w:r w:rsidR="00E13F5A">
        <w:t>required</w:t>
      </w:r>
      <w:r w:rsidR="004963ED">
        <w:t xml:space="preserve"> a</w:t>
      </w:r>
      <w:r w:rsidR="00E13F5A">
        <w:t>pproximately</w:t>
      </w:r>
      <w:r w:rsidR="004963ED">
        <w:t xml:space="preserve"> 600,000 CPU hours.</w:t>
      </w:r>
    </w:p>
    <w:p w14:paraId="0026185F" w14:textId="77777777" w:rsidR="00FC788D" w:rsidRDefault="00000000">
      <w:pPr>
        <w:pStyle w:val="Heading1"/>
      </w:pPr>
      <w:r>
        <w:t>Data Availability and Provenance Statements</w:t>
      </w:r>
    </w:p>
    <w:p w14:paraId="5081A4FD" w14:textId="77777777" w:rsidR="00FC788D" w:rsidRDefault="00000000">
      <w:r>
        <w:t>☑ I certify that the author(s) of the manuscript have legitimate access to and permission to use the data used in this manuscript.</w:t>
      </w:r>
    </w:p>
    <w:p w14:paraId="18A36BC2" w14:textId="4B12DD31" w:rsidR="00FC788D" w:rsidRDefault="000F5316">
      <w:r>
        <w:t>☑ I certify that the author(s) of the manuscript have documented permission to redistribute/publish the data contained within this replication package.</w:t>
      </w:r>
    </w:p>
    <w:p w14:paraId="5069BE47" w14:textId="77777777" w:rsidR="00FC788D" w:rsidRDefault="00000000">
      <w:pPr>
        <w:pStyle w:val="Heading2"/>
      </w:pPr>
      <w:r>
        <w:t>License for Data</w:t>
      </w:r>
    </w:p>
    <w:p w14:paraId="03B58A9B" w14:textId="77777777" w:rsidR="00FC788D" w:rsidRDefault="00000000">
      <w:r>
        <w:t>No license is provided for the data as all datasets used are private and cannot be redistributed.</w:t>
      </w:r>
    </w:p>
    <w:p w14:paraId="6693037E" w14:textId="77777777" w:rsidR="00FC788D" w:rsidRDefault="00000000">
      <w:pPr>
        <w:pStyle w:val="Heading2"/>
      </w:pPr>
      <w:r>
        <w:t>Summary of Availability</w:t>
      </w:r>
    </w:p>
    <w:p w14:paraId="30F9F8E7" w14:textId="77777777" w:rsidR="00FC788D" w:rsidRDefault="00000000">
      <w:r>
        <w:t>☐ All data are publicly available.</w:t>
      </w:r>
    </w:p>
    <w:p w14:paraId="00CE80A0" w14:textId="37E39088" w:rsidR="00FC788D" w:rsidRDefault="008C3B5F">
      <w:r>
        <w:t>☑ Some data cannot be made publicly available.</w:t>
      </w:r>
    </w:p>
    <w:p w14:paraId="0D293147" w14:textId="39792F74" w:rsidR="00FC788D" w:rsidRDefault="008C3B5F">
      <w:r>
        <w:t>☐ No data can be made publicly available.</w:t>
      </w:r>
    </w:p>
    <w:p w14:paraId="00541849" w14:textId="77777777" w:rsidR="00FC788D" w:rsidRDefault="00000000">
      <w:pPr>
        <w:pStyle w:val="Heading2"/>
      </w:pPr>
      <w:r>
        <w:t>Details on each Data Source</w:t>
      </w:r>
    </w:p>
    <w:p w14:paraId="35345CEF" w14:textId="620CD413" w:rsidR="00FC788D" w:rsidRDefault="00000000">
      <w:r>
        <w:t>This analysis uses four private Australian datasets that cannot be redistributed:</w:t>
      </w:r>
      <w:r>
        <w:br/>
      </w:r>
      <w:r>
        <w:br/>
      </w:r>
      <w:r w:rsidRPr="00FB5BFC">
        <w:rPr>
          <w:rStyle w:val="Heading3Char"/>
        </w:rPr>
        <w:t>1. Australian Longitudinal Individual File (ALife) 10% Sample</w:t>
      </w:r>
      <w:r>
        <w:br/>
      </w:r>
      <w:r w:rsidR="001D6D2E">
        <w:t xml:space="preserve">These data are used in </w:t>
      </w:r>
      <w:r w:rsidR="001D6D2E" w:rsidRPr="004E4001">
        <w:rPr>
          <w:rFonts w:ascii="Consolas" w:hAnsi="Consolas" w:cs="Consolas"/>
        </w:rPr>
        <w:t>empirics/code/alife/.</w:t>
      </w:r>
      <w:r w:rsidR="001D6D2E">
        <w:t xml:space="preserve"> </w:t>
      </w:r>
      <w:r w:rsidR="00B57817">
        <w:t>To gain access to th</w:t>
      </w:r>
      <w:r w:rsidR="00794580">
        <w:t>ese data</w:t>
      </w:r>
      <w:r w:rsidR="00B57817">
        <w:t xml:space="preserve">, follow the </w:t>
      </w:r>
      <w:r w:rsidR="00B57817">
        <w:lastRenderedPageBreak/>
        <w:t xml:space="preserve">instructions here: </w:t>
      </w:r>
      <w:hyperlink r:id="rId8" w:history="1">
        <w:r w:rsidR="00B57817" w:rsidRPr="00631199">
          <w:rPr>
            <w:rStyle w:val="Hyperlink"/>
          </w:rPr>
          <w:t>https://alife-research.app/info/gaining-access</w:t>
        </w:r>
      </w:hyperlink>
      <w:r w:rsidR="00794580">
        <w:t xml:space="preserve">. Access to these data </w:t>
      </w:r>
      <w:r w:rsidR="00BB4714">
        <w:t>is</w:t>
      </w:r>
      <w:r w:rsidR="00794580">
        <w:t xml:space="preserve"> provided online via a virtual machine</w:t>
      </w:r>
      <w:r w:rsidR="005B53F1">
        <w:t>,</w:t>
      </w:r>
      <w:r w:rsidR="00794580">
        <w:t xml:space="preserve"> where all information </w:t>
      </w:r>
      <w:r w:rsidR="005B53F1">
        <w:t>entering</w:t>
      </w:r>
      <w:r w:rsidR="00794580">
        <w:t xml:space="preserve"> or </w:t>
      </w:r>
      <w:r w:rsidR="005B53F1">
        <w:t>exiting</w:t>
      </w:r>
      <w:r w:rsidR="00794580">
        <w:t xml:space="preserve"> the machine must be cleared and satisfy disclosure requirements.</w:t>
      </w:r>
      <w:r w:rsidR="0012763A">
        <w:t xml:space="preserve"> Accessing these data also requires an aff</w:t>
      </w:r>
      <w:r w:rsidR="005B53F1">
        <w:t>i</w:t>
      </w:r>
      <w:r w:rsidR="0012763A">
        <w:t>liation with an Australian university.</w:t>
      </w:r>
      <w:r w:rsidR="001B4A59">
        <w:t xml:space="preserve"> It can take some months to negotiate data use agreements and gain access to the data. The author will assist with any reasonable replication attempts for </w:t>
      </w:r>
      <w:r w:rsidR="005B53F1">
        <w:t xml:space="preserve">a period of </w:t>
      </w:r>
      <w:r w:rsidR="001B4A59">
        <w:t>two years following publication.</w:t>
      </w:r>
      <w:r>
        <w:br/>
      </w:r>
      <w:r>
        <w:br/>
      </w:r>
      <w:r w:rsidRPr="00FB5BFC">
        <w:rPr>
          <w:rStyle w:val="Heading3Char"/>
        </w:rPr>
        <w:t>2. Australian Longitudinal Individual File (ALife) Full Sample</w:t>
      </w:r>
      <w:r>
        <w:br/>
      </w:r>
      <w:r w:rsidR="005C466A">
        <w:t xml:space="preserve">These data are used in </w:t>
      </w:r>
      <w:r w:rsidR="005C466A" w:rsidRPr="004E4001">
        <w:rPr>
          <w:rFonts w:ascii="Consolas" w:hAnsi="Consolas" w:cs="Consolas"/>
        </w:rPr>
        <w:t>empirics/code/alife_fullsample</w:t>
      </w:r>
      <w:r w:rsidR="005C466A">
        <w:t xml:space="preserve">/. </w:t>
      </w:r>
      <w:r w:rsidR="00794580">
        <w:t>These data cannot b</w:t>
      </w:r>
      <w:r w:rsidR="009511E3">
        <w:t>e</w:t>
      </w:r>
      <w:r w:rsidR="00794580">
        <w:t xml:space="preserve"> accessed by anyone outside of the ATO’s ALife division. The organizers of ALife ran the code provided in this replication package on their servers. The code was tested and developed </w:t>
      </w:r>
      <w:r w:rsidR="009511E3">
        <w:t xml:space="preserve">on </w:t>
      </w:r>
      <w:r w:rsidR="005B53F1">
        <w:t>a</w:t>
      </w:r>
      <w:r w:rsidR="009511E3">
        <w:t xml:space="preserve"> virtual machine </w:t>
      </w:r>
      <w:r w:rsidR="005B53F1">
        <w:t>using</w:t>
      </w:r>
      <w:r w:rsidR="009511E3">
        <w:t xml:space="preserve"> </w:t>
      </w:r>
      <w:r w:rsidR="005B53F1">
        <w:t>a</w:t>
      </w:r>
      <w:r w:rsidR="009511E3">
        <w:t xml:space="preserve"> 10% </w:t>
      </w:r>
      <w:r w:rsidR="005B53F1">
        <w:t>sample and</w:t>
      </w:r>
      <w:r w:rsidR="009511E3">
        <w:t xml:space="preserve"> then transmitted to the ALife team to be run via GitHub.</w:t>
      </w:r>
      <w:r w:rsidR="001B4A59">
        <w:t xml:space="preserve"> It can take some months to negotiate data use agreements and gain access to the data. The author will assist with any reasonable replication attempts for </w:t>
      </w:r>
      <w:r w:rsidR="005B53F1">
        <w:t xml:space="preserve">a period of </w:t>
      </w:r>
      <w:r w:rsidR="001B4A59">
        <w:t>two years following publication.</w:t>
      </w:r>
      <w:r>
        <w:br/>
      </w:r>
      <w:r>
        <w:br/>
      </w:r>
      <w:r w:rsidRPr="00FB5BFC">
        <w:rPr>
          <w:rStyle w:val="Heading3Char"/>
        </w:rPr>
        <w:t>3. Multi-Agency Data Integration Project (MADIP) from ABS DataLab</w:t>
      </w:r>
      <w:r>
        <w:br/>
      </w:r>
      <w:r w:rsidR="00755F7E">
        <w:t xml:space="preserve">These data are used in </w:t>
      </w:r>
      <w:r w:rsidR="00755F7E" w:rsidRPr="004E4001">
        <w:rPr>
          <w:rFonts w:ascii="Consolas" w:hAnsi="Consolas" w:cs="Consolas"/>
        </w:rPr>
        <w:t>empirics/code/datalab/.</w:t>
      </w:r>
      <w:r w:rsidR="00755F7E">
        <w:t xml:space="preserve"> </w:t>
      </w:r>
      <w:r w:rsidR="00815F82">
        <w:t xml:space="preserve">To gain access to these data, follow the instructions here: </w:t>
      </w:r>
      <w:hyperlink r:id="rId9" w:history="1">
        <w:r w:rsidR="00431A47" w:rsidRPr="00631199">
          <w:rPr>
            <w:rStyle w:val="Hyperlink"/>
          </w:rPr>
          <w:t>https://www.abs.gov.au/about/data-services/data-integration/accessing-integrated-data</w:t>
        </w:r>
      </w:hyperlink>
      <w:r w:rsidR="00815F82">
        <w:t xml:space="preserve">. Access to these data </w:t>
      </w:r>
      <w:r w:rsidR="00BB4714">
        <w:t>is</w:t>
      </w:r>
      <w:r w:rsidR="00815F82">
        <w:t xml:space="preserve"> provided online via a virtual machine</w:t>
      </w:r>
      <w:r w:rsidR="005B53F1">
        <w:t>,</w:t>
      </w:r>
      <w:r w:rsidR="00815F82">
        <w:t xml:space="preserve"> where all information </w:t>
      </w:r>
      <w:r w:rsidR="005B53F1">
        <w:t>entering</w:t>
      </w:r>
      <w:r w:rsidR="00815F82">
        <w:t xml:space="preserve"> or </w:t>
      </w:r>
      <w:r w:rsidR="005B53F1">
        <w:t>exiting</w:t>
      </w:r>
      <w:r w:rsidR="00815F82">
        <w:t xml:space="preserve"> the machine must be cleared and satisfy disclosure requirements.</w:t>
      </w:r>
      <w:r w:rsidR="00BB4714">
        <w:t xml:space="preserve"> Accessing these data also requires physical presence in Australia and affiliation with an Australian University.</w:t>
      </w:r>
      <w:r w:rsidR="001B4A59">
        <w:t xml:space="preserve"> It can take some months to negotiate data use agreements and gain access to the data. The author will assist with any reasonable replication attempts for </w:t>
      </w:r>
      <w:r w:rsidR="005B53F1">
        <w:t xml:space="preserve">a period of </w:t>
      </w:r>
      <w:r w:rsidR="001B4A59">
        <w:t>two years following publication.</w:t>
      </w:r>
      <w:r>
        <w:br/>
      </w:r>
      <w:r>
        <w:br/>
      </w:r>
      <w:r w:rsidRPr="00FB5BFC">
        <w:rPr>
          <w:rStyle w:val="Heading3Char"/>
        </w:rPr>
        <w:t>4. Household, Income and Labour Dynamics in Australia (HILDA) Survey</w:t>
      </w:r>
      <w:r>
        <w:br/>
      </w:r>
      <w:r w:rsidR="003735D9">
        <w:t xml:space="preserve">These data are used in </w:t>
      </w:r>
      <w:r w:rsidR="003735D9" w:rsidRPr="004E4001">
        <w:rPr>
          <w:rFonts w:ascii="Consolas" w:hAnsi="Consolas" w:cs="Consolas"/>
        </w:rPr>
        <w:t>empirics/code/hilda/.</w:t>
      </w:r>
      <w:r w:rsidR="003735D9">
        <w:t xml:space="preserve"> </w:t>
      </w:r>
      <w:r w:rsidR="001B4A59">
        <w:t xml:space="preserve">These data can be accessed by request at the following link: </w:t>
      </w:r>
      <w:hyperlink r:id="rId10" w:history="1">
        <w:r w:rsidR="001B4A59" w:rsidRPr="00631199">
          <w:rPr>
            <w:rStyle w:val="Hyperlink"/>
          </w:rPr>
          <w:t>https://melbourneinstitute.unimelb.edu.au/hilda/for-data-users</w:t>
        </w:r>
      </w:hyperlink>
      <w:r w:rsidR="001B4A59">
        <w:t>.</w:t>
      </w:r>
      <w:r w:rsidR="00EB31B0">
        <w:t xml:space="preserve"> Follow the instructions provided to obtain access.</w:t>
      </w:r>
      <w:r>
        <w:br/>
      </w:r>
      <w:r>
        <w:br/>
      </w:r>
      <w:r w:rsidRPr="00FB5BFC">
        <w:rPr>
          <w:rStyle w:val="Heading3Char"/>
        </w:rPr>
        <w:t>5. Australian Mortality Tables</w:t>
      </w:r>
      <w:r>
        <w:br/>
      </w:r>
      <w:r w:rsidR="00D445AA">
        <w:t xml:space="preserve">These data are used in </w:t>
      </w:r>
      <w:r w:rsidR="00D445AA" w:rsidRPr="004E4001">
        <w:rPr>
          <w:rFonts w:ascii="Consolas" w:hAnsi="Consolas" w:cs="Consolas"/>
        </w:rPr>
        <w:t>empirics/</w:t>
      </w:r>
      <w:r w:rsidR="004E4001">
        <w:rPr>
          <w:rFonts w:ascii="Consolas" w:hAnsi="Consolas" w:cs="Consolas"/>
        </w:rPr>
        <w:t>code/miscellaneous</w:t>
      </w:r>
      <w:r w:rsidR="00D445AA" w:rsidRPr="004E4001">
        <w:rPr>
          <w:rFonts w:ascii="Consolas" w:hAnsi="Consolas" w:cs="Consolas"/>
        </w:rPr>
        <w:t>/.</w:t>
      </w:r>
      <w:r w:rsidR="00D445AA">
        <w:t xml:space="preserve"> These data are p</w:t>
      </w:r>
      <w:r>
        <w:t>ublicly available mortality data for males and females</w:t>
      </w:r>
      <w:r w:rsidR="00D445AA">
        <w:t xml:space="preserve"> located at </w:t>
      </w:r>
      <w:hyperlink r:id="rId11" w:history="1">
        <w:r w:rsidR="00D445AA" w:rsidRPr="00631199">
          <w:rPr>
            <w:rStyle w:val="Hyperlink"/>
          </w:rPr>
          <w:t>https://aga.gov.au/publications/life-tables/australian-life-tables-2005-07</w:t>
        </w:r>
      </w:hyperlink>
      <w:r w:rsidR="00D445AA">
        <w:t>. The relevant data</w:t>
      </w:r>
      <w:r w:rsidR="005B53F1">
        <w:t xml:space="preserve"> </w:t>
      </w:r>
      <w:r w:rsidR="00D445AA">
        <w:t xml:space="preserve">files are already included in </w:t>
      </w:r>
      <w:r w:rsidR="005B53F1">
        <w:t xml:space="preserve">the </w:t>
      </w:r>
      <w:r w:rsidR="00D445AA" w:rsidRPr="00BC3207">
        <w:rPr>
          <w:rFonts w:ascii="Consolas" w:hAnsi="Consolas" w:cs="Consolas"/>
        </w:rPr>
        <w:t>empirics/data/mortality</w:t>
      </w:r>
      <w:r w:rsidR="00BC3207" w:rsidRPr="00BC3207">
        <w:rPr>
          <w:rFonts w:ascii="Consolas" w:hAnsi="Consolas" w:cs="Consolas"/>
        </w:rPr>
        <w:t>/</w:t>
      </w:r>
      <w:r w:rsidR="00D445AA">
        <w:t xml:space="preserve">. </w:t>
      </w:r>
    </w:p>
    <w:p w14:paraId="34DE05B2" w14:textId="77777777" w:rsidR="00FC788D" w:rsidRDefault="00000000">
      <w:pPr>
        <w:pStyle w:val="Heading1"/>
      </w:pPr>
      <w:r>
        <w:t>Computational requirements</w:t>
      </w:r>
    </w:p>
    <w:p w14:paraId="448D451C" w14:textId="77777777" w:rsidR="00FC788D" w:rsidRDefault="00000000">
      <w:pPr>
        <w:pStyle w:val="Heading2"/>
      </w:pPr>
      <w:r>
        <w:t>Software Requirements</w:t>
      </w:r>
    </w:p>
    <w:p w14:paraId="541FF03C" w14:textId="3FE9C4D9" w:rsidR="005D18D9" w:rsidRDefault="00000000" w:rsidP="005D18D9">
      <w:pPr>
        <w:rPr>
          <w:rStyle w:val="Heading3Char"/>
        </w:rPr>
      </w:pPr>
      <w:r w:rsidRPr="001A5669">
        <w:rPr>
          <w:rStyle w:val="Heading3Char"/>
        </w:rPr>
        <w:t xml:space="preserve">For Empirical Analysis </w:t>
      </w:r>
      <w:r w:rsidR="0085104F">
        <w:rPr>
          <w:rStyle w:val="Heading3Char"/>
        </w:rPr>
        <w:t xml:space="preserve">in the </w:t>
      </w:r>
      <w:r w:rsidRPr="00BC3207">
        <w:rPr>
          <w:rStyle w:val="Heading3Char"/>
          <w:rFonts w:ascii="Consolas" w:hAnsi="Consolas" w:cs="Consolas"/>
        </w:rPr>
        <w:t>empirics/</w:t>
      </w:r>
      <w:r w:rsidRPr="001A5669">
        <w:rPr>
          <w:rStyle w:val="Heading3Char"/>
        </w:rPr>
        <w:t xml:space="preserve"> </w:t>
      </w:r>
      <w:r w:rsidR="0085104F">
        <w:rPr>
          <w:rStyle w:val="Heading3Char"/>
        </w:rPr>
        <w:t>D</w:t>
      </w:r>
      <w:r w:rsidRPr="001A5669">
        <w:rPr>
          <w:rStyle w:val="Heading3Char"/>
        </w:rPr>
        <w:t>irectory</w:t>
      </w:r>
    </w:p>
    <w:p w14:paraId="7FE780CA" w14:textId="5B7D08FA" w:rsidR="005D18D9" w:rsidRDefault="00000000" w:rsidP="005D18D9">
      <w:pPr>
        <w:pStyle w:val="ListParagraph"/>
        <w:numPr>
          <w:ilvl w:val="0"/>
          <w:numId w:val="11"/>
        </w:numPr>
      </w:pPr>
      <w:r>
        <w:lastRenderedPageBreak/>
        <w:t xml:space="preserve">Python 3 with </w:t>
      </w:r>
      <w:r w:rsidR="003C5E65">
        <w:t xml:space="preserve">necessary </w:t>
      </w:r>
      <w:r>
        <w:t>packages</w:t>
      </w:r>
      <w:r w:rsidR="005D18D9">
        <w:t xml:space="preserve">. Can be installed with </w:t>
      </w:r>
      <w:r w:rsidR="005D18D9" w:rsidRPr="00BC3207">
        <w:rPr>
          <w:rFonts w:ascii="Consolas" w:hAnsi="Consolas" w:cs="Consolas"/>
        </w:rPr>
        <w:t>pip install -r requirements_empirics.txt</w:t>
      </w:r>
    </w:p>
    <w:p w14:paraId="7F50EC17" w14:textId="7B21CA87" w:rsidR="005D18D9" w:rsidRDefault="005D18D9" w:rsidP="005D18D9">
      <w:pPr>
        <w:pStyle w:val="ListParagraph"/>
        <w:numPr>
          <w:ilvl w:val="0"/>
          <w:numId w:val="11"/>
        </w:numPr>
      </w:pPr>
      <w:r>
        <w:t>Stata</w:t>
      </w:r>
      <w:r w:rsidR="00910905">
        <w:t xml:space="preserve"> </w:t>
      </w:r>
      <w:r>
        <w:t>SE</w:t>
      </w:r>
      <w:r w:rsidR="00910905">
        <w:t xml:space="preserve"> (or MP)</w:t>
      </w:r>
      <w:r>
        <w:t xml:space="preserve"> 17</w:t>
      </w:r>
    </w:p>
    <w:p w14:paraId="30083154" w14:textId="491B85D3" w:rsidR="0071173D" w:rsidRDefault="00000000" w:rsidP="005D18D9">
      <w:r w:rsidRPr="001A5669">
        <w:rPr>
          <w:rStyle w:val="Heading3Char"/>
        </w:rPr>
        <w:t xml:space="preserve">For Structural Model </w:t>
      </w:r>
      <w:r w:rsidR="0085104F">
        <w:rPr>
          <w:rStyle w:val="Heading3Char"/>
        </w:rPr>
        <w:t xml:space="preserve">in the </w:t>
      </w:r>
      <w:r w:rsidRPr="001A5669">
        <w:rPr>
          <w:rStyle w:val="Heading3Char"/>
        </w:rPr>
        <w:t xml:space="preserve">model/ </w:t>
      </w:r>
      <w:r w:rsidR="0085104F">
        <w:rPr>
          <w:rStyle w:val="Heading3Char"/>
        </w:rPr>
        <w:t>D</w:t>
      </w:r>
      <w:r w:rsidRPr="001A5669">
        <w:rPr>
          <w:rStyle w:val="Heading3Char"/>
        </w:rPr>
        <w:t>irectory</w:t>
      </w:r>
    </w:p>
    <w:p w14:paraId="5BCE92AD" w14:textId="548A9F74" w:rsidR="0071173D" w:rsidRDefault="00472955" w:rsidP="0071173D">
      <w:pPr>
        <w:pStyle w:val="ListParagraph"/>
        <w:numPr>
          <w:ilvl w:val="0"/>
          <w:numId w:val="12"/>
        </w:numPr>
      </w:pPr>
      <w:r>
        <w:t>Intel</w:t>
      </w:r>
      <w:r w:rsidR="005D18D9">
        <w:t xml:space="preserve"> </w:t>
      </w:r>
      <w:r>
        <w:t>Fortran Compiler</w:t>
      </w:r>
      <w:r w:rsidR="005D18D9">
        <w:t xml:space="preserve"> Version 2021.9.0</w:t>
      </w:r>
      <w:r w:rsidR="0071173D">
        <w:t xml:space="preserve"> with OpenMP</w:t>
      </w:r>
    </w:p>
    <w:p w14:paraId="4464E46B" w14:textId="77777777" w:rsidR="0071173D" w:rsidRDefault="00000000" w:rsidP="0071173D">
      <w:pPr>
        <w:pStyle w:val="ListParagraph"/>
        <w:numPr>
          <w:ilvl w:val="0"/>
          <w:numId w:val="12"/>
        </w:numPr>
      </w:pPr>
      <w:r>
        <w:t>Intel MPI</w:t>
      </w:r>
      <w:r w:rsidR="005D18D9">
        <w:t xml:space="preserve"> Library for Linux OS, Version 2021.9</w:t>
      </w:r>
    </w:p>
    <w:p w14:paraId="5539BD7C" w14:textId="77777777" w:rsidR="0071173D" w:rsidRDefault="00000000" w:rsidP="0071173D">
      <w:pPr>
        <w:pStyle w:val="ListParagraph"/>
        <w:numPr>
          <w:ilvl w:val="0"/>
          <w:numId w:val="12"/>
        </w:numPr>
      </w:pPr>
      <w:r>
        <w:t>Linux operating system (CentOS 7 required)</w:t>
      </w:r>
    </w:p>
    <w:p w14:paraId="422107DD" w14:textId="77777777" w:rsidR="0071173D" w:rsidRDefault="00000000" w:rsidP="0071173D">
      <w:pPr>
        <w:pStyle w:val="ListParagraph"/>
        <w:numPr>
          <w:ilvl w:val="0"/>
          <w:numId w:val="12"/>
        </w:numPr>
      </w:pPr>
      <w:r>
        <w:t>SLURM job scheduler for HPC cluster management</w:t>
      </w:r>
    </w:p>
    <w:p w14:paraId="092F5948" w14:textId="4809FC4E" w:rsidR="0071173D" w:rsidRDefault="00000000" w:rsidP="0071173D">
      <w:pPr>
        <w:pStyle w:val="ListParagraph"/>
        <w:numPr>
          <w:ilvl w:val="0"/>
          <w:numId w:val="12"/>
        </w:numPr>
      </w:pPr>
      <w:r>
        <w:t>Python 3</w:t>
      </w:r>
      <w:r w:rsidR="005D18D9">
        <w:t>.9.15</w:t>
      </w:r>
      <w:r>
        <w:t xml:space="preserve"> with </w:t>
      </w:r>
      <w:r w:rsidR="005D18D9">
        <w:t xml:space="preserve">the following (standard) </w:t>
      </w:r>
      <w:r>
        <w:t>packages: pandas, numpy, matplotlib, pickl</w:t>
      </w:r>
      <w:r w:rsidR="005D18D9">
        <w:t>e</w:t>
      </w:r>
    </w:p>
    <w:p w14:paraId="2C2585BC" w14:textId="06318078" w:rsidR="008931F3" w:rsidRDefault="00000000" w:rsidP="005D18D9">
      <w:pPr>
        <w:rPr>
          <w:rStyle w:val="Heading3Char"/>
        </w:rPr>
      </w:pPr>
      <w:r w:rsidRPr="001A5669">
        <w:rPr>
          <w:rStyle w:val="Heading3Char"/>
        </w:rPr>
        <w:t>Hardware Requirements</w:t>
      </w:r>
    </w:p>
    <w:p w14:paraId="00AC9DA6" w14:textId="77777777" w:rsidR="008931F3" w:rsidRDefault="00000000" w:rsidP="008931F3">
      <w:pPr>
        <w:pStyle w:val="ListParagraph"/>
        <w:numPr>
          <w:ilvl w:val="0"/>
          <w:numId w:val="13"/>
        </w:numPr>
      </w:pPr>
      <w:r w:rsidRPr="007F6C87">
        <w:rPr>
          <w:i/>
          <w:iCs/>
        </w:rPr>
        <w:t>Empirical analysis</w:t>
      </w:r>
      <w:r>
        <w:t>: Standard desktop computer</w:t>
      </w:r>
    </w:p>
    <w:p w14:paraId="7CB22B33" w14:textId="6F0F94D4" w:rsidR="008931F3" w:rsidRDefault="006F79A4" w:rsidP="008931F3">
      <w:pPr>
        <w:pStyle w:val="ListParagraph"/>
        <w:numPr>
          <w:ilvl w:val="1"/>
          <w:numId w:val="13"/>
        </w:numPr>
      </w:pPr>
      <w:r>
        <w:t xml:space="preserve">The code in </w:t>
      </w:r>
      <w:r w:rsidRPr="00BC3207">
        <w:rPr>
          <w:rFonts w:ascii="Consolas" w:hAnsi="Consolas" w:cs="Consolas"/>
        </w:rPr>
        <w:t>empirics/code/alife</w:t>
      </w:r>
      <w:r>
        <w:t xml:space="preserve"> and </w:t>
      </w:r>
      <w:r w:rsidRPr="00BC3207">
        <w:rPr>
          <w:rFonts w:ascii="Consolas" w:hAnsi="Consolas" w:cs="Consolas"/>
        </w:rPr>
        <w:t>empirics/code/datalab</w:t>
      </w:r>
      <w:r>
        <w:t xml:space="preserve"> was developed on Windows, which is the OS of the virtual machines provided. </w:t>
      </w:r>
    </w:p>
    <w:p w14:paraId="0530B650" w14:textId="569B32B1" w:rsidR="008931F3" w:rsidRDefault="006F79A4" w:rsidP="008931F3">
      <w:pPr>
        <w:pStyle w:val="ListParagraph"/>
        <w:numPr>
          <w:ilvl w:val="1"/>
          <w:numId w:val="13"/>
        </w:numPr>
      </w:pPr>
      <w:r>
        <w:t xml:space="preserve">The code in </w:t>
      </w:r>
      <w:r w:rsidRPr="00BC3207">
        <w:rPr>
          <w:rFonts w:ascii="Consolas" w:hAnsi="Consolas" w:cs="Consolas"/>
        </w:rPr>
        <w:t>empirics/code/hilda</w:t>
      </w:r>
      <w:r>
        <w:t xml:space="preserve"> and </w:t>
      </w:r>
      <w:r w:rsidRPr="00BC3207">
        <w:rPr>
          <w:rFonts w:ascii="Consolas" w:hAnsi="Consolas" w:cs="Consolas"/>
        </w:rPr>
        <w:t>empirics/code/miscellaneous</w:t>
      </w:r>
      <w:r>
        <w:t xml:space="preserve"> was developed on Mac OS. </w:t>
      </w:r>
    </w:p>
    <w:p w14:paraId="4BD62617" w14:textId="43885A82" w:rsidR="008931F3" w:rsidRDefault="006F79A4" w:rsidP="008931F3">
      <w:pPr>
        <w:pStyle w:val="ListParagraph"/>
        <w:numPr>
          <w:ilvl w:val="1"/>
          <w:numId w:val="13"/>
        </w:numPr>
      </w:pPr>
      <w:r>
        <w:t xml:space="preserve">The code in </w:t>
      </w:r>
      <w:r w:rsidRPr="00BC3207">
        <w:rPr>
          <w:rFonts w:ascii="Consolas" w:hAnsi="Consolas" w:cs="Consolas"/>
        </w:rPr>
        <w:t>empirics/code/alife_fullsample</w:t>
      </w:r>
      <w:r w:rsidR="00BC3207">
        <w:t xml:space="preserve"> </w:t>
      </w:r>
      <w:r>
        <w:t>was developed on Linux, which is the OS of the ATO’s machines that host the population-level ALife dataset.</w:t>
      </w:r>
    </w:p>
    <w:p w14:paraId="7AA11148" w14:textId="57C13F44" w:rsidR="00FC788D" w:rsidRDefault="00000000" w:rsidP="005D18D9">
      <w:pPr>
        <w:pStyle w:val="ListParagraph"/>
        <w:numPr>
          <w:ilvl w:val="0"/>
          <w:numId w:val="13"/>
        </w:numPr>
      </w:pPr>
      <w:r w:rsidRPr="007F6C87">
        <w:rPr>
          <w:i/>
          <w:iCs/>
        </w:rPr>
        <w:t>Structural model</w:t>
      </w:r>
      <w:r>
        <w:t>: High-performance computing cluster with</w:t>
      </w:r>
      <w:r w:rsidR="00D31445">
        <w:t xml:space="preserve"> the same resources available as the </w:t>
      </w:r>
      <w:hyperlink r:id="rId12" w:history="1">
        <w:r w:rsidR="00D31445" w:rsidRPr="00D31445">
          <w:rPr>
            <w:rStyle w:val="Hyperlink"/>
          </w:rPr>
          <w:t>MIT SuperCloud Computing Cluster</w:t>
        </w:r>
      </w:hyperlink>
      <w:r w:rsidR="00D31445">
        <w:t xml:space="preserve">.  </w:t>
      </w:r>
    </w:p>
    <w:p w14:paraId="15C0B0A1" w14:textId="77777777" w:rsidR="001021AC" w:rsidRDefault="001021AC" w:rsidP="001021AC"/>
    <w:p w14:paraId="1020F20B" w14:textId="77777777" w:rsidR="00FC788D" w:rsidRDefault="00000000">
      <w:pPr>
        <w:pStyle w:val="Heading2"/>
      </w:pPr>
      <w:r>
        <w:t>Controlled Randomness</w:t>
      </w:r>
    </w:p>
    <w:p w14:paraId="148A6016" w14:textId="66737CAF" w:rsidR="006447CC" w:rsidRDefault="00000000">
      <w:r w:rsidRPr="001A5669">
        <w:rPr>
          <w:rStyle w:val="Heading3Char"/>
        </w:rPr>
        <w:t>Empirical Analysis</w:t>
      </w:r>
      <w:r>
        <w:br/>
        <w:t>Random seeds are set at multiple locations:</w:t>
      </w:r>
    </w:p>
    <w:p w14:paraId="40065A50" w14:textId="1FD55537" w:rsidR="006447CC" w:rsidRDefault="00000000" w:rsidP="006447CC">
      <w:pPr>
        <w:pStyle w:val="ListParagraph"/>
        <w:numPr>
          <w:ilvl w:val="0"/>
          <w:numId w:val="10"/>
        </w:numPr>
      </w:pPr>
      <w:r>
        <w:t xml:space="preserve">line 5 in </w:t>
      </w:r>
      <w:r w:rsidRPr="00B63CFC">
        <w:rPr>
          <w:rFonts w:ascii="Consolas" w:hAnsi="Consolas" w:cs="Consolas"/>
        </w:rPr>
        <w:t>fxns_bootstrap.py</w:t>
      </w:r>
      <w:r>
        <w:t xml:space="preserve"> files </w:t>
      </w:r>
      <w:r w:rsidR="00B63CFC">
        <w:t xml:space="preserve">in </w:t>
      </w:r>
      <w:r w:rsidRPr="00B63CFC">
        <w:rPr>
          <w:rFonts w:ascii="Consolas" w:hAnsi="Consolas" w:cs="Consolas"/>
        </w:rPr>
        <w:t>alife/</w:t>
      </w:r>
      <w:r>
        <w:t xml:space="preserve">, </w:t>
      </w:r>
      <w:r w:rsidRPr="00B63CFC">
        <w:rPr>
          <w:rFonts w:ascii="Consolas" w:hAnsi="Consolas" w:cs="Consolas"/>
        </w:rPr>
        <w:t>alife_fullsample/</w:t>
      </w:r>
      <w:r>
        <w:t xml:space="preserve">, </w:t>
      </w:r>
      <w:r w:rsidRPr="00B63CFC">
        <w:rPr>
          <w:rFonts w:ascii="Consolas" w:hAnsi="Consolas" w:cs="Consolas"/>
        </w:rPr>
        <w:t>hilda/</w:t>
      </w:r>
    </w:p>
    <w:p w14:paraId="606B54CF" w14:textId="77777777" w:rsidR="006447CC" w:rsidRDefault="00000000" w:rsidP="006447CC">
      <w:pPr>
        <w:pStyle w:val="ListParagraph"/>
        <w:numPr>
          <w:ilvl w:val="0"/>
          <w:numId w:val="10"/>
        </w:numPr>
      </w:pPr>
      <w:r>
        <w:t xml:space="preserve">line 10 in </w:t>
      </w:r>
      <w:r w:rsidRPr="00B63CFC">
        <w:rPr>
          <w:rFonts w:ascii="Consolas" w:hAnsi="Consolas" w:cs="Consolas"/>
        </w:rPr>
        <w:t xml:space="preserve">hilda/01_compute_hours_moments.py </w:t>
      </w:r>
      <w:r>
        <w:t xml:space="preserve"> </w:t>
      </w:r>
    </w:p>
    <w:p w14:paraId="7081F835" w14:textId="57688962" w:rsidR="006447CC" w:rsidRDefault="00000000" w:rsidP="006447CC">
      <w:pPr>
        <w:pStyle w:val="ListParagraph"/>
        <w:numPr>
          <w:ilvl w:val="0"/>
          <w:numId w:val="10"/>
        </w:numPr>
      </w:pPr>
      <w:r>
        <w:t xml:space="preserve">line 9 in </w:t>
      </w:r>
      <w:r w:rsidRPr="00B63CFC">
        <w:rPr>
          <w:rFonts w:ascii="Consolas" w:hAnsi="Consolas" w:cs="Consolas"/>
        </w:rPr>
        <w:t>alife_fullsample/fxns_bunching.py</w:t>
      </w:r>
    </w:p>
    <w:p w14:paraId="59F31870" w14:textId="77777777" w:rsidR="006447CC" w:rsidRDefault="00000000" w:rsidP="006447CC">
      <w:pPr>
        <w:pStyle w:val="ListParagraph"/>
        <w:numPr>
          <w:ilvl w:val="0"/>
          <w:numId w:val="10"/>
        </w:numPr>
      </w:pPr>
      <w:r>
        <w:t xml:space="preserve">line 19 in </w:t>
      </w:r>
      <w:r w:rsidRPr="00B63CFC">
        <w:rPr>
          <w:rFonts w:ascii="Consolas" w:hAnsi="Consolas" w:cs="Consolas"/>
        </w:rPr>
        <w:t>datalab/fxns_bunching.py</w:t>
      </w:r>
    </w:p>
    <w:p w14:paraId="5AF23F46" w14:textId="01E7D72B" w:rsidR="00FC788D" w:rsidRDefault="00000000">
      <w:r w:rsidRPr="001A5669">
        <w:rPr>
          <w:rStyle w:val="Heading3Char"/>
        </w:rPr>
        <w:t>Structural Model</w:t>
      </w:r>
      <w:r>
        <w:br/>
        <w:t xml:space="preserve">Random seed is set at line 237 of </w:t>
      </w:r>
      <w:r w:rsidR="00B63CFC" w:rsidRPr="00B63CFC">
        <w:rPr>
          <w:rFonts w:ascii="Consolas" w:hAnsi="Consolas" w:cs="Consolas"/>
        </w:rPr>
        <w:t>model/</w:t>
      </w:r>
      <w:r w:rsidRPr="00B63CFC">
        <w:rPr>
          <w:rFonts w:ascii="Consolas" w:hAnsi="Consolas" w:cs="Consolas"/>
        </w:rPr>
        <w:t>Setup.f90</w:t>
      </w:r>
      <w:r w:rsidR="004A577A">
        <w:t xml:space="preserve">. </w:t>
      </w:r>
      <w:r>
        <w:t xml:space="preserve">This master seed controls all </w:t>
      </w:r>
      <w:r w:rsidR="004A577A">
        <w:t>sources of randomness in the model’s code.</w:t>
      </w:r>
      <w:r>
        <w:br/>
      </w:r>
    </w:p>
    <w:p w14:paraId="1A7251E0" w14:textId="77777777" w:rsidR="00FC788D" w:rsidRDefault="00000000">
      <w:pPr>
        <w:pStyle w:val="Heading2"/>
      </w:pPr>
      <w:r>
        <w:t>Memory, Runtime, Storage Requirements</w:t>
      </w:r>
    </w:p>
    <w:p w14:paraId="2EBBB201" w14:textId="50C67159" w:rsidR="00FC788D" w:rsidRDefault="00000000">
      <w:r>
        <w:t>Approximate time needed to reproduce the analyses:</w:t>
      </w:r>
    </w:p>
    <w:p w14:paraId="71A8899B" w14:textId="77777777" w:rsidR="00FC788D" w:rsidRDefault="00000000">
      <w:r>
        <w:lastRenderedPageBreak/>
        <w:t>☐ &lt;10 minutes</w:t>
      </w:r>
    </w:p>
    <w:p w14:paraId="69B3F6D1" w14:textId="77777777" w:rsidR="00FC788D" w:rsidRDefault="00000000">
      <w:r>
        <w:t>☐ 10-60 minutes</w:t>
      </w:r>
    </w:p>
    <w:p w14:paraId="3810A557" w14:textId="77777777" w:rsidR="00FC788D" w:rsidRDefault="00000000">
      <w:r>
        <w:t>☐ 1-2 hours</w:t>
      </w:r>
    </w:p>
    <w:p w14:paraId="71A3C648" w14:textId="77777777" w:rsidR="00FC788D" w:rsidRDefault="00000000">
      <w:r>
        <w:t>☐ 2-8 hours</w:t>
      </w:r>
    </w:p>
    <w:p w14:paraId="32FAA388" w14:textId="63FE6F70" w:rsidR="00FC788D" w:rsidRDefault="00426207">
      <w:proofErr w:type="gramStart"/>
      <w:r>
        <w:rPr>
          <w:rFonts w:ascii="Apple Color Emoji" w:hAnsi="Apple Color Emoji" w:cs="Apple Color Emoji"/>
        </w:rPr>
        <w:t>☑</w:t>
      </w:r>
      <w:r>
        <w:t xml:space="preserve">  8</w:t>
      </w:r>
      <w:proofErr w:type="gramEnd"/>
      <w:r>
        <w:t xml:space="preserve">-24 hours: </w:t>
      </w:r>
      <w:r w:rsidRPr="00B63CFC">
        <w:rPr>
          <w:rFonts w:ascii="Consolas" w:hAnsi="Consolas" w:cs="Consolas"/>
        </w:rPr>
        <w:t>empirics/</w:t>
      </w:r>
    </w:p>
    <w:p w14:paraId="5460571F" w14:textId="77777777" w:rsidR="00FC788D" w:rsidRDefault="00000000">
      <w:r>
        <w:t>☐ 1-3 days</w:t>
      </w:r>
    </w:p>
    <w:p w14:paraId="0EFB1B61" w14:textId="77777777" w:rsidR="00FC788D" w:rsidRDefault="00000000">
      <w:r>
        <w:t>☐ 3-14 days</w:t>
      </w:r>
    </w:p>
    <w:p w14:paraId="525606EB" w14:textId="54F0DFB1" w:rsidR="00FC788D" w:rsidRDefault="00000000">
      <w:r>
        <w:t>☑ &gt; 14 days</w:t>
      </w:r>
      <w:r w:rsidR="00426207">
        <w:t xml:space="preserve">: </w:t>
      </w:r>
      <w:r w:rsidR="00426207" w:rsidRPr="00B63CFC">
        <w:rPr>
          <w:rFonts w:ascii="Consolas" w:hAnsi="Consolas" w:cs="Consolas"/>
        </w:rPr>
        <w:t>model/</w:t>
      </w:r>
    </w:p>
    <w:p w14:paraId="4954456E" w14:textId="53F8A1C6" w:rsidR="00FC788D" w:rsidRDefault="00000000">
      <w:r>
        <w:t>Approximate storage space needed:</w:t>
      </w:r>
    </w:p>
    <w:p w14:paraId="40F8618E" w14:textId="77777777" w:rsidR="00FC788D" w:rsidRDefault="00000000">
      <w:r>
        <w:t>☐ &lt; 25 MBytes</w:t>
      </w:r>
    </w:p>
    <w:p w14:paraId="13C36133" w14:textId="77777777" w:rsidR="00FC788D" w:rsidRDefault="00000000">
      <w:r>
        <w:t>☐ 25 MB - 250 MB</w:t>
      </w:r>
    </w:p>
    <w:p w14:paraId="4974A87C" w14:textId="77777777" w:rsidR="00FC788D" w:rsidRDefault="00000000">
      <w:r>
        <w:t>☐ 250 MB - 2 GB</w:t>
      </w:r>
    </w:p>
    <w:p w14:paraId="1B70776A" w14:textId="4F4579A9" w:rsidR="00FC788D" w:rsidRDefault="00E16C86">
      <w:proofErr w:type="gramStart"/>
      <w:r>
        <w:t>☑  2</w:t>
      </w:r>
      <w:proofErr w:type="gramEnd"/>
      <w:r>
        <w:t xml:space="preserve"> GB - 25 GB: </w:t>
      </w:r>
      <w:r w:rsidRPr="00B63CFC">
        <w:rPr>
          <w:rFonts w:ascii="Consolas" w:hAnsi="Consolas" w:cs="Consolas"/>
        </w:rPr>
        <w:t>empirics/</w:t>
      </w:r>
    </w:p>
    <w:p w14:paraId="44A1D33B" w14:textId="41615F14" w:rsidR="00FC788D" w:rsidRDefault="00000000">
      <w:r>
        <w:t xml:space="preserve">☑ 25 GB - 250 GB: </w:t>
      </w:r>
      <w:r w:rsidRPr="00B63CFC">
        <w:rPr>
          <w:rFonts w:ascii="Consolas" w:hAnsi="Consolas" w:cs="Consolas"/>
        </w:rPr>
        <w:t>model/</w:t>
      </w:r>
    </w:p>
    <w:p w14:paraId="0F316158" w14:textId="77777777" w:rsidR="00FC788D" w:rsidRDefault="00000000">
      <w:r>
        <w:t>☐ &gt; 250 GB</w:t>
      </w:r>
    </w:p>
    <w:p w14:paraId="74701773" w14:textId="4828586A" w:rsidR="00FC788D" w:rsidRDefault="00000000">
      <w:r>
        <w:t>☑ Not feasible to run on a desktop machine</w:t>
      </w:r>
      <w:r w:rsidR="004D2681">
        <w:t xml:space="preserve">: </w:t>
      </w:r>
      <w:r w:rsidR="004D2681" w:rsidRPr="00B63CFC">
        <w:rPr>
          <w:rFonts w:ascii="Consolas" w:hAnsi="Consolas" w:cs="Consolas"/>
        </w:rPr>
        <w:t>model/</w:t>
      </w:r>
    </w:p>
    <w:p w14:paraId="0B40969C" w14:textId="77777777" w:rsidR="00FC788D" w:rsidRDefault="00000000">
      <w:pPr>
        <w:pStyle w:val="Heading3"/>
      </w:pPr>
      <w:r>
        <w:t>Details</w:t>
      </w:r>
    </w:p>
    <w:p w14:paraId="10BF5B67" w14:textId="3B304FD8" w:rsidR="0032101E" w:rsidRPr="0032101E" w:rsidRDefault="00000000" w:rsidP="0032101E">
      <w:pPr>
        <w:pStyle w:val="Heading4"/>
      </w:pPr>
      <w:r>
        <w:t>Empirical Analysis</w:t>
      </w:r>
    </w:p>
    <w:p w14:paraId="1C34D08D" w14:textId="36FCD5A5" w:rsidR="00B14F63" w:rsidRDefault="00000000">
      <w:r>
        <w:t>The empirical code was designed to run on standard desktop/laptop computers.</w:t>
      </w:r>
      <w:r>
        <w:br/>
      </w:r>
      <w:r>
        <w:br/>
      </w:r>
      <w:r w:rsidR="00AA51B2">
        <w:rPr>
          <w:rStyle w:val="Heading4Char"/>
        </w:rPr>
        <w:t xml:space="preserve">Structural </w:t>
      </w:r>
      <w:r w:rsidRPr="00B14F63">
        <w:rPr>
          <w:rStyle w:val="Heading4Char"/>
        </w:rPr>
        <w:t>Model</w:t>
      </w:r>
    </w:p>
    <w:p w14:paraId="47DE8D80" w14:textId="242DC308" w:rsidR="00FC788D" w:rsidRDefault="00000000">
      <w:r>
        <w:t xml:space="preserve">The structural model requires high-performance computing resources and was designed for HPC clusters with SLURM job scheduling. </w:t>
      </w:r>
      <w:r w:rsidR="002A53D4">
        <w:t xml:space="preserve">The SLURM job parameters are specified in </w:t>
      </w:r>
      <w:r w:rsidR="002A53D4">
        <w:rPr>
          <w:rFonts w:ascii="Consolas" w:hAnsi="Consolas" w:cs="Consolas"/>
        </w:rPr>
        <w:t>model/job.slurm</w:t>
      </w:r>
      <w:r w:rsidR="001A50C3">
        <w:t xml:space="preserve">. </w:t>
      </w:r>
      <w:r>
        <w:t xml:space="preserve">The </w:t>
      </w:r>
      <w:r w:rsidR="002A53D4">
        <w:t>code</w:t>
      </w:r>
      <w:r>
        <w:t xml:space="preserve"> uses</w:t>
      </w:r>
      <w:r w:rsidR="002A53D4">
        <w:t xml:space="preserve"> shared-memory parallelization with OpenMP and distributed-memory parallelization with MPI.</w:t>
      </w:r>
    </w:p>
    <w:p w14:paraId="3FE7557F" w14:textId="7672DD37" w:rsidR="00FC788D" w:rsidRDefault="00000000">
      <w:pPr>
        <w:pStyle w:val="Heading1"/>
      </w:pPr>
      <w:r>
        <w:t xml:space="preserve">Description of </w:t>
      </w:r>
      <w:r w:rsidR="00213EEA">
        <w:t>Code Files</w:t>
      </w:r>
    </w:p>
    <w:p w14:paraId="47D00B0C" w14:textId="77777777" w:rsidR="00B847D1" w:rsidRDefault="00213EEA">
      <w:r w:rsidRPr="00213EEA">
        <w:rPr>
          <w:rStyle w:val="Heading2Char"/>
        </w:rPr>
        <w:t xml:space="preserve">Files in </w:t>
      </w:r>
      <w:r>
        <w:rPr>
          <w:rStyle w:val="Heading2Char"/>
          <w:rFonts w:ascii="Consolas" w:hAnsi="Consolas" w:cs="Consolas"/>
        </w:rPr>
        <w:t>empirics/code/alife/</w:t>
      </w:r>
    </w:p>
    <w:p w14:paraId="23ED84E7" w14:textId="4405AA0E" w:rsidR="00B847D1" w:rsidRDefault="006B6557">
      <w:r>
        <w:lastRenderedPageBreak/>
        <w:t xml:space="preserve">The files in this folder analyze data from the ALife 10% sample. </w:t>
      </w:r>
      <w:r w:rsidR="003A2E66">
        <w:t xml:space="preserve">The first two numbers (e.g., 01, 02) of filenames indicate the order in which they must be run. These files perform the build of the necessary </w:t>
      </w:r>
      <w:r w:rsidR="00A37C7F">
        <w:t xml:space="preserve">datasets and then produce the required empirical results, as well as the file </w:t>
      </w:r>
      <w:r w:rsidR="00A37C7F">
        <w:rPr>
          <w:rFonts w:ascii="Consolas" w:hAnsi="Consolas" w:cs="Consolas"/>
        </w:rPr>
        <w:t>occupation2_stats.csv</w:t>
      </w:r>
      <w:r w:rsidR="00A37C7F">
        <w:t>, which</w:t>
      </w:r>
      <w:r w:rsidR="003A2E66">
        <w:t xml:space="preserve"> </w:t>
      </w:r>
      <w:r w:rsidR="00B847D1">
        <w:t>is</w:t>
      </w:r>
      <w:r w:rsidR="003A2E66">
        <w:t xml:space="preserve"> used in </w:t>
      </w:r>
      <w:r w:rsidR="003A2E66">
        <w:rPr>
          <w:rFonts w:ascii="Consolas" w:hAnsi="Consolas" w:cs="Consolas"/>
        </w:rPr>
        <w:t>empirics/code/alife_fullsample/</w:t>
      </w:r>
      <w:r w:rsidR="003A2E66">
        <w:t xml:space="preserve">. The file </w:t>
      </w:r>
      <w:r w:rsidR="003A2E66">
        <w:rPr>
          <w:rFonts w:ascii="Consolas" w:hAnsi="Consolas" w:cs="Consolas"/>
        </w:rPr>
        <w:t>main.sh</w:t>
      </w:r>
      <w:r w:rsidR="003A2E66">
        <w:t xml:space="preserve"> runs all the programs in their required sequence.</w:t>
      </w:r>
    </w:p>
    <w:p w14:paraId="4F5EE821" w14:textId="77777777" w:rsidR="00B847D1" w:rsidRDefault="00B847D1">
      <w:pPr>
        <w:rPr>
          <w:rStyle w:val="Heading2Char"/>
          <w:rFonts w:ascii="Consolas" w:hAnsi="Consolas" w:cs="Consolas"/>
        </w:rPr>
      </w:pPr>
      <w:r w:rsidRPr="00213EEA">
        <w:rPr>
          <w:rStyle w:val="Heading2Char"/>
        </w:rPr>
        <w:t xml:space="preserve">Files in </w:t>
      </w:r>
      <w:r>
        <w:rPr>
          <w:rStyle w:val="Heading2Char"/>
          <w:rFonts w:ascii="Consolas" w:hAnsi="Consolas" w:cs="Consolas"/>
        </w:rPr>
        <w:t>empirics/code/hilda/</w:t>
      </w:r>
    </w:p>
    <w:p w14:paraId="2466B930" w14:textId="16D5ACDD" w:rsidR="00B847D1" w:rsidRDefault="006B6557">
      <w:pPr>
        <w:rPr>
          <w:rStyle w:val="Heading2Char"/>
          <w:rFonts w:ascii="Consolas" w:hAnsi="Consolas" w:cs="Consolas"/>
        </w:rPr>
      </w:pPr>
      <w:r>
        <w:t>The files in thi</w:t>
      </w:r>
      <w:r w:rsidR="006F613A">
        <w:t>s</w:t>
      </w:r>
      <w:r>
        <w:t xml:space="preserve"> folder analyze data from </w:t>
      </w:r>
      <w:r w:rsidR="000F175F">
        <w:t xml:space="preserve">the </w:t>
      </w:r>
      <w:r>
        <w:t>HILDA</w:t>
      </w:r>
      <w:r w:rsidR="000F175F">
        <w:t xml:space="preserve"> survey</w:t>
      </w:r>
      <w:r>
        <w:t xml:space="preserve">. </w:t>
      </w:r>
      <w:r w:rsidR="00B847D1">
        <w:t xml:space="preserve">These files calibrate some of the model’s parameters and produce a file called </w:t>
      </w:r>
      <w:r w:rsidR="00B847D1">
        <w:rPr>
          <w:rFonts w:ascii="Consolas" w:hAnsi="Consolas" w:cs="Consolas"/>
        </w:rPr>
        <w:t>sdloghours_occupation2.csv</w:t>
      </w:r>
      <w:r w:rsidR="00B847D1">
        <w:t xml:space="preserve"> that is used in</w:t>
      </w:r>
      <w:r w:rsidR="00470135">
        <w:t xml:space="preserve"> </w:t>
      </w:r>
      <w:r w:rsidR="00470135">
        <w:rPr>
          <w:rFonts w:ascii="Consolas" w:hAnsi="Consolas" w:cs="Consolas"/>
        </w:rPr>
        <w:t>empirics/code/alife_fullsample/.</w:t>
      </w:r>
      <w:r w:rsidR="00B847D1">
        <w:t xml:space="preserve"> </w:t>
      </w:r>
      <w:r w:rsidR="00470135">
        <w:t xml:space="preserve">The file </w:t>
      </w:r>
      <w:r w:rsidR="00470135">
        <w:rPr>
          <w:rFonts w:ascii="Consolas" w:hAnsi="Consolas" w:cs="Consolas"/>
        </w:rPr>
        <w:t>main.sh</w:t>
      </w:r>
      <w:r w:rsidR="00470135">
        <w:t xml:space="preserve"> runs all the programs in their required sequence.</w:t>
      </w:r>
      <w:r>
        <w:br/>
      </w:r>
      <w:r>
        <w:br/>
      </w:r>
      <w:r w:rsidR="00213EEA" w:rsidRPr="00213EEA">
        <w:rPr>
          <w:rStyle w:val="Heading2Char"/>
        </w:rPr>
        <w:t xml:space="preserve">Files in </w:t>
      </w:r>
      <w:r w:rsidR="00213EEA">
        <w:rPr>
          <w:rStyle w:val="Heading2Char"/>
          <w:rFonts w:ascii="Consolas" w:hAnsi="Consolas" w:cs="Consolas"/>
        </w:rPr>
        <w:t>empirics/code/alife_fullsample/</w:t>
      </w:r>
    </w:p>
    <w:p w14:paraId="4D71F270" w14:textId="63227080" w:rsidR="00213EEA" w:rsidRPr="008C066A" w:rsidRDefault="006B6557">
      <w:pPr>
        <w:rPr>
          <w:rFonts w:eastAsiaTheme="majorEastAsia" w:cs="Consolas"/>
          <w:b/>
          <w:bCs/>
          <w:color w:val="4F81BD" w:themeColor="accent1"/>
          <w:sz w:val="26"/>
          <w:szCs w:val="26"/>
        </w:rPr>
      </w:pPr>
      <w:r>
        <w:t>The files in thi</w:t>
      </w:r>
      <w:r w:rsidR="006F613A">
        <w:t>s</w:t>
      </w:r>
      <w:r>
        <w:t xml:space="preserve"> folder analyze data from the ALife population-level sample. </w:t>
      </w:r>
      <w:r w:rsidR="00B847D1">
        <w:t xml:space="preserve">The first two numbers (e.g., 01, 02) of filenames indicate the order in which they must be run. These files perform the build of the necessary datasets and then produce the </w:t>
      </w:r>
      <w:r w:rsidR="00A37C7F">
        <w:t>required</w:t>
      </w:r>
      <w:r w:rsidR="00B847D1">
        <w:t xml:space="preserve"> empirical results</w:t>
      </w:r>
      <w:r w:rsidR="000F36AF">
        <w:t xml:space="preserve">. </w:t>
      </w:r>
      <w:r w:rsidR="00B847D1">
        <w:t xml:space="preserve">The file </w:t>
      </w:r>
      <w:r w:rsidR="00B847D1">
        <w:rPr>
          <w:rFonts w:ascii="Consolas" w:hAnsi="Consolas" w:cs="Consolas"/>
        </w:rPr>
        <w:t>main.sh</w:t>
      </w:r>
      <w:r w:rsidR="00B847D1">
        <w:t xml:space="preserve"> runs all the programs in their required sequence.</w:t>
      </w:r>
      <w:r w:rsidR="00470135">
        <w:t xml:space="preserve"> This code requires uploading two files manually into the specified input directory: </w:t>
      </w:r>
      <w:r w:rsidR="00470135">
        <w:rPr>
          <w:rFonts w:ascii="Consolas" w:hAnsi="Consolas" w:cs="Consolas"/>
        </w:rPr>
        <w:t>occupation2_stats.csv</w:t>
      </w:r>
      <w:r w:rsidR="00470135">
        <w:rPr>
          <w:rFonts w:cs="Consolas"/>
        </w:rPr>
        <w:t xml:space="preserve">, </w:t>
      </w:r>
      <w:r w:rsidR="00470135">
        <w:rPr>
          <w:rFonts w:ascii="Consolas" w:hAnsi="Consolas" w:cs="Consolas"/>
        </w:rPr>
        <w:t>sdloghours_occupation2.csv</w:t>
      </w:r>
      <w:r w:rsidR="00470135">
        <w:rPr>
          <w:rFonts w:cs="Consolas"/>
        </w:rPr>
        <w:t>.</w:t>
      </w:r>
    </w:p>
    <w:p w14:paraId="5CBC4FCD" w14:textId="77777777" w:rsidR="006B6557" w:rsidRDefault="00213EEA">
      <w:r w:rsidRPr="00213EEA">
        <w:rPr>
          <w:rStyle w:val="Heading2Char"/>
        </w:rPr>
        <w:t xml:space="preserve">Files in </w:t>
      </w:r>
      <w:r>
        <w:rPr>
          <w:rStyle w:val="Heading2Char"/>
          <w:rFonts w:ascii="Consolas" w:hAnsi="Consolas" w:cs="Consolas"/>
        </w:rPr>
        <w:t>empirics/code/datalab/</w:t>
      </w:r>
    </w:p>
    <w:p w14:paraId="73445712" w14:textId="1E5552A2" w:rsidR="006F613A" w:rsidRDefault="006B6557">
      <w:pPr>
        <w:rPr>
          <w:rStyle w:val="Heading2Char"/>
          <w:rFonts w:ascii="Consolas" w:hAnsi="Consolas" w:cs="Consolas"/>
        </w:rPr>
      </w:pPr>
      <w:r>
        <w:t>The files in thi</w:t>
      </w:r>
      <w:r w:rsidR="006F613A">
        <w:t>s</w:t>
      </w:r>
      <w:r>
        <w:t xml:space="preserve"> folder analyze data from the ABS MADIP dataset in DataLab. </w:t>
      </w:r>
      <w:r w:rsidR="000F36AF">
        <w:t xml:space="preserve">The first two numbers (e.g., 01, 02) of filenames indicate the order in which they must be run. These files perform the build of the necessary datasets and then produce the </w:t>
      </w:r>
      <w:r w:rsidR="00A37C7F">
        <w:t>required</w:t>
      </w:r>
      <w:r w:rsidR="000F36AF">
        <w:t xml:space="preserve"> empirical results. The file </w:t>
      </w:r>
      <w:r w:rsidR="000F36AF">
        <w:rPr>
          <w:rFonts w:ascii="Consolas" w:hAnsi="Consolas" w:cs="Consolas"/>
        </w:rPr>
        <w:t>main.sh</w:t>
      </w:r>
      <w:r w:rsidR="000F36AF">
        <w:t xml:space="preserve"> runs all the programs in their required sequence.</w:t>
      </w:r>
      <w:r>
        <w:br/>
      </w:r>
      <w:r>
        <w:br/>
      </w:r>
      <w:r w:rsidR="006F613A" w:rsidRPr="00213EEA">
        <w:rPr>
          <w:rStyle w:val="Heading2Char"/>
        </w:rPr>
        <w:t xml:space="preserve">Files in </w:t>
      </w:r>
      <w:r w:rsidR="006F613A">
        <w:rPr>
          <w:rStyle w:val="Heading2Char"/>
          <w:rFonts w:ascii="Consolas" w:hAnsi="Consolas" w:cs="Consolas"/>
        </w:rPr>
        <w:t>model/</w:t>
      </w:r>
    </w:p>
    <w:p w14:paraId="28C7B57E" w14:textId="471B5500" w:rsidR="00FC788D" w:rsidRDefault="006F613A" w:rsidP="006F613A">
      <w:r>
        <w:t xml:space="preserve">These files contain the Fortran code that produces the results from the structural life cycle model. </w:t>
      </w:r>
      <w:proofErr w:type="gramStart"/>
      <w:r>
        <w:t xml:space="preserve">The </w:t>
      </w:r>
      <w:r w:rsidRPr="006F613A">
        <w:rPr>
          <w:rFonts w:ascii="Consolas" w:hAnsi="Consolas" w:cs="Consolas"/>
        </w:rPr>
        <w:t>.f</w:t>
      </w:r>
      <w:proofErr w:type="gramEnd"/>
      <w:r w:rsidRPr="006F613A">
        <w:rPr>
          <w:rFonts w:ascii="Consolas" w:hAnsi="Consolas" w:cs="Consolas"/>
        </w:rPr>
        <w:t>90</w:t>
      </w:r>
      <w:r>
        <w:t xml:space="preserve"> source files correspond to the main code, which is compiled and submitted </w:t>
      </w:r>
      <w:r w:rsidR="008A394A">
        <w:t>for</w:t>
      </w:r>
      <w:r>
        <w:t xml:space="preserve"> </w:t>
      </w:r>
      <w:r w:rsidR="008A394A">
        <w:t>executio</w:t>
      </w:r>
      <w:r>
        <w:t xml:space="preserve">n on the necessary SLURM resources using </w:t>
      </w:r>
      <w:r w:rsidRPr="006F613A">
        <w:rPr>
          <w:rFonts w:ascii="Consolas" w:hAnsi="Consolas" w:cs="Consolas"/>
        </w:rPr>
        <w:t>compile.sh</w:t>
      </w:r>
      <w:r>
        <w:t xml:space="preserve">. There are three folders: </w:t>
      </w:r>
      <w:r w:rsidRPr="006F613A">
        <w:rPr>
          <w:rFonts w:ascii="Consolas" w:hAnsi="Consolas" w:cs="Consolas"/>
        </w:rPr>
        <w:t>Input/</w:t>
      </w:r>
      <w:r w:rsidR="008A394A">
        <w:t xml:space="preserve">, </w:t>
      </w:r>
      <w:r>
        <w:t xml:space="preserve">which contains calibrated parameters and empirical moments needed in the code, </w:t>
      </w:r>
      <w:r w:rsidRPr="006F613A">
        <w:rPr>
          <w:rFonts w:ascii="Consolas" w:hAnsi="Consolas" w:cs="Consolas"/>
        </w:rPr>
        <w:t>Output/</w:t>
      </w:r>
      <w:r>
        <w:t xml:space="preserve">, which is the directory to which the Fortran code writes raw outputs, and </w:t>
      </w:r>
      <w:r w:rsidRPr="006F613A">
        <w:rPr>
          <w:rFonts w:ascii="Consolas" w:hAnsi="Consolas" w:cs="Consolas"/>
        </w:rPr>
        <w:t>Cleaned/</w:t>
      </w:r>
      <w:r>
        <w:t xml:space="preserve">, which is the directory to which processed outputs are written. The </w:t>
      </w:r>
      <w:r w:rsidRPr="006F613A">
        <w:rPr>
          <w:rFonts w:ascii="Consolas" w:hAnsi="Consolas" w:cs="Consolas"/>
        </w:rPr>
        <w:t xml:space="preserve">.py </w:t>
      </w:r>
      <w:r>
        <w:t xml:space="preserve">files contain Python code necessary for the post-processing of Fortran outputs in </w:t>
      </w:r>
      <w:r w:rsidRPr="006F613A">
        <w:rPr>
          <w:rFonts w:ascii="Consolas" w:hAnsi="Consolas" w:cs="Consolas"/>
        </w:rPr>
        <w:t>Output/</w:t>
      </w:r>
      <w:r>
        <w:t xml:space="preserve"> to </w:t>
      </w:r>
      <w:r w:rsidRPr="006F613A">
        <w:rPr>
          <w:rFonts w:ascii="Consolas" w:hAnsi="Consolas" w:cs="Consolas"/>
        </w:rPr>
        <w:t>Cleaned/</w:t>
      </w:r>
      <w:r>
        <w:t>.</w:t>
      </w:r>
      <w:r>
        <w:br/>
      </w:r>
    </w:p>
    <w:p w14:paraId="689E4DBD" w14:textId="77777777" w:rsidR="00B63CFC" w:rsidRDefault="00000000" w:rsidP="00B63CFC">
      <w:pPr>
        <w:pStyle w:val="Heading2"/>
      </w:pPr>
      <w:r>
        <w:lastRenderedPageBreak/>
        <w:t>License for Code</w:t>
      </w:r>
    </w:p>
    <w:p w14:paraId="20A38FAA" w14:textId="1C192DE5" w:rsidR="00B63CFC" w:rsidRPr="00B63CFC" w:rsidRDefault="00B63CFC" w:rsidP="00B63CFC">
      <w:pPr>
        <w:pStyle w:val="Heading2"/>
      </w:pPr>
      <w:r w:rsidRPr="00B63CFC">
        <w:rPr>
          <w:rFonts w:asciiTheme="minorHAnsi" w:eastAsiaTheme="minorEastAsia" w:hAnsiTheme="minorHAnsi" w:cstheme="minorBidi"/>
          <w:b w:val="0"/>
          <w:bCs w:val="0"/>
          <w:color w:val="auto"/>
          <w:sz w:val="22"/>
          <w:szCs w:val="22"/>
        </w:rPr>
        <w:t>The code is licensed under Creative Commons NonCommercial License CC BY-NC</w:t>
      </w:r>
      <w:r>
        <w:rPr>
          <w:rFonts w:asciiTheme="minorHAnsi" w:eastAsiaTheme="minorEastAsia" w:hAnsiTheme="minorHAnsi" w:cstheme="minorBidi"/>
          <w:b w:val="0"/>
          <w:bCs w:val="0"/>
          <w:color w:val="auto"/>
          <w:sz w:val="22"/>
          <w:szCs w:val="22"/>
        </w:rPr>
        <w:t>.</w:t>
      </w:r>
    </w:p>
    <w:p w14:paraId="702E7593" w14:textId="146B4F03" w:rsidR="005D43A9" w:rsidRPr="004E60D4" w:rsidRDefault="00000000" w:rsidP="004E60D4">
      <w:pPr>
        <w:pStyle w:val="Heading1"/>
        <w:rPr>
          <w:rStyle w:val="Heading2Char"/>
          <w:b/>
          <w:bCs/>
          <w:color w:val="365F91" w:themeColor="accent1" w:themeShade="BF"/>
          <w:sz w:val="28"/>
          <w:szCs w:val="28"/>
        </w:rPr>
      </w:pPr>
      <w:r>
        <w:t>Instructions to Replicators</w:t>
      </w:r>
      <w:r>
        <w:br/>
      </w:r>
      <w:r>
        <w:br/>
      </w:r>
      <w:r w:rsidRPr="007776E6">
        <w:rPr>
          <w:rStyle w:val="Heading2Char"/>
        </w:rPr>
        <w:t>Empirical Analys</w:t>
      </w:r>
      <w:r w:rsidR="004E60D4" w:rsidRPr="007776E6">
        <w:rPr>
          <w:rStyle w:val="Heading2Char"/>
        </w:rPr>
        <w:t>is</w:t>
      </w:r>
    </w:p>
    <w:p w14:paraId="77B50A32" w14:textId="598CD009" w:rsidR="005D43A9" w:rsidRDefault="005D43A9" w:rsidP="005D43A9">
      <w:pPr>
        <w:pStyle w:val="ListParagraph"/>
        <w:numPr>
          <w:ilvl w:val="0"/>
          <w:numId w:val="15"/>
        </w:numPr>
      </w:pPr>
      <w:r>
        <w:t>Obtain access to all datasets through the instructions provided above.</w:t>
      </w:r>
    </w:p>
    <w:p w14:paraId="1E5D9B48" w14:textId="7E166CA0" w:rsidR="005D43A9" w:rsidRDefault="005D43A9" w:rsidP="005D43A9">
      <w:pPr>
        <w:pStyle w:val="ListParagraph"/>
        <w:numPr>
          <w:ilvl w:val="0"/>
          <w:numId w:val="15"/>
        </w:numPr>
      </w:pPr>
      <w:r>
        <w:t xml:space="preserve">Navigate to </w:t>
      </w:r>
      <w:r w:rsidRPr="005D5FCC">
        <w:rPr>
          <w:rFonts w:ascii="Consolas" w:hAnsi="Consolas" w:cs="Consolas"/>
        </w:rPr>
        <w:t>empirics</w:t>
      </w:r>
      <w:r w:rsidR="004E60D4" w:rsidRPr="005D5FCC">
        <w:rPr>
          <w:rFonts w:ascii="Consolas" w:hAnsi="Consolas" w:cs="Consolas"/>
        </w:rPr>
        <w:t>/</w:t>
      </w:r>
      <w:r w:rsidRPr="005D5FCC">
        <w:rPr>
          <w:rFonts w:ascii="Consolas" w:hAnsi="Consolas" w:cs="Consolas"/>
        </w:rPr>
        <w:t xml:space="preserve">code/hilda/directories.py </w:t>
      </w:r>
      <w:r>
        <w:t>and change the necessary directories based on the location of the HILDA files.</w:t>
      </w:r>
    </w:p>
    <w:p w14:paraId="55571E35" w14:textId="1EFF20B3" w:rsidR="005D43A9" w:rsidRDefault="005D43A9" w:rsidP="005D43A9">
      <w:pPr>
        <w:pStyle w:val="ListParagraph"/>
        <w:numPr>
          <w:ilvl w:val="0"/>
          <w:numId w:val="15"/>
        </w:numPr>
      </w:pPr>
      <w:r>
        <w:t>Run empirics</w:t>
      </w:r>
      <w:r w:rsidR="004E60D4" w:rsidRPr="005D5FCC">
        <w:rPr>
          <w:rFonts w:ascii="Consolas" w:hAnsi="Consolas" w:cs="Consolas"/>
        </w:rPr>
        <w:t>/</w:t>
      </w:r>
      <w:r w:rsidRPr="005D5FCC">
        <w:rPr>
          <w:rFonts w:ascii="Consolas" w:hAnsi="Consolas" w:cs="Consolas"/>
        </w:rPr>
        <w:t>code/hilda/main.sh</w:t>
      </w:r>
      <w:r w:rsidR="007776E6">
        <w:t>.</w:t>
      </w:r>
    </w:p>
    <w:p w14:paraId="2B06BFD1" w14:textId="73C2F151" w:rsidR="005D43A9" w:rsidRDefault="005D43A9" w:rsidP="005D43A9">
      <w:pPr>
        <w:pStyle w:val="ListParagraph"/>
        <w:numPr>
          <w:ilvl w:val="0"/>
          <w:numId w:val="15"/>
        </w:numPr>
      </w:pPr>
      <w:r>
        <w:t xml:space="preserve">Copy </w:t>
      </w:r>
      <w:r>
        <w:rPr>
          <w:rFonts w:ascii="Consolas" w:hAnsi="Consolas" w:cs="Consolas"/>
        </w:rPr>
        <w:t>sdloghours_occupation2.csv</w:t>
      </w:r>
      <w:r>
        <w:t xml:space="preserve"> into </w:t>
      </w:r>
      <w:r w:rsidRPr="005D5FCC">
        <w:rPr>
          <w:rFonts w:ascii="Consolas" w:hAnsi="Consolas" w:cs="Consolas"/>
        </w:rPr>
        <w:t>empirics/code/alife_fullsample/inputs/</w:t>
      </w:r>
      <w:r w:rsidR="004E60D4" w:rsidRPr="005D5FCC">
        <w:rPr>
          <w:rFonts w:ascii="Consolas" w:hAnsi="Consolas" w:cs="Consolas"/>
        </w:rPr>
        <w:t>.</w:t>
      </w:r>
    </w:p>
    <w:p w14:paraId="02633E65" w14:textId="4152957C" w:rsidR="005D43A9" w:rsidRDefault="004E60D4" w:rsidP="005D43A9">
      <w:pPr>
        <w:pStyle w:val="ListParagraph"/>
        <w:numPr>
          <w:ilvl w:val="0"/>
          <w:numId w:val="15"/>
        </w:numPr>
      </w:pPr>
      <w:r>
        <w:t xml:space="preserve">Upload the files in </w:t>
      </w:r>
      <w:r w:rsidRPr="005D5FCC">
        <w:rPr>
          <w:rFonts w:ascii="Consolas" w:hAnsi="Consolas" w:cs="Consolas"/>
        </w:rPr>
        <w:t>empirics/code/alife/</w:t>
      </w:r>
      <w:r>
        <w:t xml:space="preserve"> to the ALife virtual machine.</w:t>
      </w:r>
    </w:p>
    <w:p w14:paraId="0D164585" w14:textId="35223E61" w:rsidR="004E60D4" w:rsidRDefault="004E60D4" w:rsidP="005D43A9">
      <w:pPr>
        <w:pStyle w:val="ListParagraph"/>
        <w:numPr>
          <w:ilvl w:val="0"/>
          <w:numId w:val="15"/>
        </w:numPr>
      </w:pPr>
      <w:r>
        <w:t xml:space="preserve">Change the necessary directories in </w:t>
      </w:r>
      <w:r w:rsidRPr="005D5FCC">
        <w:rPr>
          <w:rFonts w:ascii="Consolas" w:hAnsi="Consolas" w:cs="Consolas"/>
        </w:rPr>
        <w:t xml:space="preserve">directories.py </w:t>
      </w:r>
      <w:r>
        <w:t>based on the location of files on the ALife virtual machine.</w:t>
      </w:r>
    </w:p>
    <w:p w14:paraId="4512E4CF" w14:textId="786C19F2" w:rsidR="004E60D4" w:rsidRDefault="004E60D4" w:rsidP="005D43A9">
      <w:pPr>
        <w:pStyle w:val="ListParagraph"/>
        <w:numPr>
          <w:ilvl w:val="0"/>
          <w:numId w:val="15"/>
        </w:numPr>
      </w:pPr>
      <w:r>
        <w:t xml:space="preserve">Run </w:t>
      </w:r>
      <w:r w:rsidRPr="005D5FCC">
        <w:rPr>
          <w:rFonts w:ascii="Consolas" w:hAnsi="Consolas" w:cs="Consolas"/>
        </w:rPr>
        <w:t>empirics/code/alife/main.sh</w:t>
      </w:r>
      <w:r>
        <w:t>.</w:t>
      </w:r>
    </w:p>
    <w:p w14:paraId="274F4193" w14:textId="68FC9465" w:rsidR="007776E6" w:rsidRDefault="007776E6" w:rsidP="007776E6">
      <w:pPr>
        <w:pStyle w:val="ListParagraph"/>
        <w:numPr>
          <w:ilvl w:val="0"/>
          <w:numId w:val="15"/>
        </w:numPr>
      </w:pPr>
      <w:r>
        <w:t xml:space="preserve">Copy </w:t>
      </w:r>
      <w:r>
        <w:rPr>
          <w:rFonts w:ascii="Consolas" w:hAnsi="Consolas" w:cs="Consolas"/>
        </w:rPr>
        <w:t>occupation2_stats.csv</w:t>
      </w:r>
      <w:r>
        <w:t xml:space="preserve"> into </w:t>
      </w:r>
      <w:r w:rsidRPr="005D5FCC">
        <w:rPr>
          <w:rFonts w:ascii="Consolas" w:hAnsi="Consolas" w:cs="Consolas"/>
        </w:rPr>
        <w:t>empirics/code/alife_fullsample/inputs/</w:t>
      </w:r>
      <w:r>
        <w:t>.</w:t>
      </w:r>
    </w:p>
    <w:p w14:paraId="74F671A3" w14:textId="162CA205" w:rsidR="007776E6" w:rsidRDefault="007776E6" w:rsidP="007776E6">
      <w:pPr>
        <w:pStyle w:val="ListParagraph"/>
        <w:numPr>
          <w:ilvl w:val="0"/>
          <w:numId w:val="15"/>
        </w:numPr>
      </w:pPr>
      <w:r>
        <w:t xml:space="preserve">Submit the files in </w:t>
      </w:r>
      <w:r w:rsidRPr="005D5FCC">
        <w:rPr>
          <w:rFonts w:ascii="Consolas" w:hAnsi="Consolas" w:cs="Consolas"/>
        </w:rPr>
        <w:t>empirics/code/alife_fullsample/</w:t>
      </w:r>
      <w:r>
        <w:t xml:space="preserve"> to be run by ALife on the full dataset sample. Whoever is running the code needs to set the directories in </w:t>
      </w:r>
      <w:r w:rsidRPr="005D5FCC">
        <w:rPr>
          <w:rFonts w:ascii="Consolas" w:hAnsi="Consolas" w:cs="Consolas"/>
        </w:rPr>
        <w:t>directories.py</w:t>
      </w:r>
      <w:r>
        <w:t>.</w:t>
      </w:r>
    </w:p>
    <w:p w14:paraId="62FC7886" w14:textId="3A28EB74" w:rsidR="007776E6" w:rsidRDefault="007776E6" w:rsidP="007776E6">
      <w:pPr>
        <w:pStyle w:val="ListParagraph"/>
        <w:numPr>
          <w:ilvl w:val="0"/>
          <w:numId w:val="15"/>
        </w:numPr>
      </w:pPr>
      <w:r>
        <w:t xml:space="preserve">Upload the files in </w:t>
      </w:r>
      <w:r w:rsidRPr="005D5FCC">
        <w:rPr>
          <w:rFonts w:ascii="Consolas" w:hAnsi="Consolas" w:cs="Consolas"/>
        </w:rPr>
        <w:t xml:space="preserve">empirics/code/datalab </w:t>
      </w:r>
      <w:r>
        <w:t>to the ABS virtual machine.</w:t>
      </w:r>
    </w:p>
    <w:p w14:paraId="19178CAE" w14:textId="5F28BAF3" w:rsidR="007776E6" w:rsidRDefault="007776E6" w:rsidP="007776E6">
      <w:pPr>
        <w:pStyle w:val="ListParagraph"/>
        <w:numPr>
          <w:ilvl w:val="0"/>
          <w:numId w:val="15"/>
        </w:numPr>
      </w:pPr>
      <w:r>
        <w:t xml:space="preserve">Change the necessary directories in </w:t>
      </w:r>
      <w:r w:rsidRPr="005D5FCC">
        <w:rPr>
          <w:rFonts w:ascii="Consolas" w:hAnsi="Consolas" w:cs="Consolas"/>
        </w:rPr>
        <w:t>directories.py</w:t>
      </w:r>
      <w:r>
        <w:t xml:space="preserve"> based on the location of files on the ABS virtual machine.</w:t>
      </w:r>
    </w:p>
    <w:p w14:paraId="10A7B0A5" w14:textId="6EF04593" w:rsidR="007776E6" w:rsidRDefault="007776E6" w:rsidP="007776E6">
      <w:pPr>
        <w:pStyle w:val="ListParagraph"/>
        <w:numPr>
          <w:ilvl w:val="0"/>
          <w:numId w:val="15"/>
        </w:numPr>
      </w:pPr>
      <w:r>
        <w:t xml:space="preserve">Run </w:t>
      </w:r>
      <w:r w:rsidRPr="005D5FCC">
        <w:rPr>
          <w:rFonts w:ascii="Consolas" w:hAnsi="Consolas" w:cs="Consolas"/>
        </w:rPr>
        <w:t>empirics/code/alife/main.sh</w:t>
      </w:r>
      <w:r>
        <w:t>.</w:t>
      </w:r>
    </w:p>
    <w:p w14:paraId="66F3F8AC" w14:textId="6712F96E" w:rsidR="007776E6" w:rsidRDefault="007776E6" w:rsidP="007776E6">
      <w:pPr>
        <w:pStyle w:val="ListParagraph"/>
        <w:numPr>
          <w:ilvl w:val="0"/>
          <w:numId w:val="15"/>
        </w:numPr>
      </w:pPr>
      <w:r>
        <w:t xml:space="preserve">Navigate to </w:t>
      </w:r>
      <w:r w:rsidRPr="005D5FCC">
        <w:rPr>
          <w:rFonts w:ascii="Consolas" w:hAnsi="Consolas" w:cs="Consolas"/>
        </w:rPr>
        <w:t>empirics/code/miscellaneous/directories.py</w:t>
      </w:r>
      <w:r>
        <w:t xml:space="preserve"> and change the necessary directories.</w:t>
      </w:r>
    </w:p>
    <w:p w14:paraId="076983E6" w14:textId="359536E4" w:rsidR="007776E6" w:rsidRDefault="007776E6" w:rsidP="007776E6">
      <w:pPr>
        <w:pStyle w:val="ListParagraph"/>
        <w:numPr>
          <w:ilvl w:val="0"/>
          <w:numId w:val="15"/>
        </w:numPr>
      </w:pPr>
      <w:r>
        <w:t xml:space="preserve">Run </w:t>
      </w:r>
      <w:r w:rsidRPr="005D5FCC">
        <w:rPr>
          <w:rFonts w:ascii="Consolas" w:hAnsi="Consolas" w:cs="Consolas"/>
        </w:rPr>
        <w:t>empirics/code/miscellaneous/main.sh</w:t>
      </w:r>
      <w:r w:rsidR="005D5FCC">
        <w:t>.</w:t>
      </w:r>
    </w:p>
    <w:p w14:paraId="13D32800" w14:textId="3738136A" w:rsidR="007776E6" w:rsidRDefault="007776E6" w:rsidP="007776E6">
      <w:pPr>
        <w:pStyle w:val="Heading2"/>
        <w:rPr>
          <w:b w:val="0"/>
          <w:bCs w:val="0"/>
        </w:rPr>
      </w:pPr>
      <w:r w:rsidRPr="007776E6">
        <w:rPr>
          <w:b w:val="0"/>
          <w:bCs w:val="0"/>
        </w:rPr>
        <w:t>Structural Model</w:t>
      </w:r>
    </w:p>
    <w:p w14:paraId="3F8DB0AC" w14:textId="45828261" w:rsidR="007776E6" w:rsidRDefault="00633BEF" w:rsidP="00633BEF">
      <w:pPr>
        <w:pStyle w:val="ListParagraph"/>
        <w:numPr>
          <w:ilvl w:val="0"/>
          <w:numId w:val="16"/>
        </w:numPr>
      </w:pPr>
      <w:r>
        <w:t>Obtain access to an HPC cluster with the necessary hardware and software requirements.</w:t>
      </w:r>
    </w:p>
    <w:p w14:paraId="49D0C8A2" w14:textId="2E189D0B" w:rsidR="00633BEF" w:rsidRDefault="00633BEF" w:rsidP="00633BEF">
      <w:pPr>
        <w:pStyle w:val="ListParagraph"/>
        <w:numPr>
          <w:ilvl w:val="0"/>
          <w:numId w:val="16"/>
        </w:numPr>
      </w:pPr>
      <w:r>
        <w:t xml:space="preserve">Use SFTP to transfer the files in </w:t>
      </w:r>
      <w:r w:rsidRPr="00CA5C2A">
        <w:rPr>
          <w:rFonts w:ascii="Consolas" w:hAnsi="Consolas" w:cs="Consolas"/>
        </w:rPr>
        <w:t xml:space="preserve">model/ </w:t>
      </w:r>
      <w:r>
        <w:t>to a location on the cluster.</w:t>
      </w:r>
    </w:p>
    <w:p w14:paraId="16CF282F" w14:textId="6A8FE22F" w:rsidR="00633BEF" w:rsidRDefault="00633BEF" w:rsidP="00633BEF">
      <w:pPr>
        <w:pStyle w:val="ListParagraph"/>
        <w:numPr>
          <w:ilvl w:val="0"/>
          <w:numId w:val="16"/>
        </w:numPr>
      </w:pPr>
      <w:r>
        <w:t>SSH into the cluster</w:t>
      </w:r>
      <w:r w:rsidR="00D10F13">
        <w:t xml:space="preserve"> and cd into the location to which </w:t>
      </w:r>
      <w:r w:rsidR="00D10F13" w:rsidRPr="00CA5C2A">
        <w:rPr>
          <w:rFonts w:ascii="Consolas" w:hAnsi="Consolas" w:cs="Consolas"/>
        </w:rPr>
        <w:t xml:space="preserve">model/ </w:t>
      </w:r>
      <w:r w:rsidR="00D10F13">
        <w:t>was copied.</w:t>
      </w:r>
    </w:p>
    <w:p w14:paraId="2BCCE428" w14:textId="1598FC39" w:rsidR="00633BEF" w:rsidRDefault="00633BEF" w:rsidP="00633BEF">
      <w:pPr>
        <w:pStyle w:val="ListParagraph"/>
        <w:numPr>
          <w:ilvl w:val="0"/>
          <w:numId w:val="16"/>
        </w:numPr>
      </w:pPr>
      <w:r>
        <w:t>Modify the following lines of code based on the software available on the cluster:</w:t>
      </w:r>
    </w:p>
    <w:p w14:paraId="04010090" w14:textId="54F5E64B" w:rsidR="00633BEF" w:rsidRDefault="00633BEF" w:rsidP="00633BEF">
      <w:pPr>
        <w:pStyle w:val="ListParagraph"/>
        <w:numPr>
          <w:ilvl w:val="1"/>
          <w:numId w:val="16"/>
        </w:numPr>
      </w:pPr>
      <w:r>
        <w:t xml:space="preserve">Set the temporary directory location on line 29 of </w:t>
      </w:r>
      <w:r w:rsidRPr="00CA5C2A">
        <w:rPr>
          <w:rFonts w:ascii="Consolas" w:hAnsi="Consolas" w:cs="Consolas"/>
        </w:rPr>
        <w:t>compile.sh</w:t>
      </w:r>
      <w:r>
        <w:t>.</w:t>
      </w:r>
    </w:p>
    <w:p w14:paraId="0FF1DE56" w14:textId="27E90EAD" w:rsidR="00633BEF" w:rsidRDefault="00633BEF" w:rsidP="00633BEF">
      <w:pPr>
        <w:pStyle w:val="ListParagraph"/>
        <w:numPr>
          <w:ilvl w:val="1"/>
          <w:numId w:val="16"/>
        </w:numPr>
      </w:pPr>
      <w:r>
        <w:t xml:space="preserve">Set the name of the module that loads the Intel Fortran Compiler and MPI on line 30 of </w:t>
      </w:r>
      <w:r w:rsidRPr="00CA5C2A">
        <w:rPr>
          <w:rFonts w:ascii="Consolas" w:hAnsi="Consolas" w:cs="Consolas"/>
        </w:rPr>
        <w:t>compile.sh</w:t>
      </w:r>
      <w:r>
        <w:t>.</w:t>
      </w:r>
    </w:p>
    <w:p w14:paraId="1E2A39BE" w14:textId="461FA4A5" w:rsidR="00633BEF" w:rsidRDefault="00633BEF" w:rsidP="00633BEF">
      <w:pPr>
        <w:pStyle w:val="ListParagraph"/>
        <w:numPr>
          <w:ilvl w:val="1"/>
          <w:numId w:val="16"/>
        </w:numPr>
      </w:pPr>
      <w:r>
        <w:t xml:space="preserve">Change the name of the partition on line 3 of </w:t>
      </w:r>
      <w:proofErr w:type="gramStart"/>
      <w:r w:rsidRPr="00CA5C2A">
        <w:rPr>
          <w:rFonts w:ascii="Consolas" w:hAnsi="Consolas" w:cs="Consolas"/>
        </w:rPr>
        <w:t>job.slurm</w:t>
      </w:r>
      <w:proofErr w:type="gramEnd"/>
      <w:r>
        <w:t>.</w:t>
      </w:r>
    </w:p>
    <w:p w14:paraId="0BEB578D" w14:textId="4B9718BF" w:rsidR="00633BEF" w:rsidRDefault="00633BEF" w:rsidP="00633BEF">
      <w:pPr>
        <w:pStyle w:val="ListParagraph"/>
        <w:numPr>
          <w:ilvl w:val="1"/>
          <w:numId w:val="16"/>
        </w:numPr>
      </w:pPr>
      <w:r>
        <w:lastRenderedPageBreak/>
        <w:t xml:space="preserve">Set the name of the module that loads the Intel Fortran Compiler and MPI on line 24 of </w:t>
      </w:r>
      <w:proofErr w:type="gramStart"/>
      <w:r w:rsidRPr="00CA5C2A">
        <w:rPr>
          <w:rFonts w:ascii="Consolas" w:hAnsi="Consolas" w:cs="Consolas"/>
        </w:rPr>
        <w:t>job.slurm</w:t>
      </w:r>
      <w:proofErr w:type="gramEnd"/>
      <w:r>
        <w:t>.</w:t>
      </w:r>
    </w:p>
    <w:p w14:paraId="533B6D91" w14:textId="430E4CB6" w:rsidR="00633BEF" w:rsidRDefault="00633BEF" w:rsidP="00633BEF">
      <w:pPr>
        <w:pStyle w:val="ListParagraph"/>
        <w:numPr>
          <w:ilvl w:val="1"/>
          <w:numId w:val="16"/>
        </w:numPr>
      </w:pPr>
      <w:r>
        <w:t xml:space="preserve">Set the name of the module that loads the necessary Python installation on line 35 of </w:t>
      </w:r>
      <w:proofErr w:type="gramStart"/>
      <w:r w:rsidRPr="00CA5C2A">
        <w:rPr>
          <w:rFonts w:ascii="Consolas" w:hAnsi="Consolas" w:cs="Consolas"/>
        </w:rPr>
        <w:t>job.slurm</w:t>
      </w:r>
      <w:proofErr w:type="gramEnd"/>
      <w:r>
        <w:t>.</w:t>
      </w:r>
    </w:p>
    <w:p w14:paraId="335F5178" w14:textId="6BC8BFD3" w:rsidR="005D5FCC" w:rsidRDefault="005D5FCC" w:rsidP="005D5FCC">
      <w:pPr>
        <w:pStyle w:val="ListParagraph"/>
        <w:numPr>
          <w:ilvl w:val="0"/>
          <w:numId w:val="16"/>
        </w:numPr>
      </w:pPr>
      <w:r>
        <w:t xml:space="preserve">Check the resources available in the cluster and determine the number of CPU cores that can be used. Denote this number by </w:t>
      </w:r>
      <w:r w:rsidRPr="00CA5C2A">
        <w:rPr>
          <w:rFonts w:ascii="Consolas" w:hAnsi="Consolas" w:cs="Consolas"/>
        </w:rPr>
        <w:t>N</w:t>
      </w:r>
      <w:r>
        <w:t>.</w:t>
      </w:r>
    </w:p>
    <w:p w14:paraId="2AA23968" w14:textId="6ACE7EF4" w:rsidR="005D5FCC" w:rsidRDefault="005D5FCC" w:rsidP="005D5FCC">
      <w:pPr>
        <w:pStyle w:val="ListParagraph"/>
        <w:numPr>
          <w:ilvl w:val="0"/>
          <w:numId w:val="16"/>
        </w:numPr>
      </w:pPr>
      <w:r>
        <w:t xml:space="preserve">Run the following command in the terminal: </w:t>
      </w:r>
      <w:r w:rsidRPr="00CA5C2A">
        <w:rPr>
          <w:rFonts w:ascii="Consolas" w:hAnsi="Consolas" w:cs="Consolas"/>
        </w:rPr>
        <w:t>./compile</w:t>
      </w:r>
      <w:r w:rsidR="003C6D3F">
        <w:rPr>
          <w:rFonts w:ascii="Consolas" w:hAnsi="Consolas" w:cs="Consolas"/>
        </w:rPr>
        <w:t>.sh</w:t>
      </w:r>
      <w:r w:rsidRPr="00CA5C2A">
        <w:rPr>
          <w:rFonts w:ascii="Consolas" w:hAnsi="Consolas" w:cs="Consolas"/>
        </w:rPr>
        <w:t xml:space="preserve"> 1 N</w:t>
      </w:r>
      <w:r>
        <w:t>. This will start the job that estimates the parameters in the baseline model (column (5) of Table 3).</w:t>
      </w:r>
    </w:p>
    <w:p w14:paraId="0ED831E6" w14:textId="2F6437AC" w:rsidR="005D5FCC" w:rsidRDefault="005D5FCC" w:rsidP="005D5FCC">
      <w:pPr>
        <w:pStyle w:val="ListParagraph"/>
        <w:numPr>
          <w:ilvl w:val="0"/>
          <w:numId w:val="16"/>
        </w:numPr>
      </w:pPr>
      <w:r>
        <w:t xml:space="preserve">From the </w:t>
      </w:r>
      <w:r w:rsidRPr="00CA5C2A">
        <w:rPr>
          <w:rFonts w:ascii="Consolas" w:hAnsi="Consolas" w:cs="Consolas"/>
        </w:rPr>
        <w:t>run.out</w:t>
      </w:r>
      <w:r>
        <w:t xml:space="preserve"> file that is produced by the </w:t>
      </w:r>
      <w:r w:rsidR="00837B8B">
        <w:t>Slurm</w:t>
      </w:r>
      <w:r>
        <w:t xml:space="preserve"> job, copy the parameter estimates to line 26 of </w:t>
      </w:r>
      <w:r w:rsidRPr="00CA5C2A">
        <w:rPr>
          <w:rFonts w:ascii="Consolas" w:hAnsi="Consolas" w:cs="Consolas"/>
        </w:rPr>
        <w:t>SMMFunctions.f90</w:t>
      </w:r>
      <w:r>
        <w:t xml:space="preserve">. </w:t>
      </w:r>
    </w:p>
    <w:p w14:paraId="4AD1015F" w14:textId="404D2BB3" w:rsidR="005D5FCC" w:rsidRDefault="005D5FCC" w:rsidP="005D5FCC">
      <w:pPr>
        <w:pStyle w:val="ListParagraph"/>
        <w:numPr>
          <w:ilvl w:val="0"/>
          <w:numId w:val="16"/>
        </w:numPr>
      </w:pPr>
      <w:r>
        <w:t xml:space="preserve">Run the following command in the terminal: </w:t>
      </w:r>
      <w:r w:rsidRPr="00CA5C2A">
        <w:rPr>
          <w:rFonts w:ascii="Consolas" w:hAnsi="Consolas" w:cs="Consolas"/>
        </w:rPr>
        <w:t>./compile</w:t>
      </w:r>
      <w:r w:rsidR="003C6D3F">
        <w:rPr>
          <w:rFonts w:ascii="Consolas" w:hAnsi="Consolas" w:cs="Consolas"/>
        </w:rPr>
        <w:t>.sh</w:t>
      </w:r>
      <w:r w:rsidRPr="00CA5C2A">
        <w:rPr>
          <w:rFonts w:ascii="Consolas" w:hAnsi="Consolas" w:cs="Consolas"/>
        </w:rPr>
        <w:t xml:space="preserve"> 2 N</w:t>
      </w:r>
      <w:r>
        <w:t>. This will start the job that computes the standard errors of the parameter estimates.</w:t>
      </w:r>
    </w:p>
    <w:p w14:paraId="6A96A816" w14:textId="0B8177A6" w:rsidR="005D5FCC" w:rsidRDefault="005D5FCC" w:rsidP="005D5FCC">
      <w:pPr>
        <w:pStyle w:val="ListParagraph"/>
        <w:numPr>
          <w:ilvl w:val="0"/>
          <w:numId w:val="16"/>
        </w:numPr>
      </w:pPr>
      <w:r>
        <w:t xml:space="preserve">Run the following command in the terminal: </w:t>
      </w:r>
      <w:r w:rsidRPr="00CA5C2A">
        <w:rPr>
          <w:rFonts w:ascii="Consolas" w:hAnsi="Consolas" w:cs="Consolas"/>
        </w:rPr>
        <w:t>./compile</w:t>
      </w:r>
      <w:r w:rsidR="003C6D3F">
        <w:rPr>
          <w:rFonts w:ascii="Consolas" w:hAnsi="Consolas" w:cs="Consolas"/>
        </w:rPr>
        <w:t>.sh</w:t>
      </w:r>
      <w:r w:rsidRPr="00CA5C2A">
        <w:rPr>
          <w:rFonts w:ascii="Consolas" w:hAnsi="Consolas" w:cs="Consolas"/>
        </w:rPr>
        <w:t xml:space="preserve"> 4 N</w:t>
      </w:r>
      <w:r>
        <w:t>. This will start the job that produces the results for comparing existing repayment policies.</w:t>
      </w:r>
    </w:p>
    <w:p w14:paraId="6E05A461" w14:textId="00D7D886" w:rsidR="00FC788D" w:rsidRDefault="005D5FCC" w:rsidP="005D5FCC">
      <w:pPr>
        <w:pStyle w:val="ListParagraph"/>
        <w:numPr>
          <w:ilvl w:val="0"/>
          <w:numId w:val="16"/>
        </w:numPr>
      </w:pPr>
      <w:r>
        <w:t xml:space="preserve">Run the following command in the terminal: </w:t>
      </w:r>
      <w:r w:rsidRPr="00CA5C2A">
        <w:rPr>
          <w:rFonts w:ascii="Consolas" w:hAnsi="Consolas" w:cs="Consolas"/>
        </w:rPr>
        <w:t>./compile</w:t>
      </w:r>
      <w:r w:rsidR="003C6D3F">
        <w:rPr>
          <w:rFonts w:ascii="Consolas" w:hAnsi="Consolas" w:cs="Consolas"/>
        </w:rPr>
        <w:t>.sh</w:t>
      </w:r>
      <w:r w:rsidRPr="00CA5C2A">
        <w:rPr>
          <w:rFonts w:ascii="Consolas" w:hAnsi="Consolas" w:cs="Consolas"/>
        </w:rPr>
        <w:t xml:space="preserve"> 8 N</w:t>
      </w:r>
      <w:r>
        <w:t>. This will start the job that produces the results for computing and comparing constrained-optimal repayment policies.</w:t>
      </w:r>
    </w:p>
    <w:p w14:paraId="6980034A" w14:textId="77777777" w:rsidR="00FC788D" w:rsidRDefault="00000000">
      <w:pPr>
        <w:pStyle w:val="Heading1"/>
      </w:pPr>
      <w:r>
        <w:t>List of tables and programs</w:t>
      </w:r>
    </w:p>
    <w:p w14:paraId="0FF53FFB" w14:textId="5170AB6F" w:rsidR="00601B63" w:rsidRDefault="00000000">
      <w:r>
        <w:t>The provided code reproduces</w:t>
      </w:r>
      <w:r w:rsidR="00601B63">
        <w:t xml:space="preserve"> all the data necessary to produce the figures and tables in the main body of the paper. In most cases, the code </w:t>
      </w:r>
      <w:r w:rsidR="00E12F80">
        <w:t>creat</w:t>
      </w:r>
      <w:r w:rsidR="00601B63">
        <w:t xml:space="preserve">es the exact underlying figure and table. The table below provides the mapping from </w:t>
      </w:r>
      <w:r w:rsidR="00E12F80">
        <w:t>figures and t</w:t>
      </w:r>
      <w:r w:rsidR="00601B63">
        <w:t xml:space="preserve">ables in the draft to </w:t>
      </w:r>
      <w:r w:rsidR="00E12F80">
        <w:t>the</w:t>
      </w:r>
      <w:r w:rsidR="00601B63">
        <w:t xml:space="preserve"> </w:t>
      </w:r>
      <w:r w:rsidR="00E12F80">
        <w:t>corresponding</w:t>
      </w:r>
      <w:r w:rsidR="00601B63">
        <w:t xml:space="preserve"> code files. In a few cases, the tables and figures are manually constructed using output from the code, as described in the table.</w:t>
      </w:r>
    </w:p>
    <w:p w14:paraId="36EF361B" w14:textId="16F7EEEB" w:rsidR="00601B63" w:rsidRDefault="00601B63">
      <w:r>
        <w:t>The only exceptions for results that have underlying data that are not reproduced by the code are the following:</w:t>
      </w:r>
    </w:p>
    <w:p w14:paraId="6E89BCB8" w14:textId="381D27F5" w:rsidR="00E03966" w:rsidRDefault="00E03966" w:rsidP="00601B63">
      <w:pPr>
        <w:pStyle w:val="ListParagraph"/>
        <w:numPr>
          <w:ilvl w:val="0"/>
          <w:numId w:val="14"/>
        </w:numPr>
      </w:pPr>
      <w:r>
        <w:t>Table 1: This table contains a subset of the outputs produced by the code for brevity.</w:t>
      </w:r>
    </w:p>
    <w:p w14:paraId="70970D74" w14:textId="2FC68930" w:rsidR="00601B63" w:rsidRDefault="00601B63" w:rsidP="00601B63">
      <w:pPr>
        <w:pStyle w:val="ListParagraph"/>
        <w:numPr>
          <w:ilvl w:val="0"/>
          <w:numId w:val="14"/>
        </w:numPr>
      </w:pPr>
      <w:r>
        <w:t xml:space="preserve">Table 2: </w:t>
      </w:r>
      <w:r w:rsidR="00E12F80">
        <w:t>T</w:t>
      </w:r>
      <w:r>
        <w:t>his table summarizes the text described in the paper</w:t>
      </w:r>
      <w:r w:rsidR="00E12F80">
        <w:t>.</w:t>
      </w:r>
    </w:p>
    <w:p w14:paraId="68459D6B" w14:textId="6EC6A239" w:rsidR="00601B63" w:rsidRDefault="00601B63" w:rsidP="00601B63">
      <w:pPr>
        <w:pStyle w:val="ListParagraph"/>
        <w:numPr>
          <w:ilvl w:val="0"/>
          <w:numId w:val="14"/>
        </w:numPr>
      </w:pPr>
      <w:r>
        <w:t xml:space="preserve">Table 3: </w:t>
      </w:r>
      <w:r w:rsidR="00E12F80">
        <w:t>T</w:t>
      </w:r>
      <w:r>
        <w:t>his table contains estimation results for many alternative models. The code only produces the estimation results for the baseline model</w:t>
      </w:r>
      <w:r w:rsidR="00E12F80">
        <w:t>,</w:t>
      </w:r>
      <w:r>
        <w:t xml:space="preserve"> </w:t>
      </w:r>
      <w:r w:rsidR="00E12F80">
        <w:t>which</w:t>
      </w:r>
      <w:r>
        <w:t xml:space="preserve"> is used to </w:t>
      </w:r>
      <w:r w:rsidR="00E12F80">
        <w:t>generat</w:t>
      </w:r>
      <w:r>
        <w:t>e the rest of the analyses in the paper.</w:t>
      </w:r>
      <w:r>
        <w:br/>
      </w:r>
    </w:p>
    <w:tbl>
      <w:tblPr>
        <w:tblW w:w="10330" w:type="dxa"/>
        <w:tblInd w:w="-849" w:type="dxa"/>
        <w:tblLook w:val="04A0" w:firstRow="1" w:lastRow="0" w:firstColumn="1" w:lastColumn="0" w:noHBand="0" w:noVBand="1"/>
      </w:tblPr>
      <w:tblGrid>
        <w:gridCol w:w="928"/>
        <w:gridCol w:w="5748"/>
        <w:gridCol w:w="3654"/>
      </w:tblGrid>
      <w:tr w:rsidR="00601B63" w:rsidRPr="00601B63" w14:paraId="595E809B" w14:textId="77777777" w:rsidTr="00601B63">
        <w:trPr>
          <w:trHeight w:val="301"/>
        </w:trPr>
        <w:tc>
          <w:tcPr>
            <w:tcW w:w="928" w:type="dxa"/>
            <w:tcBorders>
              <w:top w:val="single" w:sz="8" w:space="0" w:color="auto"/>
              <w:left w:val="single" w:sz="8" w:space="0" w:color="auto"/>
              <w:bottom w:val="double" w:sz="6" w:space="0" w:color="auto"/>
              <w:right w:val="nil"/>
            </w:tcBorders>
            <w:noWrap/>
            <w:vAlign w:val="bottom"/>
            <w:hideMark/>
          </w:tcPr>
          <w:p w14:paraId="51B5130C" w14:textId="77777777" w:rsidR="00601B63" w:rsidRPr="00601B63" w:rsidRDefault="00601B63" w:rsidP="00601B63">
            <w:pPr>
              <w:spacing w:after="0" w:line="240" w:lineRule="auto"/>
              <w:rPr>
                <w:rFonts w:ascii="Aptos Narrow" w:eastAsia="Times New Roman" w:hAnsi="Aptos Narrow" w:cs="Times New Roman"/>
                <w:b/>
                <w:bCs/>
                <w:color w:val="000000"/>
                <w:sz w:val="18"/>
                <w:szCs w:val="18"/>
              </w:rPr>
            </w:pPr>
            <w:r w:rsidRPr="00601B63">
              <w:rPr>
                <w:rFonts w:ascii="Aptos Narrow" w:eastAsia="Times New Roman" w:hAnsi="Aptos Narrow" w:cs="Times New Roman"/>
                <w:b/>
                <w:bCs/>
                <w:color w:val="000000"/>
                <w:sz w:val="18"/>
                <w:szCs w:val="18"/>
              </w:rPr>
              <w:t>Exhibit in Draft</w:t>
            </w:r>
          </w:p>
        </w:tc>
        <w:tc>
          <w:tcPr>
            <w:tcW w:w="5748" w:type="dxa"/>
            <w:tcBorders>
              <w:top w:val="single" w:sz="8" w:space="0" w:color="auto"/>
              <w:left w:val="nil"/>
              <w:bottom w:val="double" w:sz="6" w:space="0" w:color="auto"/>
              <w:right w:val="nil"/>
            </w:tcBorders>
            <w:noWrap/>
            <w:vAlign w:val="bottom"/>
            <w:hideMark/>
          </w:tcPr>
          <w:p w14:paraId="2AA892E5" w14:textId="77777777" w:rsidR="00601B63" w:rsidRPr="00601B63" w:rsidRDefault="00601B63" w:rsidP="00601B63">
            <w:pPr>
              <w:spacing w:after="0" w:line="240" w:lineRule="auto"/>
              <w:rPr>
                <w:rFonts w:ascii="Aptos Narrow" w:eastAsia="Times New Roman" w:hAnsi="Aptos Narrow" w:cs="Times New Roman"/>
                <w:b/>
                <w:bCs/>
                <w:color w:val="000000"/>
                <w:sz w:val="18"/>
                <w:szCs w:val="18"/>
              </w:rPr>
            </w:pPr>
            <w:r w:rsidRPr="00601B63">
              <w:rPr>
                <w:rFonts w:ascii="Aptos Narrow" w:eastAsia="Times New Roman" w:hAnsi="Aptos Narrow" w:cs="Times New Roman"/>
                <w:b/>
                <w:bCs/>
                <w:color w:val="000000"/>
                <w:sz w:val="18"/>
                <w:szCs w:val="18"/>
              </w:rPr>
              <w:t>Name of Underlying File</w:t>
            </w:r>
          </w:p>
        </w:tc>
        <w:tc>
          <w:tcPr>
            <w:tcW w:w="3654" w:type="dxa"/>
            <w:tcBorders>
              <w:top w:val="single" w:sz="8" w:space="0" w:color="auto"/>
              <w:left w:val="nil"/>
              <w:bottom w:val="double" w:sz="6" w:space="0" w:color="auto"/>
              <w:right w:val="single" w:sz="8" w:space="0" w:color="auto"/>
            </w:tcBorders>
            <w:noWrap/>
            <w:vAlign w:val="bottom"/>
            <w:hideMark/>
          </w:tcPr>
          <w:p w14:paraId="2018255F" w14:textId="77777777" w:rsidR="00601B63" w:rsidRPr="00601B63" w:rsidRDefault="00601B63" w:rsidP="00601B63">
            <w:pPr>
              <w:spacing w:after="0" w:line="240" w:lineRule="auto"/>
              <w:rPr>
                <w:rFonts w:ascii="Aptos Narrow" w:eastAsia="Times New Roman" w:hAnsi="Aptos Narrow" w:cs="Times New Roman"/>
                <w:b/>
                <w:bCs/>
                <w:color w:val="000000"/>
                <w:sz w:val="18"/>
                <w:szCs w:val="18"/>
              </w:rPr>
            </w:pPr>
            <w:r w:rsidRPr="00601B63">
              <w:rPr>
                <w:rFonts w:ascii="Aptos Narrow" w:eastAsia="Times New Roman" w:hAnsi="Aptos Narrow" w:cs="Times New Roman"/>
                <w:b/>
                <w:bCs/>
                <w:color w:val="000000"/>
                <w:sz w:val="18"/>
                <w:szCs w:val="18"/>
              </w:rPr>
              <w:t>Code File that Produces File</w:t>
            </w:r>
          </w:p>
        </w:tc>
      </w:tr>
      <w:tr w:rsidR="00601B63" w:rsidRPr="00601B63" w14:paraId="52AA4DF7" w14:textId="77777777" w:rsidTr="00601B63">
        <w:trPr>
          <w:trHeight w:val="301"/>
        </w:trPr>
        <w:tc>
          <w:tcPr>
            <w:tcW w:w="928" w:type="dxa"/>
            <w:tcBorders>
              <w:top w:val="nil"/>
              <w:left w:val="single" w:sz="8" w:space="0" w:color="auto"/>
              <w:bottom w:val="nil"/>
              <w:right w:val="nil"/>
            </w:tcBorders>
            <w:noWrap/>
            <w:vAlign w:val="bottom"/>
            <w:hideMark/>
          </w:tcPr>
          <w:p w14:paraId="1978A502"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I</w:t>
            </w:r>
          </w:p>
        </w:tc>
        <w:tc>
          <w:tcPr>
            <w:tcW w:w="5748" w:type="dxa"/>
            <w:tcBorders>
              <w:top w:val="nil"/>
              <w:left w:val="nil"/>
              <w:bottom w:val="nil"/>
              <w:right w:val="nil"/>
            </w:tcBorders>
            <w:noWrap/>
            <w:vAlign w:val="bottom"/>
            <w:hideMark/>
          </w:tcPr>
          <w:p w14:paraId="445F0A61"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figure1_real_crop_annotated.pdf</w:t>
            </w:r>
          </w:p>
        </w:tc>
        <w:tc>
          <w:tcPr>
            <w:tcW w:w="3654" w:type="dxa"/>
            <w:tcBorders>
              <w:top w:val="nil"/>
              <w:left w:val="nil"/>
              <w:bottom w:val="nil"/>
              <w:right w:val="single" w:sz="8" w:space="0" w:color="auto"/>
            </w:tcBorders>
            <w:noWrap/>
            <w:vAlign w:val="bottom"/>
            <w:hideMark/>
          </w:tcPr>
          <w:p w14:paraId="0D1DFE1D"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alife/02_bunching.py</w:t>
            </w:r>
          </w:p>
        </w:tc>
      </w:tr>
      <w:tr w:rsidR="00601B63" w:rsidRPr="00601B63" w14:paraId="48530A39" w14:textId="77777777" w:rsidTr="00601B63">
        <w:trPr>
          <w:trHeight w:val="283"/>
        </w:trPr>
        <w:tc>
          <w:tcPr>
            <w:tcW w:w="928" w:type="dxa"/>
            <w:tcBorders>
              <w:top w:val="nil"/>
              <w:left w:val="single" w:sz="8" w:space="0" w:color="auto"/>
              <w:bottom w:val="nil"/>
              <w:right w:val="nil"/>
            </w:tcBorders>
            <w:noWrap/>
            <w:vAlign w:val="bottom"/>
            <w:hideMark/>
          </w:tcPr>
          <w:p w14:paraId="6A7DD5BE"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II</w:t>
            </w:r>
          </w:p>
        </w:tc>
        <w:tc>
          <w:tcPr>
            <w:tcW w:w="5748" w:type="dxa"/>
            <w:tcBorders>
              <w:top w:val="nil"/>
              <w:left w:val="nil"/>
              <w:bottom w:val="nil"/>
              <w:right w:val="nil"/>
            </w:tcBorders>
            <w:noWrap/>
            <w:vAlign w:val="bottom"/>
            <w:hideMark/>
          </w:tcPr>
          <w:p w14:paraId="787DD221"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help_rates_dollars.pdf</w:t>
            </w:r>
          </w:p>
        </w:tc>
        <w:tc>
          <w:tcPr>
            <w:tcW w:w="3654" w:type="dxa"/>
            <w:tcBorders>
              <w:top w:val="nil"/>
              <w:left w:val="nil"/>
              <w:bottom w:val="nil"/>
              <w:right w:val="single" w:sz="8" w:space="0" w:color="auto"/>
            </w:tcBorders>
            <w:noWrap/>
            <w:vAlign w:val="bottom"/>
            <w:hideMark/>
          </w:tcPr>
          <w:p w14:paraId="0DF342B6"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miscellaneous/01_rates_dollars.py</w:t>
            </w:r>
          </w:p>
        </w:tc>
      </w:tr>
      <w:tr w:rsidR="00601B63" w:rsidRPr="00601B63" w14:paraId="5CCD673A" w14:textId="77777777" w:rsidTr="00601B63">
        <w:trPr>
          <w:trHeight w:val="283"/>
        </w:trPr>
        <w:tc>
          <w:tcPr>
            <w:tcW w:w="928" w:type="dxa"/>
            <w:tcBorders>
              <w:top w:val="nil"/>
              <w:left w:val="single" w:sz="8" w:space="0" w:color="auto"/>
              <w:bottom w:val="nil"/>
              <w:right w:val="nil"/>
            </w:tcBorders>
            <w:noWrap/>
            <w:vAlign w:val="bottom"/>
            <w:hideMark/>
          </w:tcPr>
          <w:p w14:paraId="34BBF8D6"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III</w:t>
            </w:r>
          </w:p>
        </w:tc>
        <w:tc>
          <w:tcPr>
            <w:tcW w:w="5748" w:type="dxa"/>
            <w:tcBorders>
              <w:top w:val="nil"/>
              <w:left w:val="nil"/>
              <w:bottom w:val="nil"/>
              <w:right w:val="nil"/>
            </w:tcBorders>
            <w:noWrap/>
            <w:vAlign w:val="bottom"/>
            <w:hideMark/>
          </w:tcPr>
          <w:p w14:paraId="2A45F233"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bunching_fixed_real_2005_2002_2002_2008_separate_debtonly.pdf</w:t>
            </w:r>
          </w:p>
        </w:tc>
        <w:tc>
          <w:tcPr>
            <w:tcW w:w="3654" w:type="dxa"/>
            <w:tcBorders>
              <w:top w:val="nil"/>
              <w:left w:val="nil"/>
              <w:bottom w:val="nil"/>
              <w:right w:val="single" w:sz="8" w:space="0" w:color="auto"/>
            </w:tcBorders>
            <w:noWrap/>
            <w:vAlign w:val="bottom"/>
            <w:hideMark/>
          </w:tcPr>
          <w:p w14:paraId="58695ACE"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alife/02_bunching.py</w:t>
            </w:r>
          </w:p>
        </w:tc>
      </w:tr>
      <w:tr w:rsidR="00601B63" w:rsidRPr="00601B63" w14:paraId="3D2D4DF7" w14:textId="77777777" w:rsidTr="00601B63">
        <w:trPr>
          <w:trHeight w:val="283"/>
        </w:trPr>
        <w:tc>
          <w:tcPr>
            <w:tcW w:w="928" w:type="dxa"/>
            <w:tcBorders>
              <w:top w:val="nil"/>
              <w:left w:val="single" w:sz="8" w:space="0" w:color="auto"/>
              <w:bottom w:val="nil"/>
              <w:right w:val="nil"/>
            </w:tcBorders>
            <w:noWrap/>
            <w:vAlign w:val="bottom"/>
            <w:hideMark/>
          </w:tcPr>
          <w:p w14:paraId="4EFE0678"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III</w:t>
            </w:r>
          </w:p>
        </w:tc>
        <w:tc>
          <w:tcPr>
            <w:tcW w:w="5748" w:type="dxa"/>
            <w:tcBorders>
              <w:top w:val="nil"/>
              <w:left w:val="nil"/>
              <w:bottom w:val="nil"/>
              <w:right w:val="nil"/>
            </w:tcBorders>
            <w:noWrap/>
            <w:vAlign w:val="bottom"/>
            <w:hideMark/>
          </w:tcPr>
          <w:p w14:paraId="024B00BD"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bunching_fixed_real_2005_2002_2005_2008_separate_debtonly.pdf</w:t>
            </w:r>
          </w:p>
        </w:tc>
        <w:tc>
          <w:tcPr>
            <w:tcW w:w="3654" w:type="dxa"/>
            <w:tcBorders>
              <w:top w:val="nil"/>
              <w:left w:val="nil"/>
              <w:bottom w:val="nil"/>
              <w:right w:val="single" w:sz="8" w:space="0" w:color="auto"/>
            </w:tcBorders>
            <w:noWrap/>
            <w:vAlign w:val="bottom"/>
            <w:hideMark/>
          </w:tcPr>
          <w:p w14:paraId="12680FA8"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alife/02_bunching.py</w:t>
            </w:r>
          </w:p>
        </w:tc>
      </w:tr>
      <w:tr w:rsidR="00601B63" w:rsidRPr="00601B63" w14:paraId="3A34B6C6" w14:textId="77777777" w:rsidTr="00601B63">
        <w:trPr>
          <w:trHeight w:val="283"/>
        </w:trPr>
        <w:tc>
          <w:tcPr>
            <w:tcW w:w="928" w:type="dxa"/>
            <w:tcBorders>
              <w:top w:val="nil"/>
              <w:left w:val="single" w:sz="8" w:space="0" w:color="auto"/>
              <w:bottom w:val="nil"/>
              <w:right w:val="nil"/>
            </w:tcBorders>
            <w:noWrap/>
            <w:vAlign w:val="bottom"/>
            <w:hideMark/>
          </w:tcPr>
          <w:p w14:paraId="0E14D47A"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III</w:t>
            </w:r>
          </w:p>
        </w:tc>
        <w:tc>
          <w:tcPr>
            <w:tcW w:w="5748" w:type="dxa"/>
            <w:tcBorders>
              <w:top w:val="nil"/>
              <w:left w:val="nil"/>
              <w:bottom w:val="nil"/>
              <w:right w:val="nil"/>
            </w:tcBorders>
            <w:noWrap/>
            <w:vAlign w:val="bottom"/>
            <w:hideMark/>
          </w:tcPr>
          <w:p w14:paraId="5027F455"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bunching_fixed_real_2005_2002_2003_2008_separate_debtonly.pdf</w:t>
            </w:r>
          </w:p>
        </w:tc>
        <w:tc>
          <w:tcPr>
            <w:tcW w:w="3654" w:type="dxa"/>
            <w:tcBorders>
              <w:top w:val="nil"/>
              <w:left w:val="nil"/>
              <w:bottom w:val="nil"/>
              <w:right w:val="single" w:sz="8" w:space="0" w:color="auto"/>
            </w:tcBorders>
            <w:noWrap/>
            <w:vAlign w:val="bottom"/>
            <w:hideMark/>
          </w:tcPr>
          <w:p w14:paraId="27D53A92"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alife/02_bunching.py</w:t>
            </w:r>
          </w:p>
        </w:tc>
      </w:tr>
      <w:tr w:rsidR="00601B63" w:rsidRPr="00601B63" w14:paraId="6525EB89" w14:textId="77777777" w:rsidTr="00601B63">
        <w:trPr>
          <w:trHeight w:val="283"/>
        </w:trPr>
        <w:tc>
          <w:tcPr>
            <w:tcW w:w="928" w:type="dxa"/>
            <w:tcBorders>
              <w:top w:val="nil"/>
              <w:left w:val="single" w:sz="8" w:space="0" w:color="auto"/>
              <w:bottom w:val="nil"/>
              <w:right w:val="nil"/>
            </w:tcBorders>
            <w:noWrap/>
            <w:vAlign w:val="bottom"/>
            <w:hideMark/>
          </w:tcPr>
          <w:p w14:paraId="1354AB90"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III</w:t>
            </w:r>
          </w:p>
        </w:tc>
        <w:tc>
          <w:tcPr>
            <w:tcW w:w="5748" w:type="dxa"/>
            <w:tcBorders>
              <w:top w:val="nil"/>
              <w:left w:val="nil"/>
              <w:bottom w:val="nil"/>
              <w:right w:val="nil"/>
            </w:tcBorders>
            <w:noWrap/>
            <w:vAlign w:val="bottom"/>
            <w:hideMark/>
          </w:tcPr>
          <w:p w14:paraId="324680CA"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bunching_fixed_real_2005_2002_2006_2008_separate_debtonly.pdf</w:t>
            </w:r>
          </w:p>
        </w:tc>
        <w:tc>
          <w:tcPr>
            <w:tcW w:w="3654" w:type="dxa"/>
            <w:tcBorders>
              <w:top w:val="nil"/>
              <w:left w:val="nil"/>
              <w:bottom w:val="nil"/>
              <w:right w:val="single" w:sz="8" w:space="0" w:color="auto"/>
            </w:tcBorders>
            <w:noWrap/>
            <w:vAlign w:val="bottom"/>
            <w:hideMark/>
          </w:tcPr>
          <w:p w14:paraId="55C7982D"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alife/02_bunching.py</w:t>
            </w:r>
          </w:p>
        </w:tc>
      </w:tr>
      <w:tr w:rsidR="00601B63" w:rsidRPr="00601B63" w14:paraId="7C49A791" w14:textId="77777777" w:rsidTr="00601B63">
        <w:trPr>
          <w:trHeight w:val="283"/>
        </w:trPr>
        <w:tc>
          <w:tcPr>
            <w:tcW w:w="928" w:type="dxa"/>
            <w:tcBorders>
              <w:top w:val="nil"/>
              <w:left w:val="single" w:sz="8" w:space="0" w:color="auto"/>
              <w:bottom w:val="nil"/>
              <w:right w:val="nil"/>
            </w:tcBorders>
            <w:noWrap/>
            <w:vAlign w:val="bottom"/>
            <w:hideMark/>
          </w:tcPr>
          <w:p w14:paraId="7AC9C3E7"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III</w:t>
            </w:r>
          </w:p>
        </w:tc>
        <w:tc>
          <w:tcPr>
            <w:tcW w:w="5748" w:type="dxa"/>
            <w:tcBorders>
              <w:top w:val="nil"/>
              <w:left w:val="nil"/>
              <w:bottom w:val="nil"/>
              <w:right w:val="nil"/>
            </w:tcBorders>
            <w:noWrap/>
            <w:vAlign w:val="bottom"/>
            <w:hideMark/>
          </w:tcPr>
          <w:p w14:paraId="296D6CA8"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bunching_fixed_real_2005_2002_2004_2008_separate_debtonly.pdf</w:t>
            </w:r>
          </w:p>
        </w:tc>
        <w:tc>
          <w:tcPr>
            <w:tcW w:w="3654" w:type="dxa"/>
            <w:tcBorders>
              <w:top w:val="nil"/>
              <w:left w:val="nil"/>
              <w:bottom w:val="nil"/>
              <w:right w:val="single" w:sz="8" w:space="0" w:color="auto"/>
            </w:tcBorders>
            <w:noWrap/>
            <w:vAlign w:val="bottom"/>
            <w:hideMark/>
          </w:tcPr>
          <w:p w14:paraId="65EE268C"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alife/02_bunching.py</w:t>
            </w:r>
          </w:p>
        </w:tc>
      </w:tr>
      <w:tr w:rsidR="00601B63" w:rsidRPr="00601B63" w14:paraId="4DE540B6" w14:textId="77777777" w:rsidTr="00601B63">
        <w:trPr>
          <w:trHeight w:val="283"/>
        </w:trPr>
        <w:tc>
          <w:tcPr>
            <w:tcW w:w="928" w:type="dxa"/>
            <w:tcBorders>
              <w:top w:val="nil"/>
              <w:left w:val="single" w:sz="8" w:space="0" w:color="auto"/>
              <w:bottom w:val="nil"/>
              <w:right w:val="nil"/>
            </w:tcBorders>
            <w:noWrap/>
            <w:vAlign w:val="bottom"/>
            <w:hideMark/>
          </w:tcPr>
          <w:p w14:paraId="30AE564B"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lastRenderedPageBreak/>
              <w:t>Figure III</w:t>
            </w:r>
          </w:p>
        </w:tc>
        <w:tc>
          <w:tcPr>
            <w:tcW w:w="5748" w:type="dxa"/>
            <w:tcBorders>
              <w:top w:val="nil"/>
              <w:left w:val="nil"/>
              <w:bottom w:val="nil"/>
              <w:right w:val="nil"/>
            </w:tcBorders>
            <w:noWrap/>
            <w:vAlign w:val="bottom"/>
            <w:hideMark/>
          </w:tcPr>
          <w:p w14:paraId="2B315563"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bunching_fixed_real_2005_2002_2007_2008_separate_debtonly.pdf</w:t>
            </w:r>
          </w:p>
        </w:tc>
        <w:tc>
          <w:tcPr>
            <w:tcW w:w="3654" w:type="dxa"/>
            <w:tcBorders>
              <w:top w:val="nil"/>
              <w:left w:val="nil"/>
              <w:bottom w:val="nil"/>
              <w:right w:val="single" w:sz="8" w:space="0" w:color="auto"/>
            </w:tcBorders>
            <w:noWrap/>
            <w:vAlign w:val="bottom"/>
            <w:hideMark/>
          </w:tcPr>
          <w:p w14:paraId="1EA57E26"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alife/02_bunching.py</w:t>
            </w:r>
          </w:p>
        </w:tc>
      </w:tr>
      <w:tr w:rsidR="00601B63" w:rsidRPr="00601B63" w14:paraId="218A17E2" w14:textId="77777777" w:rsidTr="00601B63">
        <w:trPr>
          <w:trHeight w:val="283"/>
        </w:trPr>
        <w:tc>
          <w:tcPr>
            <w:tcW w:w="928" w:type="dxa"/>
            <w:tcBorders>
              <w:top w:val="nil"/>
              <w:left w:val="single" w:sz="8" w:space="0" w:color="auto"/>
              <w:bottom w:val="nil"/>
              <w:right w:val="nil"/>
            </w:tcBorders>
            <w:noWrap/>
            <w:vAlign w:val="bottom"/>
            <w:hideMark/>
          </w:tcPr>
          <w:p w14:paraId="6EF055D7"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IV</w:t>
            </w:r>
          </w:p>
        </w:tc>
        <w:tc>
          <w:tcPr>
            <w:tcW w:w="5748" w:type="dxa"/>
            <w:tcBorders>
              <w:top w:val="nil"/>
              <w:left w:val="nil"/>
              <w:bottom w:val="nil"/>
              <w:right w:val="nil"/>
            </w:tcBorders>
            <w:noWrap/>
            <w:vAlign w:val="bottom"/>
            <w:hideMark/>
          </w:tcPr>
          <w:p w14:paraId="1519FD23"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occupationplot_slides_chg_label.pdf</w:t>
            </w:r>
          </w:p>
        </w:tc>
        <w:tc>
          <w:tcPr>
            <w:tcW w:w="3654" w:type="dxa"/>
            <w:tcBorders>
              <w:top w:val="nil"/>
              <w:left w:val="nil"/>
              <w:bottom w:val="nil"/>
              <w:right w:val="single" w:sz="8" w:space="0" w:color="auto"/>
            </w:tcBorders>
            <w:noWrap/>
            <w:vAlign w:val="bottom"/>
            <w:hideMark/>
          </w:tcPr>
          <w:p w14:paraId="2110EE13"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alife/03_occupation_scatter.py</w:t>
            </w:r>
          </w:p>
        </w:tc>
      </w:tr>
      <w:tr w:rsidR="00601B63" w:rsidRPr="00601B63" w14:paraId="0BE6B9CB" w14:textId="77777777" w:rsidTr="00601B63">
        <w:trPr>
          <w:trHeight w:val="283"/>
        </w:trPr>
        <w:tc>
          <w:tcPr>
            <w:tcW w:w="928" w:type="dxa"/>
            <w:tcBorders>
              <w:top w:val="nil"/>
              <w:left w:val="single" w:sz="8" w:space="0" w:color="auto"/>
              <w:bottom w:val="nil"/>
              <w:right w:val="nil"/>
            </w:tcBorders>
            <w:noWrap/>
            <w:vAlign w:val="bottom"/>
            <w:hideMark/>
          </w:tcPr>
          <w:p w14:paraId="49C30FCB"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V</w:t>
            </w:r>
          </w:p>
        </w:tc>
        <w:tc>
          <w:tcPr>
            <w:tcW w:w="5748" w:type="dxa"/>
            <w:tcBorders>
              <w:top w:val="nil"/>
              <w:left w:val="nil"/>
              <w:bottom w:val="nil"/>
              <w:right w:val="nil"/>
            </w:tcBorders>
            <w:noWrap/>
            <w:vAlign w:val="bottom"/>
            <w:hideMark/>
          </w:tcPr>
          <w:p w14:paraId="5B41BEA7"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bunching_binscatter_HRSP_20162016full.pdf</w:t>
            </w:r>
          </w:p>
        </w:tc>
        <w:tc>
          <w:tcPr>
            <w:tcW w:w="3654" w:type="dxa"/>
            <w:tcBorders>
              <w:top w:val="nil"/>
              <w:left w:val="nil"/>
              <w:bottom w:val="nil"/>
              <w:right w:val="single" w:sz="8" w:space="0" w:color="auto"/>
            </w:tcBorders>
            <w:noWrap/>
            <w:vAlign w:val="bottom"/>
            <w:hideMark/>
          </w:tcPr>
          <w:p w14:paraId="043BF9B1"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datalab/02_plots.py</w:t>
            </w:r>
          </w:p>
        </w:tc>
      </w:tr>
      <w:tr w:rsidR="00601B63" w:rsidRPr="00601B63" w14:paraId="5AB6BB67" w14:textId="77777777" w:rsidTr="00601B63">
        <w:trPr>
          <w:trHeight w:val="283"/>
        </w:trPr>
        <w:tc>
          <w:tcPr>
            <w:tcW w:w="928" w:type="dxa"/>
            <w:tcBorders>
              <w:top w:val="nil"/>
              <w:left w:val="single" w:sz="8" w:space="0" w:color="auto"/>
              <w:bottom w:val="nil"/>
              <w:right w:val="nil"/>
            </w:tcBorders>
            <w:noWrap/>
            <w:vAlign w:val="bottom"/>
            <w:hideMark/>
          </w:tcPr>
          <w:p w14:paraId="2D7266F5"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VI</w:t>
            </w:r>
          </w:p>
        </w:tc>
        <w:tc>
          <w:tcPr>
            <w:tcW w:w="5748" w:type="dxa"/>
            <w:tcBorders>
              <w:top w:val="nil"/>
              <w:left w:val="nil"/>
              <w:bottom w:val="nil"/>
              <w:right w:val="nil"/>
            </w:tcBorders>
            <w:noWrap/>
            <w:vAlign w:val="bottom"/>
            <w:hideMark/>
          </w:tcPr>
          <w:p w14:paraId="18E4800D"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bstat_agedebt.pdf</w:t>
            </w:r>
          </w:p>
        </w:tc>
        <w:tc>
          <w:tcPr>
            <w:tcW w:w="3654" w:type="dxa"/>
            <w:tcBorders>
              <w:top w:val="nil"/>
              <w:left w:val="nil"/>
              <w:bottom w:val="nil"/>
              <w:right w:val="single" w:sz="8" w:space="0" w:color="auto"/>
            </w:tcBorders>
            <w:noWrap/>
            <w:vAlign w:val="bottom"/>
            <w:hideMark/>
          </w:tcPr>
          <w:p w14:paraId="11112B4C"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alife/02_bunching_heterogeneity.py</w:t>
            </w:r>
          </w:p>
        </w:tc>
      </w:tr>
      <w:tr w:rsidR="00601B63" w:rsidRPr="00601B63" w14:paraId="671D8BDB" w14:textId="77777777" w:rsidTr="00601B63">
        <w:trPr>
          <w:trHeight w:val="283"/>
        </w:trPr>
        <w:tc>
          <w:tcPr>
            <w:tcW w:w="928" w:type="dxa"/>
            <w:tcBorders>
              <w:top w:val="nil"/>
              <w:left w:val="single" w:sz="8" w:space="0" w:color="auto"/>
              <w:bottom w:val="nil"/>
              <w:right w:val="nil"/>
            </w:tcBorders>
            <w:noWrap/>
            <w:vAlign w:val="bottom"/>
            <w:hideMark/>
          </w:tcPr>
          <w:p w14:paraId="2F40527C"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VII</w:t>
            </w:r>
          </w:p>
        </w:tc>
        <w:tc>
          <w:tcPr>
            <w:tcW w:w="5748" w:type="dxa"/>
            <w:tcBorders>
              <w:top w:val="nil"/>
              <w:left w:val="nil"/>
              <w:bottom w:val="nil"/>
              <w:right w:val="nil"/>
            </w:tcBorders>
            <w:noWrap/>
            <w:vAlign w:val="bottom"/>
            <w:hideMark/>
          </w:tcPr>
          <w:p w14:paraId="51A92062"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bstat_super.pdf</w:t>
            </w:r>
          </w:p>
        </w:tc>
        <w:tc>
          <w:tcPr>
            <w:tcW w:w="3654" w:type="dxa"/>
            <w:tcBorders>
              <w:top w:val="nil"/>
              <w:left w:val="nil"/>
              <w:bottom w:val="nil"/>
              <w:right w:val="single" w:sz="8" w:space="0" w:color="auto"/>
            </w:tcBorders>
            <w:noWrap/>
            <w:vAlign w:val="bottom"/>
            <w:hideMark/>
          </w:tcPr>
          <w:p w14:paraId="604C386D"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alife/02_bunching_heterogeneity.py</w:t>
            </w:r>
          </w:p>
        </w:tc>
      </w:tr>
      <w:tr w:rsidR="00601B63" w:rsidRPr="00601B63" w14:paraId="5DFF93E8" w14:textId="77777777" w:rsidTr="00601B63">
        <w:trPr>
          <w:trHeight w:val="283"/>
        </w:trPr>
        <w:tc>
          <w:tcPr>
            <w:tcW w:w="928" w:type="dxa"/>
            <w:tcBorders>
              <w:top w:val="nil"/>
              <w:left w:val="single" w:sz="8" w:space="0" w:color="auto"/>
              <w:bottom w:val="nil"/>
              <w:right w:val="nil"/>
            </w:tcBorders>
            <w:noWrap/>
            <w:vAlign w:val="bottom"/>
            <w:hideMark/>
          </w:tcPr>
          <w:p w14:paraId="738B3DBA"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VII</w:t>
            </w:r>
          </w:p>
        </w:tc>
        <w:tc>
          <w:tcPr>
            <w:tcW w:w="5748" w:type="dxa"/>
            <w:tcBorders>
              <w:top w:val="nil"/>
              <w:left w:val="nil"/>
              <w:bottom w:val="nil"/>
              <w:right w:val="nil"/>
            </w:tcBorders>
            <w:noWrap/>
            <w:vAlign w:val="bottom"/>
            <w:hideMark/>
          </w:tcPr>
          <w:p w14:paraId="3FCBFB5C"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bunching_binscatter_house_pti_20162016full.pdf</w:t>
            </w:r>
          </w:p>
        </w:tc>
        <w:tc>
          <w:tcPr>
            <w:tcW w:w="3654" w:type="dxa"/>
            <w:tcBorders>
              <w:top w:val="nil"/>
              <w:left w:val="nil"/>
              <w:bottom w:val="nil"/>
              <w:right w:val="single" w:sz="8" w:space="0" w:color="auto"/>
            </w:tcBorders>
            <w:noWrap/>
            <w:vAlign w:val="bottom"/>
            <w:hideMark/>
          </w:tcPr>
          <w:p w14:paraId="0F76DCC1"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datalab/02_plots.py</w:t>
            </w:r>
          </w:p>
        </w:tc>
      </w:tr>
      <w:tr w:rsidR="00601B63" w:rsidRPr="00601B63" w14:paraId="753C67EE" w14:textId="77777777" w:rsidTr="00601B63">
        <w:trPr>
          <w:trHeight w:val="283"/>
        </w:trPr>
        <w:tc>
          <w:tcPr>
            <w:tcW w:w="928" w:type="dxa"/>
            <w:tcBorders>
              <w:top w:val="nil"/>
              <w:left w:val="single" w:sz="8" w:space="0" w:color="auto"/>
              <w:bottom w:val="nil"/>
              <w:right w:val="nil"/>
            </w:tcBorders>
            <w:noWrap/>
            <w:vAlign w:val="bottom"/>
            <w:hideMark/>
          </w:tcPr>
          <w:p w14:paraId="30DA032C"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VIII</w:t>
            </w:r>
          </w:p>
        </w:tc>
        <w:tc>
          <w:tcPr>
            <w:tcW w:w="5748" w:type="dxa"/>
            <w:tcBorders>
              <w:top w:val="nil"/>
              <w:left w:val="nil"/>
              <w:bottom w:val="nil"/>
              <w:right w:val="nil"/>
            </w:tcBorders>
            <w:noWrap/>
            <w:vAlign w:val="bottom"/>
            <w:hideMark/>
          </w:tcPr>
          <w:p w14:paraId="36B88B4C"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fitplots_bunching.pdf</w:t>
            </w:r>
          </w:p>
        </w:tc>
        <w:tc>
          <w:tcPr>
            <w:tcW w:w="3654" w:type="dxa"/>
            <w:tcBorders>
              <w:top w:val="nil"/>
              <w:left w:val="nil"/>
              <w:bottom w:val="nil"/>
              <w:right w:val="single" w:sz="8" w:space="0" w:color="auto"/>
            </w:tcBorders>
            <w:noWrap/>
            <w:vAlign w:val="bottom"/>
            <w:hideMark/>
          </w:tcPr>
          <w:p w14:paraId="60C4B40E"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model/processing/01_plot_fit.py</w:t>
            </w:r>
          </w:p>
        </w:tc>
      </w:tr>
      <w:tr w:rsidR="00601B63" w:rsidRPr="00601B63" w14:paraId="789603D6" w14:textId="77777777" w:rsidTr="00601B63">
        <w:trPr>
          <w:trHeight w:val="283"/>
        </w:trPr>
        <w:tc>
          <w:tcPr>
            <w:tcW w:w="928" w:type="dxa"/>
            <w:tcBorders>
              <w:top w:val="nil"/>
              <w:left w:val="single" w:sz="8" w:space="0" w:color="auto"/>
              <w:bottom w:val="nil"/>
              <w:right w:val="nil"/>
            </w:tcBorders>
            <w:noWrap/>
            <w:vAlign w:val="bottom"/>
            <w:hideMark/>
          </w:tcPr>
          <w:p w14:paraId="296C166A"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IX</w:t>
            </w:r>
          </w:p>
        </w:tc>
        <w:tc>
          <w:tcPr>
            <w:tcW w:w="5748" w:type="dxa"/>
            <w:tcBorders>
              <w:top w:val="nil"/>
              <w:left w:val="nil"/>
              <w:bottom w:val="nil"/>
              <w:right w:val="nil"/>
            </w:tcBorders>
            <w:noWrap/>
            <w:vAlign w:val="bottom"/>
            <w:hideMark/>
          </w:tcPr>
          <w:p w14:paraId="32A4AB36"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existingcontracts.pdf</w:t>
            </w:r>
          </w:p>
        </w:tc>
        <w:tc>
          <w:tcPr>
            <w:tcW w:w="3654" w:type="dxa"/>
            <w:tcBorders>
              <w:top w:val="nil"/>
              <w:left w:val="nil"/>
              <w:bottom w:val="nil"/>
              <w:right w:val="single" w:sz="8" w:space="0" w:color="auto"/>
            </w:tcBorders>
            <w:noWrap/>
            <w:vAlign w:val="bottom"/>
            <w:hideMark/>
          </w:tcPr>
          <w:p w14:paraId="72491420"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model/processing/01_results_existing.py</w:t>
            </w:r>
          </w:p>
        </w:tc>
      </w:tr>
      <w:tr w:rsidR="00601B63" w:rsidRPr="00601B63" w14:paraId="04C1A5D6" w14:textId="77777777" w:rsidTr="00601B63">
        <w:trPr>
          <w:trHeight w:val="283"/>
        </w:trPr>
        <w:tc>
          <w:tcPr>
            <w:tcW w:w="928" w:type="dxa"/>
            <w:tcBorders>
              <w:top w:val="nil"/>
              <w:left w:val="single" w:sz="8" w:space="0" w:color="auto"/>
              <w:bottom w:val="nil"/>
              <w:right w:val="nil"/>
            </w:tcBorders>
            <w:noWrap/>
            <w:vAlign w:val="bottom"/>
            <w:hideMark/>
          </w:tcPr>
          <w:p w14:paraId="2E1E1E75"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Figure IX</w:t>
            </w:r>
          </w:p>
        </w:tc>
        <w:tc>
          <w:tcPr>
            <w:tcW w:w="5748" w:type="dxa"/>
            <w:tcBorders>
              <w:top w:val="nil"/>
              <w:left w:val="nil"/>
              <w:bottom w:val="nil"/>
              <w:right w:val="nil"/>
            </w:tcBorders>
            <w:noWrap/>
            <w:vAlign w:val="bottom"/>
            <w:hideMark/>
          </w:tcPr>
          <w:p w14:paraId="54832FC4"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optimalcontracts.pdf</w:t>
            </w:r>
          </w:p>
        </w:tc>
        <w:tc>
          <w:tcPr>
            <w:tcW w:w="3654" w:type="dxa"/>
            <w:tcBorders>
              <w:top w:val="nil"/>
              <w:left w:val="nil"/>
              <w:bottom w:val="nil"/>
              <w:right w:val="single" w:sz="8" w:space="0" w:color="auto"/>
            </w:tcBorders>
            <w:noWrap/>
            <w:vAlign w:val="bottom"/>
            <w:hideMark/>
          </w:tcPr>
          <w:p w14:paraId="47CC540F"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model/processing/01_results_optimal.py</w:t>
            </w:r>
          </w:p>
        </w:tc>
      </w:tr>
      <w:tr w:rsidR="00601B63" w:rsidRPr="00601B63" w14:paraId="1A8E662E" w14:textId="77777777" w:rsidTr="00601B63">
        <w:trPr>
          <w:trHeight w:val="283"/>
        </w:trPr>
        <w:tc>
          <w:tcPr>
            <w:tcW w:w="928" w:type="dxa"/>
            <w:tcBorders>
              <w:top w:val="nil"/>
              <w:left w:val="single" w:sz="8" w:space="0" w:color="auto"/>
              <w:bottom w:val="nil"/>
              <w:right w:val="nil"/>
            </w:tcBorders>
            <w:noWrap/>
            <w:vAlign w:val="bottom"/>
            <w:hideMark/>
          </w:tcPr>
          <w:p w14:paraId="1403A2D1"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Table I</w:t>
            </w:r>
          </w:p>
        </w:tc>
        <w:tc>
          <w:tcPr>
            <w:tcW w:w="5748" w:type="dxa"/>
            <w:tcBorders>
              <w:top w:val="nil"/>
              <w:left w:val="nil"/>
              <w:bottom w:val="nil"/>
              <w:right w:val="nil"/>
            </w:tcBorders>
            <w:noWrap/>
            <w:vAlign w:val="bottom"/>
            <w:hideMark/>
          </w:tcPr>
          <w:p w14:paraId="6A89D582"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summary_statistics.tex</w:t>
            </w:r>
          </w:p>
        </w:tc>
        <w:tc>
          <w:tcPr>
            <w:tcW w:w="3654" w:type="dxa"/>
            <w:tcBorders>
              <w:top w:val="nil"/>
              <w:left w:val="nil"/>
              <w:bottom w:val="nil"/>
              <w:right w:val="single" w:sz="8" w:space="0" w:color="auto"/>
            </w:tcBorders>
            <w:noWrap/>
            <w:vAlign w:val="bottom"/>
            <w:hideMark/>
          </w:tcPr>
          <w:p w14:paraId="44D0D529"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Manually constructed from outputs to alife/02_summarystats.py</w:t>
            </w:r>
          </w:p>
        </w:tc>
      </w:tr>
      <w:tr w:rsidR="00601B63" w:rsidRPr="00601B63" w14:paraId="469D74EA" w14:textId="77777777" w:rsidTr="00601B63">
        <w:trPr>
          <w:trHeight w:val="283"/>
        </w:trPr>
        <w:tc>
          <w:tcPr>
            <w:tcW w:w="928" w:type="dxa"/>
            <w:tcBorders>
              <w:top w:val="nil"/>
              <w:left w:val="single" w:sz="8" w:space="0" w:color="auto"/>
              <w:bottom w:val="nil"/>
              <w:right w:val="nil"/>
            </w:tcBorders>
            <w:noWrap/>
            <w:vAlign w:val="bottom"/>
            <w:hideMark/>
          </w:tcPr>
          <w:p w14:paraId="63F2B5D8"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Table II</w:t>
            </w:r>
          </w:p>
        </w:tc>
        <w:tc>
          <w:tcPr>
            <w:tcW w:w="5748" w:type="dxa"/>
            <w:tcBorders>
              <w:top w:val="nil"/>
              <w:left w:val="nil"/>
              <w:bottom w:val="nil"/>
              <w:right w:val="nil"/>
            </w:tcBorders>
            <w:noWrap/>
            <w:vAlign w:val="bottom"/>
            <w:hideMark/>
          </w:tcPr>
          <w:p w14:paraId="71371614"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calibration_table.tex</w:t>
            </w:r>
          </w:p>
        </w:tc>
        <w:tc>
          <w:tcPr>
            <w:tcW w:w="3654" w:type="dxa"/>
            <w:tcBorders>
              <w:top w:val="nil"/>
              <w:left w:val="nil"/>
              <w:bottom w:val="nil"/>
              <w:right w:val="single" w:sz="8" w:space="0" w:color="auto"/>
            </w:tcBorders>
            <w:noWrap/>
            <w:vAlign w:val="bottom"/>
            <w:hideMark/>
          </w:tcPr>
          <w:p w14:paraId="6956EBB5"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Manually constructed</w:t>
            </w:r>
          </w:p>
        </w:tc>
      </w:tr>
      <w:tr w:rsidR="00601B63" w:rsidRPr="00601B63" w14:paraId="7DECCC45" w14:textId="77777777" w:rsidTr="00601B63">
        <w:trPr>
          <w:trHeight w:val="283"/>
        </w:trPr>
        <w:tc>
          <w:tcPr>
            <w:tcW w:w="928" w:type="dxa"/>
            <w:tcBorders>
              <w:top w:val="nil"/>
              <w:left w:val="single" w:sz="8" w:space="0" w:color="auto"/>
              <w:bottom w:val="nil"/>
              <w:right w:val="nil"/>
            </w:tcBorders>
            <w:noWrap/>
            <w:vAlign w:val="bottom"/>
            <w:hideMark/>
          </w:tcPr>
          <w:p w14:paraId="219B2002"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Table III</w:t>
            </w:r>
          </w:p>
        </w:tc>
        <w:tc>
          <w:tcPr>
            <w:tcW w:w="5748" w:type="dxa"/>
            <w:tcBorders>
              <w:top w:val="nil"/>
              <w:left w:val="nil"/>
              <w:bottom w:val="nil"/>
              <w:right w:val="nil"/>
            </w:tcBorders>
            <w:noWrap/>
            <w:vAlign w:val="bottom"/>
            <w:hideMark/>
          </w:tcPr>
          <w:p w14:paraId="5727AEE3"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estimation_results.tex</w:t>
            </w:r>
          </w:p>
        </w:tc>
        <w:tc>
          <w:tcPr>
            <w:tcW w:w="3654" w:type="dxa"/>
            <w:tcBorders>
              <w:top w:val="nil"/>
              <w:left w:val="nil"/>
              <w:bottom w:val="nil"/>
              <w:right w:val="single" w:sz="8" w:space="0" w:color="auto"/>
            </w:tcBorders>
            <w:noWrap/>
            <w:vAlign w:val="bottom"/>
            <w:hideMark/>
          </w:tcPr>
          <w:p w14:paraId="286D2337"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Manually constructed</w:t>
            </w:r>
          </w:p>
        </w:tc>
      </w:tr>
      <w:tr w:rsidR="00601B63" w:rsidRPr="00601B63" w14:paraId="47C319FC" w14:textId="77777777" w:rsidTr="00601B63">
        <w:trPr>
          <w:trHeight w:val="283"/>
        </w:trPr>
        <w:tc>
          <w:tcPr>
            <w:tcW w:w="928" w:type="dxa"/>
            <w:tcBorders>
              <w:top w:val="nil"/>
              <w:left w:val="single" w:sz="8" w:space="0" w:color="auto"/>
              <w:bottom w:val="nil"/>
              <w:right w:val="nil"/>
            </w:tcBorders>
            <w:noWrap/>
            <w:vAlign w:val="bottom"/>
            <w:hideMark/>
          </w:tcPr>
          <w:p w14:paraId="0065645D"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Table IV</w:t>
            </w:r>
          </w:p>
        </w:tc>
        <w:tc>
          <w:tcPr>
            <w:tcW w:w="5748" w:type="dxa"/>
            <w:tcBorders>
              <w:top w:val="nil"/>
              <w:left w:val="nil"/>
              <w:bottom w:val="nil"/>
              <w:right w:val="nil"/>
            </w:tcBorders>
            <w:noWrap/>
            <w:vAlign w:val="bottom"/>
            <w:hideMark/>
          </w:tcPr>
          <w:p w14:paraId="4CC7E979"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table.tex</w:t>
            </w:r>
          </w:p>
        </w:tc>
        <w:tc>
          <w:tcPr>
            <w:tcW w:w="3654" w:type="dxa"/>
            <w:tcBorders>
              <w:top w:val="nil"/>
              <w:left w:val="nil"/>
              <w:bottom w:val="nil"/>
              <w:right w:val="single" w:sz="8" w:space="0" w:color="auto"/>
            </w:tcBorders>
            <w:noWrap/>
            <w:vAlign w:val="bottom"/>
            <w:hideMark/>
          </w:tcPr>
          <w:p w14:paraId="2C54AED0"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model/processing/01_results_existing.py</w:t>
            </w:r>
          </w:p>
        </w:tc>
      </w:tr>
      <w:tr w:rsidR="00601B63" w:rsidRPr="00601B63" w14:paraId="7FC70836" w14:textId="77777777" w:rsidTr="00601B63">
        <w:trPr>
          <w:trHeight w:val="301"/>
        </w:trPr>
        <w:tc>
          <w:tcPr>
            <w:tcW w:w="928" w:type="dxa"/>
            <w:tcBorders>
              <w:top w:val="nil"/>
              <w:left w:val="single" w:sz="8" w:space="0" w:color="auto"/>
              <w:bottom w:val="single" w:sz="8" w:space="0" w:color="auto"/>
              <w:right w:val="nil"/>
            </w:tcBorders>
            <w:noWrap/>
            <w:vAlign w:val="bottom"/>
            <w:hideMark/>
          </w:tcPr>
          <w:p w14:paraId="22C8A9C5"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Table V</w:t>
            </w:r>
          </w:p>
        </w:tc>
        <w:tc>
          <w:tcPr>
            <w:tcW w:w="5748" w:type="dxa"/>
            <w:tcBorders>
              <w:top w:val="nil"/>
              <w:left w:val="nil"/>
              <w:bottom w:val="single" w:sz="8" w:space="0" w:color="auto"/>
              <w:right w:val="nil"/>
            </w:tcBorders>
            <w:noWrap/>
            <w:vAlign w:val="bottom"/>
            <w:hideMark/>
          </w:tcPr>
          <w:p w14:paraId="0725C083"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table3.tex</w:t>
            </w:r>
          </w:p>
        </w:tc>
        <w:tc>
          <w:tcPr>
            <w:tcW w:w="3654" w:type="dxa"/>
            <w:tcBorders>
              <w:top w:val="nil"/>
              <w:left w:val="nil"/>
              <w:bottom w:val="single" w:sz="8" w:space="0" w:color="auto"/>
              <w:right w:val="single" w:sz="8" w:space="0" w:color="auto"/>
            </w:tcBorders>
            <w:noWrap/>
            <w:vAlign w:val="bottom"/>
            <w:hideMark/>
          </w:tcPr>
          <w:p w14:paraId="4E57222D" w14:textId="77777777" w:rsidR="00601B63" w:rsidRPr="00601B63" w:rsidRDefault="00601B63" w:rsidP="00601B63">
            <w:pPr>
              <w:spacing w:after="0" w:line="240" w:lineRule="auto"/>
              <w:rPr>
                <w:rFonts w:ascii="Aptos Narrow" w:eastAsia="Times New Roman" w:hAnsi="Aptos Narrow" w:cs="Times New Roman"/>
                <w:color w:val="000000"/>
                <w:sz w:val="18"/>
                <w:szCs w:val="18"/>
              </w:rPr>
            </w:pPr>
            <w:r w:rsidRPr="00601B63">
              <w:rPr>
                <w:rFonts w:ascii="Aptos Narrow" w:eastAsia="Times New Roman" w:hAnsi="Aptos Narrow" w:cs="Times New Roman"/>
                <w:color w:val="000000"/>
                <w:sz w:val="18"/>
                <w:szCs w:val="18"/>
              </w:rPr>
              <w:t>model/processing/01_results_optimal.py</w:t>
            </w:r>
          </w:p>
        </w:tc>
      </w:tr>
    </w:tbl>
    <w:p w14:paraId="07A9B884" w14:textId="5F1CA07C" w:rsidR="00FC788D" w:rsidRDefault="00FC788D"/>
    <w:sectPr w:rsidR="00FC78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785E22"/>
    <w:multiLevelType w:val="hybridMultilevel"/>
    <w:tmpl w:val="F6E8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9826CF"/>
    <w:multiLevelType w:val="hybridMultilevel"/>
    <w:tmpl w:val="FAE0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83F54"/>
    <w:multiLevelType w:val="hybridMultilevel"/>
    <w:tmpl w:val="7B18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C436D7"/>
    <w:multiLevelType w:val="hybridMultilevel"/>
    <w:tmpl w:val="3B5C9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C0736"/>
    <w:multiLevelType w:val="hybridMultilevel"/>
    <w:tmpl w:val="BAD40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C8150C"/>
    <w:multiLevelType w:val="hybridMultilevel"/>
    <w:tmpl w:val="29AE4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300487"/>
    <w:multiLevelType w:val="hybridMultilevel"/>
    <w:tmpl w:val="9A9C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624226">
    <w:abstractNumId w:val="8"/>
  </w:num>
  <w:num w:numId="2" w16cid:durableId="2140953031">
    <w:abstractNumId w:val="6"/>
  </w:num>
  <w:num w:numId="3" w16cid:durableId="866602601">
    <w:abstractNumId w:val="5"/>
  </w:num>
  <w:num w:numId="4" w16cid:durableId="862521956">
    <w:abstractNumId w:val="4"/>
  </w:num>
  <w:num w:numId="5" w16cid:durableId="1515916847">
    <w:abstractNumId w:val="7"/>
  </w:num>
  <w:num w:numId="6" w16cid:durableId="376439735">
    <w:abstractNumId w:val="3"/>
  </w:num>
  <w:num w:numId="7" w16cid:durableId="779566779">
    <w:abstractNumId w:val="2"/>
  </w:num>
  <w:num w:numId="8" w16cid:durableId="326830915">
    <w:abstractNumId w:val="1"/>
  </w:num>
  <w:num w:numId="9" w16cid:durableId="1534541830">
    <w:abstractNumId w:val="0"/>
  </w:num>
  <w:num w:numId="10" w16cid:durableId="1355688248">
    <w:abstractNumId w:val="10"/>
  </w:num>
  <w:num w:numId="11" w16cid:durableId="2026440817">
    <w:abstractNumId w:val="9"/>
  </w:num>
  <w:num w:numId="12" w16cid:durableId="2021078496">
    <w:abstractNumId w:val="11"/>
  </w:num>
  <w:num w:numId="13" w16cid:durableId="1532761354">
    <w:abstractNumId w:val="14"/>
  </w:num>
  <w:num w:numId="14" w16cid:durableId="238444719">
    <w:abstractNumId w:val="15"/>
  </w:num>
  <w:num w:numId="15" w16cid:durableId="1155688226">
    <w:abstractNumId w:val="12"/>
  </w:num>
  <w:num w:numId="16" w16cid:durableId="17506132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50E"/>
    <w:rsid w:val="000F175F"/>
    <w:rsid w:val="000F36AF"/>
    <w:rsid w:val="000F5316"/>
    <w:rsid w:val="001021AC"/>
    <w:rsid w:val="00125591"/>
    <w:rsid w:val="0012763A"/>
    <w:rsid w:val="0013200D"/>
    <w:rsid w:val="0015074B"/>
    <w:rsid w:val="001630A5"/>
    <w:rsid w:val="001A50C3"/>
    <w:rsid w:val="001A5669"/>
    <w:rsid w:val="001B4A59"/>
    <w:rsid w:val="001D6D2E"/>
    <w:rsid w:val="00213EEA"/>
    <w:rsid w:val="0025010B"/>
    <w:rsid w:val="0029639D"/>
    <w:rsid w:val="002A4E44"/>
    <w:rsid w:val="002A53D4"/>
    <w:rsid w:val="002B4F85"/>
    <w:rsid w:val="002E331B"/>
    <w:rsid w:val="00300DEF"/>
    <w:rsid w:val="0032101E"/>
    <w:rsid w:val="00326F90"/>
    <w:rsid w:val="003735D9"/>
    <w:rsid w:val="003A2E66"/>
    <w:rsid w:val="003C5E65"/>
    <w:rsid w:val="003C6D3F"/>
    <w:rsid w:val="00426207"/>
    <w:rsid w:val="00431A47"/>
    <w:rsid w:val="00470135"/>
    <w:rsid w:val="00472955"/>
    <w:rsid w:val="004963ED"/>
    <w:rsid w:val="004A577A"/>
    <w:rsid w:val="004D2681"/>
    <w:rsid w:val="004E4001"/>
    <w:rsid w:val="004E60D4"/>
    <w:rsid w:val="004F1453"/>
    <w:rsid w:val="005B53F1"/>
    <w:rsid w:val="005C466A"/>
    <w:rsid w:val="005D18D9"/>
    <w:rsid w:val="005D43A9"/>
    <w:rsid w:val="005D5FCC"/>
    <w:rsid w:val="005E622D"/>
    <w:rsid w:val="00601B63"/>
    <w:rsid w:val="00606B88"/>
    <w:rsid w:val="00633BEF"/>
    <w:rsid w:val="006447CC"/>
    <w:rsid w:val="006575A7"/>
    <w:rsid w:val="006B6557"/>
    <w:rsid w:val="006E3A74"/>
    <w:rsid w:val="006F613A"/>
    <w:rsid w:val="006F79A4"/>
    <w:rsid w:val="0071173D"/>
    <w:rsid w:val="00755F7E"/>
    <w:rsid w:val="00771471"/>
    <w:rsid w:val="00775658"/>
    <w:rsid w:val="007776E6"/>
    <w:rsid w:val="00794580"/>
    <w:rsid w:val="007C20CE"/>
    <w:rsid w:val="007F6C87"/>
    <w:rsid w:val="00815F82"/>
    <w:rsid w:val="00837B8B"/>
    <w:rsid w:val="0085104F"/>
    <w:rsid w:val="008931F3"/>
    <w:rsid w:val="008A394A"/>
    <w:rsid w:val="008B6036"/>
    <w:rsid w:val="008C066A"/>
    <w:rsid w:val="008C3B5F"/>
    <w:rsid w:val="00910905"/>
    <w:rsid w:val="009511E3"/>
    <w:rsid w:val="00A37C7F"/>
    <w:rsid w:val="00A80E3A"/>
    <w:rsid w:val="00AA1D8D"/>
    <w:rsid w:val="00AA3CD6"/>
    <w:rsid w:val="00AA51B2"/>
    <w:rsid w:val="00AE2DBD"/>
    <w:rsid w:val="00B14F63"/>
    <w:rsid w:val="00B47730"/>
    <w:rsid w:val="00B57817"/>
    <w:rsid w:val="00B63CFC"/>
    <w:rsid w:val="00B847D1"/>
    <w:rsid w:val="00BB4714"/>
    <w:rsid w:val="00BC10FD"/>
    <w:rsid w:val="00BC3207"/>
    <w:rsid w:val="00C05162"/>
    <w:rsid w:val="00CA5C2A"/>
    <w:rsid w:val="00CB0664"/>
    <w:rsid w:val="00D10F13"/>
    <w:rsid w:val="00D31445"/>
    <w:rsid w:val="00D445AA"/>
    <w:rsid w:val="00DC1CA3"/>
    <w:rsid w:val="00E03966"/>
    <w:rsid w:val="00E12F80"/>
    <w:rsid w:val="00E13F5A"/>
    <w:rsid w:val="00E16C86"/>
    <w:rsid w:val="00E77EAF"/>
    <w:rsid w:val="00EA0A7E"/>
    <w:rsid w:val="00EB31B0"/>
    <w:rsid w:val="00F777F9"/>
    <w:rsid w:val="00FB5BFC"/>
    <w:rsid w:val="00FC3321"/>
    <w:rsid w:val="00FC693F"/>
    <w:rsid w:val="00FC7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DA4BF5"/>
  <w14:defaultImageDpi w14:val="300"/>
  <w15:docId w15:val="{76D3C2DA-516E-8545-8634-1F9830A8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57817"/>
    <w:rPr>
      <w:color w:val="0000FF" w:themeColor="hyperlink"/>
      <w:u w:val="single"/>
    </w:rPr>
  </w:style>
  <w:style w:type="character" w:styleId="UnresolvedMention">
    <w:name w:val="Unresolved Mention"/>
    <w:basedOn w:val="DefaultParagraphFont"/>
    <w:uiPriority w:val="99"/>
    <w:semiHidden/>
    <w:unhideWhenUsed/>
    <w:rsid w:val="00B57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939777">
      <w:bodyDiv w:val="1"/>
      <w:marLeft w:val="0"/>
      <w:marRight w:val="0"/>
      <w:marTop w:val="0"/>
      <w:marBottom w:val="0"/>
      <w:divBdr>
        <w:top w:val="none" w:sz="0" w:space="0" w:color="auto"/>
        <w:left w:val="none" w:sz="0" w:space="0" w:color="auto"/>
        <w:bottom w:val="none" w:sz="0" w:space="0" w:color="auto"/>
        <w:right w:val="none" w:sz="0" w:space="0" w:color="auto"/>
      </w:divBdr>
    </w:div>
    <w:div w:id="1267157268">
      <w:bodyDiv w:val="1"/>
      <w:marLeft w:val="0"/>
      <w:marRight w:val="0"/>
      <w:marTop w:val="0"/>
      <w:marBottom w:val="0"/>
      <w:divBdr>
        <w:top w:val="none" w:sz="0" w:space="0" w:color="auto"/>
        <w:left w:val="none" w:sz="0" w:space="0" w:color="auto"/>
        <w:bottom w:val="none" w:sz="0" w:space="0" w:color="auto"/>
        <w:right w:val="none" w:sz="0" w:space="0" w:color="auto"/>
      </w:divBdr>
    </w:div>
    <w:div w:id="1488473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fe-research.app/info/gaining-acc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t-supercloud.github.io/supercloud-docs/systems-and-software/" TargetMode="External"/><Relationship Id="rId12" Type="http://schemas.openxmlformats.org/officeDocument/2006/relationships/hyperlink" Target="https://mit-supercloud.github.io/supercloud-docs/systems-and-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desilva@stanford.edu" TargetMode="External"/><Relationship Id="rId11" Type="http://schemas.openxmlformats.org/officeDocument/2006/relationships/hyperlink" Target="https://aga.gov.au/publications/life-tables/australian-life-tables-2005-07" TargetMode="External"/><Relationship Id="rId5" Type="http://schemas.openxmlformats.org/officeDocument/2006/relationships/webSettings" Target="webSettings.xml"/><Relationship Id="rId10" Type="http://schemas.openxmlformats.org/officeDocument/2006/relationships/hyperlink" Target="https://melbourneinstitute.unimelb.edu.au/hilda/for-data-users" TargetMode="External"/><Relationship Id="rId4" Type="http://schemas.openxmlformats.org/officeDocument/2006/relationships/settings" Target="settings.xml"/><Relationship Id="rId9" Type="http://schemas.openxmlformats.org/officeDocument/2006/relationships/hyperlink" Target="https://www.abs.gov.au/about/data-services/data-integration/accessing-integrated-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 de Silva</cp:lastModifiedBy>
  <cp:revision>96</cp:revision>
  <dcterms:created xsi:type="dcterms:W3CDTF">2013-12-23T23:15:00Z</dcterms:created>
  <dcterms:modified xsi:type="dcterms:W3CDTF">2025-07-23T20:51:00Z</dcterms:modified>
  <cp:category/>
</cp:coreProperties>
</file>