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for Drop_02_Foundation_and_Data.zip</w:t>
      </w:r>
    </w:p>
    <w:p>
      <w:pPr>
        <w:spacing w:after="160" w:before="0"/>
      </w:pPr>
      <w:r>
        <w:rPr>
          <w:rFonts w:ascii="Calibri" w:hAnsi="Calibri"/>
          <w:b/>
          <w:color w:val="1A1A1A"/>
          <w:sz w:val="22"/>
        </w:rPr>
        <w:t>Subject: Stage 1 materials — foundation workshops and data collection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Hello Neveena,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With Sprint 0 wrapping up, here is the material for Stage 1 — the platform foundation and data-model work in Weeks 3–6. This package has two kinds of content: short pre-reads for each upcoming workshop, and the data-collection packs (users, locations, groups, service taxonomy, discovery scope, and integration details). Each workshop's full deck follows right after its session, as the standing reference.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 word on the pre-reads: each one is a short refresher on what the process is and why we're modernizing it — nobody is expected to study them, and there's no homework here. If someone has ten minutes before their session, it's a helpful way to see the out-of-the-box goals we'll be working toward together; if not, we cover everything in the workshop. The data packs are where we'd love Connection to start early: the sooner real data is in the system, the sooner the demos you see are your demos.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Who needs what on your side: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Workshop attendees (IT leads, data and platform owners): forward each pre-read to the people attending that session — optional ten-minute refresher, nothing more.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Data owners and your Technical Lead: the accelerator workbooks (users, locations, groups, service taxonomy, discovery scope, integrations) — the one set that benefits from an early start; we'll agree due dates at the review.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For you and your Sponsor: the RACI matrix — confirm the ownership mapping matches your org before the workshops begin.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None of this needs to be figured out alone. If a spreadsheet asks a question your team isn't sure how to answer, that's normal — flag it and we'll work through it together in the workshop or a quick call.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As a next step, let's get a 30-minute review meeting on the calendar to walk through this package, agree which workshops need which people, and set expectations on the data-pack timing. Let me know what works for your schedule, I can be flexible.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Best regards,</w:t>
        <w:br/>
        <w:t>-Tim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Attach or link: Drop_02_Foundation_and_Data.zip · After sending: book the review meeting within one week and log the release date in Staged_Rollout_Guide.xlsx.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Drop 2 — Foundation &amp; Data Cover Email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