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E7EC2" w14:textId="11D3189E" w:rsidR="0092020D" w:rsidRPr="0092020D" w:rsidRDefault="0092020D" w:rsidP="0092020D">
      <w:pPr>
        <w:pStyle w:val="Default"/>
        <w:rPr>
          <w:rFonts w:asciiTheme="minorHAnsi" w:hAnsiTheme="minorHAnsi" w:cstheme="minorHAnsi"/>
          <w:sz w:val="22"/>
          <w:szCs w:val="22"/>
        </w:rPr>
      </w:pPr>
      <w:r w:rsidRPr="0092020D">
        <w:rPr>
          <w:rFonts w:asciiTheme="minorHAnsi" w:hAnsiTheme="minorHAnsi" w:cstheme="minorHAnsi"/>
          <w:b/>
          <w:sz w:val="22"/>
          <w:szCs w:val="22"/>
        </w:rPr>
        <w:t>Your pitch should include</w:t>
      </w:r>
      <w:r w:rsidRPr="0092020D">
        <w:rPr>
          <w:rFonts w:asciiTheme="minorHAnsi" w:hAnsiTheme="minorHAnsi" w:cstheme="minorHAnsi"/>
          <w:sz w:val="22"/>
          <w:szCs w:val="22"/>
        </w:rPr>
        <w:t xml:space="preserve">: </w:t>
      </w:r>
    </w:p>
    <w:p w14:paraId="1051C221" w14:textId="77777777" w:rsidR="0092020D" w:rsidRDefault="0092020D" w:rsidP="0092020D">
      <w:pPr>
        <w:pStyle w:val="Default"/>
        <w:numPr>
          <w:ilvl w:val="0"/>
          <w:numId w:val="1"/>
        </w:numPr>
        <w:spacing w:after="144"/>
        <w:rPr>
          <w:rFonts w:asciiTheme="minorHAnsi" w:hAnsiTheme="minorHAnsi" w:cstheme="minorHAnsi"/>
          <w:sz w:val="22"/>
          <w:szCs w:val="22"/>
        </w:rPr>
      </w:pPr>
      <w:r w:rsidRPr="0092020D">
        <w:rPr>
          <w:rFonts w:asciiTheme="minorHAnsi" w:hAnsiTheme="minorHAnsi" w:cstheme="minorHAnsi"/>
          <w:sz w:val="22"/>
          <w:szCs w:val="22"/>
        </w:rPr>
        <w:t>You’re starting point – the original challenge and</w:t>
      </w:r>
      <w:r>
        <w:rPr>
          <w:rFonts w:asciiTheme="minorHAnsi" w:hAnsiTheme="minorHAnsi" w:cstheme="minorHAnsi"/>
          <w:sz w:val="22"/>
          <w:szCs w:val="22"/>
        </w:rPr>
        <w:t xml:space="preserve"> your key questions about this.</w:t>
      </w:r>
    </w:p>
    <w:p w14:paraId="2B9123F6" w14:textId="77777777" w:rsidR="0092020D" w:rsidRPr="0092020D" w:rsidRDefault="0092020D" w:rsidP="0092020D">
      <w:pPr>
        <w:pStyle w:val="Default"/>
        <w:numPr>
          <w:ilvl w:val="1"/>
          <w:numId w:val="1"/>
        </w:numPr>
        <w:spacing w:after="144"/>
        <w:rPr>
          <w:rFonts w:asciiTheme="minorHAnsi" w:hAnsiTheme="minorHAnsi" w:cstheme="minorHAnsi"/>
          <w:i/>
          <w:color w:val="FF0000"/>
          <w:sz w:val="22"/>
          <w:szCs w:val="22"/>
        </w:rPr>
      </w:pPr>
      <w:r w:rsidRPr="0092020D">
        <w:rPr>
          <w:rFonts w:asciiTheme="minorHAnsi" w:hAnsiTheme="minorHAnsi" w:cstheme="minorHAnsi"/>
          <w:i/>
          <w:color w:val="FF0000"/>
          <w:sz w:val="22"/>
          <w:szCs w:val="22"/>
        </w:rPr>
        <w:t>How can we make Hamilton CBD more desirable?</w:t>
      </w:r>
    </w:p>
    <w:p w14:paraId="7A1D6224" w14:textId="77777777" w:rsidR="0092020D" w:rsidRDefault="0092020D" w:rsidP="0092020D">
      <w:pPr>
        <w:pStyle w:val="Default"/>
        <w:numPr>
          <w:ilvl w:val="0"/>
          <w:numId w:val="1"/>
        </w:numPr>
        <w:spacing w:after="144"/>
        <w:rPr>
          <w:rFonts w:asciiTheme="minorHAnsi" w:hAnsiTheme="minorHAnsi" w:cstheme="minorHAnsi"/>
          <w:sz w:val="22"/>
          <w:szCs w:val="22"/>
        </w:rPr>
      </w:pPr>
      <w:r w:rsidRPr="0092020D">
        <w:rPr>
          <w:rFonts w:asciiTheme="minorHAnsi" w:hAnsiTheme="minorHAnsi" w:cstheme="minorHAnsi"/>
          <w:sz w:val="22"/>
          <w:szCs w:val="22"/>
        </w:rPr>
        <w:t xml:space="preserve">A brief explanation of the process you’ve followed (e.g. design thinking, brainstorming, etc.) to investigate the problem background and context, and of what you’ve found out through this process (e.g. about the people, the industry, the processes, the issues, etc.). </w:t>
      </w:r>
    </w:p>
    <w:p w14:paraId="544AEDBF" w14:textId="77777777" w:rsidR="0092020D" w:rsidRPr="0092020D" w:rsidRDefault="0092020D" w:rsidP="0092020D">
      <w:pPr>
        <w:pStyle w:val="Default"/>
        <w:numPr>
          <w:ilvl w:val="1"/>
          <w:numId w:val="1"/>
        </w:numPr>
        <w:spacing w:after="144"/>
        <w:rPr>
          <w:rFonts w:asciiTheme="minorHAnsi" w:hAnsiTheme="minorHAnsi" w:cstheme="minorHAnsi"/>
          <w:i/>
          <w:color w:val="FF0000"/>
          <w:sz w:val="22"/>
          <w:szCs w:val="22"/>
        </w:rPr>
      </w:pPr>
      <w:r w:rsidRPr="0092020D">
        <w:rPr>
          <w:rFonts w:asciiTheme="minorHAnsi" w:hAnsiTheme="minorHAnsi" w:cstheme="minorHAnsi"/>
          <w:i/>
          <w:color w:val="FF0000"/>
          <w:sz w:val="22"/>
          <w:szCs w:val="22"/>
        </w:rPr>
        <w:t xml:space="preserve">Data Collection – Observations / Interviews, Data Sorting – Trends / Conmen, </w:t>
      </w:r>
    </w:p>
    <w:p w14:paraId="598F9D2A" w14:textId="77777777" w:rsidR="0092020D" w:rsidRDefault="0092020D" w:rsidP="0092020D">
      <w:pPr>
        <w:pStyle w:val="Default"/>
        <w:numPr>
          <w:ilvl w:val="0"/>
          <w:numId w:val="1"/>
        </w:numPr>
        <w:spacing w:after="144"/>
        <w:rPr>
          <w:rFonts w:asciiTheme="minorHAnsi" w:hAnsiTheme="minorHAnsi" w:cstheme="minorHAnsi"/>
          <w:sz w:val="22"/>
          <w:szCs w:val="22"/>
        </w:rPr>
      </w:pPr>
      <w:r w:rsidRPr="0092020D">
        <w:rPr>
          <w:rFonts w:asciiTheme="minorHAnsi" w:hAnsiTheme="minorHAnsi" w:cstheme="minorHAnsi"/>
          <w:sz w:val="22"/>
          <w:szCs w:val="22"/>
        </w:rPr>
        <w:t xml:space="preserve">The main research points – both primary and secondary that are important to your problem and have led you to key insights. </w:t>
      </w:r>
    </w:p>
    <w:p w14:paraId="758D39DC" w14:textId="77777777" w:rsidR="0092020D" w:rsidRPr="0092020D" w:rsidRDefault="0092020D" w:rsidP="0092020D">
      <w:pPr>
        <w:pStyle w:val="Default"/>
        <w:numPr>
          <w:ilvl w:val="1"/>
          <w:numId w:val="1"/>
        </w:numPr>
        <w:spacing w:after="144"/>
        <w:rPr>
          <w:rFonts w:asciiTheme="minorHAnsi" w:hAnsiTheme="minorHAnsi" w:cstheme="minorHAnsi"/>
          <w:i/>
          <w:color w:val="FF0000"/>
          <w:sz w:val="22"/>
          <w:szCs w:val="22"/>
        </w:rPr>
      </w:pPr>
      <w:r w:rsidRPr="0092020D">
        <w:rPr>
          <w:rFonts w:asciiTheme="minorHAnsi" w:hAnsiTheme="minorHAnsi" w:cstheme="minorHAnsi"/>
          <w:i/>
          <w:color w:val="FF0000"/>
          <w:sz w:val="22"/>
          <w:szCs w:val="22"/>
        </w:rPr>
        <w:t>Observations &amp; Interviews</w:t>
      </w:r>
    </w:p>
    <w:p w14:paraId="45F19273" w14:textId="77777777" w:rsidR="0092020D" w:rsidRDefault="0092020D" w:rsidP="0092020D">
      <w:pPr>
        <w:pStyle w:val="Default"/>
        <w:numPr>
          <w:ilvl w:val="0"/>
          <w:numId w:val="1"/>
        </w:numPr>
        <w:spacing w:after="144"/>
        <w:rPr>
          <w:rFonts w:asciiTheme="minorHAnsi" w:hAnsiTheme="minorHAnsi" w:cstheme="minorHAnsi"/>
          <w:sz w:val="22"/>
          <w:szCs w:val="22"/>
        </w:rPr>
      </w:pPr>
      <w:r w:rsidRPr="0092020D">
        <w:rPr>
          <w:rFonts w:asciiTheme="minorHAnsi" w:hAnsiTheme="minorHAnsi" w:cstheme="minorHAnsi"/>
          <w:sz w:val="22"/>
          <w:szCs w:val="22"/>
        </w:rPr>
        <w:t>Key insights that relate to the project and appropriate how might w</w:t>
      </w:r>
      <w:r>
        <w:rPr>
          <w:rFonts w:asciiTheme="minorHAnsi" w:hAnsiTheme="minorHAnsi" w:cstheme="minorHAnsi"/>
          <w:sz w:val="22"/>
          <w:szCs w:val="22"/>
        </w:rPr>
        <w:t>e questions for a new direction.</w:t>
      </w:r>
    </w:p>
    <w:p w14:paraId="5F8C2469" w14:textId="77777777" w:rsidR="0092020D" w:rsidRPr="0092020D" w:rsidRDefault="0092020D" w:rsidP="0092020D">
      <w:pPr>
        <w:pStyle w:val="Default"/>
        <w:numPr>
          <w:ilvl w:val="1"/>
          <w:numId w:val="1"/>
        </w:numPr>
        <w:spacing w:after="144"/>
        <w:rPr>
          <w:rFonts w:asciiTheme="minorHAnsi" w:hAnsiTheme="minorHAnsi" w:cstheme="minorHAnsi"/>
          <w:sz w:val="22"/>
          <w:szCs w:val="22"/>
        </w:rPr>
      </w:pPr>
    </w:p>
    <w:p w14:paraId="1E5DB9CC" w14:textId="77777777" w:rsidR="0092020D" w:rsidRDefault="0092020D" w:rsidP="0092020D">
      <w:pPr>
        <w:pStyle w:val="Default"/>
        <w:numPr>
          <w:ilvl w:val="0"/>
          <w:numId w:val="1"/>
        </w:numPr>
        <w:spacing w:after="144"/>
        <w:rPr>
          <w:rFonts w:asciiTheme="minorHAnsi" w:hAnsiTheme="minorHAnsi" w:cstheme="minorHAnsi"/>
          <w:sz w:val="22"/>
          <w:szCs w:val="22"/>
        </w:rPr>
      </w:pPr>
      <w:r w:rsidRPr="0092020D">
        <w:rPr>
          <w:rFonts w:asciiTheme="minorHAnsi" w:hAnsiTheme="minorHAnsi" w:cstheme="minorHAnsi"/>
          <w:sz w:val="22"/>
          <w:szCs w:val="22"/>
        </w:rPr>
        <w:t>A sell of the direction you think is in the best in</w:t>
      </w:r>
      <w:r>
        <w:rPr>
          <w:rFonts w:asciiTheme="minorHAnsi" w:hAnsiTheme="minorHAnsi" w:cstheme="minorHAnsi"/>
          <w:sz w:val="22"/>
          <w:szCs w:val="22"/>
        </w:rPr>
        <w:t>terests of the industry partner.</w:t>
      </w:r>
    </w:p>
    <w:p w14:paraId="0CAD7EEF" w14:textId="77777777" w:rsidR="0092020D" w:rsidRPr="0092020D" w:rsidRDefault="0092020D" w:rsidP="0092020D">
      <w:pPr>
        <w:pStyle w:val="Default"/>
        <w:numPr>
          <w:ilvl w:val="1"/>
          <w:numId w:val="1"/>
        </w:numPr>
        <w:spacing w:after="144"/>
        <w:rPr>
          <w:rFonts w:asciiTheme="minorHAnsi" w:hAnsiTheme="minorHAnsi" w:cstheme="minorHAnsi"/>
          <w:i/>
          <w:color w:val="FF0000"/>
          <w:sz w:val="22"/>
          <w:szCs w:val="22"/>
        </w:rPr>
      </w:pPr>
      <w:r w:rsidRPr="0092020D">
        <w:rPr>
          <w:rFonts w:asciiTheme="minorHAnsi" w:hAnsiTheme="minorHAnsi" w:cstheme="minorHAnsi"/>
          <w:i/>
          <w:color w:val="FF0000"/>
          <w:sz w:val="22"/>
          <w:szCs w:val="22"/>
        </w:rPr>
        <w:t>Digital Media</w:t>
      </w:r>
    </w:p>
    <w:p w14:paraId="76EB56A9" w14:textId="77777777" w:rsidR="005F568A" w:rsidRDefault="0092020D" w:rsidP="0092020D">
      <w:pPr>
        <w:pStyle w:val="Default"/>
        <w:numPr>
          <w:ilvl w:val="0"/>
          <w:numId w:val="1"/>
        </w:numPr>
        <w:rPr>
          <w:rFonts w:asciiTheme="minorHAnsi" w:hAnsiTheme="minorHAnsi" w:cstheme="minorHAnsi"/>
          <w:sz w:val="22"/>
          <w:szCs w:val="22"/>
        </w:rPr>
      </w:pPr>
      <w:r w:rsidRPr="0092020D">
        <w:rPr>
          <w:rFonts w:asciiTheme="minorHAnsi" w:hAnsiTheme="minorHAnsi" w:cstheme="minorHAnsi"/>
          <w:sz w:val="22"/>
          <w:szCs w:val="22"/>
        </w:rPr>
        <w:t xml:space="preserve">An opportunity for feedback from the audience at the end of your presentation. </w:t>
      </w:r>
    </w:p>
    <w:p w14:paraId="3D68884E" w14:textId="77777777" w:rsidR="0092020D" w:rsidRDefault="0092020D" w:rsidP="0092020D">
      <w:pPr>
        <w:pStyle w:val="Default"/>
        <w:numPr>
          <w:ilvl w:val="1"/>
          <w:numId w:val="1"/>
        </w:numPr>
        <w:rPr>
          <w:rFonts w:asciiTheme="minorHAnsi" w:hAnsiTheme="minorHAnsi" w:cstheme="minorHAnsi"/>
          <w:i/>
          <w:color w:val="FF0000"/>
          <w:sz w:val="22"/>
          <w:szCs w:val="22"/>
        </w:rPr>
      </w:pPr>
      <w:r w:rsidRPr="0092020D">
        <w:rPr>
          <w:rFonts w:asciiTheme="minorHAnsi" w:hAnsiTheme="minorHAnsi" w:cstheme="minorHAnsi"/>
          <w:i/>
          <w:color w:val="FF0000"/>
          <w:sz w:val="22"/>
          <w:szCs w:val="22"/>
        </w:rPr>
        <w:t>Wait 5 Seconds</w:t>
      </w:r>
    </w:p>
    <w:p w14:paraId="6E41FC5D" w14:textId="77777777" w:rsidR="00C36D84" w:rsidRDefault="00C36D84" w:rsidP="00C36D84">
      <w:pPr>
        <w:pStyle w:val="Default"/>
        <w:rPr>
          <w:rFonts w:asciiTheme="minorHAnsi" w:hAnsiTheme="minorHAnsi" w:cstheme="minorHAnsi"/>
          <w:i/>
          <w:color w:val="FF0000"/>
          <w:sz w:val="22"/>
          <w:szCs w:val="22"/>
        </w:rPr>
      </w:pPr>
    </w:p>
    <w:p w14:paraId="747B686E" w14:textId="77777777" w:rsidR="00C36D84" w:rsidRDefault="00C36D84" w:rsidP="00C36D84">
      <w:pPr>
        <w:pStyle w:val="Default"/>
        <w:rPr>
          <w:rFonts w:asciiTheme="minorHAnsi" w:hAnsiTheme="minorHAnsi" w:cstheme="minorHAnsi"/>
          <w:i/>
          <w:color w:val="FF0000"/>
          <w:sz w:val="22"/>
          <w:szCs w:val="22"/>
        </w:rPr>
      </w:pPr>
    </w:p>
    <w:tbl>
      <w:tblPr>
        <w:tblW w:w="11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3"/>
        <w:gridCol w:w="2405"/>
      </w:tblGrid>
      <w:tr w:rsidR="00C36D84" w:rsidRPr="00C36D84" w14:paraId="04259D77" w14:textId="77777777" w:rsidTr="00E46F16">
        <w:trPr>
          <w:trHeight w:val="1004"/>
        </w:trPr>
        <w:tc>
          <w:tcPr>
            <w:tcW w:w="8613" w:type="dxa"/>
          </w:tcPr>
          <w:p w14:paraId="3D622C7D" w14:textId="77777777" w:rsidR="00C36D84" w:rsidRDefault="00C36D84" w:rsidP="00C36D84">
            <w:pPr>
              <w:pStyle w:val="Default"/>
              <w:rPr>
                <w:rFonts w:asciiTheme="minorHAnsi" w:hAnsiTheme="minorHAnsi" w:cstheme="minorHAnsi"/>
                <w:b/>
                <w:sz w:val="22"/>
                <w:szCs w:val="22"/>
              </w:rPr>
            </w:pPr>
            <w:r>
              <w:rPr>
                <w:rFonts w:asciiTheme="minorHAnsi" w:hAnsiTheme="minorHAnsi" w:cstheme="minorHAnsi"/>
                <w:b/>
                <w:sz w:val="22"/>
                <w:szCs w:val="22"/>
              </w:rPr>
              <w:t xml:space="preserve">Problem statement &amp; Context </w:t>
            </w:r>
          </w:p>
          <w:p w14:paraId="7A5179DE" w14:textId="77777777" w:rsidR="00C36D84" w:rsidRDefault="00C36D84" w:rsidP="00E46F16">
            <w:pPr>
              <w:pStyle w:val="Default"/>
              <w:numPr>
                <w:ilvl w:val="0"/>
                <w:numId w:val="13"/>
              </w:numPr>
              <w:rPr>
                <w:rFonts w:asciiTheme="minorHAnsi" w:hAnsiTheme="minorHAnsi" w:cstheme="minorHAnsi"/>
                <w:b/>
                <w:sz w:val="22"/>
                <w:szCs w:val="22"/>
              </w:rPr>
            </w:pPr>
            <w:r w:rsidRPr="00C36D84">
              <w:rPr>
                <w:rFonts w:asciiTheme="minorHAnsi" w:hAnsiTheme="minorHAnsi" w:cstheme="minorHAnsi"/>
                <w:iCs/>
                <w:sz w:val="22"/>
                <w:szCs w:val="22"/>
              </w:rPr>
              <w:t xml:space="preserve">The starting point – your initial research question &amp; your thoughts on this </w:t>
            </w:r>
          </w:p>
          <w:p w14:paraId="22BD3E46" w14:textId="29D471AD" w:rsidR="00C36D84" w:rsidRDefault="00C36D84" w:rsidP="00E46F16">
            <w:pPr>
              <w:pStyle w:val="Default"/>
              <w:numPr>
                <w:ilvl w:val="0"/>
                <w:numId w:val="13"/>
              </w:numPr>
              <w:rPr>
                <w:rFonts w:asciiTheme="minorHAnsi" w:hAnsiTheme="minorHAnsi" w:cstheme="minorHAnsi"/>
                <w:b/>
                <w:sz w:val="22"/>
                <w:szCs w:val="22"/>
              </w:rPr>
            </w:pPr>
            <w:r w:rsidRPr="00C36D84">
              <w:rPr>
                <w:rFonts w:asciiTheme="minorHAnsi" w:hAnsiTheme="minorHAnsi" w:cstheme="minorHAnsi"/>
                <w:iCs/>
                <w:sz w:val="22"/>
                <w:szCs w:val="22"/>
              </w:rPr>
              <w:t xml:space="preserve">The context of the problem, as discovered through your design thinking approach. </w:t>
            </w:r>
            <w:r w:rsidR="00E46F16">
              <w:rPr>
                <w:rFonts w:asciiTheme="minorHAnsi" w:hAnsiTheme="minorHAnsi" w:cstheme="minorHAnsi"/>
                <w:iCs/>
                <w:sz w:val="22"/>
                <w:szCs w:val="22"/>
              </w:rPr>
              <w:br/>
            </w:r>
            <w:r w:rsidRPr="00C36D84">
              <w:rPr>
                <w:rFonts w:asciiTheme="minorHAnsi" w:hAnsiTheme="minorHAnsi" w:cstheme="minorHAnsi"/>
                <w:iCs/>
                <w:sz w:val="22"/>
                <w:szCs w:val="22"/>
              </w:rPr>
              <w:t xml:space="preserve">E.g. </w:t>
            </w:r>
            <w:r w:rsidRPr="00C36D84">
              <w:rPr>
                <w:rFonts w:asciiTheme="minorHAnsi" w:hAnsiTheme="minorHAnsi" w:cstheme="minorHAnsi"/>
                <w:sz w:val="22"/>
                <w:szCs w:val="22"/>
              </w:rPr>
              <w:t xml:space="preserve">o Methods/processes </w:t>
            </w:r>
          </w:p>
          <w:p w14:paraId="510ACA63" w14:textId="77777777" w:rsidR="00C36D84" w:rsidRDefault="00C36D84" w:rsidP="00E46F16">
            <w:pPr>
              <w:pStyle w:val="Default"/>
              <w:numPr>
                <w:ilvl w:val="0"/>
                <w:numId w:val="13"/>
              </w:numPr>
              <w:rPr>
                <w:rFonts w:asciiTheme="minorHAnsi" w:hAnsiTheme="minorHAnsi" w:cstheme="minorHAnsi"/>
                <w:b/>
                <w:sz w:val="22"/>
                <w:szCs w:val="22"/>
              </w:rPr>
            </w:pPr>
            <w:r w:rsidRPr="00C36D84">
              <w:rPr>
                <w:rFonts w:asciiTheme="minorHAnsi" w:hAnsiTheme="minorHAnsi" w:cstheme="minorHAnsi"/>
                <w:iCs/>
                <w:sz w:val="22"/>
                <w:szCs w:val="22"/>
              </w:rPr>
              <w:t xml:space="preserve">Findings from secondary research – stats, figures, reports, etc. </w:t>
            </w:r>
          </w:p>
          <w:p w14:paraId="26031255" w14:textId="77777777" w:rsidR="00C36D84" w:rsidRPr="00C36D84" w:rsidRDefault="00C36D84" w:rsidP="00E46F16">
            <w:pPr>
              <w:pStyle w:val="Default"/>
              <w:numPr>
                <w:ilvl w:val="0"/>
                <w:numId w:val="13"/>
              </w:numPr>
              <w:rPr>
                <w:rFonts w:asciiTheme="minorHAnsi" w:hAnsiTheme="minorHAnsi" w:cstheme="minorHAnsi"/>
                <w:b/>
                <w:sz w:val="22"/>
                <w:szCs w:val="22"/>
              </w:rPr>
            </w:pPr>
            <w:r w:rsidRPr="00C36D84">
              <w:rPr>
                <w:rFonts w:asciiTheme="minorHAnsi" w:hAnsiTheme="minorHAnsi" w:cstheme="minorHAnsi"/>
                <w:iCs/>
                <w:sz w:val="22"/>
                <w:szCs w:val="22"/>
              </w:rPr>
              <w:t xml:space="preserve">Findings from primary research - empathy interviews, observations, discussions, etc. </w:t>
            </w:r>
          </w:p>
          <w:p w14:paraId="5EE2FC9A" w14:textId="77777777" w:rsidR="00C36D84" w:rsidRPr="00C36D84" w:rsidRDefault="00C36D84" w:rsidP="00C36D84">
            <w:pPr>
              <w:pStyle w:val="Default"/>
              <w:numPr>
                <w:ilvl w:val="1"/>
                <w:numId w:val="3"/>
              </w:numPr>
              <w:rPr>
                <w:rFonts w:asciiTheme="minorHAnsi" w:hAnsiTheme="minorHAnsi" w:cstheme="minorHAnsi"/>
                <w:sz w:val="22"/>
                <w:szCs w:val="22"/>
              </w:rPr>
            </w:pPr>
          </w:p>
          <w:p w14:paraId="450182DA" w14:textId="77777777" w:rsidR="00C36D84" w:rsidRPr="00C36D84" w:rsidRDefault="00C36D84">
            <w:pPr>
              <w:pStyle w:val="Default"/>
              <w:rPr>
                <w:rFonts w:asciiTheme="minorHAnsi" w:hAnsiTheme="minorHAnsi" w:cstheme="minorHAnsi"/>
                <w:sz w:val="22"/>
                <w:szCs w:val="22"/>
              </w:rPr>
            </w:pPr>
          </w:p>
        </w:tc>
        <w:tc>
          <w:tcPr>
            <w:tcW w:w="2405" w:type="dxa"/>
          </w:tcPr>
          <w:p w14:paraId="6605B60A" w14:textId="77777777" w:rsidR="00C36D84" w:rsidRPr="00C36D84" w:rsidRDefault="00C36D84">
            <w:pPr>
              <w:pStyle w:val="Default"/>
              <w:rPr>
                <w:rFonts w:asciiTheme="minorHAnsi" w:hAnsiTheme="minorHAnsi" w:cstheme="minorHAnsi"/>
                <w:sz w:val="22"/>
                <w:szCs w:val="22"/>
              </w:rPr>
            </w:pPr>
            <w:r w:rsidRPr="00C36D84">
              <w:rPr>
                <w:rFonts w:asciiTheme="minorHAnsi" w:hAnsiTheme="minorHAnsi" w:cstheme="minorHAnsi"/>
                <w:sz w:val="22"/>
                <w:szCs w:val="22"/>
              </w:rPr>
              <w:t xml:space="preserve">/25 </w:t>
            </w:r>
          </w:p>
        </w:tc>
      </w:tr>
      <w:tr w:rsidR="00C36D84" w:rsidRPr="00C36D84" w14:paraId="066CC959" w14:textId="77777777" w:rsidTr="00E46F16">
        <w:trPr>
          <w:trHeight w:val="499"/>
        </w:trPr>
        <w:tc>
          <w:tcPr>
            <w:tcW w:w="8613" w:type="dxa"/>
          </w:tcPr>
          <w:p w14:paraId="5D1CEFC4" w14:textId="38EBA176" w:rsidR="00C36D84" w:rsidRPr="00C36D84" w:rsidRDefault="00C36D84" w:rsidP="00E46F16">
            <w:pPr>
              <w:pStyle w:val="Default"/>
              <w:rPr>
                <w:rFonts w:asciiTheme="minorHAnsi" w:hAnsiTheme="minorHAnsi" w:cstheme="minorHAnsi"/>
                <w:sz w:val="22"/>
                <w:szCs w:val="22"/>
              </w:rPr>
            </w:pPr>
            <w:r w:rsidRPr="00C36D84">
              <w:rPr>
                <w:rFonts w:asciiTheme="minorHAnsi" w:hAnsiTheme="minorHAnsi" w:cstheme="minorHAnsi"/>
                <w:sz w:val="22"/>
                <w:szCs w:val="22"/>
              </w:rPr>
              <w:t>Articulate the main insights that your team has come up with Key insights are appropriate and defendable o How mig</w:t>
            </w:r>
            <w:r w:rsidR="00E46F16">
              <w:rPr>
                <w:rFonts w:asciiTheme="minorHAnsi" w:hAnsiTheme="minorHAnsi" w:cstheme="minorHAnsi"/>
                <w:sz w:val="22"/>
                <w:szCs w:val="22"/>
              </w:rPr>
              <w:t>ht we questions are appropriate.</w:t>
            </w:r>
          </w:p>
          <w:p w14:paraId="3A270F91" w14:textId="0EC66B84" w:rsidR="00C36D84" w:rsidRPr="00E46F16" w:rsidRDefault="00C36D84" w:rsidP="00E46F16">
            <w:pPr>
              <w:pStyle w:val="Default"/>
              <w:numPr>
                <w:ilvl w:val="0"/>
                <w:numId w:val="11"/>
              </w:numPr>
              <w:rPr>
                <w:rFonts w:asciiTheme="minorHAnsi" w:hAnsiTheme="minorHAnsi" w:cstheme="minorHAnsi"/>
                <w:sz w:val="22"/>
                <w:szCs w:val="22"/>
              </w:rPr>
            </w:pPr>
            <w:r w:rsidRPr="00E46F16">
              <w:rPr>
                <w:rFonts w:asciiTheme="minorHAnsi" w:hAnsiTheme="minorHAnsi" w:cstheme="minorHAnsi"/>
                <w:iCs/>
                <w:sz w:val="22"/>
                <w:szCs w:val="22"/>
              </w:rPr>
              <w:t>Sell the direction you</w:t>
            </w:r>
            <w:r w:rsidR="00E46F16">
              <w:rPr>
                <w:rFonts w:asciiTheme="minorHAnsi" w:hAnsiTheme="minorHAnsi" w:cstheme="minorHAnsi"/>
                <w:iCs/>
                <w:sz w:val="22"/>
                <w:szCs w:val="22"/>
              </w:rPr>
              <w:t>r team believes is best to take.</w:t>
            </w:r>
          </w:p>
          <w:p w14:paraId="078CED98" w14:textId="77777777" w:rsidR="00C36D84" w:rsidRPr="00C36D84" w:rsidRDefault="00C36D84">
            <w:pPr>
              <w:pStyle w:val="Default"/>
              <w:rPr>
                <w:rFonts w:asciiTheme="minorHAnsi" w:hAnsiTheme="minorHAnsi" w:cstheme="minorHAnsi"/>
                <w:sz w:val="22"/>
                <w:szCs w:val="22"/>
              </w:rPr>
            </w:pPr>
          </w:p>
        </w:tc>
        <w:tc>
          <w:tcPr>
            <w:tcW w:w="2405" w:type="dxa"/>
          </w:tcPr>
          <w:p w14:paraId="4483915F" w14:textId="77777777" w:rsidR="00C36D84" w:rsidRPr="00C36D84" w:rsidRDefault="00C36D84">
            <w:pPr>
              <w:pStyle w:val="Default"/>
              <w:rPr>
                <w:rFonts w:asciiTheme="minorHAnsi" w:hAnsiTheme="minorHAnsi" w:cstheme="minorHAnsi"/>
                <w:sz w:val="22"/>
                <w:szCs w:val="22"/>
              </w:rPr>
            </w:pPr>
            <w:r w:rsidRPr="00C36D84">
              <w:rPr>
                <w:rFonts w:asciiTheme="minorHAnsi" w:hAnsiTheme="minorHAnsi" w:cstheme="minorHAnsi"/>
                <w:sz w:val="22"/>
                <w:szCs w:val="22"/>
              </w:rPr>
              <w:t xml:space="preserve">/ 25 </w:t>
            </w:r>
          </w:p>
        </w:tc>
      </w:tr>
      <w:tr w:rsidR="00C36D84" w:rsidRPr="00C36D84" w14:paraId="70A3CFD6" w14:textId="77777777" w:rsidTr="00E46F16">
        <w:trPr>
          <w:trHeight w:val="363"/>
        </w:trPr>
        <w:tc>
          <w:tcPr>
            <w:tcW w:w="8613" w:type="dxa"/>
          </w:tcPr>
          <w:p w14:paraId="16751B06" w14:textId="2F754344" w:rsidR="00C36D84" w:rsidRPr="00C36D84" w:rsidRDefault="00C36D84">
            <w:pPr>
              <w:pStyle w:val="Default"/>
              <w:rPr>
                <w:rFonts w:asciiTheme="minorHAnsi" w:hAnsiTheme="minorHAnsi" w:cstheme="minorHAnsi"/>
                <w:sz w:val="22"/>
                <w:szCs w:val="22"/>
              </w:rPr>
            </w:pPr>
            <w:r w:rsidRPr="00C36D84">
              <w:rPr>
                <w:rFonts w:asciiTheme="minorHAnsi" w:hAnsiTheme="minorHAnsi" w:cstheme="minorHAnsi"/>
                <w:sz w:val="22"/>
                <w:szCs w:val="22"/>
              </w:rPr>
              <w:t>Invite feedback / dis</w:t>
            </w:r>
            <w:r w:rsidR="00E46F16">
              <w:rPr>
                <w:rFonts w:asciiTheme="minorHAnsi" w:hAnsiTheme="minorHAnsi" w:cstheme="minorHAnsi"/>
                <w:sz w:val="22"/>
                <w:szCs w:val="22"/>
              </w:rPr>
              <w:t>cussion on your ideas/solutions.</w:t>
            </w:r>
          </w:p>
          <w:p w14:paraId="31F26C95" w14:textId="05720DF0" w:rsidR="00C36D84" w:rsidRPr="00E46F16" w:rsidRDefault="00C36D84" w:rsidP="00E46F16">
            <w:pPr>
              <w:pStyle w:val="Default"/>
              <w:numPr>
                <w:ilvl w:val="0"/>
                <w:numId w:val="11"/>
              </w:numPr>
              <w:rPr>
                <w:rFonts w:asciiTheme="minorHAnsi" w:hAnsiTheme="minorHAnsi" w:cstheme="minorHAnsi"/>
                <w:sz w:val="22"/>
                <w:szCs w:val="22"/>
              </w:rPr>
            </w:pPr>
            <w:r w:rsidRPr="00C36D84">
              <w:rPr>
                <w:rFonts w:asciiTheme="minorHAnsi" w:hAnsiTheme="minorHAnsi" w:cstheme="minorHAnsi"/>
                <w:iCs/>
                <w:sz w:val="22"/>
                <w:szCs w:val="22"/>
              </w:rPr>
              <w:t xml:space="preserve">Engage the audience in discussion by both asking and responding to questions. </w:t>
            </w:r>
          </w:p>
        </w:tc>
        <w:tc>
          <w:tcPr>
            <w:tcW w:w="2405" w:type="dxa"/>
          </w:tcPr>
          <w:p w14:paraId="3C3C4EB2" w14:textId="77777777" w:rsidR="00C36D84" w:rsidRPr="00C36D84" w:rsidRDefault="00C36D84">
            <w:pPr>
              <w:pStyle w:val="Default"/>
              <w:rPr>
                <w:rFonts w:asciiTheme="minorHAnsi" w:hAnsiTheme="minorHAnsi" w:cstheme="minorHAnsi"/>
                <w:sz w:val="22"/>
                <w:szCs w:val="22"/>
              </w:rPr>
            </w:pPr>
            <w:r w:rsidRPr="00C36D84">
              <w:rPr>
                <w:rFonts w:asciiTheme="minorHAnsi" w:hAnsiTheme="minorHAnsi" w:cstheme="minorHAnsi"/>
                <w:sz w:val="22"/>
                <w:szCs w:val="22"/>
              </w:rPr>
              <w:t xml:space="preserve">/ 10 </w:t>
            </w:r>
          </w:p>
        </w:tc>
      </w:tr>
      <w:tr w:rsidR="00C36D84" w:rsidRPr="00C36D84" w14:paraId="5375F972" w14:textId="77777777" w:rsidTr="00E46F16">
        <w:trPr>
          <w:trHeight w:val="363"/>
        </w:trPr>
        <w:tc>
          <w:tcPr>
            <w:tcW w:w="8613" w:type="dxa"/>
          </w:tcPr>
          <w:p w14:paraId="3DEB6A8C" w14:textId="77777777" w:rsidR="00E46F16" w:rsidRDefault="00C36D84" w:rsidP="00E46F16">
            <w:pPr>
              <w:pStyle w:val="Default"/>
              <w:rPr>
                <w:rFonts w:asciiTheme="minorHAnsi" w:hAnsiTheme="minorHAnsi" w:cstheme="minorHAnsi"/>
                <w:sz w:val="22"/>
                <w:szCs w:val="22"/>
              </w:rPr>
            </w:pPr>
            <w:r w:rsidRPr="00C36D84">
              <w:rPr>
                <w:rFonts w:asciiTheme="minorHAnsi" w:hAnsiTheme="minorHAnsi" w:cstheme="minorHAnsi"/>
                <w:sz w:val="22"/>
                <w:szCs w:val="22"/>
              </w:rPr>
              <w:t>Individual Participat</w:t>
            </w:r>
            <w:r w:rsidR="00E46F16">
              <w:rPr>
                <w:rFonts w:asciiTheme="minorHAnsi" w:hAnsiTheme="minorHAnsi" w:cstheme="minorHAnsi"/>
                <w:sz w:val="22"/>
                <w:szCs w:val="22"/>
              </w:rPr>
              <w:t>ion during co creation workshop.</w:t>
            </w:r>
          </w:p>
          <w:p w14:paraId="7D0B03B5" w14:textId="7A2D8349" w:rsidR="00C36D84" w:rsidRPr="00C36D84" w:rsidRDefault="00C36D84" w:rsidP="00E46F16">
            <w:pPr>
              <w:pStyle w:val="Default"/>
              <w:numPr>
                <w:ilvl w:val="0"/>
                <w:numId w:val="11"/>
              </w:numPr>
              <w:rPr>
                <w:rFonts w:asciiTheme="minorHAnsi" w:hAnsiTheme="minorHAnsi" w:cstheme="minorHAnsi"/>
                <w:sz w:val="22"/>
                <w:szCs w:val="22"/>
              </w:rPr>
            </w:pPr>
            <w:r w:rsidRPr="00C36D84">
              <w:rPr>
                <w:rFonts w:asciiTheme="minorHAnsi" w:hAnsiTheme="minorHAnsi" w:cstheme="minorHAnsi"/>
                <w:iCs/>
                <w:sz w:val="22"/>
                <w:szCs w:val="22"/>
              </w:rPr>
              <w:t>A peer individual mark will be given according to the in</w:t>
            </w:r>
            <w:r w:rsidR="00E46F16">
              <w:rPr>
                <w:rFonts w:asciiTheme="minorHAnsi" w:hAnsiTheme="minorHAnsi" w:cstheme="minorHAnsi"/>
                <w:iCs/>
                <w:sz w:val="22"/>
                <w:szCs w:val="22"/>
              </w:rPr>
              <w:t>dividual contribution at the co</w:t>
            </w:r>
            <w:r w:rsidRPr="00C36D84">
              <w:rPr>
                <w:rFonts w:asciiTheme="minorHAnsi" w:hAnsiTheme="minorHAnsi" w:cstheme="minorHAnsi"/>
                <w:iCs/>
                <w:sz w:val="22"/>
                <w:szCs w:val="22"/>
              </w:rPr>
              <w:t xml:space="preserve">creation workshop. </w:t>
            </w:r>
          </w:p>
          <w:p w14:paraId="2A9A3FB9" w14:textId="77777777" w:rsidR="00C36D84" w:rsidRPr="00C36D84" w:rsidRDefault="00C36D84">
            <w:pPr>
              <w:pStyle w:val="Default"/>
              <w:rPr>
                <w:rFonts w:asciiTheme="minorHAnsi" w:hAnsiTheme="minorHAnsi" w:cstheme="minorHAnsi"/>
                <w:sz w:val="22"/>
                <w:szCs w:val="22"/>
              </w:rPr>
            </w:pPr>
          </w:p>
        </w:tc>
        <w:tc>
          <w:tcPr>
            <w:tcW w:w="2405" w:type="dxa"/>
          </w:tcPr>
          <w:p w14:paraId="7A8B778B" w14:textId="77777777" w:rsidR="00C36D84" w:rsidRPr="00C36D84" w:rsidRDefault="00C36D84">
            <w:pPr>
              <w:pStyle w:val="Default"/>
              <w:rPr>
                <w:rFonts w:asciiTheme="minorHAnsi" w:hAnsiTheme="minorHAnsi" w:cstheme="minorHAnsi"/>
                <w:sz w:val="22"/>
                <w:szCs w:val="22"/>
              </w:rPr>
            </w:pPr>
            <w:r w:rsidRPr="00C36D84">
              <w:rPr>
                <w:rFonts w:asciiTheme="minorHAnsi" w:hAnsiTheme="minorHAnsi" w:cstheme="minorHAnsi"/>
                <w:sz w:val="22"/>
                <w:szCs w:val="22"/>
              </w:rPr>
              <w:t xml:space="preserve">/ 10 </w:t>
            </w:r>
          </w:p>
        </w:tc>
      </w:tr>
      <w:tr w:rsidR="00C36D84" w:rsidRPr="00C36D84" w14:paraId="4CFFEDA1" w14:textId="77777777" w:rsidTr="00E46F16">
        <w:trPr>
          <w:trHeight w:val="112"/>
        </w:trPr>
        <w:tc>
          <w:tcPr>
            <w:tcW w:w="11018" w:type="dxa"/>
            <w:gridSpan w:val="2"/>
          </w:tcPr>
          <w:p w14:paraId="6FEF5E42" w14:textId="77777777" w:rsidR="00C36D84" w:rsidRPr="00C36D84" w:rsidRDefault="00C36D84">
            <w:pPr>
              <w:pStyle w:val="Default"/>
              <w:rPr>
                <w:rFonts w:asciiTheme="minorHAnsi" w:hAnsiTheme="minorHAnsi" w:cstheme="minorHAnsi"/>
                <w:sz w:val="23"/>
                <w:szCs w:val="23"/>
              </w:rPr>
            </w:pPr>
            <w:r w:rsidRPr="00C36D84">
              <w:rPr>
                <w:rFonts w:asciiTheme="minorHAnsi" w:hAnsiTheme="minorHAnsi" w:cstheme="minorHAnsi"/>
                <w:b/>
                <w:bCs/>
                <w:sz w:val="23"/>
                <w:szCs w:val="23"/>
              </w:rPr>
              <w:t xml:space="preserve">Delivery of Pitch Presentation </w:t>
            </w:r>
          </w:p>
        </w:tc>
      </w:tr>
      <w:tr w:rsidR="00C36D84" w:rsidRPr="00C36D84" w14:paraId="1FC7A56A" w14:textId="77777777" w:rsidTr="00E46F16">
        <w:trPr>
          <w:trHeight w:val="1801"/>
        </w:trPr>
        <w:tc>
          <w:tcPr>
            <w:tcW w:w="11018" w:type="dxa"/>
            <w:gridSpan w:val="2"/>
          </w:tcPr>
          <w:p w14:paraId="29ADAB08" w14:textId="77777777" w:rsidR="00E46F16" w:rsidRDefault="00E46F16" w:rsidP="00E46F16">
            <w:pPr>
              <w:pStyle w:val="Default"/>
              <w:rPr>
                <w:rFonts w:asciiTheme="minorHAnsi" w:hAnsiTheme="minorHAnsi" w:cstheme="minorHAnsi"/>
                <w:sz w:val="22"/>
                <w:szCs w:val="22"/>
              </w:rPr>
            </w:pPr>
            <w:r>
              <w:rPr>
                <w:rFonts w:asciiTheme="minorHAnsi" w:hAnsiTheme="minorHAnsi" w:cstheme="minorHAnsi"/>
                <w:sz w:val="22"/>
                <w:szCs w:val="22"/>
              </w:rPr>
              <w:t>Professionalism</w:t>
            </w:r>
          </w:p>
          <w:p w14:paraId="7D03FA7F" w14:textId="77777777" w:rsidR="00E46F16" w:rsidRDefault="00C36D84" w:rsidP="00E46F16">
            <w:pPr>
              <w:pStyle w:val="Default"/>
              <w:rPr>
                <w:rFonts w:asciiTheme="minorHAnsi" w:hAnsiTheme="minorHAnsi" w:cstheme="minorHAnsi"/>
                <w:iCs/>
                <w:sz w:val="22"/>
                <w:szCs w:val="22"/>
              </w:rPr>
            </w:pPr>
            <w:r w:rsidRPr="00C36D84">
              <w:rPr>
                <w:rFonts w:asciiTheme="minorHAnsi" w:hAnsiTheme="minorHAnsi" w:cstheme="minorHAnsi"/>
                <w:iCs/>
                <w:sz w:val="22"/>
                <w:szCs w:val="22"/>
              </w:rPr>
              <w:t xml:space="preserve">Audience analysis is evident (i.e. you’ve clearly considered who you’re pitching to, what </w:t>
            </w:r>
            <w:r w:rsidR="00E46F16">
              <w:rPr>
                <w:rFonts w:asciiTheme="minorHAnsi" w:hAnsiTheme="minorHAnsi" w:cstheme="minorHAnsi"/>
                <w:iCs/>
                <w:sz w:val="22"/>
                <w:szCs w:val="22"/>
              </w:rPr>
              <w:t>‘language’ they speak, what is</w:t>
            </w:r>
          </w:p>
          <w:p w14:paraId="31ECA864" w14:textId="2EA7F8E3" w:rsidR="00C36D84" w:rsidRPr="00C36D84" w:rsidRDefault="00E46F16" w:rsidP="00E46F16">
            <w:pPr>
              <w:pStyle w:val="Default"/>
              <w:rPr>
                <w:rFonts w:asciiTheme="minorHAnsi" w:hAnsiTheme="minorHAnsi" w:cstheme="minorHAnsi"/>
                <w:sz w:val="22"/>
                <w:szCs w:val="22"/>
              </w:rPr>
            </w:pPr>
            <w:r>
              <w:rPr>
                <w:rFonts w:asciiTheme="minorHAnsi" w:hAnsiTheme="minorHAnsi" w:cstheme="minorHAnsi"/>
                <w:iCs/>
                <w:sz w:val="22"/>
                <w:szCs w:val="22"/>
              </w:rPr>
              <w:t>I</w:t>
            </w:r>
            <w:r w:rsidR="00C36D84" w:rsidRPr="00C36D84">
              <w:rPr>
                <w:rFonts w:asciiTheme="minorHAnsi" w:hAnsiTheme="minorHAnsi" w:cstheme="minorHAnsi"/>
                <w:iCs/>
                <w:sz w:val="22"/>
                <w:szCs w:val="22"/>
              </w:rPr>
              <w:t>mportant to them,</w:t>
            </w:r>
            <w:r>
              <w:rPr>
                <w:rFonts w:asciiTheme="minorHAnsi" w:hAnsiTheme="minorHAnsi" w:cstheme="minorHAnsi"/>
                <w:iCs/>
                <w:sz w:val="22"/>
                <w:szCs w:val="22"/>
              </w:rPr>
              <w:t xml:space="preserve"> what you want from them, etc.).</w:t>
            </w:r>
          </w:p>
          <w:p w14:paraId="5F04D506" w14:textId="250BC4C9" w:rsidR="00C36D84" w:rsidRPr="00C36D84" w:rsidRDefault="00C36D84" w:rsidP="00E46F16">
            <w:pPr>
              <w:pStyle w:val="Default"/>
              <w:rPr>
                <w:rFonts w:asciiTheme="minorHAnsi" w:hAnsiTheme="minorHAnsi" w:cstheme="minorHAnsi"/>
                <w:sz w:val="22"/>
                <w:szCs w:val="22"/>
              </w:rPr>
            </w:pPr>
            <w:r w:rsidRPr="00C36D84">
              <w:rPr>
                <w:rFonts w:asciiTheme="minorHAnsi" w:hAnsiTheme="minorHAnsi" w:cstheme="minorHAnsi"/>
                <w:iCs/>
                <w:sz w:val="22"/>
                <w:szCs w:val="22"/>
              </w:rPr>
              <w:t>Well-prepared presentat</w:t>
            </w:r>
            <w:r w:rsidR="00E46F16">
              <w:rPr>
                <w:rFonts w:asciiTheme="minorHAnsi" w:hAnsiTheme="minorHAnsi" w:cstheme="minorHAnsi"/>
                <w:iCs/>
                <w:sz w:val="22"/>
                <w:szCs w:val="22"/>
              </w:rPr>
              <w:t>ion, keeping to time limit.</w:t>
            </w:r>
          </w:p>
          <w:p w14:paraId="576D3912" w14:textId="7779D2A0" w:rsidR="00C36D84" w:rsidRPr="00C36D84" w:rsidRDefault="00C36D84" w:rsidP="00E46F16">
            <w:pPr>
              <w:pStyle w:val="Default"/>
              <w:rPr>
                <w:rFonts w:asciiTheme="minorHAnsi" w:hAnsiTheme="minorHAnsi" w:cstheme="minorHAnsi"/>
                <w:sz w:val="22"/>
                <w:szCs w:val="22"/>
              </w:rPr>
            </w:pPr>
            <w:r w:rsidRPr="00C36D84">
              <w:rPr>
                <w:rFonts w:asciiTheme="minorHAnsi" w:hAnsiTheme="minorHAnsi" w:cstheme="minorHAnsi"/>
                <w:sz w:val="22"/>
                <w:szCs w:val="22"/>
              </w:rPr>
              <w:t xml:space="preserve">Clear, effective delivery </w:t>
            </w:r>
          </w:p>
          <w:p w14:paraId="143344FA" w14:textId="7E374566" w:rsidR="00C36D84" w:rsidRPr="00C36D84" w:rsidRDefault="00C36D84" w:rsidP="00E46F16">
            <w:pPr>
              <w:pStyle w:val="Default"/>
              <w:rPr>
                <w:rFonts w:asciiTheme="minorHAnsi" w:hAnsiTheme="minorHAnsi" w:cstheme="minorHAnsi"/>
                <w:sz w:val="22"/>
                <w:szCs w:val="22"/>
              </w:rPr>
            </w:pPr>
            <w:r w:rsidRPr="00C36D84">
              <w:rPr>
                <w:rFonts w:asciiTheme="minorHAnsi" w:hAnsiTheme="minorHAnsi" w:cstheme="minorHAnsi"/>
                <w:sz w:val="22"/>
                <w:szCs w:val="22"/>
              </w:rPr>
              <w:t>Professional interaction and inv</w:t>
            </w:r>
            <w:r w:rsidR="00E46F16">
              <w:rPr>
                <w:rFonts w:asciiTheme="minorHAnsi" w:hAnsiTheme="minorHAnsi" w:cstheme="minorHAnsi"/>
                <w:sz w:val="22"/>
                <w:szCs w:val="22"/>
              </w:rPr>
              <w:t>olvement from all group members.</w:t>
            </w:r>
          </w:p>
          <w:p w14:paraId="62EA59C9" w14:textId="6114C9CE" w:rsidR="00C36D84" w:rsidRPr="00C36D84" w:rsidRDefault="00C36D84" w:rsidP="00E46F16">
            <w:pPr>
              <w:pStyle w:val="Default"/>
              <w:rPr>
                <w:rFonts w:asciiTheme="minorHAnsi" w:hAnsiTheme="minorHAnsi" w:cstheme="minorHAnsi"/>
                <w:sz w:val="22"/>
                <w:szCs w:val="22"/>
              </w:rPr>
            </w:pPr>
            <w:r w:rsidRPr="00C36D84">
              <w:rPr>
                <w:rFonts w:asciiTheme="minorHAnsi" w:hAnsiTheme="minorHAnsi" w:cstheme="minorHAnsi"/>
                <w:iCs/>
                <w:sz w:val="22"/>
                <w:szCs w:val="22"/>
              </w:rPr>
              <w:t xml:space="preserve">Listening and looking for verbal and non-verbal feedback and adapting your presentation where necessary. </w:t>
            </w:r>
          </w:p>
          <w:p w14:paraId="5383543A" w14:textId="581642BB" w:rsidR="00C36D84" w:rsidRPr="00C36D84" w:rsidRDefault="00C36D84" w:rsidP="00E46F16">
            <w:pPr>
              <w:pStyle w:val="Default"/>
              <w:rPr>
                <w:rFonts w:asciiTheme="minorHAnsi" w:hAnsiTheme="minorHAnsi" w:cstheme="minorHAnsi"/>
                <w:sz w:val="22"/>
                <w:szCs w:val="22"/>
              </w:rPr>
            </w:pPr>
            <w:r w:rsidRPr="00C36D84">
              <w:rPr>
                <w:rFonts w:asciiTheme="minorHAnsi" w:hAnsiTheme="minorHAnsi" w:cstheme="minorHAnsi"/>
                <w:sz w:val="22"/>
                <w:szCs w:val="22"/>
              </w:rPr>
              <w:t xml:space="preserve">Format, </w:t>
            </w:r>
            <w:r w:rsidR="00E46F16">
              <w:rPr>
                <w:rFonts w:asciiTheme="minorHAnsi" w:hAnsiTheme="minorHAnsi" w:cstheme="minorHAnsi"/>
                <w:sz w:val="22"/>
                <w:szCs w:val="22"/>
              </w:rPr>
              <w:t>mechanics, and scholarly skills.</w:t>
            </w:r>
          </w:p>
          <w:p w14:paraId="70431799" w14:textId="75FE74E8" w:rsidR="00C36D84" w:rsidRPr="00C36D84" w:rsidRDefault="00C36D84" w:rsidP="00E46F16">
            <w:pPr>
              <w:pStyle w:val="Default"/>
              <w:rPr>
                <w:rFonts w:asciiTheme="minorHAnsi" w:hAnsiTheme="minorHAnsi" w:cstheme="minorHAnsi"/>
                <w:sz w:val="22"/>
                <w:szCs w:val="22"/>
              </w:rPr>
            </w:pPr>
            <w:r w:rsidRPr="00C36D84">
              <w:rPr>
                <w:rFonts w:asciiTheme="minorHAnsi" w:hAnsiTheme="minorHAnsi" w:cstheme="minorHAnsi"/>
                <w:iCs/>
                <w:sz w:val="22"/>
                <w:szCs w:val="22"/>
              </w:rPr>
              <w:t xml:space="preserve">Effective visuals, free of formatting, mechanical and language errors (spelling, grammar, clarity of expression, etc.) </w:t>
            </w:r>
          </w:p>
          <w:p w14:paraId="58ED4350" w14:textId="3DD7E809" w:rsidR="00C36D84" w:rsidRPr="00C36D84" w:rsidRDefault="00C36D84" w:rsidP="00E46F16">
            <w:pPr>
              <w:pStyle w:val="Default"/>
              <w:rPr>
                <w:rFonts w:asciiTheme="minorHAnsi" w:hAnsiTheme="minorHAnsi" w:cstheme="minorHAnsi"/>
                <w:sz w:val="22"/>
                <w:szCs w:val="22"/>
              </w:rPr>
            </w:pPr>
            <w:r w:rsidRPr="00C36D84">
              <w:rPr>
                <w:rFonts w:asciiTheme="minorHAnsi" w:hAnsiTheme="minorHAnsi" w:cstheme="minorHAnsi"/>
                <w:iCs/>
                <w:sz w:val="22"/>
                <w:szCs w:val="22"/>
              </w:rPr>
              <w:t xml:space="preserve">Accurate APA referencing of all sources, images, etc. </w:t>
            </w:r>
          </w:p>
          <w:p w14:paraId="213C4249" w14:textId="77777777" w:rsidR="00C36D84" w:rsidRPr="00C36D84" w:rsidRDefault="00C36D84">
            <w:pPr>
              <w:pStyle w:val="Default"/>
              <w:rPr>
                <w:rFonts w:asciiTheme="minorHAnsi" w:hAnsiTheme="minorHAnsi" w:cstheme="minorHAnsi"/>
                <w:sz w:val="22"/>
                <w:szCs w:val="22"/>
              </w:rPr>
            </w:pPr>
          </w:p>
        </w:tc>
      </w:tr>
    </w:tbl>
    <w:p w14:paraId="0B56E8A3" w14:textId="334FF856" w:rsidR="00E46F16" w:rsidRDefault="00E46F16" w:rsidP="00C36D84">
      <w:pPr>
        <w:pStyle w:val="Default"/>
        <w:rPr>
          <w:rFonts w:asciiTheme="minorHAnsi" w:hAnsiTheme="minorHAnsi" w:cstheme="minorHAnsi"/>
          <w:color w:val="FF0000"/>
          <w:sz w:val="22"/>
          <w:szCs w:val="22"/>
        </w:rPr>
      </w:pPr>
    </w:p>
    <w:p w14:paraId="1DF6C7BF" w14:textId="6FDDF829" w:rsidR="00E46F16" w:rsidRDefault="00E46F16" w:rsidP="00C36D84">
      <w:pPr>
        <w:pStyle w:val="Default"/>
        <w:rPr>
          <w:rFonts w:asciiTheme="minorHAnsi" w:hAnsiTheme="minorHAnsi" w:cstheme="minorHAnsi"/>
          <w:color w:val="FF0000"/>
          <w:sz w:val="22"/>
          <w:szCs w:val="22"/>
        </w:rPr>
      </w:pPr>
    </w:p>
    <w:p w14:paraId="3186201A" w14:textId="3AA0F878" w:rsidR="00E46F16" w:rsidRDefault="00E46F16" w:rsidP="00C36D84">
      <w:pPr>
        <w:pStyle w:val="Default"/>
        <w:rPr>
          <w:rFonts w:asciiTheme="minorHAnsi" w:hAnsiTheme="minorHAnsi" w:cstheme="minorHAnsi"/>
          <w:color w:val="FF0000"/>
          <w:sz w:val="22"/>
          <w:szCs w:val="22"/>
        </w:rPr>
      </w:pPr>
    </w:p>
    <w:p w14:paraId="4C68E231" w14:textId="3BAD5E90" w:rsidR="00E46F16" w:rsidRDefault="00E46F16" w:rsidP="00C36D84">
      <w:pPr>
        <w:pStyle w:val="Default"/>
        <w:rPr>
          <w:rFonts w:asciiTheme="minorHAnsi" w:hAnsiTheme="minorHAnsi" w:cstheme="minorHAnsi"/>
          <w:color w:val="FF0000"/>
          <w:sz w:val="22"/>
          <w:szCs w:val="22"/>
        </w:rPr>
      </w:pPr>
    </w:p>
    <w:p w14:paraId="57499D36" w14:textId="469E5559" w:rsidR="00E46F16" w:rsidRDefault="00E46F16" w:rsidP="00E46F16">
      <w:pPr>
        <w:pStyle w:val="Heading1"/>
      </w:pPr>
      <w:r w:rsidRPr="00E46F16">
        <w:lastRenderedPageBreak/>
        <w:t>Pitch Drafts</w:t>
      </w:r>
    </w:p>
    <w:p w14:paraId="32B1188C" w14:textId="3F52A750" w:rsidR="00E532BD" w:rsidRDefault="00E46F16" w:rsidP="00E532BD">
      <w:pPr>
        <w:rPr>
          <w:i/>
        </w:rPr>
      </w:pPr>
      <w:r>
        <w:t>Good Morning!</w:t>
      </w:r>
      <w:r w:rsidR="007068F9">
        <w:t xml:space="preserve">   </w:t>
      </w:r>
      <w:r w:rsidR="007068F9" w:rsidRPr="007068F9">
        <w:rPr>
          <w:b/>
          <w:color w:val="FF0000"/>
        </w:rPr>
        <w:t>- Timothy</w:t>
      </w:r>
      <w:r>
        <w:br/>
        <w:t>Our Team name is Destination Hamilton, our members consist of Graeme, Sean, Kieran, Nithan &amp; myself Tim</w:t>
      </w:r>
      <w:r w:rsidR="00E532BD">
        <w:t>othy</w:t>
      </w:r>
      <w:r>
        <w:t>.</w:t>
      </w:r>
      <w:r>
        <w:br/>
        <w:t>We’re here this morning to present to you an outline and</w:t>
      </w:r>
      <w:r w:rsidR="000C24E9">
        <w:t xml:space="preserve"> our research to date concerning the wicked question given to us which is (</w:t>
      </w:r>
      <w:r w:rsidRPr="00E532BD">
        <w:rPr>
          <w:i/>
        </w:rPr>
        <w:t xml:space="preserve">How </w:t>
      </w:r>
      <w:r w:rsidR="000C24E9" w:rsidRPr="00E532BD">
        <w:rPr>
          <w:i/>
        </w:rPr>
        <w:t>might we make Hamilton’s Central City a more desirable?).</w:t>
      </w:r>
    </w:p>
    <w:p w14:paraId="13A10500" w14:textId="39635498" w:rsidR="00E532BD" w:rsidRDefault="000C24E9" w:rsidP="00E532BD">
      <w:r w:rsidRPr="00E532BD">
        <w:rPr>
          <w:i/>
          <w:color w:val="FF0000"/>
        </w:rPr>
        <w:t>A brief explanation of the process you’ve followed (e.g. design thinking, brainstorming, etc.) to investigate the problem background and context, and of what you’ve found out through this process (e.g. about the people, the industry, the processes, the issues, etc.).</w:t>
      </w:r>
    </w:p>
    <w:p w14:paraId="5A302E58" w14:textId="4876E0F5" w:rsidR="00E46F16" w:rsidRDefault="000C24E9" w:rsidP="00E532BD">
      <w:pPr>
        <w:pStyle w:val="ListParagraph"/>
        <w:numPr>
          <w:ilvl w:val="1"/>
          <w:numId w:val="3"/>
        </w:numPr>
      </w:pPr>
      <w:r>
        <w:t>What is a wicked problem?</w:t>
      </w:r>
    </w:p>
    <w:p w14:paraId="2E8779CC" w14:textId="04DBDC85" w:rsidR="000C24E9" w:rsidRDefault="000C24E9" w:rsidP="00E532BD">
      <w:pPr>
        <w:pStyle w:val="ListParagraph"/>
        <w:numPr>
          <w:ilvl w:val="1"/>
          <w:numId w:val="3"/>
        </w:numPr>
      </w:pPr>
      <w:r>
        <w:t>Design Thinking</w:t>
      </w:r>
      <w:r w:rsidR="000F6C95">
        <w:t>?</w:t>
      </w:r>
    </w:p>
    <w:p w14:paraId="0D2F61FF" w14:textId="7A61613A" w:rsidR="000C24E9" w:rsidRDefault="000C24E9" w:rsidP="00E532BD">
      <w:pPr>
        <w:pStyle w:val="ListParagraph"/>
        <w:numPr>
          <w:ilvl w:val="1"/>
          <w:numId w:val="3"/>
        </w:numPr>
      </w:pPr>
      <w:r>
        <w:t>Context Map &amp; Star Burst</w:t>
      </w:r>
      <w:r w:rsidR="00E532BD">
        <w:t xml:space="preserve"> – Research Maps</w:t>
      </w:r>
      <w:r w:rsidR="000F6C95">
        <w:t>?</w:t>
      </w:r>
    </w:p>
    <w:p w14:paraId="5F08A266" w14:textId="0AB26F38" w:rsidR="00E532BD" w:rsidRDefault="00E532BD" w:rsidP="00E532BD">
      <w:pPr>
        <w:pStyle w:val="ListParagraph"/>
        <w:numPr>
          <w:ilvl w:val="1"/>
          <w:numId w:val="3"/>
        </w:numPr>
      </w:pPr>
      <w:r>
        <w:t>Empathy Mapping</w:t>
      </w:r>
      <w:r w:rsidR="000F6C95">
        <w:t>?</w:t>
      </w:r>
    </w:p>
    <w:p w14:paraId="4764023B" w14:textId="18AEF324" w:rsidR="00E532BD" w:rsidRDefault="00E532BD" w:rsidP="00E532BD">
      <w:pPr>
        <w:pStyle w:val="ListParagraph"/>
        <w:numPr>
          <w:ilvl w:val="1"/>
          <w:numId w:val="3"/>
        </w:numPr>
      </w:pPr>
      <w:r>
        <w:t>Emotional Intelligence</w:t>
      </w:r>
      <w:r w:rsidR="000F6C95">
        <w:t>?</w:t>
      </w:r>
    </w:p>
    <w:p w14:paraId="5EA10303" w14:textId="39DE1A97" w:rsidR="000C24E9" w:rsidRDefault="00E532BD" w:rsidP="00E46F16">
      <w:pPr>
        <w:pStyle w:val="ListParagraph"/>
        <w:numPr>
          <w:ilvl w:val="1"/>
          <w:numId w:val="3"/>
        </w:numPr>
      </w:pPr>
      <w:r>
        <w:t>Affinity Mapping</w:t>
      </w:r>
      <w:r w:rsidR="000F6C95">
        <w:t>?</w:t>
      </w:r>
    </w:p>
    <w:p w14:paraId="2C9780FC" w14:textId="6623F177" w:rsidR="00E532BD" w:rsidRDefault="00E532BD" w:rsidP="00E532BD">
      <w:r>
        <w:t>Now these were the tools we used to help us research but what data did we end up collecting?</w:t>
      </w:r>
    </w:p>
    <w:p w14:paraId="0BF33DCC" w14:textId="7AF90AE7" w:rsidR="00E532BD" w:rsidRPr="007068F9" w:rsidRDefault="007068F9" w:rsidP="00E532BD">
      <w:pPr>
        <w:rPr>
          <w:b/>
          <w:color w:val="FF0000"/>
        </w:rPr>
      </w:pPr>
      <w:r w:rsidRPr="007068F9">
        <w:rPr>
          <w:b/>
          <w:color w:val="FF0000"/>
        </w:rPr>
        <w:t>Kieran</w:t>
      </w:r>
    </w:p>
    <w:p w14:paraId="4C5AE6DA" w14:textId="63688A20" w:rsidR="004A584F" w:rsidRDefault="000C24E9" w:rsidP="00E46F16">
      <w:r w:rsidRPr="000C24E9">
        <w:rPr>
          <w:i/>
          <w:color w:val="FF0000"/>
        </w:rPr>
        <w:t>The main research points – both primary and secondary that are important to your problem and have led you to key insights.</w:t>
      </w:r>
      <w:r>
        <w:rPr>
          <w:i/>
          <w:color w:val="FF0000"/>
        </w:rPr>
        <w:br/>
      </w:r>
      <w:r w:rsidRPr="000C24E9">
        <w:t>Talk about both our Observations around the CBD and Interviews from both Business and Public</w:t>
      </w:r>
      <w:r w:rsidR="00E532BD">
        <w:t>.</w:t>
      </w:r>
    </w:p>
    <w:p w14:paraId="598E12E4" w14:textId="77777777" w:rsidR="004A584F" w:rsidRPr="004A584F" w:rsidRDefault="004A584F" w:rsidP="00E532BD">
      <w:pPr>
        <w:pStyle w:val="ListParagraph"/>
        <w:numPr>
          <w:ilvl w:val="0"/>
          <w:numId w:val="14"/>
        </w:numPr>
        <w:rPr>
          <w:b/>
        </w:rPr>
      </w:pPr>
      <w:r w:rsidRPr="004A584F">
        <w:rPr>
          <w:b/>
        </w:rPr>
        <w:t>Question: What do you like or dislike about the CBD</w:t>
      </w:r>
    </w:p>
    <w:p w14:paraId="00BF335F" w14:textId="77777777" w:rsidR="004A584F" w:rsidRDefault="00E532BD" w:rsidP="004A584F">
      <w:pPr>
        <w:pStyle w:val="ListParagraph"/>
        <w:numPr>
          <w:ilvl w:val="0"/>
          <w:numId w:val="14"/>
        </w:numPr>
      </w:pPr>
      <w:r w:rsidRPr="00E532BD">
        <w:t>Interviews – Public &amp; Business</w:t>
      </w:r>
    </w:p>
    <w:p w14:paraId="7D83B9EF" w14:textId="455248C9" w:rsidR="00E532BD" w:rsidRPr="00E532BD" w:rsidRDefault="00E532BD" w:rsidP="004A584F">
      <w:pPr>
        <w:pStyle w:val="ListParagraph"/>
        <w:numPr>
          <w:ilvl w:val="0"/>
          <w:numId w:val="14"/>
        </w:numPr>
      </w:pPr>
      <w:r w:rsidRPr="00E532BD">
        <w:t>Observations of CBD</w:t>
      </w:r>
    </w:p>
    <w:p w14:paraId="05E472FE" w14:textId="0F1B685F" w:rsidR="000C24E9" w:rsidRPr="00E532BD" w:rsidRDefault="00E532BD" w:rsidP="00E46F16">
      <w:pPr>
        <w:pStyle w:val="ListParagraph"/>
        <w:numPr>
          <w:ilvl w:val="0"/>
          <w:numId w:val="14"/>
        </w:numPr>
        <w:rPr>
          <w:i/>
        </w:rPr>
      </w:pPr>
      <w:r w:rsidRPr="00E532BD">
        <w:t>Miro Affinity Mapping</w:t>
      </w:r>
      <w:r>
        <w:t xml:space="preserve"> – How did we categorized the data?</w:t>
      </w:r>
      <w:r w:rsidR="00B92C76">
        <w:t xml:space="preserve"> </w:t>
      </w:r>
      <w:r w:rsidR="00B92C76" w:rsidRPr="007068F9">
        <w:rPr>
          <w:b/>
          <w:color w:val="FF0000"/>
        </w:rPr>
        <w:t>-Graeme</w:t>
      </w:r>
    </w:p>
    <w:p w14:paraId="176FE224" w14:textId="1066FF9E" w:rsidR="00E532BD" w:rsidRDefault="004A584F" w:rsidP="00E532BD">
      <w:pPr>
        <w:rPr>
          <w:b/>
          <w:color w:val="FF0000"/>
        </w:rPr>
      </w:pPr>
      <w:r>
        <w:rPr>
          <w:i/>
        </w:rPr>
        <w:t>“Now a question to each of you, (What do you like or dislike about the CBD?)”</w:t>
      </w:r>
      <w:r>
        <w:rPr>
          <w:i/>
        </w:rPr>
        <w:br/>
        <w:t>*Responses*</w:t>
      </w:r>
      <w:r>
        <w:rPr>
          <w:i/>
        </w:rPr>
        <w:br/>
        <w:t>“</w:t>
      </w:r>
      <w:r w:rsidR="002A0FEC">
        <w:rPr>
          <w:i/>
        </w:rPr>
        <w:t>That’s i</w:t>
      </w:r>
      <w:r>
        <w:rPr>
          <w:i/>
        </w:rPr>
        <w:t xml:space="preserve">nteresting you’d say that as according </w:t>
      </w:r>
      <w:r w:rsidR="002A0FEC">
        <w:rPr>
          <w:i/>
        </w:rPr>
        <w:t xml:space="preserve">to </w:t>
      </w:r>
      <w:r>
        <w:rPr>
          <w:i/>
        </w:rPr>
        <w:t xml:space="preserve">both our observations and interviews </w:t>
      </w:r>
      <w:r w:rsidR="002A0FEC">
        <w:rPr>
          <w:i/>
        </w:rPr>
        <w:t>they are very</w:t>
      </w:r>
      <w:r>
        <w:rPr>
          <w:i/>
        </w:rPr>
        <w:t xml:space="preserve"> common view point</w:t>
      </w:r>
      <w:r w:rsidR="002A0FEC">
        <w:rPr>
          <w:i/>
        </w:rPr>
        <w:t>s</w:t>
      </w:r>
      <w:r>
        <w:rPr>
          <w:i/>
        </w:rPr>
        <w:t>.”</w:t>
      </w:r>
      <w:r w:rsidR="007068F9">
        <w:rPr>
          <w:i/>
        </w:rPr>
        <w:br/>
      </w:r>
    </w:p>
    <w:p w14:paraId="17860125" w14:textId="76B46F82" w:rsidR="007068F9" w:rsidRPr="00E532BD" w:rsidRDefault="007068F9" w:rsidP="00E532BD">
      <w:pPr>
        <w:rPr>
          <w:i/>
        </w:rPr>
      </w:pPr>
      <w:r>
        <w:rPr>
          <w:b/>
          <w:color w:val="FF0000"/>
        </w:rPr>
        <w:t>Nithin</w:t>
      </w:r>
      <w:r w:rsidR="00B92C76">
        <w:rPr>
          <w:b/>
          <w:color w:val="FF0000"/>
        </w:rPr>
        <w:t xml:space="preserve"> / Sean</w:t>
      </w:r>
    </w:p>
    <w:p w14:paraId="25E131B2" w14:textId="534E3506" w:rsidR="00E532BD" w:rsidRDefault="00E532BD" w:rsidP="00E532BD">
      <w:pPr>
        <w:rPr>
          <w:i/>
          <w:color w:val="FF0000"/>
        </w:rPr>
      </w:pPr>
      <w:r w:rsidRPr="00E532BD">
        <w:rPr>
          <w:i/>
          <w:color w:val="FF0000"/>
        </w:rPr>
        <w:t>Key insights that relate to the project and appropriate how might we questions for a new direction</w:t>
      </w:r>
      <w:r>
        <w:rPr>
          <w:i/>
          <w:color w:val="FF0000"/>
        </w:rPr>
        <w:t>.</w:t>
      </w:r>
    </w:p>
    <w:p w14:paraId="026463BA" w14:textId="152FA0EE" w:rsidR="004A584F" w:rsidRDefault="004A584F" w:rsidP="004A584F">
      <w:r>
        <w:t>Has our research given us any insight into the wicked problem?</w:t>
      </w:r>
      <w:bookmarkStart w:id="0" w:name="_GoBack"/>
      <w:bookmarkEnd w:id="0"/>
    </w:p>
    <w:p w14:paraId="71EB2C36" w14:textId="77777777" w:rsidR="004A584F" w:rsidRDefault="004A584F" w:rsidP="004A584F">
      <w:pPr>
        <w:pStyle w:val="ListParagraph"/>
        <w:numPr>
          <w:ilvl w:val="0"/>
          <w:numId w:val="11"/>
        </w:numPr>
      </w:pPr>
      <w:r>
        <w:t>Key insights are appropriate and defendable</w:t>
      </w:r>
    </w:p>
    <w:p w14:paraId="49C7B483" w14:textId="0EA4A6FB" w:rsidR="004A584F" w:rsidRDefault="004A584F" w:rsidP="004A584F">
      <w:pPr>
        <w:pStyle w:val="ListParagraph"/>
        <w:numPr>
          <w:ilvl w:val="1"/>
          <w:numId w:val="11"/>
        </w:numPr>
      </w:pPr>
      <w:r>
        <w:t>How might we questions are appropriate</w:t>
      </w:r>
      <w:r w:rsidR="004B3E4B">
        <w:t xml:space="preserve"> -</w:t>
      </w:r>
      <w:r w:rsidR="004B3E4B" w:rsidRPr="004B3E4B">
        <w:rPr>
          <w:b/>
          <w:color w:val="FF0000"/>
        </w:rPr>
        <w:t xml:space="preserve"> Sean</w:t>
      </w:r>
    </w:p>
    <w:p w14:paraId="7A551300" w14:textId="5F3D91CB" w:rsidR="00E532BD" w:rsidRDefault="004A584F" w:rsidP="004A584F">
      <w:pPr>
        <w:pStyle w:val="ListParagraph"/>
        <w:numPr>
          <w:ilvl w:val="0"/>
          <w:numId w:val="11"/>
        </w:numPr>
      </w:pPr>
      <w:r>
        <w:t>Sell the direction your team believes is best to take</w:t>
      </w:r>
    </w:p>
    <w:p w14:paraId="580EEF96" w14:textId="297FB42B" w:rsidR="004A584F" w:rsidRDefault="004A584F" w:rsidP="004A584F">
      <w:r>
        <w:t>“We believe that we should take this direction and approach because o</w:t>
      </w:r>
      <w:r w:rsidR="000F6C95">
        <w:t>f the insights gathered.”</w:t>
      </w:r>
    </w:p>
    <w:p w14:paraId="232F9D2E" w14:textId="48B56781" w:rsidR="00B92C76" w:rsidRDefault="00B92C76" w:rsidP="004A584F"/>
    <w:p w14:paraId="7250A1DE" w14:textId="5BA7D53B" w:rsidR="00B92C76" w:rsidRDefault="00B92C76" w:rsidP="004A584F">
      <w:r>
        <w:t>Conclusion</w:t>
      </w:r>
    </w:p>
    <w:p w14:paraId="50AC2B99" w14:textId="6A19CE49" w:rsidR="00B92C76" w:rsidRDefault="00B92C76" w:rsidP="00B92C76">
      <w:pPr>
        <w:pStyle w:val="ListParagraph"/>
        <w:numPr>
          <w:ilvl w:val="0"/>
          <w:numId w:val="15"/>
        </w:numPr>
      </w:pPr>
      <w:r>
        <w:t>Sell the direction</w:t>
      </w:r>
    </w:p>
    <w:p w14:paraId="678149D0" w14:textId="58FD62F5" w:rsidR="00B92C76" w:rsidRPr="00B92C76" w:rsidRDefault="00B92C76" w:rsidP="00B92C76">
      <w:pPr>
        <w:pStyle w:val="ListParagraph"/>
        <w:numPr>
          <w:ilvl w:val="0"/>
          <w:numId w:val="15"/>
        </w:numPr>
      </w:pPr>
      <w:r>
        <w:t>Summary – “</w:t>
      </w:r>
      <w:r w:rsidRPr="00B92C76">
        <w:rPr>
          <w:i/>
        </w:rPr>
        <w:t>This is what we have gone across</w:t>
      </w:r>
      <w:r>
        <w:rPr>
          <w:i/>
        </w:rPr>
        <w:t>”</w:t>
      </w:r>
    </w:p>
    <w:p w14:paraId="0BCA4359" w14:textId="52296FB7" w:rsidR="00B92C76" w:rsidRPr="00B92C76" w:rsidRDefault="00B92C76" w:rsidP="00B92C76">
      <w:pPr>
        <w:pStyle w:val="ListParagraph"/>
        <w:numPr>
          <w:ilvl w:val="0"/>
          <w:numId w:val="15"/>
        </w:numPr>
      </w:pPr>
      <w:r w:rsidRPr="00B92C76">
        <w:t>Get Feedback</w:t>
      </w:r>
    </w:p>
    <w:p w14:paraId="173DEA1D" w14:textId="77777777" w:rsidR="000C24E9" w:rsidRPr="00E46F16" w:rsidRDefault="000C24E9" w:rsidP="00E46F16"/>
    <w:sectPr w:rsidR="000C24E9" w:rsidRPr="00E46F16" w:rsidSect="00E46F16">
      <w:pgSz w:w="11906" w:h="1733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890930"/>
    <w:multiLevelType w:val="hybridMultilevel"/>
    <w:tmpl w:val="4692B44A"/>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D95205"/>
    <w:multiLevelType w:val="hybridMultilevel"/>
    <w:tmpl w:val="262CB05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2555E60"/>
    <w:multiLevelType w:val="hybridMultilevel"/>
    <w:tmpl w:val="2110D1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B7D4CD4"/>
    <w:multiLevelType w:val="hybridMultilevel"/>
    <w:tmpl w:val="343A25B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F214780"/>
    <w:multiLevelType w:val="hybridMultilevel"/>
    <w:tmpl w:val="1AC8E00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94A01E7"/>
    <w:multiLevelType w:val="hybridMultilevel"/>
    <w:tmpl w:val="3E8CE0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D6A81B9"/>
    <w:multiLevelType w:val="hybridMultilevel"/>
    <w:tmpl w:val="0B750D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10567DD"/>
    <w:multiLevelType w:val="hybridMultilevel"/>
    <w:tmpl w:val="92205E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61936A9"/>
    <w:multiLevelType w:val="hybridMultilevel"/>
    <w:tmpl w:val="71181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880D41F"/>
    <w:multiLevelType w:val="hybridMultilevel"/>
    <w:tmpl w:val="0DA42D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7D1AE84"/>
    <w:multiLevelType w:val="hybridMultilevel"/>
    <w:tmpl w:val="76A26B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D163239"/>
    <w:multiLevelType w:val="hybridMultilevel"/>
    <w:tmpl w:val="0548D61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75E07667"/>
    <w:multiLevelType w:val="hybridMultilevel"/>
    <w:tmpl w:val="606EDC2A"/>
    <w:lvl w:ilvl="0" w:tplc="FFFFFFFF">
      <w:start w:val="1"/>
      <w:numFmt w:val="bullet"/>
      <w:lvlText w:val="•"/>
      <w:lvlJc w:val="left"/>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B0A0CB6"/>
    <w:multiLevelType w:val="hybridMultilevel"/>
    <w:tmpl w:val="BF2A41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C2E699F"/>
    <w:multiLevelType w:val="hybridMultilevel"/>
    <w:tmpl w:val="28D501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
  </w:num>
  <w:num w:numId="3">
    <w:abstractNumId w:val="0"/>
  </w:num>
  <w:num w:numId="4">
    <w:abstractNumId w:val="14"/>
  </w:num>
  <w:num w:numId="5">
    <w:abstractNumId w:val="6"/>
  </w:num>
  <w:num w:numId="6">
    <w:abstractNumId w:val="9"/>
  </w:num>
  <w:num w:numId="7">
    <w:abstractNumId w:val="10"/>
  </w:num>
  <w:num w:numId="8">
    <w:abstractNumId w:val="2"/>
  </w:num>
  <w:num w:numId="9">
    <w:abstractNumId w:val="5"/>
  </w:num>
  <w:num w:numId="10">
    <w:abstractNumId w:val="7"/>
  </w:num>
  <w:num w:numId="11">
    <w:abstractNumId w:val="4"/>
  </w:num>
  <w:num w:numId="12">
    <w:abstractNumId w:val="11"/>
  </w:num>
  <w:num w:numId="13">
    <w:abstractNumId w:val="8"/>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8A"/>
    <w:rsid w:val="000C24E9"/>
    <w:rsid w:val="000F6C95"/>
    <w:rsid w:val="002A0FEC"/>
    <w:rsid w:val="00377430"/>
    <w:rsid w:val="004A584F"/>
    <w:rsid w:val="004B3E4B"/>
    <w:rsid w:val="005F568A"/>
    <w:rsid w:val="007068F9"/>
    <w:rsid w:val="0092020D"/>
    <w:rsid w:val="00B92C76"/>
    <w:rsid w:val="00C36D84"/>
    <w:rsid w:val="00E46F16"/>
    <w:rsid w:val="00E532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7505"/>
  <w15:chartTrackingRefBased/>
  <w15:docId w15:val="{4C5D44DF-2FEA-445C-865B-BF44BFD5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F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020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46F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3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DB50613903484295D32C25AE07FC5F" ma:contentTypeVersion="12" ma:contentTypeDescription="Create a new document." ma:contentTypeScope="" ma:versionID="9f4b5af22aaca7bfcfb147abc9d2171a">
  <xsd:schema xmlns:xsd="http://www.w3.org/2001/XMLSchema" xmlns:xs="http://www.w3.org/2001/XMLSchema" xmlns:p="http://schemas.microsoft.com/office/2006/metadata/properties" xmlns:ns3="94e673c8-7928-45cc-9694-348eed603f99" xmlns:ns4="6b11e206-db8c-4d47-97b3-c8297fd16079" targetNamespace="http://schemas.microsoft.com/office/2006/metadata/properties" ma:root="true" ma:fieldsID="8af5421d9bc899ab8e6d8d065c5eb806" ns3:_="" ns4:_="">
    <xsd:import namespace="94e673c8-7928-45cc-9694-348eed603f99"/>
    <xsd:import namespace="6b11e206-db8c-4d47-97b3-c8297fd160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673c8-7928-45cc-9694-348eed603f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11e206-db8c-4d47-97b3-c8297fd160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77E409-118D-4D47-8506-92170C5900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673c8-7928-45cc-9694-348eed603f99"/>
    <ds:schemaRef ds:uri="6b11e206-db8c-4d47-97b3-c8297fd160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50CE40-AC77-4F51-9112-64A5CF826EF2}">
  <ds:schemaRefs>
    <ds:schemaRef ds:uri="http://schemas.microsoft.com/sharepoint/v3/contenttype/forms"/>
  </ds:schemaRefs>
</ds:datastoreItem>
</file>

<file path=customXml/itemProps3.xml><?xml version="1.0" encoding="utf-8"?>
<ds:datastoreItem xmlns:ds="http://schemas.openxmlformats.org/officeDocument/2006/customXml" ds:itemID="{9518BE76-DD57-4380-AE9B-CE1BFECD8491}">
  <ds:schemaRefs>
    <ds:schemaRef ds:uri="http://purl.org/dc/dcmitype/"/>
    <ds:schemaRef ds:uri="http://schemas.microsoft.com/office/infopath/2007/PartnerControls"/>
    <ds:schemaRef ds:uri="6b11e206-db8c-4d47-97b3-c8297fd16079"/>
    <ds:schemaRef ds:uri="http://purl.org/dc/elements/1.1/"/>
    <ds:schemaRef ds:uri="http://schemas.microsoft.com/office/2006/documentManagement/types"/>
    <ds:schemaRef ds:uri="http://purl.org/dc/terms/"/>
    <ds:schemaRef ds:uri="http://schemas.openxmlformats.org/package/2006/metadata/core-properties"/>
    <ds:schemaRef ds:uri="94e673c8-7928-45cc-9694-348eed603f99"/>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Howard</dc:creator>
  <cp:keywords/>
  <dc:description/>
  <cp:lastModifiedBy>Tim Howard</cp:lastModifiedBy>
  <cp:revision>3</cp:revision>
  <dcterms:created xsi:type="dcterms:W3CDTF">2020-08-18T22:28:00Z</dcterms:created>
  <dcterms:modified xsi:type="dcterms:W3CDTF">2020-08-19T00:14:00Z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0x010100C7DB50613903484295D32C25AE07FC5F</vt:lpwstr>
  </property>
</Properties>
</file>