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D297" w14:textId="77777777" w:rsidR="00801886" w:rsidRDefault="00801886" w:rsidP="00801886">
      <w:pPr>
        <w:pStyle w:val="Heading4"/>
        <w:tabs>
          <w:tab w:val="left" w:pos="1041"/>
        </w:tabs>
        <w:spacing w:before="200" w:line="360" w:lineRule="auto"/>
        <w:ind w:left="-964" w:firstLine="0"/>
        <w:jc w:val="center"/>
      </w:pPr>
      <w:r>
        <w:t>Weighted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algorithm.</w:t>
      </w:r>
    </w:p>
    <w:p w14:paraId="3371D76D" w14:textId="77777777" w:rsidR="00801886" w:rsidRDefault="00801886" w:rsidP="00801886">
      <w:pPr>
        <w:pStyle w:val="BodyText"/>
        <w:spacing w:before="11" w:line="360" w:lineRule="auto"/>
        <w:jc w:val="both"/>
        <w:rPr>
          <w:b/>
          <w:sz w:val="23"/>
        </w:rPr>
      </w:pPr>
    </w:p>
    <w:p w14:paraId="31625201" w14:textId="7B951F6B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ind w:right="170"/>
        <w:rPr>
          <w:sz w:val="24"/>
        </w:rPr>
      </w:pPr>
      <w:r>
        <w:rPr>
          <w:sz w:val="24"/>
        </w:rPr>
        <w:t>Load line and bus data of the transmission network, which consists of the measured voltage</w:t>
      </w:r>
      <w:r>
        <w:rPr>
          <w:spacing w:val="1"/>
          <w:sz w:val="24"/>
        </w:rPr>
        <w:t xml:space="preserve"> </w:t>
      </w:r>
      <w:r>
        <w:rPr>
          <w:sz w:val="24"/>
        </w:rPr>
        <w:t>data, current, phase angles, transformer tap position, reactive and real power limits, reactance,</w:t>
      </w:r>
      <w:r>
        <w:rPr>
          <w:spacing w:val="1"/>
          <w:sz w:val="24"/>
        </w:rPr>
        <w:t xml:space="preserve"> </w:t>
      </w:r>
      <w:r>
        <w:rPr>
          <w:sz w:val="24"/>
        </w:rPr>
        <w:t>resistance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and </w:t>
      </w:r>
      <w:proofErr w:type="spellStart"/>
      <w:r>
        <w:rPr>
          <w:sz w:val="24"/>
        </w:rPr>
        <w:t>susceptance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23F0CF4D" w14:textId="7B951F6B" w:rsidR="00801886" w:rsidRDefault="00801886" w:rsidP="00801886">
      <w:pPr>
        <w:pStyle w:val="ListParagraph"/>
        <w:numPr>
          <w:ilvl w:val="0"/>
          <w:numId w:val="1"/>
        </w:numPr>
        <w:tabs>
          <w:tab w:val="left" w:pos="688"/>
        </w:tabs>
        <w:spacing w:before="1" w:line="360" w:lineRule="auto"/>
        <w:ind w:right="170"/>
        <w:rPr>
          <w:sz w:val="24"/>
        </w:rPr>
      </w:pPr>
      <w:r>
        <w:rPr>
          <w:sz w:val="24"/>
        </w:rPr>
        <w:t>Create mathematical model of the system by calculating for the Admittance matrix based on</w:t>
      </w:r>
      <w:r>
        <w:rPr>
          <w:spacing w:val="1"/>
          <w:sz w:val="24"/>
        </w:rPr>
        <w:t xml:space="preserve"> </w:t>
      </w:r>
      <w:r>
        <w:rPr>
          <w:sz w:val="24"/>
        </w:rPr>
        <w:t>mathematical model of the system in terms of the phase and voltage magnitude. Equations (3.34)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(3.35)</w:t>
      </w:r>
    </w:p>
    <w:p w14:paraId="684D75C4" w14:textId="1F39F988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ind w:right="170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analysis,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Newton</w:t>
      </w:r>
      <w:r>
        <w:rPr>
          <w:spacing w:val="-5"/>
          <w:sz w:val="24"/>
        </w:rPr>
        <w:t xml:space="preserve"> </w:t>
      </w:r>
      <w:r>
        <w:rPr>
          <w:sz w:val="24"/>
        </w:rPr>
        <w:t>Raphson</w:t>
      </w:r>
      <w:r>
        <w:rPr>
          <w:spacing w:val="-5"/>
          <w:sz w:val="24"/>
        </w:rPr>
        <w:t xml:space="preserve"> </w:t>
      </w:r>
      <w:r>
        <w:rPr>
          <w:sz w:val="24"/>
        </w:rPr>
        <w:t>method.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obtained</w:t>
      </w:r>
      <w:r>
        <w:rPr>
          <w:spacing w:val="-5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57"/>
          <w:sz w:val="24"/>
        </w:rPr>
        <w:t xml:space="preserve"> </w:t>
      </w:r>
      <w:r>
        <w:rPr>
          <w:sz w:val="24"/>
        </w:rPr>
        <w:t>power on each bus and line, reactive power in each bus and line. Real and reactive power flow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  <w:r>
        <w:rPr>
          <w:spacing w:val="-1"/>
          <w:sz w:val="24"/>
        </w:rPr>
        <w:t xml:space="preserve"> </w:t>
      </w:r>
      <w:r>
        <w:rPr>
          <w:sz w:val="24"/>
        </w:rPr>
        <w:t>Based on equation (3.16)</w:t>
      </w:r>
    </w:p>
    <w:p w14:paraId="7EABD443" w14:textId="3EF060B8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ind w:right="170"/>
        <w:rPr>
          <w:sz w:val="24"/>
        </w:rPr>
      </w:pPr>
      <w:r>
        <w:rPr>
          <w:sz w:val="24"/>
        </w:rPr>
        <w:t>Initialization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62"/>
          <w:sz w:val="24"/>
        </w:rPr>
        <w:t xml:space="preserve"> </w:t>
      </w:r>
      <w:r>
        <w:rPr>
          <w:sz w:val="24"/>
        </w:rPr>
        <w:t>voltage</w:t>
      </w:r>
      <w:r>
        <w:rPr>
          <w:spacing w:val="67"/>
          <w:sz w:val="24"/>
        </w:rPr>
        <w:t xml:space="preserve"> </w:t>
      </w:r>
      <w:r>
        <w:rPr>
          <w:sz w:val="24"/>
        </w:rPr>
        <w:t>magnitudes</w:t>
      </w:r>
      <w:r>
        <w:rPr>
          <w:spacing w:val="64"/>
          <w:sz w:val="24"/>
        </w:rPr>
        <w:t xml:space="preserve"> </w:t>
      </w:r>
      <w:r>
        <w:rPr>
          <w:sz w:val="24"/>
        </w:rPr>
        <w:t>and</w:t>
      </w:r>
      <w:r>
        <w:rPr>
          <w:spacing w:val="64"/>
          <w:sz w:val="24"/>
        </w:rPr>
        <w:t xml:space="preserve"> </w:t>
      </w:r>
      <w:r>
        <w:rPr>
          <w:sz w:val="24"/>
        </w:rPr>
        <w:t>phase</w:t>
      </w:r>
      <w:r>
        <w:rPr>
          <w:spacing w:val="65"/>
          <w:sz w:val="24"/>
        </w:rPr>
        <w:t xml:space="preserve"> </w:t>
      </w:r>
      <w:r>
        <w:rPr>
          <w:sz w:val="24"/>
        </w:rPr>
        <w:t>angle</w:t>
      </w:r>
      <w:r>
        <w:rPr>
          <w:spacing w:val="62"/>
          <w:sz w:val="24"/>
        </w:rPr>
        <w:t xml:space="preserve"> </w:t>
      </w:r>
      <w:r>
        <w:rPr>
          <w:sz w:val="24"/>
        </w:rPr>
        <w:t>according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65"/>
          <w:sz w:val="24"/>
        </w:rPr>
        <w:t xml:space="preserve"> </w:t>
      </w:r>
      <w:r>
        <w:rPr>
          <w:sz w:val="24"/>
        </w:rPr>
        <w:t>bus</w:t>
      </w:r>
      <w:r>
        <w:rPr>
          <w:spacing w:val="63"/>
          <w:sz w:val="24"/>
        </w:rPr>
        <w:t xml:space="preserve"> </w:t>
      </w:r>
      <w:r>
        <w:rPr>
          <w:sz w:val="24"/>
        </w:rPr>
        <w:t>number</w:t>
      </w:r>
      <w:r>
        <w:rPr>
          <w:spacing w:val="62"/>
          <w:sz w:val="24"/>
        </w:rPr>
        <w:t xml:space="preserve"> </w:t>
      </w:r>
      <w:r>
        <w:rPr>
          <w:sz w:val="24"/>
        </w:rPr>
        <w:t>and</w:t>
      </w:r>
      <w:r>
        <w:rPr>
          <w:spacing w:val="64"/>
          <w:sz w:val="24"/>
        </w:rPr>
        <w:t xml:space="preserve"> </w:t>
      </w:r>
      <w:r>
        <w:rPr>
          <w:sz w:val="24"/>
        </w:rPr>
        <w:t>line.</w:t>
      </w:r>
    </w:p>
    <w:p w14:paraId="20FB1C68" w14:textId="77777777" w:rsidR="00801886" w:rsidRDefault="00801886" w:rsidP="00801886">
      <w:pPr>
        <w:pStyle w:val="BodyText"/>
        <w:spacing w:before="1" w:line="360" w:lineRule="auto"/>
        <w:ind w:right="170"/>
        <w:jc w:val="both"/>
      </w:pPr>
    </w:p>
    <w:p w14:paraId="5C7D843E" w14:textId="77777777" w:rsidR="00801886" w:rsidRDefault="00801886" w:rsidP="00801886">
      <w:pPr>
        <w:pStyle w:val="BodyText"/>
        <w:spacing w:line="360" w:lineRule="auto"/>
        <w:ind w:left="380" w:right="170"/>
        <w:jc w:val="both"/>
      </w:pP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1,2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1"/>
        </w:rPr>
        <w:t xml:space="preserve"> </w:t>
      </w:r>
      <w:r>
        <w:t>Map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state</w:t>
      </w:r>
      <w:r>
        <w:rPr>
          <w:spacing w:val="51"/>
        </w:rPr>
        <w:t xml:space="preserve"> </w:t>
      </w:r>
      <w:r>
        <w:t>variables</w:t>
      </w:r>
      <w:r>
        <w:rPr>
          <w:spacing w:val="56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25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state</w:t>
      </w:r>
      <w:r>
        <w:rPr>
          <w:spacing w:val="52"/>
        </w:rPr>
        <w:t xml:space="preserve"> </w:t>
      </w:r>
      <w:r>
        <w:t>space</w:t>
      </w:r>
      <w:r>
        <w:rPr>
          <w:spacing w:val="52"/>
        </w:rPr>
        <w:t xml:space="preserve"> </w:t>
      </w:r>
      <w:r>
        <w:t>equivalent.</w:t>
      </w:r>
      <w:r>
        <w:rPr>
          <w:spacing w:val="55"/>
        </w:rPr>
        <w:t xml:space="preserve"> </w:t>
      </w:r>
      <w:r>
        <w:t>Based</w:t>
      </w:r>
      <w:r>
        <w:rPr>
          <w:spacing w:val="5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(3.60 and 3.61)</w:t>
      </w:r>
    </w:p>
    <w:p w14:paraId="56471CC8" w14:textId="4F437A56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before="1" w:line="360" w:lineRule="auto"/>
        <w:ind w:right="170"/>
        <w:rPr>
          <w:sz w:val="24"/>
        </w:rPr>
      </w:pPr>
      <w:r>
        <w:rPr>
          <w:sz w:val="24"/>
        </w:rPr>
        <w:t>Derive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pacing w:val="-2"/>
          <w:sz w:val="24"/>
        </w:rPr>
        <w:t xml:space="preserve"> </w:t>
      </w:r>
      <w:r>
        <w:rPr>
          <w:sz w:val="24"/>
        </w:rPr>
        <w:t>Jacobian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  <w:r>
        <w:rPr>
          <w:spacing w:val="1"/>
          <w:sz w:val="24"/>
        </w:rPr>
        <w:t xml:space="preserve"> </w:t>
      </w:r>
      <w:r>
        <w:rPr>
          <w:sz w:val="24"/>
        </w:rPr>
        <w:t>Equation (3.39)</w:t>
      </w:r>
    </w:p>
    <w:p w14:paraId="012811D5" w14:textId="77777777" w:rsidR="00801886" w:rsidRDefault="00801886" w:rsidP="00801886">
      <w:pPr>
        <w:pStyle w:val="BodyText"/>
        <w:spacing w:line="360" w:lineRule="auto"/>
        <w:ind w:right="170"/>
        <w:jc w:val="both"/>
      </w:pPr>
    </w:p>
    <w:p w14:paraId="7940BE70" w14:textId="6A8226EA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ind w:right="170"/>
        <w:rPr>
          <w:sz w:val="24"/>
        </w:rPr>
      </w:pPr>
      <w:r>
        <w:rPr>
          <w:sz w:val="24"/>
        </w:rPr>
        <w:t>Perform</w:t>
      </w:r>
      <w:r>
        <w:rPr>
          <w:spacing w:val="8"/>
          <w:sz w:val="24"/>
        </w:rPr>
        <w:t xml:space="preserve"> </w:t>
      </w:r>
      <w:r>
        <w:rPr>
          <w:sz w:val="24"/>
        </w:rPr>
        <w:t>Observability</w:t>
      </w:r>
      <w:r>
        <w:rPr>
          <w:spacing w:val="6"/>
          <w:sz w:val="24"/>
        </w:rPr>
        <w:t xml:space="preserve"> </w:t>
      </w:r>
      <w:r>
        <w:rPr>
          <w:sz w:val="24"/>
        </w:rPr>
        <w:t>analysis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determine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9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exist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solution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state</w:t>
      </w:r>
      <w:r>
        <w:rPr>
          <w:spacing w:val="7"/>
          <w:sz w:val="24"/>
        </w:rPr>
        <w:t xml:space="preserve"> </w:t>
      </w:r>
      <w:r>
        <w:rPr>
          <w:sz w:val="24"/>
        </w:rPr>
        <w:t>vector</w:t>
      </w:r>
      <w:r>
        <w:rPr>
          <w:spacing w:val="16"/>
          <w:sz w:val="24"/>
        </w:rPr>
        <w:t xml:space="preserve"> </w:t>
      </w:r>
      <w:r>
        <w:rPr>
          <w:sz w:val="24"/>
        </w:rPr>
        <w:t>(3.63).</w:t>
      </w:r>
    </w:p>
    <w:p w14:paraId="43D6D962" w14:textId="77777777" w:rsidR="00801886" w:rsidRDefault="00801886" w:rsidP="00801886">
      <w:pPr>
        <w:pStyle w:val="BodyText"/>
        <w:spacing w:before="9" w:line="360" w:lineRule="auto"/>
        <w:ind w:right="170"/>
        <w:jc w:val="both"/>
        <w:rPr>
          <w:sz w:val="23"/>
        </w:rPr>
      </w:pPr>
    </w:p>
    <w:p w14:paraId="245E4C03" w14:textId="77777777" w:rsidR="00801886" w:rsidRDefault="00801886" w:rsidP="00801886">
      <w:pPr>
        <w:pStyle w:val="BodyText"/>
        <w:spacing w:line="360" w:lineRule="auto"/>
        <w:ind w:left="380" w:right="170"/>
        <w:jc w:val="both"/>
      </w:pPr>
      <w:r>
        <w:t>If Observability</w:t>
      </w:r>
      <w:r>
        <w:rPr>
          <w:spacing w:val="-5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return to</w:t>
      </w:r>
      <w:r>
        <w:rPr>
          <w:spacing w:val="-1"/>
        </w:rPr>
        <w:t xml:space="preserve"> </w:t>
      </w:r>
      <w:r>
        <w:t>2.</w:t>
      </w:r>
    </w:p>
    <w:p w14:paraId="5096C689" w14:textId="77777777" w:rsidR="00801886" w:rsidRDefault="00801886" w:rsidP="00801886">
      <w:pPr>
        <w:pStyle w:val="BodyText"/>
        <w:spacing w:before="1" w:line="360" w:lineRule="auto"/>
        <w:ind w:right="170"/>
        <w:jc w:val="both"/>
      </w:pPr>
    </w:p>
    <w:p w14:paraId="434B5F7E" w14:textId="6F6C7D26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 covariance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and error detection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equation</w:t>
      </w:r>
      <w:r>
        <w:rPr>
          <w:spacing w:val="-1"/>
          <w:sz w:val="24"/>
        </w:rPr>
        <w:t xml:space="preserve"> </w:t>
      </w:r>
      <w:r>
        <w:rPr>
          <w:sz w:val="24"/>
        </w:rPr>
        <w:t>(3.76</w:t>
      </w:r>
      <w:r>
        <w:rPr>
          <w:spacing w:val="-1"/>
          <w:sz w:val="24"/>
        </w:rPr>
        <w:t xml:space="preserve"> </w:t>
      </w:r>
      <w:r>
        <w:rPr>
          <w:sz w:val="24"/>
        </w:rPr>
        <w:t>and 3.85)</w:t>
      </w:r>
    </w:p>
    <w:p w14:paraId="3D9B49ED" w14:textId="77777777" w:rsidR="00801886" w:rsidRDefault="00801886" w:rsidP="00801886">
      <w:pPr>
        <w:pStyle w:val="BodyText"/>
        <w:spacing w:line="360" w:lineRule="auto"/>
        <w:jc w:val="both"/>
      </w:pPr>
    </w:p>
    <w:p w14:paraId="096FEB2F" w14:textId="5395D32A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weighted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(2.33</w:t>
      </w:r>
      <w:r>
        <w:rPr>
          <w:spacing w:val="-1"/>
          <w:sz w:val="24"/>
        </w:rPr>
        <w:t xml:space="preserve"> </w:t>
      </w:r>
      <w:r>
        <w:rPr>
          <w:sz w:val="24"/>
        </w:rPr>
        <w:t>and 3.64)</w:t>
      </w:r>
    </w:p>
    <w:p w14:paraId="259E14A3" w14:textId="77777777" w:rsidR="00801886" w:rsidRDefault="00801886" w:rsidP="00801886">
      <w:pPr>
        <w:pStyle w:val="BodyText"/>
        <w:spacing w:line="360" w:lineRule="auto"/>
        <w:jc w:val="both"/>
      </w:pPr>
    </w:p>
    <w:p w14:paraId="3C8A6B49" w14:textId="66B0F68F" w:rsidR="00801886" w:rsidRDefault="00801886" w:rsidP="00801886">
      <w:pPr>
        <w:pStyle w:val="ListParagraph"/>
        <w:numPr>
          <w:ilvl w:val="0"/>
          <w:numId w:val="1"/>
        </w:numPr>
        <w:tabs>
          <w:tab w:val="left" w:pos="628"/>
        </w:tabs>
        <w:spacing w:line="360" w:lineRule="auto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iteration formula</w:t>
      </w:r>
      <w:r>
        <w:rPr>
          <w:spacing w:val="-1"/>
          <w:sz w:val="24"/>
        </w:rPr>
        <w:t xml:space="preserve"> </w:t>
      </w:r>
      <w:r>
        <w:rPr>
          <w:sz w:val="24"/>
        </w:rPr>
        <w:t>in equation</w:t>
      </w:r>
      <w:r>
        <w:rPr>
          <w:spacing w:val="-1"/>
          <w:sz w:val="24"/>
        </w:rPr>
        <w:t xml:space="preserve"> </w:t>
      </w:r>
      <w:r>
        <w:rPr>
          <w:sz w:val="24"/>
        </w:rPr>
        <w:t>(3.22</w:t>
      </w:r>
      <w:r>
        <w:rPr>
          <w:spacing w:val="-1"/>
          <w:sz w:val="24"/>
        </w:rPr>
        <w:t xml:space="preserve"> </w:t>
      </w:r>
      <w:r>
        <w:rPr>
          <w:sz w:val="24"/>
        </w:rPr>
        <w:t>and 3.64)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 (k+1)-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estimation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2542A098" w14:textId="77777777" w:rsidR="00801886" w:rsidRDefault="00801886" w:rsidP="00801886">
      <w:pPr>
        <w:pStyle w:val="BodyText"/>
        <w:spacing w:line="360" w:lineRule="auto"/>
        <w:jc w:val="both"/>
      </w:pPr>
    </w:p>
    <w:p w14:paraId="0817AF3B" w14:textId="177B3CB3" w:rsidR="00801886" w:rsidRDefault="00801886" w:rsidP="00801886">
      <w:pPr>
        <w:pStyle w:val="ListParagraph"/>
        <w:numPr>
          <w:ilvl w:val="0"/>
          <w:numId w:val="1"/>
        </w:numPr>
        <w:tabs>
          <w:tab w:val="left" w:pos="748"/>
        </w:tabs>
        <w:spacing w:line="360" w:lineRule="auto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indices to quantify</w:t>
      </w:r>
      <w:r>
        <w:rPr>
          <w:spacing w:val="-3"/>
          <w:sz w:val="24"/>
        </w:rPr>
        <w:t xml:space="preserve"> </w:t>
      </w:r>
      <w:r>
        <w:rPr>
          <w:sz w:val="24"/>
        </w:rPr>
        <w:t>error.</w:t>
      </w:r>
    </w:p>
    <w:p w14:paraId="7B962C84" w14:textId="56B99BD6" w:rsidR="005242BB" w:rsidRDefault="005242BB" w:rsidP="00801886">
      <w:pPr>
        <w:spacing w:line="360" w:lineRule="auto"/>
        <w:jc w:val="both"/>
      </w:pPr>
    </w:p>
    <w:p w14:paraId="299C3962" w14:textId="541AA035" w:rsidR="000A0551" w:rsidRDefault="003B03FE" w:rsidP="0080188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C80E5B3" wp14:editId="53DF9B73">
            <wp:extent cx="6448663" cy="8510419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ls flowchart.jpe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984" cy="85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551" w:rsidSect="008018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5B8"/>
    <w:multiLevelType w:val="hybridMultilevel"/>
    <w:tmpl w:val="45C608DC"/>
    <w:lvl w:ilvl="0" w:tplc="499C43C6">
      <w:start w:val="1"/>
      <w:numFmt w:val="decimal"/>
      <w:lvlText w:val="%1."/>
      <w:lvlJc w:val="left"/>
      <w:pPr>
        <w:ind w:left="390" w:hanging="248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FB184C32">
      <w:numFmt w:val="bullet"/>
      <w:lvlText w:val="•"/>
      <w:lvlJc w:val="left"/>
      <w:pPr>
        <w:ind w:left="1428" w:hanging="248"/>
      </w:pPr>
      <w:rPr>
        <w:rFonts w:hint="default"/>
        <w:lang w:val="en-GB" w:eastAsia="en-US" w:bidi="ar-SA"/>
      </w:rPr>
    </w:lvl>
    <w:lvl w:ilvl="2" w:tplc="84843568">
      <w:numFmt w:val="bullet"/>
      <w:lvlText w:val="•"/>
      <w:lvlJc w:val="left"/>
      <w:pPr>
        <w:ind w:left="2476" w:hanging="248"/>
      </w:pPr>
      <w:rPr>
        <w:rFonts w:hint="default"/>
        <w:lang w:val="en-GB" w:eastAsia="en-US" w:bidi="ar-SA"/>
      </w:rPr>
    </w:lvl>
    <w:lvl w:ilvl="3" w:tplc="646AB67E">
      <w:numFmt w:val="bullet"/>
      <w:lvlText w:val="•"/>
      <w:lvlJc w:val="left"/>
      <w:pPr>
        <w:ind w:left="3524" w:hanging="248"/>
      </w:pPr>
      <w:rPr>
        <w:rFonts w:hint="default"/>
        <w:lang w:val="en-GB" w:eastAsia="en-US" w:bidi="ar-SA"/>
      </w:rPr>
    </w:lvl>
    <w:lvl w:ilvl="4" w:tplc="8E0A868E">
      <w:numFmt w:val="bullet"/>
      <w:lvlText w:val="•"/>
      <w:lvlJc w:val="left"/>
      <w:pPr>
        <w:ind w:left="4572" w:hanging="248"/>
      </w:pPr>
      <w:rPr>
        <w:rFonts w:hint="default"/>
        <w:lang w:val="en-GB" w:eastAsia="en-US" w:bidi="ar-SA"/>
      </w:rPr>
    </w:lvl>
    <w:lvl w:ilvl="5" w:tplc="9994322E">
      <w:numFmt w:val="bullet"/>
      <w:lvlText w:val="•"/>
      <w:lvlJc w:val="left"/>
      <w:pPr>
        <w:ind w:left="5620" w:hanging="248"/>
      </w:pPr>
      <w:rPr>
        <w:rFonts w:hint="default"/>
        <w:lang w:val="en-GB" w:eastAsia="en-US" w:bidi="ar-SA"/>
      </w:rPr>
    </w:lvl>
    <w:lvl w:ilvl="6" w:tplc="55F4DD7C">
      <w:numFmt w:val="bullet"/>
      <w:lvlText w:val="•"/>
      <w:lvlJc w:val="left"/>
      <w:pPr>
        <w:ind w:left="6668" w:hanging="248"/>
      </w:pPr>
      <w:rPr>
        <w:rFonts w:hint="default"/>
        <w:lang w:val="en-GB" w:eastAsia="en-US" w:bidi="ar-SA"/>
      </w:rPr>
    </w:lvl>
    <w:lvl w:ilvl="7" w:tplc="663EC9A2">
      <w:numFmt w:val="bullet"/>
      <w:lvlText w:val="•"/>
      <w:lvlJc w:val="left"/>
      <w:pPr>
        <w:ind w:left="7716" w:hanging="248"/>
      </w:pPr>
      <w:rPr>
        <w:rFonts w:hint="default"/>
        <w:lang w:val="en-GB" w:eastAsia="en-US" w:bidi="ar-SA"/>
      </w:rPr>
    </w:lvl>
    <w:lvl w:ilvl="8" w:tplc="0A444A4E">
      <w:numFmt w:val="bullet"/>
      <w:lvlText w:val="•"/>
      <w:lvlJc w:val="left"/>
      <w:pPr>
        <w:ind w:left="8764" w:hanging="248"/>
      </w:pPr>
      <w:rPr>
        <w:rFonts w:hint="default"/>
        <w:lang w:val="en-GB" w:eastAsia="en-US" w:bidi="ar-SA"/>
      </w:rPr>
    </w:lvl>
  </w:abstractNum>
  <w:abstractNum w:abstractNumId="1" w15:restartNumberingAfterBreak="0">
    <w:nsid w:val="6F590859"/>
    <w:multiLevelType w:val="multilevel"/>
    <w:tmpl w:val="7020EAEC"/>
    <w:lvl w:ilvl="0">
      <w:start w:val="3"/>
      <w:numFmt w:val="decimal"/>
      <w:lvlText w:val="%1"/>
      <w:lvlJc w:val="left"/>
      <w:pPr>
        <w:ind w:left="920" w:hanging="540"/>
      </w:pPr>
      <w:rPr>
        <w:rFonts w:hint="default"/>
        <w:lang w:val="en-GB" w:eastAsia="en-US" w:bidi="ar-SA"/>
      </w:rPr>
    </w:lvl>
    <w:lvl w:ilvl="1">
      <w:start w:val="6"/>
      <w:numFmt w:val="decimal"/>
      <w:lvlText w:val="%1.%2"/>
      <w:lvlJc w:val="left"/>
      <w:pPr>
        <w:ind w:left="920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GB" w:eastAsia="en-US" w:bidi="ar-SA"/>
      </w:rPr>
    </w:lvl>
    <w:lvl w:ilvl="2">
      <w:start w:val="1"/>
      <w:numFmt w:val="decimal"/>
      <w:lvlText w:val="%1.%2.%3"/>
      <w:lvlJc w:val="left"/>
      <w:pPr>
        <w:ind w:left="1040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3">
      <w:numFmt w:val="bullet"/>
      <w:lvlText w:val="•"/>
      <w:lvlJc w:val="left"/>
      <w:pPr>
        <w:ind w:left="1160" w:hanging="660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2545" w:hanging="660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3931" w:hanging="660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5317" w:hanging="660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6702" w:hanging="660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8088" w:hanging="660"/>
      </w:pPr>
      <w:rPr>
        <w:rFonts w:hint="default"/>
        <w:lang w:val="en-GB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86"/>
    <w:rsid w:val="000A0551"/>
    <w:rsid w:val="002327C6"/>
    <w:rsid w:val="003B03FE"/>
    <w:rsid w:val="00447CBA"/>
    <w:rsid w:val="005242BB"/>
    <w:rsid w:val="008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DFF5"/>
  <w15:chartTrackingRefBased/>
  <w15:docId w15:val="{F0C27EBE-2065-9441-80BC-BD49E72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801886"/>
    <w:pPr>
      <w:widowControl w:val="0"/>
      <w:autoSpaceDE w:val="0"/>
      <w:autoSpaceDN w:val="0"/>
      <w:spacing w:before="79"/>
      <w:ind w:left="860" w:hanging="541"/>
      <w:outlineLvl w:val="3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801886"/>
    <w:rPr>
      <w:rFonts w:ascii="Times New Roman" w:eastAsia="Times New Roman" w:hAnsi="Times New Roman" w:cs="Times New Roman"/>
      <w:b/>
      <w:bCs/>
      <w:lang w:val="en-GB"/>
    </w:rPr>
  </w:style>
  <w:style w:type="paragraph" w:styleId="BodyText">
    <w:name w:val="Body Text"/>
    <w:basedOn w:val="Normal"/>
    <w:link w:val="BodyTextChar"/>
    <w:uiPriority w:val="1"/>
    <w:qFormat/>
    <w:rsid w:val="00801886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801886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1"/>
    <w:qFormat/>
    <w:rsid w:val="00801886"/>
    <w:pPr>
      <w:widowControl w:val="0"/>
      <w:autoSpaceDE w:val="0"/>
      <w:autoSpaceDN w:val="0"/>
      <w:ind w:left="380"/>
      <w:jc w:val="both"/>
    </w:pPr>
    <w:rPr>
      <w:rFonts w:ascii="Times New Roman" w:eastAsia="Times New Roman" w:hAnsi="Times New Roman" w:cs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2022-03-15T14:23:00Z</dcterms:created>
  <dcterms:modified xsi:type="dcterms:W3CDTF">2022-03-15T15:04:00Z</dcterms:modified>
</cp:coreProperties>
</file>