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3C91943" wp14:paraId="1ADB3B93" wp14:textId="377374EE">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Report For Runlinc</w:t>
      </w:r>
    </w:p>
    <w:p xmlns:wp14="http://schemas.microsoft.com/office/word/2010/wordml" w:rsidP="33C91943" wp14:paraId="2A175C6A" wp14:textId="6B4199AD">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(A case study for Information Voice Button)</w:t>
      </w:r>
    </w:p>
    <w:p xmlns:wp14="http://schemas.microsoft.com/office/word/2010/wordml" w:rsidP="33C91943" wp14:paraId="2099CF14" wp14:textId="05533370">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33C91943" wp14:paraId="03B3E575" wp14:textId="037E33E7">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33C91943" wp14:paraId="50425AAC" wp14:textId="6ACFE55F">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By</w:t>
      </w:r>
      <w:r>
        <w:tab/>
      </w:r>
    </w:p>
    <w:p xmlns:wp14="http://schemas.microsoft.com/office/word/2010/wordml" w:rsidP="33C91943" wp14:paraId="39AB7BD2" wp14:textId="2D86A83B">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33C91943" wp14:paraId="0D2C0388" wp14:textId="71A62695">
      <w:pPr>
        <w:spacing w:before="240" w:beforeAutospacing="off" w:after="160" w:afterAutospacing="off" w:line="278"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 xml:space="preserve"> </w:t>
      </w:r>
    </w:p>
    <w:p xmlns:wp14="http://schemas.microsoft.com/office/word/2010/wordml" w:rsidP="33C91943" wp14:paraId="353F065D" wp14:textId="0FD06A49">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Afolayan Oluwatimilehin Israel</w:t>
      </w:r>
    </w:p>
    <w:p xmlns:wp14="http://schemas.microsoft.com/office/word/2010/wordml" w:rsidP="33C91943" wp14:paraId="33D8D20F" wp14:textId="6C8538B7">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33C91943" wp14:paraId="65CF088E" wp14:textId="2FFDCA71">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p>
    <w:p xmlns:wp14="http://schemas.microsoft.com/office/word/2010/wordml" w:rsidP="33C91943" wp14:paraId="7AB527B3" wp14:textId="0EAA4426">
      <w:pPr>
        <w:spacing w:before="240" w:beforeAutospacing="off" w:after="160" w:afterAutospacing="off" w:line="278"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pPr>
      <w:r w:rsidRPr="33C91943" w:rsidR="33C91943">
        <w:rPr>
          <w:rFonts w:ascii="Times New Roman" w:hAnsi="Times New Roman" w:eastAsia="Times New Roman" w:cs="Times New Roman"/>
          <w:b w:val="0"/>
          <w:bCs w:val="0"/>
          <w:i w:val="0"/>
          <w:iCs w:val="0"/>
          <w:caps w:val="0"/>
          <w:smallCaps w:val="0"/>
          <w:noProof w:val="0"/>
          <w:color w:val="000000" w:themeColor="text1" w:themeTint="FF" w:themeShade="FF"/>
          <w:sz w:val="40"/>
          <w:szCs w:val="40"/>
          <w:lang w:val="en-US"/>
        </w:rPr>
        <w:t>080-452</w:t>
      </w:r>
    </w:p>
    <w:p xmlns:wp14="http://schemas.microsoft.com/office/word/2010/wordml" w:rsidP="33C91943" wp14:paraId="3ED27426" wp14:textId="67D6FDF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66EEC538" wp14:textId="75DA25D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6E034F54" wp14:textId="31A3573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78A10B5C" wp14:textId="259A388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592F22B8" wp14:textId="04ACFED4">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0A48FCF9" wp14:textId="20BC6D29">
      <w:pPr>
        <w:pStyle w:val="Normal"/>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299D5E76" wp14:textId="5FDDD3E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577A79F3" wp14:textId="2E4139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33C91943" wp14:paraId="08144983" wp14:textId="0E18F1F9">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en-US"/>
        </w:rPr>
      </w:pPr>
      <w:r w:rsidRPr="33C91943" w:rsidR="33C91943">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en-US"/>
        </w:rPr>
        <w:t>Introduction</w:t>
      </w:r>
    </w:p>
    <w:p xmlns:wp14="http://schemas.microsoft.com/office/word/2010/wordml" w:rsidP="33C91943" wp14:paraId="04406FAD" wp14:textId="7020DED5">
      <w:p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noProof w:val="0"/>
          <w:color w:val="auto"/>
          <w:sz w:val="24"/>
          <w:szCs w:val="24"/>
          <w:lang w:val="en-US"/>
        </w:rPr>
        <w:t>In the rapidly advancing world of technology, user interfaces are evolving to become more intuitive and accessible. Voice-activated controls and information systems are at the forefront of this evolution, providing users with hands-free interaction capabilities that can enhance user experience and accessibility. This project, developed using</w:t>
      </w:r>
      <w:r w:rsidRPr="33C91943" w:rsidR="33C91943">
        <w:rPr>
          <w:rFonts w:ascii="Times New Roman" w:hAnsi="Times New Roman" w:eastAsia="Times New Roman" w:cs="Times New Roman"/>
          <w:noProof w:val="0"/>
          <w:color w:val="auto"/>
          <w:sz w:val="24"/>
          <w:szCs w:val="24"/>
          <w:lang w:val="en-US"/>
        </w:rPr>
        <w:t xml:space="preserve"> </w:t>
      </w:r>
      <w:r w:rsidRPr="33C91943" w:rsidR="33C91943">
        <w:rPr>
          <w:rFonts w:ascii="Times New Roman" w:hAnsi="Times New Roman" w:eastAsia="Times New Roman" w:cs="Times New Roman"/>
          <w:noProof w:val="0"/>
          <w:color w:val="auto"/>
          <w:sz w:val="24"/>
          <w:szCs w:val="24"/>
          <w:lang w:val="en-US"/>
        </w:rPr>
        <w:t>Runlin</w:t>
      </w:r>
      <w:r w:rsidRPr="33C91943" w:rsidR="33C91943">
        <w:rPr>
          <w:rFonts w:ascii="Times New Roman" w:hAnsi="Times New Roman" w:eastAsia="Times New Roman" w:cs="Times New Roman"/>
          <w:noProof w:val="0"/>
          <w:color w:val="auto"/>
          <w:sz w:val="24"/>
          <w:szCs w:val="24"/>
          <w:lang w:val="en-US"/>
        </w:rPr>
        <w:t>c</w:t>
      </w:r>
      <w:r w:rsidRPr="33C91943" w:rsidR="33C91943">
        <w:rPr>
          <w:rFonts w:ascii="Times New Roman" w:hAnsi="Times New Roman" w:eastAsia="Times New Roman" w:cs="Times New Roman"/>
          <w:noProof w:val="0"/>
          <w:color w:val="auto"/>
          <w:sz w:val="24"/>
          <w:szCs w:val="24"/>
          <w:lang w:val="en-US"/>
        </w:rPr>
        <w:t>, aims to create an interactive voice button system that responds to various commands, each linked to specific actions or alerts. By integrating voice commands, we strive to create a more engaging and responsive interface.</w:t>
      </w:r>
    </w:p>
    <w:p xmlns:wp14="http://schemas.microsoft.com/office/word/2010/wordml" w:rsidP="33C91943" wp14:paraId="7273AE7D" wp14:textId="73DD7FCE">
      <w:pPr>
        <w:pStyle w:val="Heading2"/>
        <w:spacing w:before="299" w:beforeAutospacing="off" w:after="299" w:afterAutospacing="off"/>
        <w:rPr>
          <w:rFonts w:ascii="Times New Roman" w:hAnsi="Times New Roman" w:eastAsia="Times New Roman" w:cs="Times New Roman"/>
          <w:b w:val="1"/>
          <w:bCs w:val="1"/>
          <w:noProof w:val="0"/>
          <w:color w:val="auto"/>
          <w:sz w:val="36"/>
          <w:szCs w:val="36"/>
          <w:lang w:val="en-US"/>
        </w:rPr>
      </w:pPr>
      <w:r w:rsidRPr="33C91943" w:rsidR="33C91943">
        <w:rPr>
          <w:rFonts w:ascii="Times New Roman" w:hAnsi="Times New Roman" w:eastAsia="Times New Roman" w:cs="Times New Roman"/>
          <w:b w:val="1"/>
          <w:bCs w:val="1"/>
          <w:noProof w:val="0"/>
          <w:color w:val="auto"/>
          <w:sz w:val="36"/>
          <w:szCs w:val="36"/>
          <w:lang w:val="en-US"/>
        </w:rPr>
        <w:t>Background</w:t>
      </w:r>
    </w:p>
    <w:p xmlns:wp14="http://schemas.microsoft.com/office/word/2010/wordml" w:rsidP="33C91943" wp14:paraId="417E10EE" wp14:textId="4AB390A6">
      <w:p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noProof w:val="0"/>
          <w:color w:val="auto"/>
          <w:sz w:val="24"/>
          <w:szCs w:val="24"/>
          <w:lang w:val="en-US"/>
        </w:rPr>
        <w:t>Voice-activated systems have gained significant traction in recent years, primarily due to their convenience and the rise of smart home devices. These systems enable users to perform a variety of tasks using simple voice commands, making technology more accessible to people of all ages and abilities.</w:t>
      </w:r>
    </w:p>
    <w:p xmlns:wp14="http://schemas.microsoft.com/office/word/2010/wordml" w:rsidP="33C91943" wp14:paraId="33C8761B" wp14:textId="5D42E09A">
      <w:p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noProof w:val="0"/>
          <w:color w:val="auto"/>
          <w:sz w:val="24"/>
          <w:szCs w:val="24"/>
          <w:lang w:val="en-US"/>
        </w:rPr>
        <w:t>Runlinc</w:t>
      </w:r>
      <w:r w:rsidRPr="33C91943" w:rsidR="33C91943">
        <w:rPr>
          <w:rFonts w:ascii="Times New Roman" w:hAnsi="Times New Roman" w:eastAsia="Times New Roman" w:cs="Times New Roman"/>
          <w:noProof w:val="0"/>
          <w:color w:val="auto"/>
          <w:sz w:val="24"/>
          <w:szCs w:val="24"/>
          <w:lang w:val="en-US"/>
        </w:rPr>
        <w:t>, a web-based platform, offers a unique environment for developing and deploying such interactive applications. Leveraging its capabilities, this project involves the creation of a set of voice-activated buttons that trigger different responses, such as alerts or status updates.</w:t>
      </w:r>
    </w:p>
    <w:p xmlns:wp14="http://schemas.microsoft.com/office/word/2010/wordml" w:rsidP="33C91943" wp14:paraId="249E3237" wp14:textId="140CC9BE">
      <w:p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noProof w:val="0"/>
          <w:color w:val="auto"/>
          <w:sz w:val="24"/>
          <w:szCs w:val="24"/>
          <w:lang w:val="en-US"/>
        </w:rPr>
        <w:t>The project features several key elements:</w:t>
      </w:r>
    </w:p>
    <w:p xmlns:wp14="http://schemas.microsoft.com/office/word/2010/wordml" w:rsidP="33C91943" wp14:paraId="0C5AC750" wp14:textId="467FF607">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b w:val="1"/>
          <w:bCs w:val="1"/>
          <w:noProof w:val="0"/>
          <w:color w:val="auto"/>
          <w:sz w:val="24"/>
          <w:szCs w:val="24"/>
          <w:lang w:val="en-US"/>
        </w:rPr>
        <w:t>Voice Commands</w:t>
      </w:r>
      <w:r w:rsidRPr="33C91943" w:rsidR="33C91943">
        <w:rPr>
          <w:rFonts w:ascii="Times New Roman" w:hAnsi="Times New Roman" w:eastAsia="Times New Roman" w:cs="Times New Roman"/>
          <w:noProof w:val="0"/>
          <w:color w:val="auto"/>
          <w:sz w:val="24"/>
          <w:szCs w:val="24"/>
          <w:lang w:val="en-US"/>
        </w:rPr>
        <w:t xml:space="preserve">: </w:t>
      </w:r>
      <w:r w:rsidRPr="33C91943" w:rsidR="33C91943">
        <w:rPr>
          <w:rFonts w:ascii="Times New Roman" w:hAnsi="Times New Roman" w:eastAsia="Times New Roman" w:cs="Times New Roman"/>
          <w:noProof w:val="0"/>
          <w:color w:val="auto"/>
          <w:sz w:val="24"/>
          <w:szCs w:val="24"/>
          <w:lang w:val="en-US"/>
        </w:rPr>
        <w:t>Utilizing</w:t>
      </w:r>
      <w:r w:rsidRPr="33C91943" w:rsidR="33C91943">
        <w:rPr>
          <w:rFonts w:ascii="Times New Roman" w:hAnsi="Times New Roman" w:eastAsia="Times New Roman" w:cs="Times New Roman"/>
          <w:noProof w:val="0"/>
          <w:color w:val="auto"/>
          <w:sz w:val="24"/>
          <w:szCs w:val="24"/>
          <w:lang w:val="en-US"/>
        </w:rPr>
        <w:t xml:space="preserve"> JavaScript and HTML, each button is programmed to respond to specific voice commands. This integration provides an easy and efficient way to control the application without manual input.</w:t>
      </w:r>
    </w:p>
    <w:p xmlns:wp14="http://schemas.microsoft.com/office/word/2010/wordml" w:rsidP="33C91943" wp14:paraId="1F66AB18" wp14:textId="56D44009">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b w:val="1"/>
          <w:bCs w:val="1"/>
          <w:noProof w:val="0"/>
          <w:color w:val="auto"/>
          <w:sz w:val="24"/>
          <w:szCs w:val="24"/>
          <w:lang w:val="en-US"/>
        </w:rPr>
        <w:t>Visual Indicators</w:t>
      </w:r>
      <w:r w:rsidRPr="33C91943" w:rsidR="33C91943">
        <w:rPr>
          <w:rFonts w:ascii="Times New Roman" w:hAnsi="Times New Roman" w:eastAsia="Times New Roman" w:cs="Times New Roman"/>
          <w:noProof w:val="0"/>
          <w:color w:val="auto"/>
          <w:sz w:val="24"/>
          <w:szCs w:val="24"/>
          <w:lang w:val="en-US"/>
        </w:rPr>
        <w:t>: To complement the voice commands, visual indicators such as images and text are used to provide feedback and context to the user. These indicators help users understand the system's response and ensure a seamless interaction experience.</w:t>
      </w:r>
    </w:p>
    <w:p xmlns:wp14="http://schemas.microsoft.com/office/word/2010/wordml" w:rsidP="33C91943" wp14:paraId="1BB31B2D" wp14:textId="51808A70">
      <w:pPr>
        <w:pStyle w:val="ListParagraph"/>
        <w:numPr>
          <w:ilvl w:val="0"/>
          <w:numId w:val="1"/>
        </w:num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b w:val="1"/>
          <w:bCs w:val="1"/>
          <w:noProof w:val="0"/>
          <w:color w:val="auto"/>
          <w:sz w:val="24"/>
          <w:szCs w:val="24"/>
          <w:lang w:val="en-US"/>
        </w:rPr>
        <w:t>Accessibility and Usability</w:t>
      </w:r>
      <w:r w:rsidRPr="33C91943" w:rsidR="33C91943">
        <w:rPr>
          <w:rFonts w:ascii="Times New Roman" w:hAnsi="Times New Roman" w:eastAsia="Times New Roman" w:cs="Times New Roman"/>
          <w:noProof w:val="0"/>
          <w:color w:val="auto"/>
          <w:sz w:val="24"/>
          <w:szCs w:val="24"/>
          <w:lang w:val="en-US"/>
        </w:rPr>
        <w:t>: A primary focus of this project is to enhance accessibility for users with disabilities. By incorporating voice commands, users with limited mobility or visual impairments can interact with the application effectively.</w:t>
      </w:r>
    </w:p>
    <w:p xmlns:wp14="http://schemas.microsoft.com/office/word/2010/wordml" w:rsidP="33C91943" wp14:paraId="3A047ABC" wp14:textId="133C5448">
      <w:pPr>
        <w:spacing w:before="240" w:beforeAutospacing="off" w:after="240" w:afterAutospacing="off"/>
        <w:rPr>
          <w:rFonts w:ascii="Times New Roman" w:hAnsi="Times New Roman" w:eastAsia="Times New Roman" w:cs="Times New Roman"/>
          <w:noProof w:val="0"/>
          <w:color w:val="auto"/>
          <w:sz w:val="24"/>
          <w:szCs w:val="24"/>
          <w:lang w:val="en-US"/>
        </w:rPr>
      </w:pPr>
      <w:r w:rsidRPr="33C91943" w:rsidR="33C91943">
        <w:rPr>
          <w:rFonts w:ascii="Times New Roman" w:hAnsi="Times New Roman" w:eastAsia="Times New Roman" w:cs="Times New Roman"/>
          <w:noProof w:val="0"/>
          <w:color w:val="auto"/>
          <w:sz w:val="24"/>
          <w:szCs w:val="24"/>
          <w:lang w:val="en-US"/>
        </w:rPr>
        <w:t xml:space="preserve">Through this project, we aim to explore the potential of voice-activated technology in creating more inclusive and user-friendly interfaces. The Information Voice Buttons project serves as a testament to the capabilities of </w:t>
      </w:r>
      <w:r w:rsidRPr="33C91943" w:rsidR="33C91943">
        <w:rPr>
          <w:rFonts w:ascii="Times New Roman" w:hAnsi="Times New Roman" w:eastAsia="Times New Roman" w:cs="Times New Roman"/>
          <w:noProof w:val="0"/>
          <w:color w:val="auto"/>
          <w:sz w:val="24"/>
          <w:szCs w:val="24"/>
          <w:lang w:val="en-US"/>
        </w:rPr>
        <w:t>Runlinc</w:t>
      </w:r>
      <w:r w:rsidRPr="33C91943" w:rsidR="33C91943">
        <w:rPr>
          <w:rFonts w:ascii="Times New Roman" w:hAnsi="Times New Roman" w:eastAsia="Times New Roman" w:cs="Times New Roman"/>
          <w:noProof w:val="0"/>
          <w:color w:val="auto"/>
          <w:sz w:val="24"/>
          <w:szCs w:val="24"/>
          <w:lang w:val="en-US"/>
        </w:rPr>
        <w:t xml:space="preserve"> in developing innovative web-based applications that cater to the diverse needs of users.</w:t>
      </w:r>
    </w:p>
    <w:p xmlns:wp14="http://schemas.microsoft.com/office/word/2010/wordml" w:rsidP="33C91943" wp14:paraId="6FC3C5AB" wp14:textId="034F006D">
      <w:pPr>
        <w:pStyle w:val="Normal"/>
        <w:spacing w:before="240" w:beforeAutospacing="off" w:after="240" w:afterAutospacing="off"/>
        <w:rPr>
          <w:rFonts w:ascii="Times New Roman" w:hAnsi="Times New Roman" w:eastAsia="Times New Roman" w:cs="Times New Roman"/>
          <w:b w:val="1"/>
          <w:bCs w:val="1"/>
          <w:noProof w:val="0"/>
          <w:color w:val="auto"/>
          <w:sz w:val="36"/>
          <w:szCs w:val="36"/>
          <w:lang w:val="en-US"/>
        </w:rPr>
      </w:pPr>
      <w:r w:rsidRPr="33C91943" w:rsidR="33C91943">
        <w:rPr>
          <w:rFonts w:ascii="Times New Roman" w:hAnsi="Times New Roman" w:eastAsia="Times New Roman" w:cs="Times New Roman"/>
          <w:b w:val="1"/>
          <w:bCs w:val="1"/>
          <w:noProof w:val="0"/>
          <w:color w:val="auto"/>
          <w:sz w:val="36"/>
          <w:szCs w:val="36"/>
          <w:lang w:val="en-US"/>
        </w:rPr>
        <w:t>Visual Content</w:t>
      </w:r>
    </w:p>
    <w:p xmlns:wp14="http://schemas.microsoft.com/office/word/2010/wordml" w:rsidP="33C91943" wp14:paraId="3CAD59F0" wp14:textId="783A65E4">
      <w:pPr>
        <w:pStyle w:val="Normal"/>
        <w:spacing w:before="240" w:beforeAutospacing="off" w:after="240" w:afterAutospacing="off"/>
        <w:rPr>
          <w:rFonts w:ascii="Times New Roman" w:hAnsi="Times New Roman" w:eastAsia="Times New Roman" w:cs="Times New Roman"/>
          <w:b w:val="0"/>
          <w:bCs w:val="0"/>
          <w:noProof w:val="0"/>
          <w:color w:val="auto"/>
          <w:sz w:val="24"/>
          <w:szCs w:val="24"/>
          <w:lang w:val="en-US"/>
        </w:rPr>
      </w:pPr>
      <w:r w:rsidRPr="33C91943" w:rsidR="33C91943">
        <w:rPr>
          <w:rFonts w:ascii="Times New Roman" w:hAnsi="Times New Roman" w:eastAsia="Times New Roman" w:cs="Times New Roman"/>
          <w:b w:val="0"/>
          <w:bCs w:val="0"/>
          <w:noProof w:val="0"/>
          <w:color w:val="auto"/>
          <w:sz w:val="24"/>
          <w:szCs w:val="24"/>
          <w:lang w:val="en-US"/>
        </w:rPr>
        <w:t xml:space="preserve">Screenshot of the codes used </w:t>
      </w:r>
    </w:p>
    <w:p xmlns:wp14="http://schemas.microsoft.com/office/word/2010/wordml" w:rsidP="33C91943" wp14:paraId="40076595" wp14:textId="5E4B620C">
      <w:pPr>
        <w:pStyle w:val="Normal"/>
        <w:spacing w:before="240" w:beforeAutospacing="off" w:after="240" w:afterAutospacing="off"/>
      </w:pPr>
      <w:r>
        <w:drawing>
          <wp:inline xmlns:wp14="http://schemas.microsoft.com/office/word/2010/wordprocessingDrawing" wp14:editId="2CFA2DB2" wp14:anchorId="75F55EC6">
            <wp:extent cx="5943600" cy="3343275"/>
            <wp:effectExtent l="0" t="0" r="0" b="0"/>
            <wp:docPr id="484965397" name="" title=""/>
            <wp:cNvGraphicFramePr>
              <a:graphicFrameLocks noChangeAspect="1"/>
            </wp:cNvGraphicFramePr>
            <a:graphic>
              <a:graphicData uri="http://schemas.openxmlformats.org/drawingml/2006/picture">
                <pic:pic>
                  <pic:nvPicPr>
                    <pic:cNvPr id="0" name=""/>
                    <pic:cNvPicPr/>
                  </pic:nvPicPr>
                  <pic:blipFill>
                    <a:blip r:embed="R03a7b542bbe04730">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P="33C91943" wp14:paraId="6029CE05" wp14:textId="2464BF8D">
      <w:pPr>
        <w:pStyle w:val="Normal"/>
        <w:spacing w:before="240" w:beforeAutospacing="off" w:after="240" w:afterAutospacing="off"/>
        <w:rPr>
          <w:rFonts w:ascii="Times New Roman" w:hAnsi="Times New Roman" w:eastAsia="Times New Roman" w:cs="Times New Roman"/>
          <w:b w:val="1"/>
          <w:bCs w:val="1"/>
        </w:rPr>
      </w:pPr>
      <w:r w:rsidRPr="33C91943" w:rsidR="33C91943">
        <w:rPr>
          <w:rFonts w:ascii="Times New Roman" w:hAnsi="Times New Roman" w:eastAsia="Times New Roman" w:cs="Times New Roman"/>
          <w:b w:val="1"/>
          <w:bCs w:val="1"/>
        </w:rPr>
        <w:t>CSS</w:t>
      </w:r>
    </w:p>
    <w:p xmlns:wp14="http://schemas.microsoft.com/office/word/2010/wordml" w:rsidP="33C91943" wp14:paraId="65976190" wp14:textId="297F9BCD">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img</w:t>
      </w:r>
      <w:r w:rsidRPr="33C91943" w:rsidR="33C91943">
        <w:rPr>
          <w:rFonts w:ascii="Times New Roman" w:hAnsi="Times New Roman" w:eastAsia="Times New Roman" w:cs="Times New Roman"/>
          <w:b w:val="0"/>
          <w:bCs w:val="0"/>
        </w:rPr>
        <w:t xml:space="preserve"> {</w:t>
      </w:r>
    </w:p>
    <w:p xmlns:wp14="http://schemas.microsoft.com/office/word/2010/wordml" w:rsidP="33C91943" wp14:paraId="187555DE" wp14:textId="4D81B9AF">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            width: 200px; </w:t>
      </w:r>
    </w:p>
    <w:p xmlns:wp14="http://schemas.microsoft.com/office/word/2010/wordml" w:rsidP="33C91943" wp14:paraId="4AF425C6" wp14:textId="728ECA6F">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            height: auto; </w:t>
      </w:r>
    </w:p>
    <w:p xmlns:wp14="http://schemas.microsoft.com/office/word/2010/wordml" w:rsidP="33C91943" wp14:paraId="53D418EE" wp14:textId="73593E5C">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        }</w:t>
      </w:r>
    </w:p>
    <w:p xmlns:wp14="http://schemas.microsoft.com/office/word/2010/wordml" w:rsidP="33C91943" wp14:paraId="077E60BB" wp14:textId="24916813">
      <w:pPr>
        <w:pStyle w:val="Normal"/>
        <w:spacing w:before="240" w:beforeAutospacing="off" w:after="240" w:afterAutospacing="off"/>
        <w:rPr>
          <w:rFonts w:ascii="Times New Roman" w:hAnsi="Times New Roman" w:eastAsia="Times New Roman" w:cs="Times New Roman"/>
          <w:b w:val="0"/>
          <w:bCs w:val="0"/>
        </w:rPr>
      </w:pPr>
    </w:p>
    <w:p xmlns:wp14="http://schemas.microsoft.com/office/word/2010/wordml" w:rsidP="33C91943" wp14:paraId="2BDBA415" wp14:textId="4EB61110">
      <w:pPr>
        <w:pStyle w:val="Normal"/>
        <w:spacing w:before="240" w:beforeAutospacing="off" w:after="240" w:afterAutospacing="off"/>
        <w:rPr>
          <w:rFonts w:ascii="Times New Roman" w:hAnsi="Times New Roman" w:eastAsia="Times New Roman" w:cs="Times New Roman"/>
          <w:b w:val="0"/>
          <w:bCs w:val="0"/>
        </w:rPr>
      </w:pPr>
    </w:p>
    <w:p xmlns:wp14="http://schemas.microsoft.com/office/word/2010/wordml" w:rsidP="33C91943" wp14:paraId="14B5232F" wp14:textId="5A55DDF3">
      <w:pPr>
        <w:pStyle w:val="Normal"/>
        <w:spacing w:before="240" w:beforeAutospacing="off" w:after="240" w:afterAutospacing="off"/>
        <w:rPr>
          <w:rFonts w:ascii="Times New Roman" w:hAnsi="Times New Roman" w:eastAsia="Times New Roman" w:cs="Times New Roman"/>
          <w:b w:val="1"/>
          <w:bCs w:val="1"/>
        </w:rPr>
      </w:pPr>
      <w:r w:rsidRPr="33C91943" w:rsidR="33C91943">
        <w:rPr>
          <w:rFonts w:ascii="Times New Roman" w:hAnsi="Times New Roman" w:eastAsia="Times New Roman" w:cs="Times New Roman"/>
          <w:b w:val="1"/>
          <w:bCs w:val="1"/>
        </w:rPr>
        <w:t>HTML</w:t>
      </w:r>
    </w:p>
    <w:p xmlns:wp14="http://schemas.microsoft.com/office/word/2010/wordml" w:rsidP="33C91943" wp14:paraId="7C6F039D" wp14:textId="161D202D">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&lt;h1&gt;Information Voice Buttons&lt;/h1&gt;</w:t>
      </w:r>
    </w:p>
    <w:p xmlns:wp14="http://schemas.microsoft.com/office/word/2010/wordml" w:rsidP="33C91943" wp14:paraId="2F151F9B" wp14:textId="7BBCFAF8">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img</w:t>
      </w:r>
      <w:r w:rsidRPr="33C91943" w:rsidR="33C91943">
        <w:rPr>
          <w:rFonts w:ascii="Times New Roman" w:hAnsi="Times New Roman" w:eastAsia="Times New Roman" w:cs="Times New Roman"/>
          <w:b w:val="0"/>
          <w:bCs w:val="0"/>
        </w:rPr>
        <w:t xml:space="preserve"> </w:t>
      </w:r>
      <w:r w:rsidRPr="33C91943" w:rsidR="33C91943">
        <w:rPr>
          <w:rFonts w:ascii="Times New Roman" w:hAnsi="Times New Roman" w:eastAsia="Times New Roman" w:cs="Times New Roman"/>
          <w:b w:val="0"/>
          <w:bCs w:val="0"/>
        </w:rPr>
        <w:t>src</w:t>
      </w:r>
      <w:r w:rsidRPr="33C91943" w:rsidR="33C91943">
        <w:rPr>
          <w:rFonts w:ascii="Times New Roman" w:hAnsi="Times New Roman" w:eastAsia="Times New Roman" w:cs="Times New Roman"/>
          <w:b w:val="0"/>
          <w:bCs w:val="0"/>
        </w:rPr>
        <w:t>="https://media.istockphoto.com/id/1185282377/vector/abstract-technology-binary-code-dark-red-background-cyber-alert.jpg?s=612x612&amp;w=0&amp;k=20&amp;c=oU0sdzen3I6y4_5xeSXNhHVld6B2AiPZhDY-xHdBYiU="&gt;</w:t>
      </w:r>
    </w:p>
    <w:p xmlns:wp14="http://schemas.microsoft.com/office/word/2010/wordml" w:rsidP="33C91943" wp14:paraId="3ED0ACBA" wp14:textId="74C10A67">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&lt;button onclick="</w:t>
      </w:r>
      <w:r w:rsidRPr="33C91943" w:rsidR="33C91943">
        <w:rPr>
          <w:rFonts w:ascii="Times New Roman" w:hAnsi="Times New Roman" w:eastAsia="Times New Roman" w:cs="Times New Roman"/>
          <w:b w:val="0"/>
          <w:bCs w:val="0"/>
        </w:rPr>
        <w:t>AlertVoice</w:t>
      </w:r>
      <w:r w:rsidRPr="33C91943" w:rsidR="33C91943">
        <w:rPr>
          <w:rFonts w:ascii="Times New Roman" w:hAnsi="Times New Roman" w:eastAsia="Times New Roman" w:cs="Times New Roman"/>
          <w:b w:val="0"/>
          <w:bCs w:val="0"/>
        </w:rPr>
        <w:t>();"&gt;INTRUDER&lt;/button&gt;</w:t>
      </w:r>
    </w:p>
    <w:p xmlns:wp14="http://schemas.microsoft.com/office/word/2010/wordml" w:rsidP="33C91943" wp14:paraId="4452D51C" wp14:textId="5E42F7EE">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718B10EF" wp14:textId="2E8FEF9A">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394802D2" wp14:textId="6AAA4FE2">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img</w:t>
      </w:r>
      <w:r w:rsidRPr="33C91943" w:rsidR="33C91943">
        <w:rPr>
          <w:rFonts w:ascii="Times New Roman" w:hAnsi="Times New Roman" w:eastAsia="Times New Roman" w:cs="Times New Roman"/>
          <w:b w:val="0"/>
          <w:bCs w:val="0"/>
        </w:rPr>
        <w:t xml:space="preserve"> </w:t>
      </w:r>
      <w:r w:rsidRPr="33C91943" w:rsidR="33C91943">
        <w:rPr>
          <w:rFonts w:ascii="Times New Roman" w:hAnsi="Times New Roman" w:eastAsia="Times New Roman" w:cs="Times New Roman"/>
          <w:b w:val="0"/>
          <w:bCs w:val="0"/>
        </w:rPr>
        <w:t>src</w:t>
      </w:r>
      <w:r w:rsidRPr="33C91943" w:rsidR="33C91943">
        <w:rPr>
          <w:rFonts w:ascii="Times New Roman" w:hAnsi="Times New Roman" w:eastAsia="Times New Roman" w:cs="Times New Roman"/>
          <w:b w:val="0"/>
          <w:bCs w:val="0"/>
        </w:rPr>
        <w:t>="https://png.pngtree.com/</w:t>
      </w:r>
      <w:r w:rsidRPr="33C91943" w:rsidR="33C91943">
        <w:rPr>
          <w:rFonts w:ascii="Times New Roman" w:hAnsi="Times New Roman" w:eastAsia="Times New Roman" w:cs="Times New Roman"/>
          <w:b w:val="0"/>
          <w:bCs w:val="0"/>
        </w:rPr>
        <w:t>thumb_back</w:t>
      </w:r>
      <w:r w:rsidRPr="33C91943" w:rsidR="33C91943">
        <w:rPr>
          <w:rFonts w:ascii="Times New Roman" w:hAnsi="Times New Roman" w:eastAsia="Times New Roman" w:cs="Times New Roman"/>
          <w:b w:val="0"/>
          <w:bCs w:val="0"/>
        </w:rPr>
        <w:t>/fh260/background/20230527/pngtree-sad-sad-little-boy-in-the-rain-image_2681003.jpg"&gt;</w:t>
      </w:r>
    </w:p>
    <w:p xmlns:wp14="http://schemas.microsoft.com/office/word/2010/wordml" w:rsidP="33C91943" wp14:paraId="01E435B8" wp14:textId="415F4063">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&lt;button onclick="Sisters();"&gt;SAD&lt;/button&gt;</w:t>
      </w:r>
    </w:p>
    <w:p xmlns:wp14="http://schemas.microsoft.com/office/word/2010/wordml" w:rsidP="33C91943" wp14:paraId="66400A94" wp14:textId="495E2F13">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3818C06D" wp14:textId="3E44CF59">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4DC80929" wp14:textId="2025B2D4">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img</w:t>
      </w:r>
      <w:r w:rsidRPr="33C91943" w:rsidR="33C91943">
        <w:rPr>
          <w:rFonts w:ascii="Times New Roman" w:hAnsi="Times New Roman" w:eastAsia="Times New Roman" w:cs="Times New Roman"/>
          <w:b w:val="0"/>
          <w:bCs w:val="0"/>
        </w:rPr>
        <w:t xml:space="preserve"> </w:t>
      </w:r>
      <w:r w:rsidRPr="33C91943" w:rsidR="33C91943">
        <w:rPr>
          <w:rFonts w:ascii="Times New Roman" w:hAnsi="Times New Roman" w:eastAsia="Times New Roman" w:cs="Times New Roman"/>
          <w:b w:val="0"/>
          <w:bCs w:val="0"/>
        </w:rPr>
        <w:t>src</w:t>
      </w:r>
      <w:r w:rsidRPr="33C91943" w:rsidR="33C91943">
        <w:rPr>
          <w:rFonts w:ascii="Times New Roman" w:hAnsi="Times New Roman" w:eastAsia="Times New Roman" w:cs="Times New Roman"/>
          <w:b w:val="0"/>
          <w:bCs w:val="0"/>
        </w:rPr>
        <w:t>="https://wallpapers.com/images/</w:t>
      </w:r>
      <w:r w:rsidRPr="33C91943" w:rsidR="33C91943">
        <w:rPr>
          <w:rFonts w:ascii="Times New Roman" w:hAnsi="Times New Roman" w:eastAsia="Times New Roman" w:cs="Times New Roman"/>
          <w:b w:val="0"/>
          <w:bCs w:val="0"/>
        </w:rPr>
        <w:t>hd</w:t>
      </w:r>
      <w:r w:rsidRPr="33C91943" w:rsidR="33C91943">
        <w:rPr>
          <w:rFonts w:ascii="Times New Roman" w:hAnsi="Times New Roman" w:eastAsia="Times New Roman" w:cs="Times New Roman"/>
          <w:b w:val="0"/>
          <w:bCs w:val="0"/>
        </w:rPr>
        <w:t>/yellow-ball-happy-smile-xx83mbjh8sbs4fql.jpg"&gt;</w:t>
      </w:r>
    </w:p>
    <w:p xmlns:wp14="http://schemas.microsoft.com/office/word/2010/wordml" w:rsidP="33C91943" wp14:paraId="4242AB83" wp14:textId="62582E00">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&lt;button onclick="Happy();"&gt;HAPPY&lt;/button&gt;</w:t>
      </w:r>
    </w:p>
    <w:p xmlns:wp14="http://schemas.microsoft.com/office/word/2010/wordml" w:rsidP="33C91943" wp14:paraId="7752E26A" wp14:textId="5FEC25DF">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5531BA73" wp14:textId="56AA7B08">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br</w:t>
      </w:r>
      <w:r w:rsidRPr="33C91943" w:rsidR="33C91943">
        <w:rPr>
          <w:rFonts w:ascii="Times New Roman" w:hAnsi="Times New Roman" w:eastAsia="Times New Roman" w:cs="Times New Roman"/>
          <w:b w:val="0"/>
          <w:bCs w:val="0"/>
        </w:rPr>
        <w:t>&gt;</w:t>
      </w:r>
    </w:p>
    <w:p xmlns:wp14="http://schemas.microsoft.com/office/word/2010/wordml" w:rsidP="33C91943" wp14:paraId="6E97A492" wp14:textId="5BC5D46F">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w:t>
      </w:r>
      <w:r w:rsidRPr="33C91943" w:rsidR="33C91943">
        <w:rPr>
          <w:rFonts w:ascii="Times New Roman" w:hAnsi="Times New Roman" w:eastAsia="Times New Roman" w:cs="Times New Roman"/>
          <w:b w:val="0"/>
          <w:bCs w:val="0"/>
        </w:rPr>
        <w:t>img</w:t>
      </w:r>
      <w:r w:rsidRPr="33C91943" w:rsidR="33C91943">
        <w:rPr>
          <w:rFonts w:ascii="Times New Roman" w:hAnsi="Times New Roman" w:eastAsia="Times New Roman" w:cs="Times New Roman"/>
          <w:b w:val="0"/>
          <w:bCs w:val="0"/>
        </w:rPr>
        <w:t xml:space="preserve"> </w:t>
      </w:r>
      <w:r w:rsidRPr="33C91943" w:rsidR="33C91943">
        <w:rPr>
          <w:rFonts w:ascii="Times New Roman" w:hAnsi="Times New Roman" w:eastAsia="Times New Roman" w:cs="Times New Roman"/>
          <w:b w:val="0"/>
          <w:bCs w:val="0"/>
        </w:rPr>
        <w:t>src</w:t>
      </w:r>
      <w:r w:rsidRPr="33C91943" w:rsidR="33C91943">
        <w:rPr>
          <w:rFonts w:ascii="Times New Roman" w:hAnsi="Times New Roman" w:eastAsia="Times New Roman" w:cs="Times New Roman"/>
          <w:b w:val="0"/>
          <w:bCs w:val="0"/>
        </w:rPr>
        <w:t>="https://www.shutterstock.com/shutterstock/photos/608978792/display_1500/stock-vector-help-me-vector-banner-on-white-background-608978792.jpg"&gt;</w:t>
      </w:r>
    </w:p>
    <w:p xmlns:wp14="http://schemas.microsoft.com/office/word/2010/wordml" w:rsidP="33C91943" wp14:paraId="1F30498D" wp14:textId="114ACD06">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&lt;button onclick="Help();"&gt;Help&lt;/button&gt;</w:t>
      </w:r>
    </w:p>
    <w:p xmlns:wp14="http://schemas.microsoft.com/office/word/2010/wordml" w:rsidP="33C91943" wp14:paraId="6A2344E0" wp14:textId="25620F46">
      <w:pPr>
        <w:pStyle w:val="Normal"/>
        <w:spacing w:before="240" w:beforeAutospacing="off" w:after="240" w:afterAutospacing="off"/>
        <w:rPr>
          <w:rFonts w:ascii="Times New Roman" w:hAnsi="Times New Roman" w:eastAsia="Times New Roman" w:cs="Times New Roman"/>
          <w:b w:val="1"/>
          <w:bCs w:val="1"/>
        </w:rPr>
      </w:pPr>
    </w:p>
    <w:p xmlns:wp14="http://schemas.microsoft.com/office/word/2010/wordml" w:rsidP="33C91943" wp14:paraId="666847D3" wp14:textId="0E652BE5">
      <w:pPr>
        <w:pStyle w:val="Normal"/>
        <w:spacing w:before="240" w:beforeAutospacing="off" w:after="240" w:afterAutospacing="off"/>
        <w:rPr>
          <w:rFonts w:ascii="Times New Roman" w:hAnsi="Times New Roman" w:eastAsia="Times New Roman" w:cs="Times New Roman"/>
          <w:b w:val="1"/>
          <w:bCs w:val="1"/>
        </w:rPr>
      </w:pPr>
      <w:r w:rsidRPr="33C91943" w:rsidR="33C91943">
        <w:rPr>
          <w:rFonts w:ascii="Times New Roman" w:hAnsi="Times New Roman" w:eastAsia="Times New Roman" w:cs="Times New Roman"/>
          <w:b w:val="1"/>
          <w:bCs w:val="1"/>
        </w:rPr>
        <w:t>JavaScript</w:t>
      </w:r>
    </w:p>
    <w:p xmlns:wp14="http://schemas.microsoft.com/office/word/2010/wordml" w:rsidP="33C91943" wp14:paraId="7849A0F9" wp14:textId="362EF400">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function </w:t>
      </w:r>
      <w:r w:rsidRPr="33C91943" w:rsidR="33C91943">
        <w:rPr>
          <w:rFonts w:ascii="Times New Roman" w:hAnsi="Times New Roman" w:eastAsia="Times New Roman" w:cs="Times New Roman"/>
          <w:b w:val="0"/>
          <w:bCs w:val="0"/>
        </w:rPr>
        <w:t>AlertVoice</w:t>
      </w:r>
      <w:r w:rsidRPr="33C91943" w:rsidR="33C91943">
        <w:rPr>
          <w:rFonts w:ascii="Times New Roman" w:hAnsi="Times New Roman" w:eastAsia="Times New Roman" w:cs="Times New Roman"/>
          <w:b w:val="0"/>
          <w:bCs w:val="0"/>
        </w:rPr>
        <w:t>()</w:t>
      </w:r>
    </w:p>
    <w:p xmlns:wp14="http://schemas.microsoft.com/office/word/2010/wordml" w:rsidP="33C91943" wp14:paraId="21649D85" wp14:textId="5F1F8C86">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5C0566B4" wp14:textId="6C83D6EC">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const speech = new </w:t>
      </w:r>
      <w:r w:rsidRPr="33C91943" w:rsidR="33C91943">
        <w:rPr>
          <w:rFonts w:ascii="Times New Roman" w:hAnsi="Times New Roman" w:eastAsia="Times New Roman" w:cs="Times New Roman"/>
          <w:b w:val="0"/>
          <w:bCs w:val="0"/>
        </w:rPr>
        <w:t>SpeechSynthesisUtterance</w:t>
      </w:r>
      <w:r w:rsidRPr="33C91943" w:rsidR="33C91943">
        <w:rPr>
          <w:rFonts w:ascii="Times New Roman" w:hAnsi="Times New Roman" w:eastAsia="Times New Roman" w:cs="Times New Roman"/>
          <w:b w:val="0"/>
          <w:bCs w:val="0"/>
        </w:rPr>
        <w:t>("Intruder Alert!!!");</w:t>
      </w:r>
    </w:p>
    <w:p xmlns:wp14="http://schemas.microsoft.com/office/word/2010/wordml" w:rsidP="33C91943" wp14:paraId="66C689AF" wp14:textId="3C942668">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window.speechSynthesis.speak</w:t>
      </w:r>
      <w:r w:rsidRPr="33C91943" w:rsidR="33C91943">
        <w:rPr>
          <w:rFonts w:ascii="Times New Roman" w:hAnsi="Times New Roman" w:eastAsia="Times New Roman" w:cs="Times New Roman"/>
          <w:b w:val="0"/>
          <w:bCs w:val="0"/>
        </w:rPr>
        <w:t>(speech);</w:t>
      </w:r>
    </w:p>
    <w:p xmlns:wp14="http://schemas.microsoft.com/office/word/2010/wordml" w:rsidP="33C91943" wp14:paraId="4D2E626B" wp14:textId="149EC84B">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7A55A464" wp14:textId="7E0435CE">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function </w:t>
      </w:r>
      <w:r w:rsidRPr="33C91943" w:rsidR="33C91943">
        <w:rPr>
          <w:rFonts w:ascii="Times New Roman" w:hAnsi="Times New Roman" w:eastAsia="Times New Roman" w:cs="Times New Roman"/>
          <w:b w:val="0"/>
          <w:bCs w:val="0"/>
        </w:rPr>
        <w:t>Sisters(</w:t>
      </w:r>
      <w:r w:rsidRPr="33C91943" w:rsidR="33C91943">
        <w:rPr>
          <w:rFonts w:ascii="Times New Roman" w:hAnsi="Times New Roman" w:eastAsia="Times New Roman" w:cs="Times New Roman"/>
          <w:b w:val="0"/>
          <w:bCs w:val="0"/>
        </w:rPr>
        <w:t>)</w:t>
      </w:r>
    </w:p>
    <w:p xmlns:wp14="http://schemas.microsoft.com/office/word/2010/wordml" w:rsidP="33C91943" wp14:paraId="26A81F64" wp14:textId="1BE87F8F">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7199B025" wp14:textId="2D53A9C6">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const speech = new </w:t>
      </w:r>
      <w:r w:rsidRPr="33C91943" w:rsidR="33C91943">
        <w:rPr>
          <w:rFonts w:ascii="Times New Roman" w:hAnsi="Times New Roman" w:eastAsia="Times New Roman" w:cs="Times New Roman"/>
          <w:b w:val="0"/>
          <w:bCs w:val="0"/>
        </w:rPr>
        <w:t>SpeechSynthesisUtterance</w:t>
      </w:r>
      <w:r w:rsidRPr="33C91943" w:rsidR="33C91943">
        <w:rPr>
          <w:rFonts w:ascii="Times New Roman" w:hAnsi="Times New Roman" w:eastAsia="Times New Roman" w:cs="Times New Roman"/>
          <w:b w:val="0"/>
          <w:bCs w:val="0"/>
        </w:rPr>
        <w:t>("</w:t>
      </w:r>
      <w:r w:rsidRPr="33C91943" w:rsidR="33C91943">
        <w:rPr>
          <w:rFonts w:ascii="Times New Roman" w:hAnsi="Times New Roman" w:eastAsia="Times New Roman" w:cs="Times New Roman"/>
          <w:b w:val="0"/>
          <w:bCs w:val="0"/>
        </w:rPr>
        <w:t>i'm</w:t>
      </w:r>
      <w:r w:rsidRPr="33C91943" w:rsidR="33C91943">
        <w:rPr>
          <w:rFonts w:ascii="Times New Roman" w:hAnsi="Times New Roman" w:eastAsia="Times New Roman" w:cs="Times New Roman"/>
          <w:b w:val="0"/>
          <w:bCs w:val="0"/>
        </w:rPr>
        <w:t xml:space="preserve"> so sad </w:t>
      </w:r>
      <w:r w:rsidRPr="33C91943" w:rsidR="33C91943">
        <w:rPr>
          <w:rFonts w:ascii="Times New Roman" w:hAnsi="Times New Roman" w:eastAsia="Times New Roman" w:cs="Times New Roman"/>
          <w:b w:val="0"/>
          <w:bCs w:val="0"/>
        </w:rPr>
        <w:t>mehnn</w:t>
      </w:r>
      <w:r w:rsidRPr="33C91943" w:rsidR="33C91943">
        <w:rPr>
          <w:rFonts w:ascii="Times New Roman" w:hAnsi="Times New Roman" w:eastAsia="Times New Roman" w:cs="Times New Roman"/>
          <w:b w:val="0"/>
          <w:bCs w:val="0"/>
        </w:rPr>
        <w:t>");</w:t>
      </w:r>
      <w:r w:rsidRPr="33C91943" w:rsidR="33C91943">
        <w:rPr>
          <w:rFonts w:ascii="Times New Roman" w:hAnsi="Times New Roman" w:eastAsia="Times New Roman" w:cs="Times New Roman"/>
          <w:b w:val="0"/>
          <w:bCs w:val="0"/>
        </w:rPr>
        <w:t>window.speechSynthesis.speak</w:t>
      </w:r>
      <w:r w:rsidRPr="33C91943" w:rsidR="33C91943">
        <w:rPr>
          <w:rFonts w:ascii="Times New Roman" w:hAnsi="Times New Roman" w:eastAsia="Times New Roman" w:cs="Times New Roman"/>
          <w:b w:val="0"/>
          <w:bCs w:val="0"/>
        </w:rPr>
        <w:t>(speech);</w:t>
      </w:r>
    </w:p>
    <w:p xmlns:wp14="http://schemas.microsoft.com/office/word/2010/wordml" w:rsidP="33C91943" wp14:paraId="739441A7" wp14:textId="4C1CDF83">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07285046" wp14:textId="46907283">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function </w:t>
      </w:r>
      <w:r w:rsidRPr="33C91943" w:rsidR="33C91943">
        <w:rPr>
          <w:rFonts w:ascii="Times New Roman" w:hAnsi="Times New Roman" w:eastAsia="Times New Roman" w:cs="Times New Roman"/>
          <w:b w:val="0"/>
          <w:bCs w:val="0"/>
        </w:rPr>
        <w:t>Happy(</w:t>
      </w:r>
      <w:r w:rsidRPr="33C91943" w:rsidR="33C91943">
        <w:rPr>
          <w:rFonts w:ascii="Times New Roman" w:hAnsi="Times New Roman" w:eastAsia="Times New Roman" w:cs="Times New Roman"/>
          <w:b w:val="0"/>
          <w:bCs w:val="0"/>
        </w:rPr>
        <w:t>)</w:t>
      </w:r>
    </w:p>
    <w:p xmlns:wp14="http://schemas.microsoft.com/office/word/2010/wordml" w:rsidP="33C91943" wp14:paraId="520D4F38" wp14:textId="5F6F94C3">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141C8245" wp14:textId="65B0ACE2">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const speech = new </w:t>
      </w:r>
      <w:r w:rsidRPr="33C91943" w:rsidR="33C91943">
        <w:rPr>
          <w:rFonts w:ascii="Times New Roman" w:hAnsi="Times New Roman" w:eastAsia="Times New Roman" w:cs="Times New Roman"/>
          <w:b w:val="0"/>
          <w:bCs w:val="0"/>
        </w:rPr>
        <w:t>SpeechSynthesisUtterance</w:t>
      </w:r>
      <w:r w:rsidRPr="33C91943" w:rsidR="33C91943">
        <w:rPr>
          <w:rFonts w:ascii="Times New Roman" w:hAnsi="Times New Roman" w:eastAsia="Times New Roman" w:cs="Times New Roman"/>
          <w:b w:val="0"/>
          <w:bCs w:val="0"/>
        </w:rPr>
        <w:t xml:space="preserve">("lol, make sure to be happy </w:t>
      </w:r>
      <w:r w:rsidRPr="33C91943" w:rsidR="33C91943">
        <w:rPr>
          <w:rFonts w:ascii="Times New Roman" w:hAnsi="Times New Roman" w:eastAsia="Times New Roman" w:cs="Times New Roman"/>
          <w:b w:val="0"/>
          <w:bCs w:val="0"/>
        </w:rPr>
        <w:t>oooo</w:t>
      </w:r>
      <w:r w:rsidRPr="33C91943" w:rsidR="33C91943">
        <w:rPr>
          <w:rFonts w:ascii="Times New Roman" w:hAnsi="Times New Roman" w:eastAsia="Times New Roman" w:cs="Times New Roman"/>
          <w:b w:val="0"/>
          <w:bCs w:val="0"/>
        </w:rPr>
        <w:t>");</w:t>
      </w:r>
    </w:p>
    <w:p xmlns:wp14="http://schemas.microsoft.com/office/word/2010/wordml" w:rsidP="33C91943" wp14:paraId="60899994" wp14:textId="17858DF7">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window.speechSynthesis.speak</w:t>
      </w:r>
      <w:r w:rsidRPr="33C91943" w:rsidR="33C91943">
        <w:rPr>
          <w:rFonts w:ascii="Times New Roman" w:hAnsi="Times New Roman" w:eastAsia="Times New Roman" w:cs="Times New Roman"/>
          <w:b w:val="0"/>
          <w:bCs w:val="0"/>
        </w:rPr>
        <w:t>(speech);</w:t>
      </w:r>
    </w:p>
    <w:p xmlns:wp14="http://schemas.microsoft.com/office/word/2010/wordml" w:rsidP="33C91943" wp14:paraId="1C3AF90A" wp14:textId="5A47F5E4">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30B463A4" wp14:textId="0F9E9699">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function </w:t>
      </w:r>
      <w:r w:rsidRPr="33C91943" w:rsidR="33C91943">
        <w:rPr>
          <w:rFonts w:ascii="Times New Roman" w:hAnsi="Times New Roman" w:eastAsia="Times New Roman" w:cs="Times New Roman"/>
          <w:b w:val="0"/>
          <w:bCs w:val="0"/>
        </w:rPr>
        <w:t>Help(</w:t>
      </w:r>
      <w:r w:rsidRPr="33C91943" w:rsidR="33C91943">
        <w:rPr>
          <w:rFonts w:ascii="Times New Roman" w:hAnsi="Times New Roman" w:eastAsia="Times New Roman" w:cs="Times New Roman"/>
          <w:b w:val="0"/>
          <w:bCs w:val="0"/>
        </w:rPr>
        <w:t>)</w:t>
      </w:r>
    </w:p>
    <w:p xmlns:wp14="http://schemas.microsoft.com/office/word/2010/wordml" w:rsidP="33C91943" wp14:paraId="51CA1824" wp14:textId="437473AE">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5082826B" wp14:textId="08DF429E">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 xml:space="preserve">const speech = new </w:t>
      </w:r>
      <w:r w:rsidRPr="33C91943" w:rsidR="33C91943">
        <w:rPr>
          <w:rFonts w:ascii="Times New Roman" w:hAnsi="Times New Roman" w:eastAsia="Times New Roman" w:cs="Times New Roman"/>
          <w:b w:val="0"/>
          <w:bCs w:val="0"/>
        </w:rPr>
        <w:t>SpeechSynthesisUtterance</w:t>
      </w:r>
      <w:r w:rsidRPr="33C91943" w:rsidR="33C91943">
        <w:rPr>
          <w:rFonts w:ascii="Times New Roman" w:hAnsi="Times New Roman" w:eastAsia="Times New Roman" w:cs="Times New Roman"/>
          <w:b w:val="0"/>
          <w:bCs w:val="0"/>
        </w:rPr>
        <w:t xml:space="preserve">("Your help is really needed </w:t>
      </w:r>
      <w:r w:rsidRPr="33C91943" w:rsidR="33C91943">
        <w:rPr>
          <w:rFonts w:ascii="Times New Roman" w:hAnsi="Times New Roman" w:eastAsia="Times New Roman" w:cs="Times New Roman"/>
          <w:b w:val="0"/>
          <w:bCs w:val="0"/>
        </w:rPr>
        <w:t>abeg</w:t>
      </w:r>
      <w:r w:rsidRPr="33C91943" w:rsidR="33C91943">
        <w:rPr>
          <w:rFonts w:ascii="Times New Roman" w:hAnsi="Times New Roman" w:eastAsia="Times New Roman" w:cs="Times New Roman"/>
          <w:b w:val="0"/>
          <w:bCs w:val="0"/>
        </w:rPr>
        <w:t>");</w:t>
      </w:r>
      <w:r w:rsidRPr="33C91943" w:rsidR="33C91943">
        <w:rPr>
          <w:rFonts w:ascii="Times New Roman" w:hAnsi="Times New Roman" w:eastAsia="Times New Roman" w:cs="Times New Roman"/>
          <w:b w:val="0"/>
          <w:bCs w:val="0"/>
        </w:rPr>
        <w:t>window.speechSynthesis.speak</w:t>
      </w:r>
      <w:r w:rsidRPr="33C91943" w:rsidR="33C91943">
        <w:rPr>
          <w:rFonts w:ascii="Times New Roman" w:hAnsi="Times New Roman" w:eastAsia="Times New Roman" w:cs="Times New Roman"/>
          <w:b w:val="0"/>
          <w:bCs w:val="0"/>
        </w:rPr>
        <w:t>(speech);</w:t>
      </w:r>
    </w:p>
    <w:p xmlns:wp14="http://schemas.microsoft.com/office/word/2010/wordml" w:rsidP="33C91943" wp14:paraId="07567D99" wp14:textId="161588ED">
      <w:pPr>
        <w:pStyle w:val="Normal"/>
        <w:spacing w:before="240" w:beforeAutospacing="off" w:after="240" w:afterAutospacing="off"/>
        <w:rPr>
          <w:rFonts w:ascii="Times New Roman" w:hAnsi="Times New Roman" w:eastAsia="Times New Roman" w:cs="Times New Roman"/>
          <w:b w:val="0"/>
          <w:bCs w:val="0"/>
        </w:rPr>
      </w:pPr>
      <w:r w:rsidRPr="33C91943" w:rsidR="33C91943">
        <w:rPr>
          <w:rFonts w:ascii="Times New Roman" w:hAnsi="Times New Roman" w:eastAsia="Times New Roman" w:cs="Times New Roman"/>
          <w:b w:val="0"/>
          <w:bCs w:val="0"/>
        </w:rPr>
        <w:t>}</w:t>
      </w:r>
    </w:p>
    <w:p xmlns:wp14="http://schemas.microsoft.com/office/word/2010/wordml" w:rsidP="33C91943" wp14:paraId="6EE3AB20" wp14:textId="080C2AB4">
      <w:pPr>
        <w:pStyle w:val="Normal"/>
        <w:spacing w:before="240" w:beforeAutospacing="off" w:after="240" w:afterAutospacing="off"/>
        <w:rPr>
          <w:rFonts w:ascii="Times New Roman" w:hAnsi="Times New Roman" w:eastAsia="Times New Roman" w:cs="Times New Roman"/>
          <w:b w:val="0"/>
          <w:bCs w:val="0"/>
        </w:rPr>
      </w:pPr>
    </w:p>
    <w:p xmlns:wp14="http://schemas.microsoft.com/office/word/2010/wordml" w:rsidP="33C91943" wp14:paraId="715CD65B" wp14:textId="3F932B0F">
      <w:pPr>
        <w:pStyle w:val="Normal"/>
        <w:spacing w:before="240" w:beforeAutospacing="off" w:after="240" w:afterAutospacing="off"/>
        <w:rPr>
          <w:rFonts w:ascii="Times New Roman" w:hAnsi="Times New Roman" w:eastAsia="Times New Roman" w:cs="Times New Roman"/>
          <w:b w:val="1"/>
          <w:bCs w:val="1"/>
        </w:rPr>
      </w:pPr>
      <w:r w:rsidRPr="33C91943" w:rsidR="33C91943">
        <w:rPr>
          <w:rFonts w:ascii="Times New Roman" w:hAnsi="Times New Roman" w:eastAsia="Times New Roman" w:cs="Times New Roman"/>
          <w:b w:val="1"/>
          <w:bCs w:val="1"/>
        </w:rPr>
        <w:t>OUTPUT</w:t>
      </w:r>
    </w:p>
    <w:p xmlns:wp14="http://schemas.microsoft.com/office/word/2010/wordml" w:rsidP="33C91943" wp14:paraId="2F96C7AD" wp14:textId="5FFB8353">
      <w:pPr>
        <w:pStyle w:val="Normal"/>
        <w:spacing w:before="240" w:beforeAutospacing="off" w:after="240" w:afterAutospacing="off"/>
      </w:pPr>
      <w:r>
        <w:drawing>
          <wp:inline xmlns:wp14="http://schemas.microsoft.com/office/word/2010/wordprocessingDrawing" wp14:editId="5C8CE29B" wp14:anchorId="381B28E6">
            <wp:extent cx="5724524" cy="3219450"/>
            <wp:effectExtent l="0" t="0" r="0" b="0"/>
            <wp:docPr id="757551972" name="" title=""/>
            <wp:cNvGraphicFramePr>
              <a:graphicFrameLocks noChangeAspect="1"/>
            </wp:cNvGraphicFramePr>
            <a:graphic>
              <a:graphicData uri="http://schemas.openxmlformats.org/drawingml/2006/picture">
                <pic:pic>
                  <pic:nvPicPr>
                    <pic:cNvPr id="0" name=""/>
                    <pic:cNvPicPr/>
                  </pic:nvPicPr>
                  <pic:blipFill>
                    <a:blip r:embed="Rc9544bf20a17472e">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p>
    <w:p xmlns:wp14="http://schemas.microsoft.com/office/word/2010/wordml" w:rsidP="33C91943" wp14:paraId="46C255A2" wp14:textId="18A5F1C6">
      <w:pPr>
        <w:pStyle w:val="Normal"/>
        <w:spacing w:before="240" w:beforeAutospacing="off" w:after="240" w:afterAutospacing="off"/>
        <w:rPr>
          <w:b w:val="1"/>
          <w:bCs w:val="1"/>
        </w:rPr>
      </w:pPr>
    </w:p>
    <w:p xmlns:wp14="http://schemas.microsoft.com/office/word/2010/wordml" w:rsidP="33C91943" wp14:paraId="0F01ECCB" wp14:textId="1521B854">
      <w:pPr>
        <w:pStyle w:val="Normal"/>
        <w:spacing w:after="160" w:line="279" w:lineRule="auto"/>
        <w:rPr>
          <w:rFonts w:ascii="Times New Roman" w:hAnsi="Times New Roman" w:eastAsia="Times New Roman" w:cs="Times New Roman"/>
          <w:b w:val="1"/>
          <w:bCs w:val="1"/>
          <w:i w:val="0"/>
          <w:iCs w:val="0"/>
          <w:caps w:val="0"/>
          <w:smallCaps w:val="0"/>
          <w:noProof w:val="0"/>
          <w:color w:val="auto"/>
          <w:sz w:val="24"/>
          <w:szCs w:val="24"/>
          <w:lang w:val="en-US"/>
        </w:rPr>
      </w:pPr>
    </w:p>
    <w:p xmlns:wp14="http://schemas.microsoft.com/office/word/2010/wordml" w:rsidP="33C91943" wp14:paraId="2C078E63" wp14:textId="447E52C9">
      <w:pPr>
        <w:pStyle w:val="Normal"/>
      </w:pPr>
    </w:p>
    <w:sectPr>
      <w:pgSz w:w="11907" w:h="16839" w:orient="portrait"/>
      <w:pgMar w:top="1440" w:right="1440" w:bottom="1440" w:left="1440" w:header="720" w:footer="720" w:gutter="0"/>
      <w:cols w:space="720"/>
      <w:docGrid w:linePitch="360"/>
      <w:headerReference w:type="default" r:id="Rf6e9c4393d4a4e17"/>
      <w:footerReference w:type="default" r:id="Reace88e5f4c441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C91943" w:rsidTr="33C91943" w14:paraId="5E54FF6F">
      <w:trPr>
        <w:trHeight w:val="300"/>
      </w:trPr>
      <w:tc>
        <w:tcPr>
          <w:tcW w:w="3120" w:type="dxa"/>
          <w:tcMar/>
        </w:tcPr>
        <w:p w:rsidR="33C91943" w:rsidP="33C91943" w:rsidRDefault="33C91943" w14:paraId="59C5A63E" w14:textId="1A32C53C">
          <w:pPr>
            <w:pStyle w:val="Header"/>
            <w:bidi w:val="0"/>
            <w:ind w:left="-115"/>
            <w:jc w:val="left"/>
          </w:pPr>
        </w:p>
      </w:tc>
      <w:tc>
        <w:tcPr>
          <w:tcW w:w="3120" w:type="dxa"/>
          <w:tcMar/>
        </w:tcPr>
        <w:p w:rsidR="33C91943" w:rsidP="33C91943" w:rsidRDefault="33C91943" w14:paraId="1CADD378" w14:textId="06DF8142">
          <w:pPr>
            <w:pStyle w:val="Header"/>
            <w:bidi w:val="0"/>
            <w:jc w:val="center"/>
          </w:pPr>
        </w:p>
      </w:tc>
      <w:tc>
        <w:tcPr>
          <w:tcW w:w="3120" w:type="dxa"/>
          <w:tcMar/>
        </w:tcPr>
        <w:p w:rsidR="33C91943" w:rsidP="33C91943" w:rsidRDefault="33C91943" w14:paraId="0E0BD560" w14:textId="6246DBA9">
          <w:pPr>
            <w:pStyle w:val="Header"/>
            <w:bidi w:val="0"/>
            <w:ind w:right="-115"/>
            <w:jc w:val="right"/>
          </w:pPr>
        </w:p>
      </w:tc>
    </w:tr>
  </w:tbl>
  <w:p w:rsidR="33C91943" w:rsidP="33C91943" w:rsidRDefault="33C91943" w14:paraId="77528830" w14:textId="52D12A5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3C91943" w:rsidTr="33C91943" w14:paraId="04C26872">
      <w:trPr>
        <w:trHeight w:val="300"/>
      </w:trPr>
      <w:tc>
        <w:tcPr>
          <w:tcW w:w="3120" w:type="dxa"/>
          <w:tcMar/>
        </w:tcPr>
        <w:p w:rsidR="33C91943" w:rsidP="33C91943" w:rsidRDefault="33C91943" w14:paraId="1CA986C8" w14:textId="049F2B3A">
          <w:pPr>
            <w:pStyle w:val="Header"/>
            <w:bidi w:val="0"/>
            <w:ind w:left="-115"/>
            <w:jc w:val="left"/>
          </w:pPr>
        </w:p>
      </w:tc>
      <w:tc>
        <w:tcPr>
          <w:tcW w:w="3120" w:type="dxa"/>
          <w:tcMar/>
        </w:tcPr>
        <w:p w:rsidR="33C91943" w:rsidP="33C91943" w:rsidRDefault="33C91943" w14:paraId="77C34235" w14:textId="0C949CAA">
          <w:pPr>
            <w:pStyle w:val="Header"/>
            <w:bidi w:val="0"/>
            <w:jc w:val="center"/>
          </w:pPr>
        </w:p>
      </w:tc>
      <w:tc>
        <w:tcPr>
          <w:tcW w:w="3120" w:type="dxa"/>
          <w:tcMar/>
        </w:tcPr>
        <w:p w:rsidR="33C91943" w:rsidP="33C91943" w:rsidRDefault="33C91943" w14:paraId="7B899DAD" w14:textId="54A1A11E">
          <w:pPr>
            <w:pStyle w:val="Header"/>
            <w:bidi w:val="0"/>
            <w:ind w:right="-115"/>
            <w:jc w:val="right"/>
          </w:pPr>
        </w:p>
      </w:tc>
    </w:tr>
  </w:tbl>
  <w:p w:rsidR="33C91943" w:rsidP="33C91943" w:rsidRDefault="33C91943" w14:paraId="7A721768" w14:textId="71391923">
    <w:pPr>
      <w:pStyle w:val="Header"/>
      <w:bidi w:val="0"/>
    </w:pPr>
  </w:p>
</w:hdr>
</file>

<file path=word/numbering.xml><?xml version="1.0" encoding="utf-8"?>
<w:numbering xmlns:w="http://schemas.openxmlformats.org/wordprocessingml/2006/main">
  <w:abstractNum xmlns:w="http://schemas.openxmlformats.org/wordprocessingml/2006/main" w:abstractNumId="1">
    <w:nsid w:val="1743e2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855912"/>
    <w:rsid w:val="33C91943"/>
    <w:rsid w:val="5885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55912"/>
  <w15:chartTrackingRefBased/>
  <w15:docId w15:val="{0DBA233A-1937-454A-A238-7282B8DBF8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3a7b542bbe04730" /><Relationship Type="http://schemas.openxmlformats.org/officeDocument/2006/relationships/image" Target="/media/image2.png" Id="Rc9544bf20a17472e" /><Relationship Type="http://schemas.openxmlformats.org/officeDocument/2006/relationships/header" Target="header.xml" Id="Rf6e9c4393d4a4e17" /><Relationship Type="http://schemas.openxmlformats.org/officeDocument/2006/relationships/footer" Target="footer.xml" Id="Reace88e5f4c4413d" /><Relationship Type="http://schemas.openxmlformats.org/officeDocument/2006/relationships/numbering" Target="numbering.xml" Id="R7493b0a6f63a4e2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2024-06-19T10:19:57.0539207Z</dcterms:created>
  <dcterms:modified xsi:type="dcterms:W3CDTF">2024-06-19T10:30:14.3163079Z</dcterms:modified>
  <dc:creator>Afolayan Israel</dc:creator>
  <lastModifiedBy>Afolayan Israel</lastModifiedBy>
</coreProperties>
</file>