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B16C" w14:textId="68467ABD" w:rsidR="00DE49FB" w:rsidRDefault="00DF4E2A" w:rsidP="00DF4E2A">
      <w:pPr>
        <w:numPr>
          <w:ilvl w:val="0"/>
          <w:numId w:val="1"/>
        </w:numPr>
      </w:pPr>
      <w:r>
        <w:rPr>
          <w:rFonts w:hint="eastAsia"/>
        </w:rPr>
        <w:t>局部E</w:t>
      </w:r>
      <w:r>
        <w:t>-R</w:t>
      </w:r>
      <w:r>
        <w:rPr>
          <w:rFonts w:hint="eastAsia"/>
        </w:rPr>
        <w:t>图</w:t>
      </w:r>
    </w:p>
    <w:p w14:paraId="411F4929" w14:textId="1670063B" w:rsidR="00DF4E2A" w:rsidRDefault="006938E6" w:rsidP="006938E6">
      <w:pPr>
        <w:jc w:val="center"/>
      </w:pPr>
      <w:r>
        <w:object w:dxaOrig="8749" w:dyaOrig="3229" w14:anchorId="7BD0F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5.2pt;height:153pt" o:ole="">
            <v:imagedata r:id="rId7" o:title=""/>
          </v:shape>
          <o:OLEObject Type="Embed" ProgID="Visio.Drawing.15" ShapeID="_x0000_i1040" DrawAspect="Content" ObjectID="_1756056609" r:id="rId8"/>
        </w:object>
      </w:r>
    </w:p>
    <w:p w14:paraId="2A49CA4D" w14:textId="494B38E2" w:rsidR="00763A07" w:rsidRDefault="00763A07" w:rsidP="00763A07">
      <w:pPr>
        <w:jc w:val="center"/>
      </w:pPr>
      <w:r>
        <w:rPr>
          <w:rFonts w:hint="eastAsia"/>
        </w:rPr>
        <w:t>笔记处理分e</w:t>
      </w:r>
      <w:r>
        <w:t>-r</w:t>
      </w:r>
      <w:r>
        <w:rPr>
          <w:rFonts w:hint="eastAsia"/>
        </w:rPr>
        <w:t>图</w:t>
      </w:r>
    </w:p>
    <w:p w14:paraId="393424DD" w14:textId="77777777" w:rsidR="00D620CD" w:rsidRDefault="00D620CD" w:rsidP="00763A07"/>
    <w:p w14:paraId="6652EC6B" w14:textId="06846AAB" w:rsidR="00D620CD" w:rsidRDefault="006938E6" w:rsidP="006938E6">
      <w:pPr>
        <w:jc w:val="center"/>
      </w:pPr>
      <w:r>
        <w:object w:dxaOrig="10189" w:dyaOrig="4117" w14:anchorId="1FA0CEF8">
          <v:shape id="_x0000_i1032" type="#_x0000_t75" style="width:415.2pt;height:168pt" o:ole="">
            <v:imagedata r:id="rId9" o:title=""/>
          </v:shape>
          <o:OLEObject Type="Embed" ProgID="Visio.Drawing.15" ShapeID="_x0000_i1032" DrawAspect="Content" ObjectID="_1756056610" r:id="rId10"/>
        </w:object>
      </w:r>
    </w:p>
    <w:p w14:paraId="1EEB9CA3" w14:textId="17CED3CE" w:rsidR="006938E6" w:rsidRDefault="006938E6" w:rsidP="006938E6">
      <w:pPr>
        <w:jc w:val="center"/>
      </w:pPr>
      <w:r>
        <w:rPr>
          <w:rFonts w:hint="eastAsia"/>
        </w:rPr>
        <w:t>菜谱处理分e</w:t>
      </w:r>
      <w:r>
        <w:t>-r</w:t>
      </w:r>
      <w:r>
        <w:rPr>
          <w:rFonts w:hint="eastAsia"/>
        </w:rPr>
        <w:t>图</w:t>
      </w:r>
    </w:p>
    <w:p w14:paraId="45C2D5B2" w14:textId="77777777" w:rsidR="006938E6" w:rsidRDefault="006938E6" w:rsidP="006938E6"/>
    <w:p w14:paraId="7193CC4C" w14:textId="3FCEADA3" w:rsidR="006938E6" w:rsidRDefault="00A71BDE" w:rsidP="00A71BDE">
      <w:pPr>
        <w:jc w:val="center"/>
      </w:pPr>
      <w:r>
        <w:object w:dxaOrig="10189" w:dyaOrig="4117" w14:anchorId="0104DF54">
          <v:shape id="_x0000_i1048" type="#_x0000_t75" style="width:415.2pt;height:168pt" o:ole="">
            <v:imagedata r:id="rId11" o:title=""/>
          </v:shape>
          <o:OLEObject Type="Embed" ProgID="Visio.Drawing.15" ShapeID="_x0000_i1048" DrawAspect="Content" ObjectID="_1756056611" r:id="rId12"/>
        </w:object>
      </w:r>
    </w:p>
    <w:p w14:paraId="3F794969" w14:textId="4F124A49" w:rsidR="00A71BDE" w:rsidRDefault="00A71BDE" w:rsidP="00A71BDE">
      <w:pPr>
        <w:jc w:val="center"/>
      </w:pPr>
      <w:r>
        <w:rPr>
          <w:rFonts w:hint="eastAsia"/>
        </w:rPr>
        <w:t>收藏处理分e</w:t>
      </w:r>
      <w:r>
        <w:t>-r</w:t>
      </w:r>
      <w:r>
        <w:rPr>
          <w:rFonts w:hint="eastAsia"/>
        </w:rPr>
        <w:t>图</w:t>
      </w:r>
    </w:p>
    <w:p w14:paraId="608DAAE4" w14:textId="77777777" w:rsidR="00A71BDE" w:rsidRDefault="00A71BDE" w:rsidP="00A71BDE"/>
    <w:p w14:paraId="0EFC618E" w14:textId="77777777" w:rsidR="001D63C9" w:rsidRDefault="001D63C9" w:rsidP="00A71BDE">
      <w:pPr>
        <w:rPr>
          <w:rFonts w:hint="eastAsia"/>
        </w:rPr>
      </w:pPr>
    </w:p>
    <w:p w14:paraId="317580F5" w14:textId="6AC14DE5" w:rsidR="00A71BDE" w:rsidRDefault="00A71BDE" w:rsidP="00A71BDE">
      <w:pPr>
        <w:jc w:val="center"/>
      </w:pPr>
      <w:r>
        <w:object w:dxaOrig="10189" w:dyaOrig="4117" w14:anchorId="532D9932">
          <v:shape id="_x0000_i1050" type="#_x0000_t75" style="width:415.2pt;height:168pt" o:ole="">
            <v:imagedata r:id="rId13" o:title=""/>
          </v:shape>
          <o:OLEObject Type="Embed" ProgID="Visio.Drawing.15" ShapeID="_x0000_i1050" DrawAspect="Content" ObjectID="_1756056612" r:id="rId14"/>
        </w:object>
      </w:r>
    </w:p>
    <w:p w14:paraId="7ADA02E8" w14:textId="6675797A" w:rsidR="00A71BDE" w:rsidRDefault="00A71BDE" w:rsidP="00A71BDE">
      <w:pPr>
        <w:jc w:val="center"/>
      </w:pPr>
      <w:r>
        <w:rPr>
          <w:rFonts w:hint="eastAsia"/>
        </w:rPr>
        <w:t>公告处理分e</w:t>
      </w:r>
      <w:r>
        <w:t>-r</w:t>
      </w:r>
      <w:r>
        <w:rPr>
          <w:rFonts w:hint="eastAsia"/>
        </w:rPr>
        <w:t>图</w:t>
      </w:r>
    </w:p>
    <w:p w14:paraId="0C3DE0AF" w14:textId="77777777" w:rsidR="00A71BDE" w:rsidRDefault="00A71BDE" w:rsidP="00A71BDE">
      <w:pPr>
        <w:jc w:val="center"/>
      </w:pPr>
    </w:p>
    <w:p w14:paraId="2C89240C" w14:textId="3B970A32" w:rsidR="00A71BDE" w:rsidRDefault="00A71BDE" w:rsidP="00A71BDE">
      <w:pPr>
        <w:jc w:val="center"/>
      </w:pPr>
      <w:r>
        <w:object w:dxaOrig="10189" w:dyaOrig="4117" w14:anchorId="5892110E">
          <v:shape id="_x0000_i1052" type="#_x0000_t75" style="width:415.2pt;height:168pt" o:ole="">
            <v:imagedata r:id="rId15" o:title=""/>
          </v:shape>
          <o:OLEObject Type="Embed" ProgID="Visio.Drawing.15" ShapeID="_x0000_i1052" DrawAspect="Content" ObjectID="_1756056613" r:id="rId16"/>
        </w:object>
      </w:r>
    </w:p>
    <w:p w14:paraId="35468EE5" w14:textId="7354DA0A" w:rsidR="00A71BDE" w:rsidRDefault="00A71BDE" w:rsidP="00A71BDE">
      <w:pPr>
        <w:jc w:val="center"/>
      </w:pPr>
      <w:r>
        <w:rPr>
          <w:rFonts w:hint="eastAsia"/>
        </w:rPr>
        <w:t>资讯处理分e</w:t>
      </w:r>
      <w:r>
        <w:t>-r</w:t>
      </w:r>
      <w:r>
        <w:rPr>
          <w:rFonts w:hint="eastAsia"/>
        </w:rPr>
        <w:t>图</w:t>
      </w:r>
    </w:p>
    <w:p w14:paraId="6BF971CC" w14:textId="77777777" w:rsidR="00A71BDE" w:rsidRDefault="00A71BDE" w:rsidP="00A71BDE">
      <w:pPr>
        <w:jc w:val="center"/>
      </w:pPr>
    </w:p>
    <w:p w14:paraId="2FA3349A" w14:textId="2E051A28" w:rsidR="00A71BDE" w:rsidRDefault="00300C9B" w:rsidP="00A71BDE">
      <w:pPr>
        <w:jc w:val="center"/>
      </w:pPr>
      <w:r>
        <w:object w:dxaOrig="10189" w:dyaOrig="4117" w14:anchorId="1E465D5D">
          <v:shape id="_x0000_i1054" type="#_x0000_t75" style="width:415.2pt;height:168pt" o:ole="">
            <v:imagedata r:id="rId17" o:title=""/>
          </v:shape>
          <o:OLEObject Type="Embed" ProgID="Visio.Drawing.15" ShapeID="_x0000_i1054" DrawAspect="Content" ObjectID="_1756056614" r:id="rId18"/>
        </w:object>
      </w:r>
    </w:p>
    <w:p w14:paraId="06CA0C1F" w14:textId="2BF31AB3" w:rsidR="00300C9B" w:rsidRDefault="00300C9B" w:rsidP="00A71BDE">
      <w:pPr>
        <w:jc w:val="center"/>
      </w:pPr>
      <w:r>
        <w:rPr>
          <w:rFonts w:hint="eastAsia"/>
        </w:rPr>
        <w:t>趣味答题分e</w:t>
      </w:r>
      <w:r>
        <w:t>-r</w:t>
      </w:r>
      <w:r>
        <w:rPr>
          <w:rFonts w:hint="eastAsia"/>
        </w:rPr>
        <w:t>图</w:t>
      </w:r>
    </w:p>
    <w:p w14:paraId="3CA9907D" w14:textId="77777777" w:rsidR="00D93A90" w:rsidRDefault="00D93A90" w:rsidP="00D93A90"/>
    <w:p w14:paraId="679B08D9" w14:textId="77777777" w:rsidR="00D93A90" w:rsidRDefault="00D93A90" w:rsidP="00D93A90"/>
    <w:p w14:paraId="00DD109F" w14:textId="0797C004" w:rsidR="00D93A90" w:rsidRDefault="00D93A90" w:rsidP="00D93A90">
      <w:pPr>
        <w:numPr>
          <w:ilvl w:val="0"/>
          <w:numId w:val="1"/>
        </w:numPr>
      </w:pPr>
      <w:r>
        <w:rPr>
          <w:rFonts w:hint="eastAsia"/>
        </w:rPr>
        <w:t>E-R图集成</w:t>
      </w:r>
    </w:p>
    <w:p w14:paraId="2C2A900A" w14:textId="26106DC4" w:rsidR="001D63C9" w:rsidRDefault="001D63C9" w:rsidP="001D63C9">
      <w:pPr>
        <w:jc w:val="center"/>
      </w:pPr>
      <w:r>
        <w:object w:dxaOrig="17725" w:dyaOrig="7333" w14:anchorId="333601DB">
          <v:shape id="_x0000_i1056" type="#_x0000_t75" style="width:414.6pt;height:171.6pt" o:ole="">
            <v:imagedata r:id="rId19" o:title=""/>
          </v:shape>
          <o:OLEObject Type="Embed" ProgID="Visio.Drawing.15" ShapeID="_x0000_i1056" DrawAspect="Content" ObjectID="_1756056615" r:id="rId20"/>
        </w:object>
      </w:r>
    </w:p>
    <w:p w14:paraId="48B258A7" w14:textId="77777777" w:rsidR="001D63C9" w:rsidRDefault="001D63C9" w:rsidP="001D63C9"/>
    <w:p w14:paraId="7F35B87B" w14:textId="77777777" w:rsidR="001D63C9" w:rsidRDefault="001D63C9" w:rsidP="001D63C9"/>
    <w:p w14:paraId="701BD96B" w14:textId="6EE29397" w:rsidR="001D63C9" w:rsidRDefault="006B7B99" w:rsidP="001D63C9">
      <w:pPr>
        <w:numPr>
          <w:ilvl w:val="0"/>
          <w:numId w:val="1"/>
        </w:numPr>
      </w:pPr>
      <w:r>
        <w:rPr>
          <w:rFonts w:hint="eastAsia"/>
        </w:rPr>
        <w:t>全局E</w:t>
      </w:r>
      <w:r>
        <w:t>-R</w:t>
      </w:r>
      <w:r>
        <w:rPr>
          <w:rFonts w:hint="eastAsia"/>
        </w:rPr>
        <w:t>图</w:t>
      </w:r>
    </w:p>
    <w:p w14:paraId="3FF7AB60" w14:textId="207E47E3" w:rsidR="006B7B99" w:rsidRPr="00D620CD" w:rsidRDefault="006B7B99" w:rsidP="001D63C9">
      <w:pPr>
        <w:numPr>
          <w:ilvl w:val="0"/>
          <w:numId w:val="1"/>
        </w:numPr>
        <w:rPr>
          <w:rFonts w:hint="eastAsia"/>
        </w:rPr>
      </w:pPr>
      <w:r>
        <w:object w:dxaOrig="17737" w:dyaOrig="10717" w14:anchorId="62BA4250">
          <v:shape id="_x0000_i1058" type="#_x0000_t75" style="width:415.2pt;height:250.8pt" o:ole="">
            <v:imagedata r:id="rId21" o:title=""/>
          </v:shape>
          <o:OLEObject Type="Embed" ProgID="Visio.Drawing.15" ShapeID="_x0000_i1058" DrawAspect="Content" ObjectID="_1756056616" r:id="rId22"/>
        </w:object>
      </w:r>
    </w:p>
    <w:sectPr w:rsidR="006B7B99" w:rsidRPr="00D6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2E05" w14:textId="77777777" w:rsidR="0041775A" w:rsidRDefault="0041775A" w:rsidP="00DF4E2A">
      <w:r>
        <w:separator/>
      </w:r>
    </w:p>
  </w:endnote>
  <w:endnote w:type="continuationSeparator" w:id="0">
    <w:p w14:paraId="1B716F44" w14:textId="77777777" w:rsidR="0041775A" w:rsidRDefault="0041775A" w:rsidP="00DF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4E0D" w14:textId="77777777" w:rsidR="0041775A" w:rsidRDefault="0041775A" w:rsidP="00DF4E2A">
      <w:r>
        <w:separator/>
      </w:r>
    </w:p>
  </w:footnote>
  <w:footnote w:type="continuationSeparator" w:id="0">
    <w:p w14:paraId="698DE53A" w14:textId="77777777" w:rsidR="0041775A" w:rsidRDefault="0041775A" w:rsidP="00DF4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67B03"/>
    <w:multiLevelType w:val="hybridMultilevel"/>
    <w:tmpl w:val="862CA9B8"/>
    <w:lvl w:ilvl="0" w:tplc="CCEE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69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07"/>
    <w:rsid w:val="001D63C9"/>
    <w:rsid w:val="00200418"/>
    <w:rsid w:val="00300C9B"/>
    <w:rsid w:val="0041775A"/>
    <w:rsid w:val="006938E6"/>
    <w:rsid w:val="006B7B99"/>
    <w:rsid w:val="00763A07"/>
    <w:rsid w:val="00A71BDE"/>
    <w:rsid w:val="00C00307"/>
    <w:rsid w:val="00D620CD"/>
    <w:rsid w:val="00D93A90"/>
    <w:rsid w:val="00DE49FB"/>
    <w:rsid w:val="00D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0ED2C"/>
  <w15:chartTrackingRefBased/>
  <w15:docId w15:val="{FEC70ED9-0A1F-4BBC-AF92-A38AF0FC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华文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E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凯琪 张</dc:creator>
  <cp:keywords/>
  <dc:description/>
  <cp:lastModifiedBy>凯琪 张</cp:lastModifiedBy>
  <cp:revision>3</cp:revision>
  <dcterms:created xsi:type="dcterms:W3CDTF">2023-09-12T09:05:00Z</dcterms:created>
  <dcterms:modified xsi:type="dcterms:W3CDTF">2023-09-12T12:43:00Z</dcterms:modified>
</cp:coreProperties>
</file>