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631E" w14:textId="73723134" w:rsidR="00443A6E" w:rsidRPr="001B6816" w:rsidRDefault="009F4005" w:rsidP="00A369D9">
      <w:pPr>
        <w:spacing w:line="360" w:lineRule="auto"/>
        <w:jc w:val="both"/>
        <w:rPr>
          <w:rFonts w:ascii="Century Gothic" w:hAnsi="Century Gothic" w:cs="Times New Roman"/>
          <w:b/>
          <w:bCs/>
          <w:color w:val="E1311F"/>
          <w:sz w:val="36"/>
          <w:szCs w:val="36"/>
          <w:lang w:val="en-US"/>
        </w:rPr>
      </w:pPr>
      <w:bookmarkStart w:id="0" w:name="_Hlk53827874"/>
      <w:r w:rsidRPr="001B6816">
        <w:rPr>
          <w:rFonts w:ascii="Century Gothic" w:hAnsi="Century Gothic" w:cs="Times New Roman"/>
          <w:b/>
          <w:bCs/>
          <w:color w:val="E1311F"/>
          <w:sz w:val="36"/>
          <w:szCs w:val="36"/>
          <w:lang w:val="en-US"/>
        </w:rPr>
        <w:t>ABOUT US</w:t>
      </w:r>
    </w:p>
    <w:p w14:paraId="546D6B63" w14:textId="543A2D28" w:rsidR="00443A6E" w:rsidRPr="00A369D9" w:rsidRDefault="004C3614" w:rsidP="00A369D9">
      <w:pPr>
        <w:spacing w:line="360" w:lineRule="auto"/>
        <w:jc w:val="both"/>
        <w:rPr>
          <w:rFonts w:ascii="Century Gothic" w:hAnsi="Century Gothic" w:cs="Times New Roman"/>
          <w:color w:val="000000" w:themeColor="text1"/>
          <w:sz w:val="24"/>
          <w:szCs w:val="24"/>
          <w:lang w:val="en-US"/>
        </w:rPr>
      </w:pPr>
      <w:r w:rsidRPr="004C3614">
        <w:rPr>
          <w:rFonts w:ascii="Century Gothic" w:hAnsi="Century Gothic" w:cs="Times New Roman"/>
          <w:b/>
          <w:bCs/>
          <w:color w:val="000000" w:themeColor="text1"/>
          <w:sz w:val="24"/>
          <w:szCs w:val="24"/>
        </w:rPr>
        <w:t>STAGEBY</w:t>
      </w:r>
      <w:r w:rsidRPr="004C3614">
        <w:rPr>
          <w:rFonts w:ascii="Century Gothic" w:hAnsi="Century Gothic" w:cs="Times New Roman"/>
          <w:b/>
          <w:bCs/>
          <w:color w:val="000000" w:themeColor="text1"/>
          <w:sz w:val="24"/>
          <w:szCs w:val="24"/>
          <w:lang w:val="en-US"/>
        </w:rPr>
        <w:t>S</w:t>
      </w:r>
      <w:r w:rsidRPr="004C3614">
        <w:rPr>
          <w:rFonts w:ascii="Century Gothic" w:hAnsi="Century Gothic" w:cs="Times New Roman"/>
          <w:b/>
          <w:bCs/>
          <w:color w:val="000000" w:themeColor="text1"/>
          <w:sz w:val="24"/>
          <w:szCs w:val="24"/>
        </w:rPr>
        <w:t>TAGE PROJECT LIMITED</w:t>
      </w:r>
      <w:r w:rsidRPr="00A369D9">
        <w:rPr>
          <w:rFonts w:ascii="Century Gothic" w:hAnsi="Century Gothic" w:cs="Times New Roman"/>
          <w:color w:val="000000" w:themeColor="text1"/>
          <w:sz w:val="24"/>
          <w:szCs w:val="24"/>
        </w:rPr>
        <w:t xml:space="preserve"> </w:t>
      </w:r>
      <w:r w:rsidR="00443A6E" w:rsidRPr="00A369D9">
        <w:rPr>
          <w:rFonts w:ascii="Century Gothic" w:hAnsi="Century Gothic" w:cs="Times New Roman"/>
          <w:color w:val="000000" w:themeColor="text1"/>
          <w:sz w:val="24"/>
          <w:szCs w:val="24"/>
        </w:rPr>
        <w:t>is a multi-disciplinary consulting firm, with a sophisticated level of knowledge and experience of a broad range of </w:t>
      </w:r>
      <w:r w:rsidR="00443A6E" w:rsidRPr="00A369D9">
        <w:rPr>
          <w:rFonts w:ascii="Century Gothic" w:hAnsi="Century Gothic" w:cs="Times New Roman"/>
          <w:color w:val="000000" w:themeColor="text1"/>
          <w:sz w:val="24"/>
          <w:szCs w:val="24"/>
          <w:lang w:val="en-US"/>
        </w:rPr>
        <w:t>construction projects.</w:t>
      </w:r>
      <w:r w:rsidR="00443A6E" w:rsidRPr="00A369D9">
        <w:rPr>
          <w:rFonts w:ascii="Century Gothic" w:hAnsi="Century Gothic" w:cs="Times New Roman"/>
          <w:color w:val="000000" w:themeColor="text1"/>
          <w:sz w:val="24"/>
          <w:szCs w:val="24"/>
        </w:rPr>
        <w:t xml:space="preserve"> Our project experience equips us with the necessary skills to bring any construction project to life so they function efficiently, economically, safely and</w:t>
      </w:r>
      <w:r w:rsidR="00443A6E" w:rsidRPr="00A369D9">
        <w:rPr>
          <w:rFonts w:ascii="Century Gothic" w:hAnsi="Century Gothic" w:cs="Times New Roman"/>
          <w:color w:val="000000" w:themeColor="text1"/>
          <w:sz w:val="24"/>
          <w:szCs w:val="24"/>
          <w:lang w:val="en-US"/>
        </w:rPr>
        <w:t xml:space="preserve"> sustainably. </w:t>
      </w:r>
    </w:p>
    <w:p w14:paraId="04BD879D" w14:textId="77777777" w:rsidR="00443A6E" w:rsidRPr="00A369D9" w:rsidRDefault="00443A6E" w:rsidP="00A369D9">
      <w:pPr>
        <w:spacing w:line="360" w:lineRule="auto"/>
        <w:jc w:val="both"/>
        <w:rPr>
          <w:rFonts w:ascii="Century Gothic" w:hAnsi="Century Gothic" w:cs="Times New Roman"/>
          <w:color w:val="000000" w:themeColor="text1"/>
          <w:sz w:val="24"/>
          <w:szCs w:val="24"/>
        </w:rPr>
      </w:pPr>
      <w:r w:rsidRPr="00A369D9">
        <w:rPr>
          <w:rFonts w:ascii="Century Gothic" w:hAnsi="Century Gothic" w:cs="Times New Roman"/>
          <w:color w:val="000000" w:themeColor="text1"/>
          <w:sz w:val="24"/>
          <w:szCs w:val="24"/>
        </w:rPr>
        <w:t>Listening to client needs and creating integrated designs that are effective and affordable are important drivers for StagebyStage Project Ltd. We pride ourselves on being skilled at integrating people, space and technology.</w:t>
      </w:r>
    </w:p>
    <w:p w14:paraId="760852EC" w14:textId="247C4A0C" w:rsidR="00443A6E" w:rsidRDefault="00443A6E" w:rsidP="00A369D9">
      <w:pPr>
        <w:spacing w:line="360" w:lineRule="auto"/>
        <w:jc w:val="both"/>
        <w:rPr>
          <w:rFonts w:ascii="Century Gothic" w:hAnsi="Century Gothic" w:cs="Times New Roman"/>
          <w:color w:val="000000" w:themeColor="text1"/>
          <w:sz w:val="24"/>
          <w:szCs w:val="24"/>
        </w:rPr>
      </w:pPr>
      <w:r w:rsidRPr="00A369D9">
        <w:rPr>
          <w:rFonts w:ascii="Century Gothic" w:hAnsi="Century Gothic" w:cs="Times New Roman"/>
          <w:color w:val="000000" w:themeColor="text1"/>
          <w:sz w:val="24"/>
          <w:szCs w:val="24"/>
        </w:rPr>
        <w:t>We integrate our multidisciplinary services and work in collaboration with our clients to problem solve and explore different solutions to deliver extraordinary results.</w:t>
      </w:r>
    </w:p>
    <w:p w14:paraId="4F31674E" w14:textId="7C3C416B" w:rsidR="00AA0EB9" w:rsidRPr="00A369D9" w:rsidRDefault="00AA0EB9" w:rsidP="00A369D9">
      <w:pPr>
        <w:spacing w:line="360" w:lineRule="auto"/>
        <w:jc w:val="both"/>
        <w:rPr>
          <w:rFonts w:ascii="Century Gothic" w:hAnsi="Century Gothic" w:cs="Times New Roman"/>
          <w:color w:val="000000" w:themeColor="text1"/>
          <w:sz w:val="24"/>
          <w:szCs w:val="24"/>
        </w:rPr>
      </w:pPr>
      <w:r w:rsidRPr="00AA0EB9">
        <w:rPr>
          <w:rFonts w:ascii="Century Gothic" w:hAnsi="Century Gothic" w:cs="Times New Roman"/>
          <w:color w:val="000000" w:themeColor="text1"/>
          <w:sz w:val="24"/>
          <w:szCs w:val="24"/>
        </w:rPr>
        <w:t>Embracing sustainability is an important part of StagebyStage Project Ltd’s integrated design approach. Through optimising structural form, material consumption, efficiency of construction, and considering life cycle costs, environmental and economic outcomes are realised.</w:t>
      </w:r>
    </w:p>
    <w:p w14:paraId="4CB4464C" w14:textId="7B251043" w:rsidR="00A369D9" w:rsidRPr="00A369D9" w:rsidRDefault="00A369D9" w:rsidP="00A369D9">
      <w:pPr>
        <w:spacing w:line="360" w:lineRule="auto"/>
        <w:jc w:val="both"/>
        <w:rPr>
          <w:rFonts w:ascii="Century Gothic" w:hAnsi="Century Gothic" w:cs="Times New Roman"/>
          <w:sz w:val="24"/>
          <w:szCs w:val="24"/>
        </w:rPr>
      </w:pPr>
      <w:r w:rsidRPr="001B6816">
        <w:rPr>
          <w:rFonts w:ascii="Century Gothic" w:hAnsi="Century Gothic" w:cs="Times New Roman"/>
          <w:b/>
          <w:color w:val="E1311F"/>
          <w:sz w:val="24"/>
          <w:szCs w:val="24"/>
        </w:rPr>
        <w:t>Our vision</w:t>
      </w:r>
      <w:r w:rsidRPr="00A369D9">
        <w:rPr>
          <w:rFonts w:ascii="Century Gothic" w:hAnsi="Century Gothic" w:cs="Times New Roman"/>
          <w:b/>
          <w:sz w:val="24"/>
          <w:szCs w:val="24"/>
        </w:rPr>
        <w:t>:</w:t>
      </w:r>
      <w:r w:rsidRPr="00A369D9">
        <w:rPr>
          <w:rFonts w:ascii="Century Gothic" w:hAnsi="Century Gothic" w:cs="Times New Roman"/>
          <w:sz w:val="24"/>
          <w:szCs w:val="24"/>
        </w:rPr>
        <w:t xml:space="preserve"> To become a key global player in </w:t>
      </w:r>
      <w:r w:rsidRPr="00A369D9">
        <w:rPr>
          <w:rFonts w:ascii="Century Gothic" w:hAnsi="Century Gothic" w:cs="Times New Roman"/>
          <w:sz w:val="24"/>
          <w:szCs w:val="24"/>
          <w:lang w:val="en-US"/>
        </w:rPr>
        <w:t xml:space="preserve">the construction consultancy space </w:t>
      </w:r>
      <w:r w:rsidRPr="00A369D9">
        <w:rPr>
          <w:rFonts w:ascii="Century Gothic" w:hAnsi="Century Gothic" w:cs="Times New Roman"/>
          <w:sz w:val="24"/>
          <w:szCs w:val="24"/>
        </w:rPr>
        <w:t>through strategic differentiation, innovation, and value creation.</w:t>
      </w:r>
    </w:p>
    <w:p w14:paraId="3AF9AA07" w14:textId="38663A2E" w:rsidR="00A369D9" w:rsidRPr="00A369D9" w:rsidRDefault="00A369D9" w:rsidP="00A369D9">
      <w:pPr>
        <w:spacing w:line="360" w:lineRule="auto"/>
        <w:jc w:val="both"/>
        <w:rPr>
          <w:rFonts w:ascii="Century Gothic" w:hAnsi="Century Gothic" w:cs="Times New Roman"/>
          <w:color w:val="000000" w:themeColor="text1"/>
          <w:sz w:val="24"/>
          <w:szCs w:val="24"/>
          <w:lang w:val="en-US"/>
        </w:rPr>
      </w:pPr>
      <w:r w:rsidRPr="001B6816">
        <w:rPr>
          <w:rFonts w:ascii="Century Gothic" w:hAnsi="Century Gothic" w:cs="Times New Roman"/>
          <w:b/>
          <w:color w:val="E1311F"/>
          <w:sz w:val="24"/>
          <w:szCs w:val="24"/>
        </w:rPr>
        <w:t>Our Mission:</w:t>
      </w:r>
      <w:r w:rsidRPr="001B6816">
        <w:rPr>
          <w:rFonts w:ascii="Century Gothic" w:hAnsi="Century Gothic" w:cs="Times New Roman"/>
          <w:color w:val="E1311F"/>
          <w:sz w:val="24"/>
          <w:szCs w:val="24"/>
        </w:rPr>
        <w:t xml:space="preserve"> </w:t>
      </w:r>
      <w:r w:rsidRPr="00A369D9">
        <w:rPr>
          <w:rFonts w:ascii="Century Gothic" w:hAnsi="Century Gothic" w:cs="Times New Roman"/>
          <w:sz w:val="24"/>
          <w:szCs w:val="24"/>
          <w:lang w:val="en-US"/>
        </w:rPr>
        <w:t xml:space="preserve">to </w:t>
      </w:r>
      <w:r w:rsidRPr="00A369D9">
        <w:rPr>
          <w:rFonts w:ascii="Century Gothic" w:hAnsi="Century Gothic" w:cs="Times New Roman"/>
          <w:color w:val="000000" w:themeColor="text1"/>
          <w:sz w:val="24"/>
          <w:szCs w:val="24"/>
          <w:lang w:val="en-US"/>
        </w:rPr>
        <w:t xml:space="preserve">bridging the gap of substandard approaches in the construction industry </w:t>
      </w:r>
      <w:r w:rsidRPr="00A369D9">
        <w:rPr>
          <w:rFonts w:ascii="Century Gothic" w:hAnsi="Century Gothic" w:cs="Times New Roman"/>
          <w:sz w:val="24"/>
          <w:szCs w:val="24"/>
        </w:rPr>
        <w:t>at levels exceeding client</w:t>
      </w:r>
      <w:r>
        <w:rPr>
          <w:rFonts w:ascii="Century Gothic" w:hAnsi="Century Gothic" w:cs="Times New Roman"/>
          <w:sz w:val="24"/>
          <w:szCs w:val="24"/>
          <w:lang w:val="en-US"/>
        </w:rPr>
        <w:t>’</w:t>
      </w:r>
      <w:r w:rsidRPr="00A369D9">
        <w:rPr>
          <w:rFonts w:ascii="Century Gothic" w:hAnsi="Century Gothic" w:cs="Times New Roman"/>
          <w:sz w:val="24"/>
          <w:szCs w:val="24"/>
        </w:rPr>
        <w:t>s expectations by employing professionalism and cutting</w:t>
      </w:r>
      <w:r w:rsidR="00AA0EB9">
        <w:rPr>
          <w:rFonts w:ascii="Century Gothic" w:hAnsi="Century Gothic" w:cs="Times New Roman"/>
          <w:sz w:val="24"/>
          <w:szCs w:val="24"/>
          <w:lang w:val="en-US"/>
        </w:rPr>
        <w:t>-</w:t>
      </w:r>
      <w:r w:rsidRPr="00A369D9">
        <w:rPr>
          <w:rFonts w:ascii="Century Gothic" w:hAnsi="Century Gothic" w:cs="Times New Roman"/>
          <w:sz w:val="24"/>
          <w:szCs w:val="24"/>
        </w:rPr>
        <w:t>edge technology.</w:t>
      </w:r>
    </w:p>
    <w:p w14:paraId="46B0D4D2" w14:textId="2EA68D80" w:rsidR="00E90715" w:rsidRDefault="00E90715" w:rsidP="00A369D9">
      <w:pPr>
        <w:spacing w:line="360" w:lineRule="auto"/>
        <w:jc w:val="both"/>
        <w:rPr>
          <w:rFonts w:ascii="Century Gothic" w:hAnsi="Century Gothic" w:cs="Times New Roman"/>
          <w:color w:val="000000" w:themeColor="text1"/>
          <w:sz w:val="10"/>
          <w:szCs w:val="10"/>
          <w:lang w:val="en-US"/>
        </w:rPr>
      </w:pPr>
    </w:p>
    <w:p w14:paraId="468F2311" w14:textId="7C412C86" w:rsidR="00AA0EB9" w:rsidRDefault="00AA0EB9" w:rsidP="00A369D9">
      <w:pPr>
        <w:spacing w:line="360" w:lineRule="auto"/>
        <w:jc w:val="both"/>
        <w:rPr>
          <w:rFonts w:ascii="Century Gothic" w:hAnsi="Century Gothic" w:cs="Times New Roman"/>
          <w:color w:val="000000" w:themeColor="text1"/>
          <w:sz w:val="10"/>
          <w:szCs w:val="10"/>
          <w:lang w:val="en-US"/>
        </w:rPr>
      </w:pPr>
    </w:p>
    <w:p w14:paraId="6B55F95A" w14:textId="0B08E2A7" w:rsidR="00AA0EB9" w:rsidRDefault="00AA0EB9" w:rsidP="00A369D9">
      <w:pPr>
        <w:spacing w:line="360" w:lineRule="auto"/>
        <w:jc w:val="both"/>
        <w:rPr>
          <w:rFonts w:ascii="Century Gothic" w:hAnsi="Century Gothic" w:cs="Times New Roman"/>
          <w:color w:val="000000" w:themeColor="text1"/>
          <w:sz w:val="10"/>
          <w:szCs w:val="10"/>
          <w:lang w:val="en-US"/>
        </w:rPr>
      </w:pPr>
    </w:p>
    <w:p w14:paraId="6721A698" w14:textId="4C9F0E11" w:rsidR="00AA0EB9" w:rsidRDefault="00AA0EB9" w:rsidP="00A369D9">
      <w:pPr>
        <w:spacing w:line="360" w:lineRule="auto"/>
        <w:jc w:val="both"/>
        <w:rPr>
          <w:rFonts w:ascii="Century Gothic" w:hAnsi="Century Gothic" w:cs="Times New Roman"/>
          <w:color w:val="000000" w:themeColor="text1"/>
          <w:sz w:val="10"/>
          <w:szCs w:val="10"/>
          <w:lang w:val="en-US"/>
        </w:rPr>
      </w:pPr>
    </w:p>
    <w:p w14:paraId="6FED956F" w14:textId="2BEE82B5" w:rsidR="00AA0EB9" w:rsidRDefault="00AA0EB9" w:rsidP="00A369D9">
      <w:pPr>
        <w:spacing w:line="360" w:lineRule="auto"/>
        <w:jc w:val="both"/>
        <w:rPr>
          <w:rFonts w:ascii="Century Gothic" w:hAnsi="Century Gothic" w:cs="Times New Roman"/>
          <w:color w:val="000000" w:themeColor="text1"/>
          <w:sz w:val="10"/>
          <w:szCs w:val="10"/>
          <w:lang w:val="en-US"/>
        </w:rPr>
      </w:pPr>
    </w:p>
    <w:p w14:paraId="49EFB83E" w14:textId="18EF051F" w:rsidR="00AA0EB9" w:rsidRDefault="00AA0EB9" w:rsidP="00A369D9">
      <w:pPr>
        <w:spacing w:line="360" w:lineRule="auto"/>
        <w:jc w:val="both"/>
        <w:rPr>
          <w:rFonts w:ascii="Century Gothic" w:hAnsi="Century Gothic" w:cs="Times New Roman"/>
          <w:color w:val="000000" w:themeColor="text1"/>
          <w:sz w:val="10"/>
          <w:szCs w:val="10"/>
          <w:lang w:val="en-US"/>
        </w:rPr>
      </w:pPr>
    </w:p>
    <w:p w14:paraId="0ABB76E7" w14:textId="129D138F" w:rsidR="00AA0EB9" w:rsidRPr="00AA0EB9" w:rsidRDefault="001B6816" w:rsidP="00A369D9">
      <w:pPr>
        <w:spacing w:line="360" w:lineRule="auto"/>
        <w:jc w:val="both"/>
        <w:rPr>
          <w:rFonts w:ascii="Century Gothic" w:hAnsi="Century Gothic" w:cs="Times New Roman"/>
          <w:color w:val="000000" w:themeColor="text1"/>
          <w:sz w:val="10"/>
          <w:szCs w:val="10"/>
          <w:lang w:val="en-US"/>
        </w:rPr>
      </w:pPr>
      <w:r>
        <w:rPr>
          <w:noProof/>
        </w:rPr>
        <mc:AlternateContent>
          <mc:Choice Requires="wps">
            <w:drawing>
              <wp:anchor distT="0" distB="0" distL="114300" distR="114300" simplePos="0" relativeHeight="251659264" behindDoc="0" locked="0" layoutInCell="1" allowOverlap="1" wp14:anchorId="16DEFBC2" wp14:editId="44BAD42A">
                <wp:simplePos x="0" y="0"/>
                <wp:positionH relativeFrom="column">
                  <wp:posOffset>5802489</wp:posOffset>
                </wp:positionH>
                <wp:positionV relativeFrom="paragraph">
                  <wp:posOffset>349391</wp:posOffset>
                </wp:positionV>
                <wp:extent cx="428978" cy="383822"/>
                <wp:effectExtent l="0" t="0" r="9525" b="0"/>
                <wp:wrapNone/>
                <wp:docPr id="12" name="Rectangle: Rounded Corners 12"/>
                <wp:cNvGraphicFramePr/>
                <a:graphic xmlns:a="http://schemas.openxmlformats.org/drawingml/2006/main">
                  <a:graphicData uri="http://schemas.microsoft.com/office/word/2010/wordprocessingShape">
                    <wps:wsp>
                      <wps:cNvSpPr/>
                      <wps:spPr>
                        <a:xfrm>
                          <a:off x="0" y="0"/>
                          <a:ext cx="428978" cy="383822"/>
                        </a:xfrm>
                        <a:prstGeom prst="roundRect">
                          <a:avLst/>
                        </a:prstGeom>
                        <a:solidFill>
                          <a:srgbClr val="F42A2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83D7EE" w14:textId="77777777" w:rsidR="001B6816" w:rsidRPr="001B6816" w:rsidRDefault="001B6816" w:rsidP="001B6816">
                            <w:pPr>
                              <w:jc w:val="center"/>
                              <w:rPr>
                                <w:b/>
                                <w:bCs/>
                                <w:sz w:val="24"/>
                                <w:szCs w:val="24"/>
                                <w:lang w:val="en-US"/>
                              </w:rPr>
                            </w:pPr>
                            <w:r w:rsidRPr="001B6816">
                              <w:rPr>
                                <w:b/>
                                <w:bCs/>
                                <w:sz w:val="24"/>
                                <w:szCs w:val="24"/>
                                <w:lang w:val="en-U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DEFBC2" id="Rectangle: Rounded Corners 12" o:spid="_x0000_s1026" style="position:absolute;left:0;text-align:left;margin-left:456.9pt;margin-top:27.5pt;width:33.8pt;height:3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" fillcolor="#f42a2a" stroked="f" strokeweight="1pt">
                <v:stroke joinstyle="miter"/>
                <v:textbox>
                  <w:txbxContent>
                    <w:p w14:paraId="0F83D7EE" w14:textId="77777777" w:rsidR="001B6816" w:rsidRPr="001B6816" w:rsidRDefault="001B6816" w:rsidP="001B6816">
                      <w:pPr>
                        <w:jc w:val="center"/>
                        <w:rPr>
                          <w:b/>
                          <w:bCs/>
                          <w:sz w:val="24"/>
                          <w:szCs w:val="24"/>
                          <w:lang w:val="en-US"/>
                        </w:rPr>
                      </w:pPr>
                      <w:r w:rsidRPr="001B6816">
                        <w:rPr>
                          <w:b/>
                          <w:bCs/>
                          <w:sz w:val="24"/>
                          <w:szCs w:val="24"/>
                          <w:lang w:val="en-US"/>
                        </w:rPr>
                        <w:t>01</w:t>
                      </w:r>
                    </w:p>
                  </w:txbxContent>
                </v:textbox>
              </v:roundrect>
            </w:pict>
          </mc:Fallback>
        </mc:AlternateContent>
      </w:r>
    </w:p>
    <w:p w14:paraId="38620D1D" w14:textId="0D164723" w:rsidR="00443A6E" w:rsidRPr="001B6816" w:rsidRDefault="009A5937" w:rsidP="00A369D9">
      <w:pPr>
        <w:spacing w:line="360" w:lineRule="auto"/>
        <w:jc w:val="both"/>
        <w:rPr>
          <w:rFonts w:ascii="Century Gothic" w:hAnsi="Century Gothic" w:cs="Times New Roman"/>
          <w:b/>
          <w:bCs/>
          <w:color w:val="E1311F"/>
          <w:sz w:val="32"/>
          <w:szCs w:val="32"/>
          <w:lang w:val="en-US"/>
        </w:rPr>
      </w:pPr>
      <w:r w:rsidRPr="001B6816">
        <w:rPr>
          <w:rFonts w:ascii="Century Gothic" w:hAnsi="Century Gothic" w:cs="Times New Roman"/>
          <w:b/>
          <w:bCs/>
          <w:color w:val="E1311F"/>
          <w:sz w:val="32"/>
          <w:szCs w:val="32"/>
          <w:lang w:val="en-US"/>
        </w:rPr>
        <w:lastRenderedPageBreak/>
        <w:t>OUR SERVICES:</w:t>
      </w:r>
    </w:p>
    <w:p w14:paraId="5F0EBD69" w14:textId="05E99038" w:rsidR="009A5937" w:rsidRPr="00A369D9" w:rsidRDefault="009A5937" w:rsidP="00A369D9">
      <w:pPr>
        <w:spacing w:line="360" w:lineRule="auto"/>
        <w:jc w:val="both"/>
        <w:rPr>
          <w:rFonts w:ascii="Century Gothic" w:hAnsi="Century Gothic" w:cs="Times New Roman"/>
          <w:color w:val="000000" w:themeColor="text1"/>
          <w:sz w:val="24"/>
          <w:szCs w:val="24"/>
          <w:lang w:val="en-US"/>
        </w:rPr>
      </w:pPr>
      <w:proofErr w:type="spellStart"/>
      <w:r w:rsidRPr="00A369D9">
        <w:rPr>
          <w:rFonts w:ascii="Century Gothic" w:hAnsi="Century Gothic" w:cs="Times New Roman"/>
          <w:color w:val="000000" w:themeColor="text1"/>
          <w:sz w:val="24"/>
          <w:szCs w:val="24"/>
          <w:lang w:val="en-US"/>
        </w:rPr>
        <w:t>Stagebystage</w:t>
      </w:r>
      <w:proofErr w:type="spellEnd"/>
      <w:r w:rsidRPr="00A369D9">
        <w:rPr>
          <w:rFonts w:ascii="Century Gothic" w:hAnsi="Century Gothic" w:cs="Times New Roman"/>
          <w:color w:val="000000" w:themeColor="text1"/>
          <w:sz w:val="24"/>
          <w:szCs w:val="24"/>
          <w:lang w:val="en-US"/>
        </w:rPr>
        <w:t xml:space="preserve"> Project Limited’s offers diverse construction services which are not limited to:</w:t>
      </w:r>
    </w:p>
    <w:p w14:paraId="249DE23C" w14:textId="112F6675" w:rsidR="00443A6E" w:rsidRPr="001B6816" w:rsidRDefault="001B6816" w:rsidP="00A369D9">
      <w:pPr>
        <w:pStyle w:val="ListParagraph"/>
        <w:numPr>
          <w:ilvl w:val="0"/>
          <w:numId w:val="2"/>
        </w:numPr>
        <w:spacing w:line="360" w:lineRule="auto"/>
        <w:ind w:left="426" w:hanging="426"/>
        <w:jc w:val="both"/>
        <w:rPr>
          <w:rFonts w:ascii="Century Gothic" w:hAnsi="Century Gothic" w:cs="Times New Roman"/>
          <w:b/>
          <w:bCs/>
          <w:color w:val="E1311F"/>
          <w:sz w:val="24"/>
          <w:szCs w:val="24"/>
          <w:lang w:val="en-US"/>
        </w:rPr>
      </w:pPr>
      <w:r w:rsidRPr="001B6816">
        <w:rPr>
          <w:rFonts w:ascii="Century Gothic" w:hAnsi="Century Gothic" w:cs="Times New Roman"/>
          <w:b/>
          <w:bCs/>
          <w:color w:val="E1311F"/>
          <w:sz w:val="24"/>
          <w:szCs w:val="24"/>
          <w:lang w:val="en-US"/>
        </w:rPr>
        <w:t>PRELIMINARY AND FEASIBILITY INVESTIGATION AND REPORTING SERVICES</w:t>
      </w:r>
    </w:p>
    <w:p w14:paraId="57FCE353" w14:textId="18873398" w:rsidR="00443A6E" w:rsidRPr="00A369D9" w:rsidRDefault="00443A6E" w:rsidP="00A369D9">
      <w:pPr>
        <w:spacing w:line="360" w:lineRule="auto"/>
        <w:jc w:val="both"/>
        <w:rPr>
          <w:rFonts w:ascii="Century Gothic" w:hAnsi="Century Gothic" w:cs="Times New Roman"/>
          <w:color w:val="000000" w:themeColor="text1"/>
          <w:sz w:val="24"/>
          <w:szCs w:val="24"/>
          <w:lang w:val="en-US"/>
        </w:rPr>
      </w:pPr>
      <w:r w:rsidRPr="00A369D9">
        <w:rPr>
          <w:rFonts w:ascii="Century Gothic" w:hAnsi="Century Gothic" w:cs="Times New Roman"/>
          <w:color w:val="000000" w:themeColor="text1"/>
          <w:sz w:val="24"/>
          <w:szCs w:val="24"/>
          <w:lang w:val="en-US"/>
        </w:rPr>
        <w:t>We provide comprehensive investigation, analysis of conditions, and comparison between different solution options for a project. This services encapsules;</w:t>
      </w:r>
    </w:p>
    <w:p w14:paraId="147860EF" w14:textId="119E2633" w:rsidR="009A5937" w:rsidRPr="00A369D9" w:rsidRDefault="00443A6E" w:rsidP="00A369D9">
      <w:pPr>
        <w:pStyle w:val="ListParagraph"/>
        <w:numPr>
          <w:ilvl w:val="0"/>
          <w:numId w:val="1"/>
        </w:numPr>
        <w:spacing w:line="360" w:lineRule="auto"/>
        <w:jc w:val="both"/>
        <w:rPr>
          <w:rFonts w:ascii="Century Gothic" w:hAnsi="Century Gothic" w:cs="Times New Roman"/>
          <w:color w:val="000000" w:themeColor="text1"/>
          <w:sz w:val="24"/>
          <w:szCs w:val="24"/>
        </w:rPr>
      </w:pPr>
      <w:r w:rsidRPr="00A369D9">
        <w:rPr>
          <w:rFonts w:ascii="Century Gothic" w:hAnsi="Century Gothic" w:cs="Times New Roman"/>
          <w:color w:val="000000" w:themeColor="text1"/>
          <w:sz w:val="24"/>
          <w:szCs w:val="24"/>
          <w:lang w:val="en-US"/>
        </w:rPr>
        <w:t>Geotechnical services</w:t>
      </w:r>
      <w:r w:rsidR="009A5937" w:rsidRPr="00A369D9">
        <w:rPr>
          <w:rFonts w:ascii="Century Gothic" w:hAnsi="Century Gothic" w:cs="Times New Roman"/>
          <w:color w:val="000000" w:themeColor="text1"/>
          <w:sz w:val="24"/>
          <w:szCs w:val="24"/>
          <w:lang w:val="en-US"/>
        </w:rPr>
        <w:t xml:space="preserve">: </w:t>
      </w:r>
      <w:r w:rsidR="00E90715" w:rsidRPr="00A369D9">
        <w:rPr>
          <w:rFonts w:ascii="Century Gothic" w:hAnsi="Century Gothic" w:cs="Times New Roman"/>
          <w:color w:val="000000" w:themeColor="text1"/>
          <w:sz w:val="24"/>
          <w:szCs w:val="24"/>
          <w:lang w:val="en-US"/>
        </w:rPr>
        <w:t>we</w:t>
      </w:r>
      <w:r w:rsidR="009A5937" w:rsidRPr="00A369D9">
        <w:rPr>
          <w:rFonts w:ascii="Century Gothic" w:hAnsi="Century Gothic" w:cs="Times New Roman"/>
          <w:color w:val="000000" w:themeColor="text1"/>
          <w:sz w:val="24"/>
          <w:szCs w:val="24"/>
        </w:rPr>
        <w:t xml:space="preserve"> offer a wide range of services with it gauged to inform the design and structural engineers about the subsurface conditions with regards to foundation design for structures, sewage disposal, and road construction.  Bearing capacity testing such as Standard Penetration Tests, soil permeability and percolation testing can be carried out insitu.  </w:t>
      </w:r>
    </w:p>
    <w:p w14:paraId="3323C7A4" w14:textId="20B29388" w:rsidR="00E90715" w:rsidRPr="00A369D9" w:rsidRDefault="00E90715" w:rsidP="00A369D9">
      <w:pPr>
        <w:pStyle w:val="ListParagraph"/>
        <w:spacing w:line="360" w:lineRule="auto"/>
        <w:jc w:val="both"/>
        <w:rPr>
          <w:rFonts w:ascii="Century Gothic" w:hAnsi="Century Gothic" w:cs="Times New Roman"/>
          <w:color w:val="000000" w:themeColor="text1"/>
          <w:sz w:val="24"/>
          <w:szCs w:val="24"/>
        </w:rPr>
      </w:pPr>
    </w:p>
    <w:p w14:paraId="07FE04AF" w14:textId="17CE5F83" w:rsidR="00E90715" w:rsidRPr="00AA0EB9" w:rsidRDefault="00443A6E" w:rsidP="00AA0EB9">
      <w:pPr>
        <w:pStyle w:val="ListParagraph"/>
        <w:numPr>
          <w:ilvl w:val="0"/>
          <w:numId w:val="1"/>
        </w:numPr>
        <w:spacing w:line="360" w:lineRule="auto"/>
        <w:jc w:val="both"/>
        <w:rPr>
          <w:rFonts w:ascii="Century Gothic" w:hAnsi="Century Gothic" w:cs="Times New Roman"/>
          <w:sz w:val="24"/>
          <w:szCs w:val="24"/>
          <w:lang w:val="en-US"/>
        </w:rPr>
      </w:pPr>
      <w:r w:rsidRPr="00A369D9">
        <w:rPr>
          <w:rFonts w:ascii="Century Gothic" w:hAnsi="Century Gothic" w:cs="Times New Roman"/>
          <w:color w:val="000000" w:themeColor="text1"/>
          <w:sz w:val="24"/>
          <w:szCs w:val="24"/>
          <w:lang w:val="en-US"/>
        </w:rPr>
        <w:t>Environmental impact assessment services</w:t>
      </w:r>
      <w:r w:rsidR="009A5937" w:rsidRPr="00A369D9">
        <w:rPr>
          <w:rFonts w:ascii="Century Gothic" w:hAnsi="Century Gothic" w:cs="Times New Roman"/>
          <w:color w:val="000000" w:themeColor="text1"/>
          <w:sz w:val="24"/>
          <w:szCs w:val="24"/>
          <w:lang w:val="en-US"/>
        </w:rPr>
        <w:t xml:space="preserve">: </w:t>
      </w:r>
      <w:r w:rsidR="009A5937" w:rsidRPr="00A369D9">
        <w:rPr>
          <w:rFonts w:ascii="Century Gothic" w:hAnsi="Century Gothic" w:cs="Times New Roman"/>
          <w:sz w:val="24"/>
          <w:szCs w:val="24"/>
        </w:rPr>
        <w:t xml:space="preserve">Assessments, Audits, and Monitoring of water quality of soil both terrestrial and marine environments are undertaken. We carry out these investigations through sampling of groundwater and soil for biological, chemical and physical properties, carrying out analysis and making recommendation to remediate and monitor.  We posses sampling equipment that can sample to depths of 20m in required.  Samples can be taken from land or water (sea or lake).  </w:t>
      </w:r>
      <w:r w:rsidR="00E90715" w:rsidRPr="00A369D9">
        <w:rPr>
          <w:rFonts w:ascii="Century Gothic" w:hAnsi="Century Gothic" w:cs="Times New Roman"/>
          <w:sz w:val="24"/>
          <w:szCs w:val="24"/>
        </w:rPr>
        <w:t>Stageby</w:t>
      </w:r>
      <w:r w:rsidR="00E90715" w:rsidRPr="00A369D9">
        <w:rPr>
          <w:rFonts w:ascii="Century Gothic" w:hAnsi="Century Gothic" w:cs="Times New Roman"/>
          <w:sz w:val="24"/>
          <w:szCs w:val="24"/>
          <w:lang w:val="en-US"/>
        </w:rPr>
        <w:t>S</w:t>
      </w:r>
      <w:r w:rsidR="00E90715" w:rsidRPr="00A369D9">
        <w:rPr>
          <w:rFonts w:ascii="Century Gothic" w:hAnsi="Century Gothic" w:cs="Times New Roman"/>
          <w:sz w:val="24"/>
          <w:szCs w:val="24"/>
        </w:rPr>
        <w:t xml:space="preserve">tage Project Ltd </w:t>
      </w:r>
      <w:r w:rsidR="009A5937" w:rsidRPr="00A369D9">
        <w:rPr>
          <w:rFonts w:ascii="Century Gothic" w:hAnsi="Century Gothic" w:cs="Times New Roman"/>
          <w:sz w:val="24"/>
          <w:szCs w:val="24"/>
        </w:rPr>
        <w:t>has a team of professional with varying background to assess a wide verity of environmental problems. </w:t>
      </w:r>
    </w:p>
    <w:p w14:paraId="54543EAF" w14:textId="4864DC44" w:rsidR="00AA0EB9" w:rsidRPr="00AA0EB9" w:rsidRDefault="00AA0EB9" w:rsidP="00AA0EB9">
      <w:pPr>
        <w:pStyle w:val="ListParagraph"/>
        <w:rPr>
          <w:rFonts w:ascii="Century Gothic" w:hAnsi="Century Gothic" w:cs="Times New Roman"/>
          <w:sz w:val="24"/>
          <w:szCs w:val="24"/>
          <w:lang w:val="en-US"/>
        </w:rPr>
      </w:pPr>
    </w:p>
    <w:p w14:paraId="37871598" w14:textId="77777777" w:rsidR="00AA0EB9" w:rsidRPr="00AA0EB9" w:rsidRDefault="00AA0EB9" w:rsidP="00AA0EB9">
      <w:pPr>
        <w:pStyle w:val="ListParagraph"/>
        <w:spacing w:line="360" w:lineRule="auto"/>
        <w:jc w:val="both"/>
        <w:rPr>
          <w:rFonts w:ascii="Century Gothic" w:hAnsi="Century Gothic" w:cs="Times New Roman"/>
          <w:sz w:val="2"/>
          <w:szCs w:val="2"/>
          <w:lang w:val="en-US"/>
        </w:rPr>
      </w:pPr>
    </w:p>
    <w:p w14:paraId="024E750F" w14:textId="766BA563" w:rsidR="00443A6E" w:rsidRDefault="00443A6E" w:rsidP="00A369D9">
      <w:pPr>
        <w:pStyle w:val="ListParagraph"/>
        <w:numPr>
          <w:ilvl w:val="0"/>
          <w:numId w:val="1"/>
        </w:numPr>
        <w:spacing w:line="360" w:lineRule="auto"/>
        <w:jc w:val="both"/>
        <w:rPr>
          <w:rFonts w:ascii="Century Gothic" w:hAnsi="Century Gothic" w:cs="Times New Roman"/>
          <w:color w:val="000000" w:themeColor="text1"/>
          <w:sz w:val="24"/>
          <w:szCs w:val="24"/>
          <w:lang w:val="en-US"/>
        </w:rPr>
      </w:pPr>
      <w:r w:rsidRPr="00A369D9">
        <w:rPr>
          <w:rFonts w:ascii="Century Gothic" w:hAnsi="Century Gothic" w:cs="Times New Roman"/>
          <w:color w:val="000000" w:themeColor="text1"/>
          <w:sz w:val="24"/>
          <w:szCs w:val="24"/>
          <w:lang w:val="en-US"/>
        </w:rPr>
        <w:t>Risk management and HSSE services</w:t>
      </w:r>
    </w:p>
    <w:p w14:paraId="1623CF84" w14:textId="24829BB1" w:rsidR="00AA0EB9" w:rsidRPr="00AA0EB9" w:rsidRDefault="00AA0EB9" w:rsidP="00AA0EB9">
      <w:pPr>
        <w:pStyle w:val="ListParagraph"/>
        <w:spacing w:line="360" w:lineRule="auto"/>
        <w:jc w:val="both"/>
        <w:rPr>
          <w:rFonts w:ascii="Century Gothic" w:hAnsi="Century Gothic" w:cs="Times New Roman"/>
          <w:color w:val="000000" w:themeColor="text1"/>
          <w:sz w:val="12"/>
          <w:szCs w:val="12"/>
          <w:lang w:val="en-US"/>
        </w:rPr>
      </w:pPr>
    </w:p>
    <w:p w14:paraId="16ED7A4C" w14:textId="7C25E0D0" w:rsidR="00443A6E" w:rsidRPr="00A369D9" w:rsidRDefault="00443A6E" w:rsidP="00A369D9">
      <w:pPr>
        <w:pStyle w:val="ListParagraph"/>
        <w:numPr>
          <w:ilvl w:val="0"/>
          <w:numId w:val="1"/>
        </w:numPr>
        <w:spacing w:line="360" w:lineRule="auto"/>
        <w:jc w:val="both"/>
        <w:rPr>
          <w:rFonts w:ascii="Century Gothic" w:hAnsi="Century Gothic" w:cs="Times New Roman"/>
          <w:color w:val="000000" w:themeColor="text1"/>
          <w:sz w:val="24"/>
          <w:szCs w:val="24"/>
          <w:lang w:val="en-US"/>
        </w:rPr>
      </w:pPr>
      <w:r w:rsidRPr="00A369D9">
        <w:rPr>
          <w:rFonts w:ascii="Century Gothic" w:hAnsi="Century Gothic" w:cs="Times New Roman"/>
          <w:color w:val="000000" w:themeColor="text1"/>
          <w:sz w:val="24"/>
          <w:szCs w:val="24"/>
          <w:lang w:val="en-US"/>
        </w:rPr>
        <w:t>Project costing:</w:t>
      </w:r>
    </w:p>
    <w:p w14:paraId="2F7971C8" w14:textId="45C3E01B" w:rsidR="00443A6E" w:rsidRDefault="00443A6E" w:rsidP="00A369D9">
      <w:pPr>
        <w:pStyle w:val="ListParagraph"/>
        <w:numPr>
          <w:ilvl w:val="1"/>
          <w:numId w:val="1"/>
        </w:numPr>
        <w:spacing w:line="360" w:lineRule="auto"/>
        <w:jc w:val="both"/>
        <w:rPr>
          <w:rFonts w:ascii="Century Gothic" w:hAnsi="Century Gothic" w:cs="Times New Roman"/>
          <w:color w:val="000000" w:themeColor="text1"/>
          <w:sz w:val="24"/>
          <w:szCs w:val="24"/>
          <w:lang w:val="en-US"/>
        </w:rPr>
      </w:pPr>
      <w:r w:rsidRPr="00A369D9">
        <w:rPr>
          <w:rFonts w:ascii="Century Gothic" w:hAnsi="Century Gothic" w:cs="Times New Roman"/>
          <w:color w:val="000000" w:themeColor="text1"/>
          <w:sz w:val="24"/>
          <w:szCs w:val="24"/>
          <w:lang w:val="en-US"/>
        </w:rPr>
        <w:t>lifecycle cost</w:t>
      </w:r>
    </w:p>
    <w:p w14:paraId="274F6D5A" w14:textId="1B755E31" w:rsidR="00B434B8" w:rsidRPr="00A369D9" w:rsidRDefault="00B434B8" w:rsidP="00A369D9">
      <w:pPr>
        <w:pStyle w:val="ListParagraph"/>
        <w:numPr>
          <w:ilvl w:val="1"/>
          <w:numId w:val="1"/>
        </w:numPr>
        <w:spacing w:line="360" w:lineRule="auto"/>
        <w:jc w:val="both"/>
        <w:rPr>
          <w:rFonts w:ascii="Century Gothic" w:hAnsi="Century Gothic" w:cs="Times New Roman"/>
          <w:color w:val="000000" w:themeColor="text1"/>
          <w:sz w:val="24"/>
          <w:szCs w:val="24"/>
          <w:lang w:val="en-US"/>
        </w:rPr>
      </w:pPr>
      <w:r>
        <w:rPr>
          <w:rFonts w:ascii="Century Gothic" w:hAnsi="Century Gothic" w:cs="Times New Roman"/>
          <w:color w:val="000000" w:themeColor="text1"/>
          <w:sz w:val="24"/>
          <w:szCs w:val="24"/>
          <w:lang w:val="en-US"/>
        </w:rPr>
        <w:t>Quantity Surveying</w:t>
      </w:r>
    </w:p>
    <w:p w14:paraId="610ECAAA" w14:textId="6332D9CA" w:rsidR="00443A6E" w:rsidRDefault="001B6816" w:rsidP="00A369D9">
      <w:pPr>
        <w:pStyle w:val="ListParagraph"/>
        <w:numPr>
          <w:ilvl w:val="1"/>
          <w:numId w:val="1"/>
        </w:numPr>
        <w:spacing w:line="360" w:lineRule="auto"/>
        <w:jc w:val="both"/>
        <w:rPr>
          <w:rFonts w:ascii="Century Gothic" w:hAnsi="Century Gothic" w:cs="Times New Roman"/>
          <w:color w:val="000000" w:themeColor="text1"/>
          <w:sz w:val="24"/>
          <w:szCs w:val="24"/>
          <w:lang w:val="en-US"/>
        </w:rPr>
      </w:pPr>
      <w:r>
        <w:rPr>
          <w:noProof/>
        </w:rPr>
        <mc:AlternateContent>
          <mc:Choice Requires="wps">
            <w:drawing>
              <wp:anchor distT="0" distB="0" distL="114300" distR="114300" simplePos="0" relativeHeight="251661312" behindDoc="0" locked="0" layoutInCell="1" allowOverlap="1" wp14:anchorId="571BD0B9" wp14:editId="2C6BF8E6">
                <wp:simplePos x="0" y="0"/>
                <wp:positionH relativeFrom="column">
                  <wp:posOffset>5987556</wp:posOffset>
                </wp:positionH>
                <wp:positionV relativeFrom="paragraph">
                  <wp:posOffset>497205</wp:posOffset>
                </wp:positionV>
                <wp:extent cx="428978" cy="383822"/>
                <wp:effectExtent l="0" t="0" r="9525" b="0"/>
                <wp:wrapNone/>
                <wp:docPr id="13" name="Rectangle: Rounded Corners 13"/>
                <wp:cNvGraphicFramePr/>
                <a:graphic xmlns:a="http://schemas.openxmlformats.org/drawingml/2006/main">
                  <a:graphicData uri="http://schemas.microsoft.com/office/word/2010/wordprocessingShape">
                    <wps:wsp>
                      <wps:cNvSpPr/>
                      <wps:spPr>
                        <a:xfrm>
                          <a:off x="0" y="0"/>
                          <a:ext cx="428978" cy="383822"/>
                        </a:xfrm>
                        <a:prstGeom prst="roundRect">
                          <a:avLst/>
                        </a:prstGeom>
                        <a:solidFill>
                          <a:srgbClr val="F42A2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7471F4" w14:textId="2058578E" w:rsidR="001B6816" w:rsidRPr="001B6816" w:rsidRDefault="001B6816" w:rsidP="001B6816">
                            <w:pPr>
                              <w:jc w:val="center"/>
                              <w:rPr>
                                <w:b/>
                                <w:bCs/>
                                <w:sz w:val="24"/>
                                <w:szCs w:val="24"/>
                                <w:lang w:val="en-US"/>
                              </w:rPr>
                            </w:pPr>
                            <w:r w:rsidRPr="001B6816">
                              <w:rPr>
                                <w:b/>
                                <w:bCs/>
                                <w:sz w:val="24"/>
                                <w:szCs w:val="24"/>
                                <w:lang w:val="en-U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BD0B9" id="Rectangle: Rounded Corners 13" o:spid="_x0000_s1027" style="position:absolute;left:0;text-align:left;margin-left:471.45pt;margin-top:39.15pt;width:33.8pt;height:3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" fillcolor="#f42a2a" stroked="f" strokeweight="1pt">
                <v:stroke joinstyle="miter"/>
                <v:textbox>
                  <w:txbxContent>
                    <w:p w14:paraId="417471F4" w14:textId="2058578E" w:rsidR="001B6816" w:rsidRPr="001B6816" w:rsidRDefault="001B6816" w:rsidP="001B6816">
                      <w:pPr>
                        <w:jc w:val="center"/>
                        <w:rPr>
                          <w:b/>
                          <w:bCs/>
                          <w:sz w:val="24"/>
                          <w:szCs w:val="24"/>
                          <w:lang w:val="en-US"/>
                        </w:rPr>
                      </w:pPr>
                      <w:r w:rsidRPr="001B6816">
                        <w:rPr>
                          <w:b/>
                          <w:bCs/>
                          <w:sz w:val="24"/>
                          <w:szCs w:val="24"/>
                          <w:lang w:val="en-US"/>
                        </w:rPr>
                        <w:t>0</w:t>
                      </w:r>
                      <w:r w:rsidRPr="001B6816">
                        <w:rPr>
                          <w:b/>
                          <w:bCs/>
                          <w:sz w:val="24"/>
                          <w:szCs w:val="24"/>
                          <w:lang w:val="en-US"/>
                        </w:rPr>
                        <w:t>2</w:t>
                      </w:r>
                    </w:p>
                  </w:txbxContent>
                </v:textbox>
              </v:roundrect>
            </w:pict>
          </mc:Fallback>
        </mc:AlternateContent>
      </w:r>
      <w:r w:rsidR="00443A6E" w:rsidRPr="00A369D9">
        <w:rPr>
          <w:rFonts w:ascii="Century Gothic" w:hAnsi="Century Gothic" w:cs="Times New Roman"/>
          <w:color w:val="000000" w:themeColor="text1"/>
          <w:sz w:val="24"/>
          <w:szCs w:val="24"/>
          <w:lang w:val="en-US"/>
        </w:rPr>
        <w:t xml:space="preserve">Operating and capital cost  </w:t>
      </w:r>
    </w:p>
    <w:p w14:paraId="0547244E" w14:textId="77777777" w:rsidR="00AA0EB9" w:rsidRPr="00AA0EB9" w:rsidRDefault="00AA0EB9" w:rsidP="00AA0EB9">
      <w:pPr>
        <w:pStyle w:val="ListParagraph"/>
        <w:spacing w:line="360" w:lineRule="auto"/>
        <w:ind w:left="1440"/>
        <w:jc w:val="both"/>
        <w:rPr>
          <w:rFonts w:ascii="Century Gothic" w:hAnsi="Century Gothic" w:cs="Times New Roman"/>
          <w:color w:val="000000" w:themeColor="text1"/>
          <w:sz w:val="16"/>
          <w:szCs w:val="16"/>
          <w:lang w:val="en-US"/>
        </w:rPr>
      </w:pPr>
    </w:p>
    <w:p w14:paraId="0F81C0C4" w14:textId="2F28B024" w:rsidR="00443A6E" w:rsidRPr="00A369D9" w:rsidRDefault="00E90715" w:rsidP="00A369D9">
      <w:pPr>
        <w:pStyle w:val="ListParagraph"/>
        <w:numPr>
          <w:ilvl w:val="0"/>
          <w:numId w:val="1"/>
        </w:numPr>
        <w:spacing w:line="360" w:lineRule="auto"/>
        <w:jc w:val="both"/>
        <w:rPr>
          <w:rFonts w:ascii="Century Gothic" w:hAnsi="Century Gothic" w:cs="Times New Roman"/>
          <w:color w:val="000000" w:themeColor="text1"/>
          <w:sz w:val="24"/>
          <w:szCs w:val="24"/>
        </w:rPr>
      </w:pPr>
      <w:r w:rsidRPr="00A369D9">
        <w:rPr>
          <w:rFonts w:ascii="Century Gothic" w:hAnsi="Century Gothic" w:cs="Times New Roman"/>
          <w:color w:val="000000" w:themeColor="text1"/>
          <w:sz w:val="24"/>
          <w:szCs w:val="24"/>
          <w:lang w:val="en-US"/>
        </w:rPr>
        <w:t>Geophysical</w:t>
      </w:r>
      <w:r w:rsidR="00443A6E" w:rsidRPr="00A369D9">
        <w:rPr>
          <w:rFonts w:ascii="Century Gothic" w:hAnsi="Century Gothic" w:cs="Times New Roman"/>
          <w:color w:val="000000" w:themeColor="text1"/>
          <w:sz w:val="24"/>
          <w:szCs w:val="24"/>
          <w:lang w:val="en-US"/>
        </w:rPr>
        <w:t xml:space="preserve"> Surveying</w:t>
      </w:r>
      <w:r w:rsidRPr="00A369D9">
        <w:rPr>
          <w:rFonts w:ascii="Century Gothic" w:hAnsi="Century Gothic" w:cs="Times New Roman"/>
          <w:color w:val="000000" w:themeColor="text1"/>
          <w:sz w:val="24"/>
          <w:szCs w:val="24"/>
          <w:lang w:val="en-US"/>
        </w:rPr>
        <w:t xml:space="preserve">: </w:t>
      </w:r>
      <w:r w:rsidRPr="00A369D9">
        <w:rPr>
          <w:rFonts w:ascii="Century Gothic" w:hAnsi="Century Gothic" w:cs="Times New Roman"/>
          <w:color w:val="000000" w:themeColor="text1"/>
          <w:sz w:val="24"/>
          <w:szCs w:val="24"/>
        </w:rPr>
        <w:t>This is a non-destructive method of investigating the subsurface.  This method is very common with regards locating deposits such as quarries.  This investigation gives the best results with some degree of drilling to reference the resistivity readings.  Resistivity survey is quicker and can cover a larger area with limited resources.</w:t>
      </w:r>
    </w:p>
    <w:p w14:paraId="46FA2CBE" w14:textId="77777777" w:rsidR="00E90715" w:rsidRPr="00A369D9" w:rsidRDefault="00E90715" w:rsidP="00A369D9">
      <w:pPr>
        <w:pStyle w:val="ListParagraph"/>
        <w:spacing w:line="360" w:lineRule="auto"/>
        <w:jc w:val="both"/>
        <w:rPr>
          <w:rFonts w:ascii="Century Gothic" w:hAnsi="Century Gothic" w:cs="Times New Roman"/>
          <w:color w:val="000000" w:themeColor="text1"/>
          <w:sz w:val="24"/>
          <w:szCs w:val="24"/>
        </w:rPr>
      </w:pPr>
    </w:p>
    <w:p w14:paraId="7FCCCCFB" w14:textId="76DCBADD" w:rsidR="00443A6E" w:rsidRDefault="00443A6E" w:rsidP="00A369D9">
      <w:pPr>
        <w:pStyle w:val="ListParagraph"/>
        <w:numPr>
          <w:ilvl w:val="0"/>
          <w:numId w:val="1"/>
        </w:numPr>
        <w:spacing w:line="360" w:lineRule="auto"/>
        <w:jc w:val="both"/>
        <w:rPr>
          <w:rFonts w:ascii="Century Gothic" w:hAnsi="Century Gothic" w:cs="Times New Roman"/>
          <w:color w:val="000000" w:themeColor="text1"/>
          <w:sz w:val="24"/>
          <w:szCs w:val="24"/>
          <w:lang w:val="en-US"/>
        </w:rPr>
      </w:pPr>
      <w:r w:rsidRPr="00A369D9">
        <w:rPr>
          <w:rFonts w:ascii="Century Gothic" w:hAnsi="Century Gothic" w:cs="Times New Roman"/>
          <w:color w:val="000000" w:themeColor="text1"/>
          <w:sz w:val="24"/>
          <w:szCs w:val="24"/>
          <w:lang w:val="en-US"/>
        </w:rPr>
        <w:t>Detailed planning and scheduling including extensive WBS</w:t>
      </w:r>
    </w:p>
    <w:p w14:paraId="0CF9AE2B" w14:textId="77777777" w:rsidR="00AA0EB9" w:rsidRPr="00AA0EB9" w:rsidRDefault="00AA0EB9" w:rsidP="00AA0EB9">
      <w:pPr>
        <w:pStyle w:val="ListParagraph"/>
        <w:spacing w:line="360" w:lineRule="auto"/>
        <w:jc w:val="both"/>
        <w:rPr>
          <w:rFonts w:ascii="Century Gothic" w:hAnsi="Century Gothic" w:cs="Times New Roman"/>
          <w:color w:val="000000" w:themeColor="text1"/>
          <w:sz w:val="14"/>
          <w:szCs w:val="14"/>
          <w:lang w:val="en-US"/>
        </w:rPr>
      </w:pPr>
    </w:p>
    <w:p w14:paraId="6EE0B8B6" w14:textId="1689D3CA" w:rsidR="00443A6E" w:rsidRPr="001B6816" w:rsidRDefault="001B6816" w:rsidP="00A369D9">
      <w:pPr>
        <w:pStyle w:val="ListParagraph"/>
        <w:numPr>
          <w:ilvl w:val="0"/>
          <w:numId w:val="2"/>
        </w:numPr>
        <w:spacing w:line="360" w:lineRule="auto"/>
        <w:ind w:left="426" w:hanging="426"/>
        <w:jc w:val="both"/>
        <w:rPr>
          <w:rFonts w:ascii="Century Gothic" w:hAnsi="Century Gothic" w:cs="Times New Roman"/>
          <w:b/>
          <w:bCs/>
          <w:color w:val="E1311F"/>
          <w:sz w:val="24"/>
          <w:szCs w:val="24"/>
          <w:lang w:val="en-US"/>
        </w:rPr>
      </w:pPr>
      <w:r w:rsidRPr="001B6816">
        <w:rPr>
          <w:rFonts w:ascii="Century Gothic" w:hAnsi="Century Gothic" w:cs="Times New Roman"/>
          <w:b/>
          <w:bCs/>
          <w:color w:val="E1311F"/>
          <w:sz w:val="24"/>
          <w:szCs w:val="24"/>
          <w:lang w:val="en-US"/>
        </w:rPr>
        <w:t xml:space="preserve">DESIGN </w:t>
      </w:r>
    </w:p>
    <w:p w14:paraId="3E1AFDF3" w14:textId="74989355" w:rsidR="00443A6E" w:rsidRPr="00B434B8" w:rsidRDefault="001102E5" w:rsidP="00B434B8">
      <w:pPr>
        <w:pStyle w:val="ListParagraph"/>
        <w:numPr>
          <w:ilvl w:val="1"/>
          <w:numId w:val="2"/>
        </w:numPr>
        <w:spacing w:line="360" w:lineRule="auto"/>
        <w:jc w:val="both"/>
        <w:rPr>
          <w:rFonts w:ascii="Century Gothic" w:hAnsi="Century Gothic" w:cs="Times New Roman"/>
          <w:color w:val="000000" w:themeColor="text1"/>
          <w:sz w:val="24"/>
          <w:szCs w:val="24"/>
          <w:lang w:val="en-US"/>
        </w:rPr>
      </w:pPr>
      <w:r>
        <w:rPr>
          <w:rFonts w:ascii="Century Gothic" w:hAnsi="Century Gothic" w:cs="Times New Roman"/>
          <w:color w:val="000000" w:themeColor="text1"/>
          <w:sz w:val="24"/>
          <w:szCs w:val="24"/>
          <w:lang w:val="en-US"/>
        </w:rPr>
        <w:t>Quay facility design/Management</w:t>
      </w:r>
    </w:p>
    <w:p w14:paraId="2C8D3968" w14:textId="238D13D2" w:rsidR="00443A6E" w:rsidRPr="00A369D9" w:rsidRDefault="009A5937" w:rsidP="00A369D9">
      <w:pPr>
        <w:pStyle w:val="ListParagraph"/>
        <w:numPr>
          <w:ilvl w:val="1"/>
          <w:numId w:val="2"/>
        </w:numPr>
        <w:spacing w:line="360" w:lineRule="auto"/>
        <w:jc w:val="both"/>
        <w:rPr>
          <w:rFonts w:ascii="Century Gothic" w:hAnsi="Century Gothic" w:cs="Times New Roman"/>
          <w:color w:val="000000" w:themeColor="text1"/>
          <w:sz w:val="24"/>
          <w:szCs w:val="24"/>
          <w:lang w:val="en-US"/>
        </w:rPr>
      </w:pPr>
      <w:r w:rsidRPr="00A369D9">
        <w:rPr>
          <w:rFonts w:ascii="Century Gothic" w:hAnsi="Century Gothic" w:cs="Times New Roman"/>
          <w:color w:val="000000" w:themeColor="text1"/>
          <w:sz w:val="24"/>
          <w:szCs w:val="24"/>
          <w:lang w:val="en-US"/>
        </w:rPr>
        <w:t xml:space="preserve">Highway </w:t>
      </w:r>
      <w:r w:rsidR="00443A6E" w:rsidRPr="00A369D9">
        <w:rPr>
          <w:rFonts w:ascii="Century Gothic" w:hAnsi="Century Gothic" w:cs="Times New Roman"/>
          <w:color w:val="000000" w:themeColor="text1"/>
          <w:sz w:val="24"/>
          <w:szCs w:val="24"/>
          <w:lang w:val="en-US"/>
        </w:rPr>
        <w:t xml:space="preserve">design </w:t>
      </w:r>
    </w:p>
    <w:p w14:paraId="40E0145C" w14:textId="6D4DF836" w:rsidR="00443A6E" w:rsidRDefault="00443A6E" w:rsidP="00A369D9">
      <w:pPr>
        <w:pStyle w:val="ListParagraph"/>
        <w:numPr>
          <w:ilvl w:val="1"/>
          <w:numId w:val="2"/>
        </w:numPr>
        <w:spacing w:line="360" w:lineRule="auto"/>
        <w:jc w:val="both"/>
        <w:rPr>
          <w:rFonts w:ascii="Century Gothic" w:hAnsi="Century Gothic" w:cs="Times New Roman"/>
          <w:color w:val="000000" w:themeColor="text1"/>
          <w:sz w:val="24"/>
          <w:szCs w:val="24"/>
          <w:lang w:val="en-US"/>
        </w:rPr>
      </w:pPr>
      <w:r w:rsidRPr="00A369D9">
        <w:rPr>
          <w:rFonts w:ascii="Century Gothic" w:hAnsi="Century Gothic" w:cs="Times New Roman"/>
          <w:color w:val="000000" w:themeColor="text1"/>
          <w:sz w:val="24"/>
          <w:szCs w:val="24"/>
          <w:lang w:val="en-US"/>
        </w:rPr>
        <w:t>Bridge design</w:t>
      </w:r>
    </w:p>
    <w:p w14:paraId="18E443D5" w14:textId="77777777" w:rsidR="001102E5" w:rsidRDefault="001102E5" w:rsidP="001102E5">
      <w:pPr>
        <w:pStyle w:val="ListParagraph"/>
        <w:numPr>
          <w:ilvl w:val="1"/>
          <w:numId w:val="2"/>
        </w:numPr>
        <w:spacing w:line="360" w:lineRule="auto"/>
        <w:jc w:val="both"/>
        <w:rPr>
          <w:rFonts w:ascii="Century Gothic" w:hAnsi="Century Gothic" w:cs="Times New Roman"/>
          <w:color w:val="000000" w:themeColor="text1"/>
          <w:sz w:val="24"/>
          <w:szCs w:val="24"/>
          <w:lang w:val="en-US"/>
        </w:rPr>
      </w:pPr>
      <w:r>
        <w:rPr>
          <w:rFonts w:ascii="Century Gothic" w:hAnsi="Century Gothic" w:cs="Times New Roman"/>
          <w:color w:val="000000" w:themeColor="text1"/>
          <w:sz w:val="24"/>
          <w:szCs w:val="24"/>
          <w:lang w:val="en-US"/>
        </w:rPr>
        <w:t>Architectural/</w:t>
      </w:r>
      <w:r w:rsidRPr="00A369D9">
        <w:rPr>
          <w:rFonts w:ascii="Century Gothic" w:hAnsi="Century Gothic" w:cs="Times New Roman"/>
          <w:color w:val="000000" w:themeColor="text1"/>
          <w:sz w:val="24"/>
          <w:szCs w:val="24"/>
          <w:lang w:val="en-US"/>
        </w:rPr>
        <w:t xml:space="preserve">Building design </w:t>
      </w:r>
    </w:p>
    <w:p w14:paraId="63382973" w14:textId="6EFE6856" w:rsidR="001102E5" w:rsidRPr="00F0027B" w:rsidRDefault="00F0027B" w:rsidP="00F0027B">
      <w:pPr>
        <w:pStyle w:val="ListParagraph"/>
        <w:numPr>
          <w:ilvl w:val="1"/>
          <w:numId w:val="2"/>
        </w:numPr>
        <w:spacing w:line="360" w:lineRule="auto"/>
        <w:jc w:val="both"/>
        <w:rPr>
          <w:rFonts w:ascii="Century Gothic" w:hAnsi="Century Gothic" w:cs="Times New Roman"/>
          <w:color w:val="000000" w:themeColor="text1"/>
          <w:sz w:val="24"/>
          <w:szCs w:val="24"/>
          <w:lang w:val="en-US"/>
        </w:rPr>
      </w:pPr>
      <w:r w:rsidRPr="00A369D9">
        <w:rPr>
          <w:rFonts w:ascii="Century Gothic" w:hAnsi="Century Gothic" w:cs="Times New Roman"/>
          <w:color w:val="000000" w:themeColor="text1"/>
          <w:sz w:val="24"/>
          <w:szCs w:val="24"/>
          <w:lang w:val="en-US"/>
        </w:rPr>
        <w:t>Interior</w:t>
      </w:r>
      <w:r>
        <w:rPr>
          <w:rFonts w:ascii="Century Gothic" w:hAnsi="Century Gothic" w:cs="Times New Roman"/>
          <w:color w:val="000000" w:themeColor="text1"/>
          <w:sz w:val="24"/>
          <w:szCs w:val="24"/>
          <w:lang w:val="en-US"/>
        </w:rPr>
        <w:t xml:space="preserve"> Design</w:t>
      </w:r>
    </w:p>
    <w:p w14:paraId="6F79F57F" w14:textId="77777777" w:rsidR="00443A6E" w:rsidRPr="00A369D9" w:rsidRDefault="00443A6E" w:rsidP="00A369D9">
      <w:pPr>
        <w:pStyle w:val="ListParagraph"/>
        <w:spacing w:line="360" w:lineRule="auto"/>
        <w:ind w:left="1440"/>
        <w:jc w:val="both"/>
        <w:rPr>
          <w:rFonts w:ascii="Century Gothic" w:hAnsi="Century Gothic" w:cs="Times New Roman"/>
          <w:color w:val="000000" w:themeColor="text1"/>
          <w:sz w:val="24"/>
          <w:szCs w:val="24"/>
          <w:lang w:val="en-US"/>
        </w:rPr>
      </w:pPr>
    </w:p>
    <w:p w14:paraId="34CBEE71" w14:textId="3D7D2B3A" w:rsidR="00443A6E" w:rsidRPr="001B6816" w:rsidRDefault="001B6816" w:rsidP="00A369D9">
      <w:pPr>
        <w:pStyle w:val="ListParagraph"/>
        <w:numPr>
          <w:ilvl w:val="0"/>
          <w:numId w:val="2"/>
        </w:numPr>
        <w:spacing w:line="360" w:lineRule="auto"/>
        <w:ind w:left="426" w:hanging="426"/>
        <w:jc w:val="both"/>
        <w:rPr>
          <w:rFonts w:ascii="Century Gothic" w:hAnsi="Century Gothic" w:cs="Times New Roman"/>
          <w:b/>
          <w:bCs/>
          <w:color w:val="E1311F"/>
          <w:sz w:val="24"/>
          <w:szCs w:val="24"/>
          <w:lang w:val="en-US"/>
        </w:rPr>
      </w:pPr>
      <w:r w:rsidRPr="001B6816">
        <w:rPr>
          <w:rFonts w:ascii="Century Gothic" w:hAnsi="Century Gothic" w:cs="Times New Roman"/>
          <w:b/>
          <w:bCs/>
          <w:color w:val="E1311F"/>
          <w:sz w:val="24"/>
          <w:szCs w:val="24"/>
          <w:lang w:val="en-US"/>
        </w:rPr>
        <w:t>CONSTRUCTION MANAGEMENT (FROM PLANNING STAGE TO HANDING OVER)</w:t>
      </w:r>
    </w:p>
    <w:p w14:paraId="0E872EB5" w14:textId="77777777" w:rsidR="00443A6E" w:rsidRPr="001B6816" w:rsidRDefault="00443A6E" w:rsidP="00A369D9">
      <w:pPr>
        <w:pStyle w:val="ListParagraph"/>
        <w:numPr>
          <w:ilvl w:val="0"/>
          <w:numId w:val="2"/>
        </w:numPr>
        <w:spacing w:line="360" w:lineRule="auto"/>
        <w:ind w:left="426" w:hanging="426"/>
        <w:jc w:val="both"/>
        <w:rPr>
          <w:rFonts w:ascii="Century Gothic" w:hAnsi="Century Gothic" w:cs="Times New Roman"/>
          <w:b/>
          <w:bCs/>
          <w:color w:val="E1311F"/>
          <w:sz w:val="24"/>
          <w:szCs w:val="24"/>
          <w:lang w:val="en-US"/>
        </w:rPr>
      </w:pPr>
      <w:r w:rsidRPr="001B6816">
        <w:rPr>
          <w:rFonts w:ascii="Century Gothic" w:hAnsi="Century Gothic" w:cs="Times New Roman"/>
          <w:b/>
          <w:bCs/>
          <w:color w:val="E1311F"/>
          <w:sz w:val="24"/>
          <w:szCs w:val="24"/>
          <w:lang w:val="en-US"/>
        </w:rPr>
        <w:t>Special services</w:t>
      </w:r>
    </w:p>
    <w:p w14:paraId="73179E6E" w14:textId="77777777" w:rsidR="00443A6E" w:rsidRPr="00A369D9" w:rsidRDefault="00443A6E" w:rsidP="00A369D9">
      <w:pPr>
        <w:pStyle w:val="ListParagraph"/>
        <w:numPr>
          <w:ilvl w:val="1"/>
          <w:numId w:val="2"/>
        </w:numPr>
        <w:spacing w:line="360" w:lineRule="auto"/>
        <w:jc w:val="both"/>
        <w:rPr>
          <w:rFonts w:ascii="Century Gothic" w:hAnsi="Century Gothic" w:cs="Times New Roman"/>
          <w:color w:val="000000" w:themeColor="text1"/>
          <w:sz w:val="24"/>
          <w:szCs w:val="24"/>
          <w:lang w:val="en-US"/>
        </w:rPr>
      </w:pPr>
      <w:r w:rsidRPr="00A369D9">
        <w:rPr>
          <w:rFonts w:ascii="Century Gothic" w:hAnsi="Century Gothic" w:cs="Times New Roman"/>
          <w:color w:val="000000" w:themeColor="text1"/>
          <w:sz w:val="24"/>
          <w:szCs w:val="24"/>
          <w:lang w:val="en-US"/>
        </w:rPr>
        <w:t xml:space="preserve">Structural engineering services </w:t>
      </w:r>
    </w:p>
    <w:p w14:paraId="6C25E981" w14:textId="77777777" w:rsidR="00443A6E" w:rsidRPr="00A369D9" w:rsidRDefault="00443A6E" w:rsidP="00A369D9">
      <w:pPr>
        <w:pStyle w:val="ListParagraph"/>
        <w:numPr>
          <w:ilvl w:val="1"/>
          <w:numId w:val="2"/>
        </w:numPr>
        <w:spacing w:line="360" w:lineRule="auto"/>
        <w:jc w:val="both"/>
        <w:rPr>
          <w:rFonts w:ascii="Century Gothic" w:hAnsi="Century Gothic" w:cs="Times New Roman"/>
          <w:color w:val="000000" w:themeColor="text1"/>
          <w:sz w:val="24"/>
          <w:szCs w:val="24"/>
          <w:lang w:val="en-US"/>
        </w:rPr>
      </w:pPr>
      <w:r w:rsidRPr="00A369D9">
        <w:rPr>
          <w:rFonts w:ascii="Century Gothic" w:hAnsi="Century Gothic" w:cs="Times New Roman"/>
          <w:color w:val="000000" w:themeColor="text1"/>
          <w:sz w:val="24"/>
          <w:szCs w:val="24"/>
          <w:lang w:val="en-US"/>
        </w:rPr>
        <w:t>Mechanical engineering services</w:t>
      </w:r>
    </w:p>
    <w:p w14:paraId="057BEA56" w14:textId="77777777" w:rsidR="00443A6E" w:rsidRPr="00A369D9" w:rsidRDefault="00443A6E" w:rsidP="00A369D9">
      <w:pPr>
        <w:pStyle w:val="ListParagraph"/>
        <w:numPr>
          <w:ilvl w:val="1"/>
          <w:numId w:val="2"/>
        </w:numPr>
        <w:spacing w:line="360" w:lineRule="auto"/>
        <w:jc w:val="both"/>
        <w:rPr>
          <w:rFonts w:ascii="Century Gothic" w:hAnsi="Century Gothic" w:cs="Times New Roman"/>
          <w:color w:val="000000" w:themeColor="text1"/>
          <w:sz w:val="24"/>
          <w:szCs w:val="24"/>
          <w:lang w:val="en-US"/>
        </w:rPr>
      </w:pPr>
      <w:r w:rsidRPr="00A369D9">
        <w:rPr>
          <w:rFonts w:ascii="Century Gothic" w:hAnsi="Century Gothic" w:cs="Times New Roman"/>
          <w:color w:val="000000" w:themeColor="text1"/>
          <w:sz w:val="24"/>
          <w:szCs w:val="24"/>
          <w:lang w:val="en-US"/>
        </w:rPr>
        <w:t>Electrical engineering services</w:t>
      </w:r>
    </w:p>
    <w:p w14:paraId="7DD98B14" w14:textId="76BAEEF7" w:rsidR="00443A6E" w:rsidRPr="00A369D9" w:rsidRDefault="00443A6E" w:rsidP="00A369D9">
      <w:pPr>
        <w:pStyle w:val="ListParagraph"/>
        <w:numPr>
          <w:ilvl w:val="1"/>
          <w:numId w:val="2"/>
        </w:numPr>
        <w:spacing w:line="360" w:lineRule="auto"/>
        <w:jc w:val="both"/>
        <w:rPr>
          <w:rFonts w:ascii="Century Gothic" w:hAnsi="Century Gothic" w:cs="Times New Roman"/>
          <w:color w:val="000000" w:themeColor="text1"/>
          <w:sz w:val="24"/>
          <w:szCs w:val="24"/>
          <w:lang w:val="en-US"/>
        </w:rPr>
      </w:pPr>
      <w:r w:rsidRPr="00A369D9">
        <w:rPr>
          <w:rFonts w:ascii="Century Gothic" w:hAnsi="Century Gothic" w:cs="Times New Roman"/>
          <w:color w:val="000000" w:themeColor="text1"/>
          <w:sz w:val="24"/>
          <w:szCs w:val="24"/>
          <w:lang w:val="en-US"/>
        </w:rPr>
        <w:t>Environmental engineering services</w:t>
      </w:r>
      <w:r w:rsidR="00A369D9" w:rsidRPr="00A369D9">
        <w:rPr>
          <w:rFonts w:ascii="Century Gothic" w:hAnsi="Century Gothic" w:cs="Times New Roman"/>
          <w:color w:val="000000" w:themeColor="text1"/>
          <w:sz w:val="24"/>
          <w:szCs w:val="24"/>
          <w:lang w:val="en-US"/>
        </w:rPr>
        <w:t xml:space="preserve">: </w:t>
      </w:r>
    </w:p>
    <w:p w14:paraId="1DB9740E" w14:textId="77777777" w:rsidR="00443A6E" w:rsidRPr="00A369D9" w:rsidRDefault="00443A6E" w:rsidP="00A369D9">
      <w:pPr>
        <w:pStyle w:val="ListParagraph"/>
        <w:numPr>
          <w:ilvl w:val="1"/>
          <w:numId w:val="2"/>
        </w:numPr>
        <w:spacing w:line="360" w:lineRule="auto"/>
        <w:jc w:val="both"/>
        <w:rPr>
          <w:rFonts w:ascii="Century Gothic" w:hAnsi="Century Gothic" w:cs="Times New Roman"/>
          <w:color w:val="000000" w:themeColor="text1"/>
          <w:sz w:val="24"/>
          <w:szCs w:val="24"/>
          <w:lang w:val="en-US"/>
        </w:rPr>
      </w:pPr>
      <w:r w:rsidRPr="00A369D9">
        <w:rPr>
          <w:rFonts w:ascii="Century Gothic" w:hAnsi="Century Gothic" w:cs="Times New Roman"/>
          <w:color w:val="000000" w:themeColor="text1"/>
          <w:sz w:val="24"/>
          <w:szCs w:val="24"/>
          <w:lang w:val="en-US"/>
        </w:rPr>
        <w:t xml:space="preserve">Building information modelling   </w:t>
      </w:r>
    </w:p>
    <w:p w14:paraId="6EA6053D" w14:textId="24B85FC2" w:rsidR="00443A6E" w:rsidRPr="00A369D9" w:rsidRDefault="001B6816" w:rsidP="00A369D9">
      <w:pPr>
        <w:pStyle w:val="ListParagraph"/>
        <w:numPr>
          <w:ilvl w:val="1"/>
          <w:numId w:val="2"/>
        </w:numPr>
        <w:spacing w:line="360" w:lineRule="auto"/>
        <w:jc w:val="both"/>
        <w:rPr>
          <w:rFonts w:ascii="Century Gothic" w:hAnsi="Century Gothic" w:cs="Times New Roman"/>
          <w:b/>
          <w:bCs/>
          <w:color w:val="000000" w:themeColor="text1"/>
          <w:sz w:val="24"/>
          <w:szCs w:val="24"/>
          <w:lang w:val="en-US"/>
        </w:rPr>
      </w:pPr>
      <w:r>
        <w:rPr>
          <w:noProof/>
        </w:rPr>
        <mc:AlternateContent>
          <mc:Choice Requires="wps">
            <w:drawing>
              <wp:anchor distT="0" distB="0" distL="114300" distR="114300" simplePos="0" relativeHeight="251663360" behindDoc="0" locked="0" layoutInCell="1" allowOverlap="1" wp14:anchorId="503E6713" wp14:editId="7B04EEB8">
                <wp:simplePos x="0" y="0"/>
                <wp:positionH relativeFrom="column">
                  <wp:posOffset>5802489</wp:posOffset>
                </wp:positionH>
                <wp:positionV relativeFrom="paragraph">
                  <wp:posOffset>2381956</wp:posOffset>
                </wp:positionV>
                <wp:extent cx="428978" cy="383822"/>
                <wp:effectExtent l="0" t="0" r="9525" b="0"/>
                <wp:wrapNone/>
                <wp:docPr id="14" name="Rectangle: Rounded Corners 14"/>
                <wp:cNvGraphicFramePr/>
                <a:graphic xmlns:a="http://schemas.openxmlformats.org/drawingml/2006/main">
                  <a:graphicData uri="http://schemas.microsoft.com/office/word/2010/wordprocessingShape">
                    <wps:wsp>
                      <wps:cNvSpPr/>
                      <wps:spPr>
                        <a:xfrm>
                          <a:off x="0" y="0"/>
                          <a:ext cx="428978" cy="383822"/>
                        </a:xfrm>
                        <a:prstGeom prst="roundRect">
                          <a:avLst/>
                        </a:prstGeom>
                        <a:solidFill>
                          <a:srgbClr val="F42A2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FD6434" w14:textId="4B32E31B" w:rsidR="001B6816" w:rsidRPr="001B6816" w:rsidRDefault="001B6816" w:rsidP="001B6816">
                            <w:pPr>
                              <w:jc w:val="center"/>
                              <w:rPr>
                                <w:b/>
                                <w:bCs/>
                                <w:sz w:val="24"/>
                                <w:szCs w:val="24"/>
                                <w:lang w:val="en-US"/>
                              </w:rPr>
                            </w:pPr>
                            <w:r w:rsidRPr="001B6816">
                              <w:rPr>
                                <w:b/>
                                <w:bCs/>
                                <w:sz w:val="24"/>
                                <w:szCs w:val="24"/>
                                <w:lang w:val="en-US"/>
                              </w:rPr>
                              <w:t>0</w:t>
                            </w:r>
                            <w:r>
                              <w:rPr>
                                <w:b/>
                                <w:bCs/>
                                <w:sz w:val="24"/>
                                <w:szCs w:val="24"/>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E6713" id="Rectangle: Rounded Corners 14" o:spid="_x0000_s1028" style="position:absolute;left:0;text-align:left;margin-left:456.9pt;margin-top:187.55pt;width:33.8pt;height:3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" fillcolor="#f42a2a" stroked="f" strokeweight="1pt">
                <v:stroke joinstyle="miter"/>
                <v:textbox>
                  <w:txbxContent>
                    <w:p w14:paraId="76FD6434" w14:textId="4B32E31B" w:rsidR="001B6816" w:rsidRPr="001B6816" w:rsidRDefault="001B6816" w:rsidP="001B6816">
                      <w:pPr>
                        <w:jc w:val="center"/>
                        <w:rPr>
                          <w:b/>
                          <w:bCs/>
                          <w:sz w:val="24"/>
                          <w:szCs w:val="24"/>
                          <w:lang w:val="en-US"/>
                        </w:rPr>
                      </w:pPr>
                      <w:r w:rsidRPr="001B6816">
                        <w:rPr>
                          <w:b/>
                          <w:bCs/>
                          <w:sz w:val="24"/>
                          <w:szCs w:val="24"/>
                          <w:lang w:val="en-US"/>
                        </w:rPr>
                        <w:t>0</w:t>
                      </w:r>
                      <w:r>
                        <w:rPr>
                          <w:b/>
                          <w:bCs/>
                          <w:sz w:val="24"/>
                          <w:szCs w:val="24"/>
                          <w:lang w:val="en-US"/>
                        </w:rPr>
                        <w:t>3</w:t>
                      </w:r>
                    </w:p>
                  </w:txbxContent>
                </v:textbox>
              </v:roundrect>
            </w:pict>
          </mc:Fallback>
        </mc:AlternateContent>
      </w:r>
      <w:r w:rsidR="00443A6E" w:rsidRPr="00A369D9">
        <w:rPr>
          <w:rStyle w:val="Strong"/>
          <w:rFonts w:ascii="Century Gothic" w:hAnsi="Century Gothic" w:cs="Times New Roman"/>
          <w:b w:val="0"/>
          <w:bCs w:val="0"/>
          <w:color w:val="000000" w:themeColor="text1"/>
          <w:sz w:val="24"/>
          <w:szCs w:val="24"/>
        </w:rPr>
        <w:t>Mix Designs</w:t>
      </w:r>
      <w:r w:rsidR="00E90715" w:rsidRPr="00A369D9">
        <w:rPr>
          <w:rStyle w:val="Strong"/>
          <w:rFonts w:ascii="Century Gothic" w:hAnsi="Century Gothic" w:cs="Times New Roman"/>
          <w:b w:val="0"/>
          <w:bCs w:val="0"/>
          <w:color w:val="000000" w:themeColor="text1"/>
          <w:sz w:val="24"/>
          <w:szCs w:val="24"/>
          <w:lang w:val="en-US"/>
        </w:rPr>
        <w:t xml:space="preserve">: </w:t>
      </w:r>
      <w:r w:rsidR="00E90715" w:rsidRPr="00A369D9">
        <w:rPr>
          <w:rFonts w:ascii="Century Gothic" w:hAnsi="Century Gothic" w:cs="Times New Roman"/>
          <w:color w:val="000000" w:themeColor="text1"/>
          <w:sz w:val="24"/>
          <w:szCs w:val="24"/>
        </w:rPr>
        <w:t>Concrete – The various strengths of concrete under various delivery conditions could be tricky.  Stagebystage Project Ltd takes the guesswork out of concrete design with years of experience and data as regards to the aggregate and cement strength. </w:t>
      </w:r>
      <w:r w:rsidR="00E90715" w:rsidRPr="00A369D9">
        <w:rPr>
          <w:rFonts w:ascii="Century Gothic" w:hAnsi="Century Gothic" w:cs="Times New Roman"/>
          <w:color w:val="000000" w:themeColor="text1"/>
          <w:sz w:val="24"/>
          <w:szCs w:val="24"/>
        </w:rPr>
        <w:br/>
        <w:t xml:space="preserve">Asphalt- Years of working with asphalt on major road projects in </w:t>
      </w:r>
      <w:r w:rsidR="00E90715" w:rsidRPr="00A369D9">
        <w:rPr>
          <w:rFonts w:ascii="Century Gothic" w:hAnsi="Century Gothic" w:cs="Times New Roman"/>
          <w:color w:val="000000" w:themeColor="text1"/>
          <w:sz w:val="24"/>
          <w:szCs w:val="24"/>
          <w:lang w:val="en-US"/>
        </w:rPr>
        <w:t>Nigeria</w:t>
      </w:r>
      <w:r w:rsidR="00E90715" w:rsidRPr="00A369D9">
        <w:rPr>
          <w:rFonts w:ascii="Century Gothic" w:hAnsi="Century Gothic" w:cs="Times New Roman"/>
          <w:color w:val="000000" w:themeColor="text1"/>
          <w:sz w:val="24"/>
          <w:szCs w:val="24"/>
        </w:rPr>
        <w:t xml:space="preserve"> has position Stagebystage Project Ltd with the experience in </w:t>
      </w:r>
      <w:r w:rsidR="00E90715" w:rsidRPr="00A369D9">
        <w:rPr>
          <w:rFonts w:ascii="Century Gothic" w:hAnsi="Century Gothic" w:cs="Times New Roman"/>
          <w:color w:val="000000" w:themeColor="text1"/>
          <w:sz w:val="24"/>
          <w:szCs w:val="24"/>
        </w:rPr>
        <w:lastRenderedPageBreak/>
        <w:t>designing different types of asphalt mixes best suit for a variety of conditions</w:t>
      </w:r>
    </w:p>
    <w:p w14:paraId="18ECE595" w14:textId="4B8CCCFB" w:rsidR="00A369D9" w:rsidRPr="00A369D9" w:rsidRDefault="00443A6E" w:rsidP="00A369D9">
      <w:pPr>
        <w:pStyle w:val="ListParagraph"/>
        <w:numPr>
          <w:ilvl w:val="1"/>
          <w:numId w:val="2"/>
        </w:numPr>
        <w:spacing w:line="360" w:lineRule="auto"/>
        <w:jc w:val="both"/>
        <w:rPr>
          <w:rFonts w:ascii="Century Gothic" w:hAnsi="Century Gothic"/>
          <w:color w:val="000000" w:themeColor="text1"/>
          <w:sz w:val="24"/>
          <w:szCs w:val="24"/>
        </w:rPr>
      </w:pPr>
      <w:r w:rsidRPr="00A369D9">
        <w:rPr>
          <w:rStyle w:val="Strong"/>
          <w:rFonts w:ascii="Century Gothic" w:hAnsi="Century Gothic" w:cs="Times New Roman"/>
          <w:b w:val="0"/>
          <w:bCs w:val="0"/>
          <w:color w:val="000000" w:themeColor="text1"/>
          <w:sz w:val="24"/>
          <w:szCs w:val="24"/>
        </w:rPr>
        <w:t>Construction Testing</w:t>
      </w:r>
      <w:r w:rsidR="00A369D9" w:rsidRPr="00A369D9">
        <w:rPr>
          <w:rStyle w:val="Strong"/>
          <w:rFonts w:ascii="Century Gothic" w:hAnsi="Century Gothic" w:cs="Times New Roman"/>
          <w:b w:val="0"/>
          <w:bCs w:val="0"/>
          <w:color w:val="000000" w:themeColor="text1"/>
          <w:sz w:val="24"/>
          <w:szCs w:val="24"/>
          <w:lang w:val="en-US"/>
        </w:rPr>
        <w:t>:</w:t>
      </w:r>
      <w:r w:rsidR="00A369D9" w:rsidRPr="00A369D9">
        <w:rPr>
          <w:rFonts w:ascii="Century Gothic" w:eastAsia="Times New Roman" w:hAnsi="Century Gothic" w:cs="Arial"/>
          <w:color w:val="666666"/>
          <w:sz w:val="24"/>
          <w:szCs w:val="24"/>
          <w:lang/>
        </w:rPr>
        <w:t xml:space="preserve"> </w:t>
      </w:r>
      <w:r w:rsidR="00A369D9" w:rsidRPr="00A369D9">
        <w:rPr>
          <w:rFonts w:ascii="Century Gothic" w:hAnsi="Century Gothic"/>
          <w:color w:val="000000" w:themeColor="text1"/>
          <w:sz w:val="24"/>
          <w:szCs w:val="24"/>
        </w:rPr>
        <w:t>Consultation for the best use of various natural aggregates locally and imported as well as quality control at the job site, Stagebystage Project Ltd provides compaction testing, sub-grade testing, concrete and asphalt testing and analysis.</w:t>
      </w:r>
    </w:p>
    <w:p w14:paraId="7223F24A" w14:textId="53304797" w:rsidR="00443A6E" w:rsidRPr="00A369D9" w:rsidRDefault="00A369D9" w:rsidP="00A369D9">
      <w:pPr>
        <w:pStyle w:val="ListParagraph"/>
        <w:spacing w:line="360" w:lineRule="auto"/>
        <w:ind w:left="1440"/>
        <w:jc w:val="both"/>
        <w:rPr>
          <w:rFonts w:ascii="Century Gothic" w:hAnsi="Century Gothic" w:cs="Times New Roman"/>
          <w:b/>
          <w:bCs/>
          <w:color w:val="000000" w:themeColor="text1"/>
          <w:sz w:val="24"/>
          <w:szCs w:val="24"/>
          <w:lang w:val="en-US"/>
        </w:rPr>
      </w:pPr>
      <w:r w:rsidRPr="00A369D9">
        <w:rPr>
          <w:rStyle w:val="Strong"/>
          <w:rFonts w:ascii="Century Gothic" w:hAnsi="Century Gothic" w:cs="Times New Roman"/>
          <w:b w:val="0"/>
          <w:bCs w:val="0"/>
          <w:color w:val="000000" w:themeColor="text1"/>
          <w:sz w:val="24"/>
          <w:szCs w:val="24"/>
          <w:lang w:val="en-US"/>
        </w:rPr>
        <w:t xml:space="preserve"> </w:t>
      </w:r>
    </w:p>
    <w:bookmarkEnd w:id="0"/>
    <w:p w14:paraId="13D20D00" w14:textId="30912672" w:rsidR="00443A6E" w:rsidRPr="00A369D9" w:rsidRDefault="001B6816" w:rsidP="00A369D9">
      <w:pPr>
        <w:spacing w:line="360" w:lineRule="auto"/>
        <w:jc w:val="both"/>
        <w:rPr>
          <w:rFonts w:ascii="Century Gothic" w:hAnsi="Century Gothic" w:cs="Times New Roman"/>
          <w:sz w:val="24"/>
          <w:szCs w:val="24"/>
          <w:lang w:val="en-US"/>
        </w:rPr>
      </w:pPr>
      <w:r>
        <w:rPr>
          <w:noProof/>
        </w:rPr>
        <mc:AlternateContent>
          <mc:Choice Requires="wps">
            <w:drawing>
              <wp:anchor distT="0" distB="0" distL="114300" distR="114300" simplePos="0" relativeHeight="251665408" behindDoc="0" locked="0" layoutInCell="1" allowOverlap="1" wp14:anchorId="4B7CB23D" wp14:editId="3EDF0C80">
                <wp:simplePos x="0" y="0"/>
                <wp:positionH relativeFrom="column">
                  <wp:posOffset>5881370</wp:posOffset>
                </wp:positionH>
                <wp:positionV relativeFrom="paragraph">
                  <wp:posOffset>7031990</wp:posOffset>
                </wp:positionV>
                <wp:extent cx="428978" cy="383822"/>
                <wp:effectExtent l="0" t="0" r="9525" b="0"/>
                <wp:wrapNone/>
                <wp:docPr id="15" name="Rectangle: Rounded Corners 15"/>
                <wp:cNvGraphicFramePr/>
                <a:graphic xmlns:a="http://schemas.openxmlformats.org/drawingml/2006/main">
                  <a:graphicData uri="http://schemas.microsoft.com/office/word/2010/wordprocessingShape">
                    <wps:wsp>
                      <wps:cNvSpPr/>
                      <wps:spPr>
                        <a:xfrm>
                          <a:off x="0" y="0"/>
                          <a:ext cx="428978" cy="383822"/>
                        </a:xfrm>
                        <a:prstGeom prst="roundRect">
                          <a:avLst/>
                        </a:prstGeom>
                        <a:solidFill>
                          <a:srgbClr val="F42A2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A799B4" w14:textId="3073D71C" w:rsidR="001B6816" w:rsidRPr="001B6816" w:rsidRDefault="001B6816" w:rsidP="001B6816">
                            <w:pPr>
                              <w:jc w:val="center"/>
                              <w:rPr>
                                <w:b/>
                                <w:bCs/>
                                <w:sz w:val="24"/>
                                <w:szCs w:val="24"/>
                                <w:lang w:val="en-US"/>
                              </w:rPr>
                            </w:pPr>
                            <w:r w:rsidRPr="001B6816">
                              <w:rPr>
                                <w:b/>
                                <w:bCs/>
                                <w:sz w:val="24"/>
                                <w:szCs w:val="24"/>
                                <w:lang w:val="en-US"/>
                              </w:rPr>
                              <w:t>0</w:t>
                            </w:r>
                            <w:r>
                              <w:rPr>
                                <w:b/>
                                <w:bCs/>
                                <w:sz w:val="24"/>
                                <w:szCs w:val="24"/>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7CB23D" id="Rectangle: Rounded Corners 15" o:spid="_x0000_s1029" style="position:absolute;left:0;text-align:left;margin-left:463.1pt;margin-top:553.7pt;width:33.8pt;height:3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" fillcolor="#f42a2a" stroked="f" strokeweight="1pt">
                <v:stroke joinstyle="miter"/>
                <v:textbox>
                  <w:txbxContent>
                    <w:p w14:paraId="1AA799B4" w14:textId="3073D71C" w:rsidR="001B6816" w:rsidRPr="001B6816" w:rsidRDefault="001B6816" w:rsidP="001B6816">
                      <w:pPr>
                        <w:jc w:val="center"/>
                        <w:rPr>
                          <w:b/>
                          <w:bCs/>
                          <w:sz w:val="24"/>
                          <w:szCs w:val="24"/>
                          <w:lang w:val="en-US"/>
                        </w:rPr>
                      </w:pPr>
                      <w:r w:rsidRPr="001B6816">
                        <w:rPr>
                          <w:b/>
                          <w:bCs/>
                          <w:sz w:val="24"/>
                          <w:szCs w:val="24"/>
                          <w:lang w:val="en-US"/>
                        </w:rPr>
                        <w:t>0</w:t>
                      </w:r>
                      <w:r>
                        <w:rPr>
                          <w:b/>
                          <w:bCs/>
                          <w:sz w:val="24"/>
                          <w:szCs w:val="24"/>
                          <w:lang w:val="en-US"/>
                        </w:rPr>
                        <w:t>4</w:t>
                      </w:r>
                    </w:p>
                  </w:txbxContent>
                </v:textbox>
              </v:roundrect>
            </w:pict>
          </mc:Fallback>
        </mc:AlternateContent>
      </w:r>
    </w:p>
    <w:sectPr w:rsidR="00443A6E" w:rsidRPr="00A369D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27D42" w14:textId="77777777" w:rsidR="00940697" w:rsidRDefault="00940697" w:rsidP="00B434B8">
      <w:pPr>
        <w:spacing w:after="0" w:line="240" w:lineRule="auto"/>
      </w:pPr>
      <w:r>
        <w:separator/>
      </w:r>
    </w:p>
  </w:endnote>
  <w:endnote w:type="continuationSeparator" w:id="0">
    <w:p w14:paraId="5A310571" w14:textId="77777777" w:rsidR="00940697" w:rsidRDefault="00940697" w:rsidP="00B4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684FB" w14:textId="77777777" w:rsidR="00940697" w:rsidRDefault="00940697" w:rsidP="00B434B8">
      <w:pPr>
        <w:spacing w:after="0" w:line="240" w:lineRule="auto"/>
      </w:pPr>
      <w:r>
        <w:separator/>
      </w:r>
    </w:p>
  </w:footnote>
  <w:footnote w:type="continuationSeparator" w:id="0">
    <w:p w14:paraId="612A98DD" w14:textId="77777777" w:rsidR="00940697" w:rsidRDefault="00940697" w:rsidP="00B434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ACD42" w14:textId="0ECE4B54" w:rsidR="001B6816" w:rsidRDefault="001B6816">
    <w:pPr>
      <w:pStyle w:val="Header"/>
      <w:rPr>
        <w:noProof/>
      </w:rPr>
    </w:pPr>
    <w:r>
      <w:rPr>
        <w:noProof/>
      </w:rPr>
      <w:drawing>
        <wp:anchor distT="0" distB="0" distL="114300" distR="114300" simplePos="0" relativeHeight="251659264" behindDoc="1" locked="0" layoutInCell="1" allowOverlap="1" wp14:anchorId="1B2C9642" wp14:editId="01ADAEC7">
          <wp:simplePos x="0" y="0"/>
          <wp:positionH relativeFrom="column">
            <wp:posOffset>6128738</wp:posOffset>
          </wp:positionH>
          <wp:positionV relativeFrom="paragraph">
            <wp:posOffset>-418606</wp:posOffset>
          </wp:positionV>
          <wp:extent cx="638175" cy="600075"/>
          <wp:effectExtent l="0" t="0" r="9525" b="9525"/>
          <wp:wrapTight wrapText="bothSides">
            <wp:wrapPolygon edited="0">
              <wp:start x="0" y="0"/>
              <wp:lineTo x="0" y="21257"/>
              <wp:lineTo x="21278" y="21257"/>
              <wp:lineTo x="2127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38175" cy="600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EC0282C" wp14:editId="5CC40975">
          <wp:simplePos x="0" y="0"/>
          <wp:positionH relativeFrom="column">
            <wp:posOffset>-1071880</wp:posOffset>
          </wp:positionH>
          <wp:positionV relativeFrom="paragraph">
            <wp:posOffset>-414443</wp:posOffset>
          </wp:positionV>
          <wp:extent cx="1343025" cy="867410"/>
          <wp:effectExtent l="0" t="0" r="9525" b="8890"/>
          <wp:wrapTight wrapText="bothSides">
            <wp:wrapPolygon edited="0">
              <wp:start x="0" y="0"/>
              <wp:lineTo x="0" y="21347"/>
              <wp:lineTo x="21447" y="21347"/>
              <wp:lineTo x="214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t="31288"/>
                  <a:stretch/>
                </pic:blipFill>
                <pic:spPr bwMode="auto">
                  <a:xfrm>
                    <a:off x="0" y="0"/>
                    <a:ext cx="1343025" cy="867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B100C3" w14:textId="0EA9E0C1" w:rsidR="00B434B8" w:rsidRDefault="00B43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60CE"/>
    <w:multiLevelType w:val="hybridMultilevel"/>
    <w:tmpl w:val="DBCA6026"/>
    <w:lvl w:ilvl="0" w:tplc="0409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E366F5A"/>
    <w:multiLevelType w:val="hybridMultilevel"/>
    <w:tmpl w:val="A8DCA6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53949733">
    <w:abstractNumId w:val="1"/>
  </w:num>
  <w:num w:numId="2" w16cid:durableId="97992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6E"/>
    <w:rsid w:val="001102E5"/>
    <w:rsid w:val="001B6816"/>
    <w:rsid w:val="00443A6E"/>
    <w:rsid w:val="004A2835"/>
    <w:rsid w:val="004C3614"/>
    <w:rsid w:val="0050599D"/>
    <w:rsid w:val="008710F0"/>
    <w:rsid w:val="008A2E77"/>
    <w:rsid w:val="008F37C4"/>
    <w:rsid w:val="00940697"/>
    <w:rsid w:val="009A5937"/>
    <w:rsid w:val="009B5947"/>
    <w:rsid w:val="009D4EDB"/>
    <w:rsid w:val="009F4005"/>
    <w:rsid w:val="00A369D9"/>
    <w:rsid w:val="00AA0EB9"/>
    <w:rsid w:val="00B434B8"/>
    <w:rsid w:val="00B45684"/>
    <w:rsid w:val="00E33F5E"/>
    <w:rsid w:val="00E90715"/>
    <w:rsid w:val="00F0027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9F414D"/>
  <w15:chartTrackingRefBased/>
  <w15:docId w15:val="{913917F3-79EA-4DDF-9B44-3D21D8A4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A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A6E"/>
    <w:pPr>
      <w:ind w:left="720"/>
      <w:contextualSpacing/>
    </w:pPr>
  </w:style>
  <w:style w:type="character" w:styleId="Strong">
    <w:name w:val="Strong"/>
    <w:basedOn w:val="DefaultParagraphFont"/>
    <w:uiPriority w:val="22"/>
    <w:qFormat/>
    <w:rsid w:val="00443A6E"/>
    <w:rPr>
      <w:b/>
      <w:bCs/>
    </w:rPr>
  </w:style>
  <w:style w:type="character" w:styleId="Hyperlink">
    <w:name w:val="Hyperlink"/>
    <w:basedOn w:val="DefaultParagraphFont"/>
    <w:uiPriority w:val="99"/>
    <w:unhideWhenUsed/>
    <w:rsid w:val="009D4EDB"/>
    <w:rPr>
      <w:color w:val="0000FF"/>
      <w:u w:val="single"/>
    </w:rPr>
  </w:style>
  <w:style w:type="paragraph" w:styleId="NormalWeb">
    <w:name w:val="Normal (Web)"/>
    <w:basedOn w:val="Normal"/>
    <w:uiPriority w:val="99"/>
    <w:semiHidden/>
    <w:unhideWhenUsed/>
    <w:rsid w:val="009A5937"/>
    <w:pPr>
      <w:spacing w:before="100" w:beforeAutospacing="1" w:after="100" w:afterAutospacing="1" w:line="240" w:lineRule="auto"/>
    </w:pPr>
    <w:rPr>
      <w:rFonts w:ascii="Times New Roman" w:eastAsia="Times New Roman" w:hAnsi="Times New Roman" w:cs="Times New Roman"/>
      <w:sz w:val="24"/>
      <w:szCs w:val="24"/>
      <w:lang/>
    </w:rPr>
  </w:style>
  <w:style w:type="paragraph" w:styleId="Header">
    <w:name w:val="header"/>
    <w:basedOn w:val="Normal"/>
    <w:link w:val="HeaderChar"/>
    <w:uiPriority w:val="99"/>
    <w:unhideWhenUsed/>
    <w:rsid w:val="00B43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4B8"/>
  </w:style>
  <w:style w:type="paragraph" w:styleId="Footer">
    <w:name w:val="footer"/>
    <w:basedOn w:val="Normal"/>
    <w:link w:val="FooterChar"/>
    <w:uiPriority w:val="99"/>
    <w:unhideWhenUsed/>
    <w:rsid w:val="00B43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UPPISL</dc:creator>
  <cp:keywords/>
  <dc:description/>
  <cp:lastModifiedBy>User</cp:lastModifiedBy>
  <cp:revision>2</cp:revision>
  <cp:lastPrinted>2020-12-21T08:36:00Z</cp:lastPrinted>
  <dcterms:created xsi:type="dcterms:W3CDTF">2022-09-28T17:04:00Z</dcterms:created>
  <dcterms:modified xsi:type="dcterms:W3CDTF">2022-09-28T17:04:00Z</dcterms:modified>
</cp:coreProperties>
</file>