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5DFB0" w14:textId="07F67DCA" w:rsidR="00665D33" w:rsidRPr="00FD1E38" w:rsidRDefault="00FD1E38">
      <w:pPr>
        <w:rPr>
          <w:sz w:val="28"/>
          <w:szCs w:val="28"/>
        </w:rPr>
      </w:pPr>
      <w:r w:rsidRPr="00FD1E38">
        <w:rPr>
          <w:sz w:val="28"/>
          <w:szCs w:val="28"/>
        </w:rPr>
        <w:t>Dear Investor (insert name)</w:t>
      </w:r>
    </w:p>
    <w:p w14:paraId="49FFE873" w14:textId="77777777" w:rsidR="00855A6F" w:rsidRDefault="00FD1E38">
      <w:pPr>
        <w:rPr>
          <w:rFonts w:eastAsia="Times New Roman"/>
          <w:sz w:val="28"/>
          <w:szCs w:val="28"/>
        </w:rPr>
      </w:pPr>
      <w:r w:rsidRPr="00C76AE1">
        <w:rPr>
          <w:rFonts w:eastAsia="Times New Roman"/>
          <w:sz w:val="32"/>
          <w:szCs w:val="32"/>
        </w:rPr>
        <w:t xml:space="preserve">Over the past two weeks Freedom launched a strategy to raise additional capital from current investors </w:t>
      </w:r>
      <w:r w:rsidR="00C76AE1" w:rsidRPr="00C76AE1">
        <w:rPr>
          <w:rFonts w:eastAsia="Times New Roman"/>
          <w:sz w:val="32"/>
          <w:szCs w:val="32"/>
        </w:rPr>
        <w:t xml:space="preserve">through a rights offering </w:t>
      </w:r>
      <w:r w:rsidR="00830F44">
        <w:rPr>
          <w:rFonts w:eastAsia="Times New Roman"/>
          <w:sz w:val="32"/>
          <w:szCs w:val="32"/>
        </w:rPr>
        <w:t xml:space="preserve">with proceeds designated to </w:t>
      </w:r>
      <w:r w:rsidRPr="00C76AE1">
        <w:rPr>
          <w:rFonts w:eastAsia="Times New Roman"/>
          <w:sz w:val="32"/>
          <w:szCs w:val="32"/>
        </w:rPr>
        <w:t>purchase of inventory to meet forecasted sales over the next few months.   We were successful in raising the majority of the targeted raise and have held those monies in trust.</w:t>
      </w:r>
      <w:r w:rsidRPr="00C76AE1">
        <w:rPr>
          <w:rFonts w:eastAsia="Times New Roman"/>
          <w:sz w:val="32"/>
          <w:szCs w:val="32"/>
        </w:rPr>
        <w:br/>
        <w:t xml:space="preserve">Freedom has always worked hard in buying better and selling better.  This strategy is yielding successes </w:t>
      </w:r>
      <w:r w:rsidR="00830F44">
        <w:rPr>
          <w:rFonts w:eastAsia="Times New Roman"/>
          <w:sz w:val="32"/>
          <w:szCs w:val="32"/>
        </w:rPr>
        <w:t xml:space="preserve">with </w:t>
      </w:r>
      <w:r w:rsidRPr="00C76AE1">
        <w:rPr>
          <w:rFonts w:eastAsia="Times New Roman"/>
          <w:sz w:val="32"/>
          <w:szCs w:val="32"/>
        </w:rPr>
        <w:t xml:space="preserve">improved </w:t>
      </w:r>
      <w:r w:rsidR="00830F44">
        <w:rPr>
          <w:rFonts w:eastAsia="Times New Roman"/>
          <w:sz w:val="32"/>
          <w:szCs w:val="32"/>
        </w:rPr>
        <w:t>pricing</w:t>
      </w:r>
      <w:r w:rsidRPr="00C76AE1">
        <w:rPr>
          <w:rFonts w:eastAsia="Times New Roman"/>
          <w:sz w:val="32"/>
          <w:szCs w:val="32"/>
        </w:rPr>
        <w:t xml:space="preserve"> along with </w:t>
      </w:r>
      <w:r w:rsidR="00830F44">
        <w:rPr>
          <w:rFonts w:eastAsia="Times New Roman"/>
          <w:sz w:val="32"/>
          <w:szCs w:val="32"/>
        </w:rPr>
        <w:t xml:space="preserve">more favourable </w:t>
      </w:r>
      <w:r w:rsidRPr="00C76AE1">
        <w:rPr>
          <w:rFonts w:eastAsia="Times New Roman"/>
          <w:sz w:val="32"/>
          <w:szCs w:val="32"/>
        </w:rPr>
        <w:t xml:space="preserve">payment terms with </w:t>
      </w:r>
      <w:r w:rsidR="00830F44">
        <w:rPr>
          <w:rFonts w:eastAsia="Times New Roman"/>
          <w:sz w:val="32"/>
          <w:szCs w:val="32"/>
        </w:rPr>
        <w:t xml:space="preserve">Freedom’s </w:t>
      </w:r>
      <w:r w:rsidRPr="00C76AE1">
        <w:rPr>
          <w:rFonts w:eastAsia="Times New Roman"/>
          <w:sz w:val="32"/>
          <w:szCs w:val="32"/>
        </w:rPr>
        <w:t>suppliers</w:t>
      </w:r>
      <w:r w:rsidR="00830F44">
        <w:rPr>
          <w:rFonts w:eastAsia="Times New Roman"/>
          <w:sz w:val="32"/>
          <w:szCs w:val="32"/>
        </w:rPr>
        <w:t>.</w:t>
      </w:r>
      <w:r w:rsidRPr="00C76AE1">
        <w:rPr>
          <w:rFonts w:eastAsia="Times New Roman"/>
          <w:sz w:val="32"/>
          <w:szCs w:val="32"/>
        </w:rPr>
        <w:t xml:space="preserve"> </w:t>
      </w:r>
      <w:r w:rsidR="00830F44">
        <w:rPr>
          <w:rFonts w:eastAsia="Times New Roman"/>
          <w:sz w:val="32"/>
          <w:szCs w:val="32"/>
        </w:rPr>
        <w:t xml:space="preserve">Freedom has </w:t>
      </w:r>
      <w:r w:rsidRPr="00C76AE1">
        <w:rPr>
          <w:rFonts w:eastAsia="Times New Roman"/>
          <w:sz w:val="32"/>
          <w:szCs w:val="32"/>
        </w:rPr>
        <w:t xml:space="preserve">also increased pricing and discontinued low margin </w:t>
      </w:r>
      <w:r w:rsidR="00830F44" w:rsidRPr="00C76AE1">
        <w:rPr>
          <w:rFonts w:eastAsia="Times New Roman"/>
          <w:sz w:val="32"/>
          <w:szCs w:val="32"/>
        </w:rPr>
        <w:t>skuas</w:t>
      </w:r>
      <w:r w:rsidRPr="00C76AE1">
        <w:rPr>
          <w:rFonts w:eastAsia="Times New Roman"/>
          <w:sz w:val="32"/>
          <w:szCs w:val="32"/>
        </w:rPr>
        <w:t xml:space="preserve"> and </w:t>
      </w:r>
      <w:r w:rsidR="00830F44">
        <w:rPr>
          <w:rFonts w:eastAsia="Times New Roman"/>
          <w:sz w:val="32"/>
          <w:szCs w:val="32"/>
        </w:rPr>
        <w:t xml:space="preserve">all these </w:t>
      </w:r>
      <w:r w:rsidRPr="00C76AE1">
        <w:rPr>
          <w:rFonts w:eastAsia="Times New Roman"/>
          <w:sz w:val="32"/>
          <w:szCs w:val="32"/>
        </w:rPr>
        <w:t>strategies</w:t>
      </w:r>
      <w:r w:rsidR="00830F44">
        <w:rPr>
          <w:rFonts w:eastAsia="Times New Roman"/>
          <w:sz w:val="32"/>
          <w:szCs w:val="32"/>
        </w:rPr>
        <w:t xml:space="preserve"> are</w:t>
      </w:r>
      <w:r w:rsidRPr="00C76AE1">
        <w:rPr>
          <w:rFonts w:eastAsia="Times New Roman"/>
          <w:sz w:val="32"/>
          <w:szCs w:val="32"/>
        </w:rPr>
        <w:t xml:space="preserve"> generating additional cash flow.   </w:t>
      </w:r>
      <w:r w:rsidRPr="00C76AE1">
        <w:rPr>
          <w:rFonts w:eastAsia="Times New Roman"/>
          <w:sz w:val="32"/>
          <w:szCs w:val="32"/>
        </w:rPr>
        <w:br/>
      </w:r>
      <w:r w:rsidRPr="00C76AE1">
        <w:rPr>
          <w:rFonts w:eastAsia="Times New Roman"/>
          <w:sz w:val="32"/>
          <w:szCs w:val="32"/>
        </w:rPr>
        <w:br/>
        <w:t xml:space="preserve">You are also aware from our last annual general meeting where the financial statements were shared that Freedom has a substantial excise tax arrears with CRA.   While we are current with </w:t>
      </w:r>
      <w:r w:rsidR="00830F44" w:rsidRPr="00C76AE1">
        <w:rPr>
          <w:rFonts w:eastAsia="Times New Roman"/>
          <w:sz w:val="32"/>
          <w:szCs w:val="32"/>
        </w:rPr>
        <w:t>month-to-month</w:t>
      </w:r>
      <w:r w:rsidRPr="00C76AE1">
        <w:rPr>
          <w:rFonts w:eastAsia="Times New Roman"/>
          <w:sz w:val="32"/>
          <w:szCs w:val="32"/>
        </w:rPr>
        <w:t xml:space="preserve"> excise tax payments, and </w:t>
      </w:r>
      <w:r w:rsidR="00830F44">
        <w:rPr>
          <w:rFonts w:eastAsia="Times New Roman"/>
          <w:sz w:val="32"/>
          <w:szCs w:val="32"/>
        </w:rPr>
        <w:t xml:space="preserve">Freedom is in </w:t>
      </w:r>
      <w:r w:rsidRPr="00C76AE1">
        <w:rPr>
          <w:rFonts w:eastAsia="Times New Roman"/>
          <w:sz w:val="32"/>
          <w:szCs w:val="32"/>
        </w:rPr>
        <w:t>ongoing negotiations with CRA to arrange a payment plan to deal with the arrears, CRA is becoming more aggressive in their collection tactics.   </w:t>
      </w:r>
      <w:r w:rsidRPr="00C76AE1">
        <w:rPr>
          <w:rFonts w:eastAsia="Times New Roman"/>
          <w:sz w:val="32"/>
          <w:szCs w:val="32"/>
        </w:rPr>
        <w:br/>
      </w:r>
      <w:r w:rsidRPr="00C76AE1">
        <w:rPr>
          <w:rFonts w:eastAsia="Times New Roman"/>
          <w:sz w:val="32"/>
          <w:szCs w:val="32"/>
        </w:rPr>
        <w:br/>
        <w:t xml:space="preserve">With the improved cash flow and the fact that we do not want to put any new investor monies at risk, </w:t>
      </w:r>
      <w:r w:rsidR="00830F44">
        <w:rPr>
          <w:rFonts w:eastAsia="Times New Roman"/>
          <w:sz w:val="32"/>
          <w:szCs w:val="32"/>
        </w:rPr>
        <w:t>t</w:t>
      </w:r>
      <w:r w:rsidR="00855A6F">
        <w:rPr>
          <w:rFonts w:eastAsia="Times New Roman"/>
          <w:sz w:val="32"/>
          <w:szCs w:val="32"/>
        </w:rPr>
        <w:t>h</w:t>
      </w:r>
      <w:r w:rsidR="00830F44">
        <w:rPr>
          <w:rFonts w:eastAsia="Times New Roman"/>
          <w:sz w:val="32"/>
          <w:szCs w:val="32"/>
        </w:rPr>
        <w:t xml:space="preserve">e board </w:t>
      </w:r>
      <w:r w:rsidRPr="00C76AE1">
        <w:rPr>
          <w:rFonts w:eastAsia="Times New Roman"/>
          <w:sz w:val="32"/>
          <w:szCs w:val="32"/>
        </w:rPr>
        <w:t>ha</w:t>
      </w:r>
      <w:r w:rsidR="00830F44">
        <w:rPr>
          <w:rFonts w:eastAsia="Times New Roman"/>
          <w:sz w:val="32"/>
          <w:szCs w:val="32"/>
        </w:rPr>
        <w:t>s</w:t>
      </w:r>
      <w:r w:rsidRPr="00C76AE1">
        <w:rPr>
          <w:rFonts w:eastAsia="Times New Roman"/>
          <w:sz w:val="32"/>
          <w:szCs w:val="32"/>
        </w:rPr>
        <w:t xml:space="preserve"> decided </w:t>
      </w:r>
      <w:r w:rsidR="00855A6F">
        <w:rPr>
          <w:rFonts w:eastAsia="Times New Roman"/>
          <w:sz w:val="32"/>
          <w:szCs w:val="32"/>
        </w:rPr>
        <w:t xml:space="preserve">suspend the rights offering and </w:t>
      </w:r>
      <w:r w:rsidRPr="00C76AE1">
        <w:rPr>
          <w:rFonts w:eastAsia="Times New Roman"/>
          <w:sz w:val="32"/>
          <w:szCs w:val="32"/>
        </w:rPr>
        <w:t xml:space="preserve">refund the investment dollars.   Thank you for your confidence in Freedom and know </w:t>
      </w:r>
      <w:r w:rsidR="00855A6F">
        <w:rPr>
          <w:rFonts w:eastAsia="Times New Roman"/>
          <w:sz w:val="32"/>
          <w:szCs w:val="32"/>
        </w:rPr>
        <w:t xml:space="preserve">that the Freedom team is </w:t>
      </w:r>
      <w:r w:rsidRPr="00C76AE1">
        <w:rPr>
          <w:rFonts w:eastAsia="Times New Roman"/>
          <w:sz w:val="32"/>
          <w:szCs w:val="32"/>
        </w:rPr>
        <w:t xml:space="preserve">doing everything </w:t>
      </w:r>
      <w:r w:rsidR="00855A6F">
        <w:rPr>
          <w:rFonts w:eastAsia="Times New Roman"/>
          <w:sz w:val="32"/>
          <w:szCs w:val="32"/>
        </w:rPr>
        <w:t xml:space="preserve">possible </w:t>
      </w:r>
      <w:r w:rsidRPr="00C76AE1">
        <w:rPr>
          <w:rFonts w:eastAsia="Times New Roman"/>
          <w:sz w:val="32"/>
          <w:szCs w:val="32"/>
        </w:rPr>
        <w:t>to ride out the storm.  If you have questions, please contact John Frank Potestio</w:t>
      </w:r>
      <w:r w:rsidR="00855A6F">
        <w:rPr>
          <w:rFonts w:eastAsia="Times New Roman"/>
          <w:sz w:val="32"/>
          <w:szCs w:val="32"/>
        </w:rPr>
        <w:t xml:space="preserve">, CEO Freedom </w:t>
      </w:r>
      <w:proofErr w:type="spellStart"/>
      <w:r w:rsidR="00855A6F">
        <w:rPr>
          <w:rFonts w:eastAsia="Times New Roman"/>
          <w:sz w:val="32"/>
          <w:szCs w:val="32"/>
        </w:rPr>
        <w:t>Ccannabis</w:t>
      </w:r>
      <w:proofErr w:type="spellEnd"/>
      <w:r w:rsidRPr="00C76AE1">
        <w:rPr>
          <w:rFonts w:eastAsia="Times New Roman"/>
          <w:sz w:val="32"/>
          <w:szCs w:val="32"/>
        </w:rPr>
        <w:t>.    </w:t>
      </w:r>
      <w:r w:rsidRPr="00C76AE1">
        <w:rPr>
          <w:rFonts w:eastAsia="Times New Roman"/>
          <w:sz w:val="32"/>
          <w:szCs w:val="32"/>
        </w:rPr>
        <w:br/>
      </w:r>
    </w:p>
    <w:p w14:paraId="11D2331C" w14:textId="77777777" w:rsidR="00855A6F" w:rsidRDefault="00855A6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truly:</w:t>
      </w:r>
    </w:p>
    <w:p w14:paraId="2F481356" w14:textId="77777777" w:rsidR="00855A6F" w:rsidRDefault="00855A6F">
      <w:pPr>
        <w:rPr>
          <w:rFonts w:eastAsia="Times New Roman"/>
          <w:sz w:val="28"/>
          <w:szCs w:val="28"/>
        </w:rPr>
      </w:pPr>
    </w:p>
    <w:p w14:paraId="7F0C58F4" w14:textId="77777777" w:rsidR="00855A6F" w:rsidRDefault="00855A6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Dave Majeski</w:t>
      </w:r>
    </w:p>
    <w:p w14:paraId="57C16E39" w14:textId="081644ED" w:rsidR="00FD1E38" w:rsidRPr="00FD1E38" w:rsidRDefault="00855A6F">
      <w:pPr>
        <w:rPr>
          <w:sz w:val="28"/>
          <w:szCs w:val="28"/>
          <w:u w:val="single"/>
        </w:rPr>
      </w:pPr>
      <w:r>
        <w:rPr>
          <w:rFonts w:eastAsia="Times New Roman"/>
          <w:sz w:val="28"/>
          <w:szCs w:val="28"/>
        </w:rPr>
        <w:t xml:space="preserve">Chair of the Board </w:t>
      </w:r>
      <w:r w:rsidR="00FD1E38" w:rsidRPr="00FD1E38">
        <w:rPr>
          <w:rFonts w:eastAsia="Times New Roman"/>
          <w:sz w:val="28"/>
          <w:szCs w:val="28"/>
        </w:rPr>
        <w:br/>
      </w:r>
    </w:p>
    <w:p w14:paraId="3734AF14" w14:textId="77777777" w:rsidR="00665D33" w:rsidRDefault="00665D33">
      <w:pPr>
        <w:rPr>
          <w:u w:val="single"/>
        </w:rPr>
      </w:pPr>
    </w:p>
    <w:p w14:paraId="1535008A" w14:textId="77777777" w:rsidR="00665D33" w:rsidRDefault="00665D33">
      <w:pPr>
        <w:rPr>
          <w:u w:val="single"/>
        </w:rPr>
      </w:pPr>
    </w:p>
    <w:p w14:paraId="34BFD2E5" w14:textId="77777777" w:rsidR="00665D33" w:rsidRDefault="00665D33">
      <w:pPr>
        <w:rPr>
          <w:u w:val="single"/>
        </w:rPr>
      </w:pPr>
    </w:p>
    <w:p w14:paraId="2E83F042" w14:textId="77777777" w:rsidR="00665D33" w:rsidRDefault="00665D33">
      <w:pPr>
        <w:rPr>
          <w:u w:val="single"/>
        </w:rPr>
      </w:pPr>
    </w:p>
    <w:p w14:paraId="4D0861D8" w14:textId="77777777" w:rsidR="00665D33" w:rsidRDefault="00665D33">
      <w:pPr>
        <w:rPr>
          <w:u w:val="single"/>
        </w:rPr>
      </w:pPr>
    </w:p>
    <w:p w14:paraId="3A99EE49" w14:textId="77777777" w:rsidR="00665D33" w:rsidRDefault="00665D33">
      <w:pPr>
        <w:rPr>
          <w:u w:val="single"/>
        </w:rPr>
      </w:pPr>
    </w:p>
    <w:p w14:paraId="34B45670" w14:textId="77777777" w:rsidR="00665D33" w:rsidRDefault="00665D33">
      <w:pPr>
        <w:rPr>
          <w:u w:val="single"/>
        </w:rPr>
      </w:pPr>
    </w:p>
    <w:p w14:paraId="0AB8A4B3" w14:textId="77777777" w:rsidR="00665D33" w:rsidRDefault="00665D33">
      <w:pPr>
        <w:rPr>
          <w:u w:val="single"/>
        </w:rPr>
      </w:pPr>
    </w:p>
    <w:p w14:paraId="704F82CE" w14:textId="77777777" w:rsidR="00665D33" w:rsidRDefault="00665D33">
      <w:pPr>
        <w:rPr>
          <w:u w:val="single"/>
        </w:rPr>
      </w:pPr>
    </w:p>
    <w:p w14:paraId="5C292A42" w14:textId="77777777" w:rsidR="00665D33" w:rsidRDefault="00665D33">
      <w:pPr>
        <w:rPr>
          <w:u w:val="single"/>
        </w:rPr>
      </w:pPr>
    </w:p>
    <w:p w14:paraId="6B128C9A" w14:textId="77777777" w:rsidR="00665D33" w:rsidRDefault="00665D33">
      <w:pPr>
        <w:rPr>
          <w:u w:val="single"/>
        </w:rPr>
      </w:pPr>
    </w:p>
    <w:p w14:paraId="05997B98" w14:textId="77777777" w:rsidR="00665D33" w:rsidRDefault="00665D33">
      <w:pPr>
        <w:rPr>
          <w:u w:val="single"/>
        </w:rPr>
      </w:pPr>
    </w:p>
    <w:p w14:paraId="32D9A178" w14:textId="77777777" w:rsidR="00665D33" w:rsidRDefault="00665D33">
      <w:pPr>
        <w:rPr>
          <w:u w:val="single"/>
        </w:rPr>
      </w:pPr>
    </w:p>
    <w:p w14:paraId="40C7FCB4" w14:textId="77777777" w:rsidR="00665D33" w:rsidRDefault="00665D33">
      <w:pPr>
        <w:rPr>
          <w:u w:val="single"/>
        </w:rPr>
      </w:pPr>
    </w:p>
    <w:p w14:paraId="7030CB20" w14:textId="6214532E" w:rsidR="00743476" w:rsidRPr="00743476" w:rsidRDefault="00A80304">
      <w:pPr>
        <w:rPr>
          <w:u w:val="single"/>
        </w:rPr>
      </w:pPr>
      <w:r>
        <w:rPr>
          <w:rFonts w:eastAsia="Times New Roman"/>
          <w:noProof/>
          <w:lang w:eastAsia="en-CA"/>
        </w:rPr>
        <w:drawing>
          <wp:anchor distT="0" distB="0" distL="114300" distR="114300" simplePos="0" relativeHeight="251662336" behindDoc="0" locked="0" layoutInCell="1" allowOverlap="1" wp14:anchorId="7030CB25" wp14:editId="7030CB26">
            <wp:simplePos x="0" y="0"/>
            <wp:positionH relativeFrom="column">
              <wp:posOffset>2588334</wp:posOffset>
            </wp:positionH>
            <wp:positionV relativeFrom="paragraph">
              <wp:posOffset>551815</wp:posOffset>
            </wp:positionV>
            <wp:extent cx="1151255" cy="391795"/>
            <wp:effectExtent l="0" t="0" r="0" b="8255"/>
            <wp:wrapNone/>
            <wp:docPr id="3" name="Picture 3" descr="cid:D1011CCE-D81E-407D-98DA-FB74DA619D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11CCE-D81E-407D-98DA-FB74DA619D7E" descr="cid:D1011CCE-D81E-407D-98DA-FB74DA619D7E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476" w:rsidRPr="00743476">
        <w:rPr>
          <w:noProof/>
          <w:color w:val="92D050"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30CB27" wp14:editId="7030CB28">
                <wp:simplePos x="0" y="0"/>
                <wp:positionH relativeFrom="column">
                  <wp:posOffset>-85593</wp:posOffset>
                </wp:positionH>
                <wp:positionV relativeFrom="paragraph">
                  <wp:posOffset>347345</wp:posOffset>
                </wp:positionV>
                <wp:extent cx="6269990" cy="0"/>
                <wp:effectExtent l="57150" t="38100" r="5461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9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53F2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27.35pt" to="486.9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" strokecolor="#9bbb59 [3206]" strokeweight="3pt">
                <v:shadow on="t" color="black" opacity="22937f" origin=",.5" offset="0,.63889mm"/>
              </v:line>
            </w:pict>
          </mc:Fallback>
        </mc:AlternateContent>
      </w:r>
    </w:p>
    <w:sectPr w:rsidR="00743476" w:rsidRPr="00743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3476"/>
    <w:rsid w:val="000E3389"/>
    <w:rsid w:val="00140B09"/>
    <w:rsid w:val="00226127"/>
    <w:rsid w:val="002827A5"/>
    <w:rsid w:val="00330A10"/>
    <w:rsid w:val="004225FC"/>
    <w:rsid w:val="00461096"/>
    <w:rsid w:val="004844AA"/>
    <w:rsid w:val="00553E7F"/>
    <w:rsid w:val="00574629"/>
    <w:rsid w:val="00584FBD"/>
    <w:rsid w:val="00665D33"/>
    <w:rsid w:val="006E3D34"/>
    <w:rsid w:val="006F03E3"/>
    <w:rsid w:val="00743476"/>
    <w:rsid w:val="00815F41"/>
    <w:rsid w:val="00830F44"/>
    <w:rsid w:val="00855A6F"/>
    <w:rsid w:val="008D14D2"/>
    <w:rsid w:val="009136DA"/>
    <w:rsid w:val="009B2F3C"/>
    <w:rsid w:val="00A80304"/>
    <w:rsid w:val="00B47989"/>
    <w:rsid w:val="00B66DB0"/>
    <w:rsid w:val="00C76AE1"/>
    <w:rsid w:val="00C95D59"/>
    <w:rsid w:val="00D3493C"/>
    <w:rsid w:val="00D86D22"/>
    <w:rsid w:val="00E32807"/>
    <w:rsid w:val="00E50621"/>
    <w:rsid w:val="00F2222C"/>
    <w:rsid w:val="00FD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CB07"/>
  <w15:docId w15:val="{A1294320-BF65-48BC-9388-9EA3CC7F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3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4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434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34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D1011CCE-D81E-407D-98DA-FB74DA619D7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 Edmonton Mall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Kaitlyn Majeski</dc:creator>
  <cp:lastModifiedBy>Dave Majeski</cp:lastModifiedBy>
  <cp:revision>6</cp:revision>
  <cp:lastPrinted>2018-05-04T20:01:00Z</cp:lastPrinted>
  <dcterms:created xsi:type="dcterms:W3CDTF">2024-07-23T15:35:00Z</dcterms:created>
  <dcterms:modified xsi:type="dcterms:W3CDTF">2024-07-23T15:49:00Z</dcterms:modified>
</cp:coreProperties>
</file>