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3B" w:rsidRPr="00793EBF" w:rsidRDefault="00E74C1C" w:rsidP="00793EBF">
      <w:pPr>
        <w:ind w:left="-142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793EBF">
        <w:rPr>
          <w:rFonts w:ascii="Times New Roman" w:hAnsi="Times New Roman" w:cs="Times New Roman"/>
          <w:b/>
          <w:sz w:val="28"/>
        </w:rPr>
        <w:t xml:space="preserve">Отчёт-аннотация по выбранным моделям обучения агента </w:t>
      </w:r>
      <w:proofErr w:type="spellStart"/>
      <w:r w:rsidRPr="00793EBF">
        <w:rPr>
          <w:rFonts w:ascii="Times New Roman" w:hAnsi="Times New Roman" w:cs="Times New Roman"/>
          <w:b/>
          <w:sz w:val="28"/>
          <w:lang w:val="en-US"/>
        </w:rPr>
        <w:t>LunarLander</w:t>
      </w:r>
      <w:proofErr w:type="spellEnd"/>
      <w:r w:rsidRPr="00793EBF">
        <w:rPr>
          <w:rFonts w:ascii="Times New Roman" w:hAnsi="Times New Roman" w:cs="Times New Roman"/>
          <w:b/>
          <w:sz w:val="28"/>
        </w:rPr>
        <w:t>-</w:t>
      </w:r>
      <w:r w:rsidRPr="00793EBF">
        <w:rPr>
          <w:rFonts w:ascii="Times New Roman" w:hAnsi="Times New Roman" w:cs="Times New Roman"/>
          <w:b/>
          <w:sz w:val="28"/>
          <w:lang w:val="en-US"/>
        </w:rPr>
        <w:t>v</w:t>
      </w:r>
      <w:r w:rsidRPr="00793EBF">
        <w:rPr>
          <w:rFonts w:ascii="Times New Roman" w:hAnsi="Times New Roman" w:cs="Times New Roman"/>
          <w:b/>
          <w:sz w:val="28"/>
        </w:rPr>
        <w:t>2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1" w:name="_Toc73110339"/>
      <w:r>
        <w:t>Собственная модель обучения</w:t>
      </w:r>
      <w:bookmarkEnd w:id="1"/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представляет собой модель обучения, основанная на 2-х способах: полном переборе таблицы состояний приземляемого модуля и на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 xml:space="preserve">, построенном на основе этой таблицы. Выбираются лучшие действия, в соответствие с наградой за траекторию. Для табличного способа выбор из строк таблицы на основании евклидового расстояния между состояниями, а </w:t>
      </w:r>
      <w:r>
        <w:rPr>
          <w:rFonts w:ascii="Times New Roman" w:hAnsi="Times New Roman" w:cs="Times New Roman"/>
          <w:sz w:val="24"/>
          <w:lang w:val="en-US"/>
        </w:rPr>
        <w:t>RDF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выбирает класс внутри себя, основываясь на минимизации скорости спускаемого модуля, его угла поворота и координаты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. </w:t>
      </w:r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EnvModel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EnvironmentModel</w:t>
      </w:r>
      <w:proofErr w:type="spellEnd"/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SolverClass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Solver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ControlClass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собственной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SimpleOwnModel</w:t>
      </w:r>
      <w:proofErr w:type="spellEnd"/>
    </w:p>
    <w:p w:rsidR="00E74C1C" w:rsidRDefault="00E74C1C" w:rsidP="00E74C1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функции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EnvironmentModel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вынесен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отдельный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  <w:lang w:val="en-US"/>
        </w:rPr>
        <w:t xml:space="preserve"> EnvModel.py</w:t>
      </w:r>
    </w:p>
    <w:p w:rsidR="00E74C1C" w:rsidRDefault="00E74C1C" w:rsidP="00E74C1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переобучения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>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r>
        <w:rPr>
          <w:rFonts w:ascii="Times New Roman" w:hAnsi="Times New Roman" w:cs="Times New Roman"/>
          <w:i/>
          <w:sz w:val="24"/>
          <w:lang w:val="en-US"/>
        </w:rPr>
        <w:t>learn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model</w:t>
      </w:r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обучения модели на обновлённом наборе траекторий, где </w:t>
      </w:r>
      <w:proofErr w:type="spellStart"/>
      <w:r>
        <w:rPr>
          <w:rFonts w:ascii="Times New Roman" w:hAnsi="Times New Roman" w:cs="Times New Roman"/>
          <w:i/>
          <w:sz w:val="24"/>
        </w:rPr>
        <w:t>trajectories</w:t>
      </w:r>
      <w:proofErr w:type="spellEnd"/>
      <w:r>
        <w:rPr>
          <w:rFonts w:ascii="Times New Roman" w:hAnsi="Times New Roman" w:cs="Times New Roman"/>
          <w:sz w:val="24"/>
        </w:rPr>
        <w:t xml:space="preserve"> - новые траектории,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Retrain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trajectories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расчёта Евклидова расстояния между двумя траекториями, где </w:t>
      </w:r>
      <w:r>
        <w:rPr>
          <w:rFonts w:ascii="Times New Roman" w:hAnsi="Times New Roman" w:cs="Times New Roman"/>
          <w:i/>
          <w:sz w:val="24"/>
        </w:rPr>
        <w:t>state_1</w:t>
      </w:r>
      <w:r>
        <w:rPr>
          <w:rFonts w:ascii="Times New Roman" w:hAnsi="Times New Roman" w:cs="Times New Roman"/>
          <w:sz w:val="24"/>
        </w:rPr>
        <w:t xml:space="preserve"> - 1-ое состояние, </w:t>
      </w:r>
      <w:r>
        <w:rPr>
          <w:rFonts w:ascii="Times New Roman" w:hAnsi="Times New Roman" w:cs="Times New Roman"/>
          <w:i/>
          <w:sz w:val="24"/>
        </w:rPr>
        <w:t>state_2</w:t>
      </w:r>
      <w:r>
        <w:rPr>
          <w:rFonts w:ascii="Times New Roman" w:hAnsi="Times New Roman" w:cs="Times New Roman"/>
          <w:sz w:val="24"/>
        </w:rPr>
        <w:t xml:space="preserve"> - 2-ое состояние, </w:t>
      </w:r>
      <w:proofErr w:type="spellStart"/>
      <w:r>
        <w:rPr>
          <w:rFonts w:ascii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 xml:space="preserve"> - расстояние между ними,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proofErr w:type="spellStart"/>
      <w:r>
        <w:rPr>
          <w:rFonts w:ascii="Times New Roman" w:hAnsi="Times New Roman" w:cs="Times New Roman"/>
          <w:i/>
          <w:sz w:val="24"/>
        </w:rPr>
        <w:t>uqlidDist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, state_1, state_2):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предсказания наград на основе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 xml:space="preserve"> по текущему состоянию и действию, где </w:t>
      </w:r>
      <w:proofErr w:type="spellStart"/>
      <w:r>
        <w:rPr>
          <w:rFonts w:ascii="Times New Roman" w:hAnsi="Times New Roman" w:cs="Times New Roman"/>
          <w:i/>
          <w:sz w:val="24"/>
        </w:rPr>
        <w:t>current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states</w:t>
      </w:r>
      <w:proofErr w:type="spellEnd"/>
      <w:r>
        <w:rPr>
          <w:rFonts w:ascii="Times New Roman" w:hAnsi="Times New Roman" w:cs="Times New Roman"/>
          <w:sz w:val="24"/>
        </w:rPr>
        <w:t xml:space="preserve"> -  состояние, возвращает </w:t>
      </w:r>
      <w:proofErr w:type="spellStart"/>
      <w:r>
        <w:rPr>
          <w:rFonts w:ascii="Times New Roman" w:hAnsi="Times New Roman" w:cs="Times New Roman"/>
          <w:i/>
          <w:sz w:val="24"/>
        </w:rPr>
        <w:t>prediction</w:t>
      </w:r>
      <w:proofErr w:type="spellEnd"/>
      <w:r>
        <w:rPr>
          <w:rFonts w:ascii="Times New Roman" w:hAnsi="Times New Roman" w:cs="Times New Roman"/>
          <w:sz w:val="24"/>
        </w:rPr>
        <w:t xml:space="preserve"> – предсказанные награды по состоянию и действию, сигнатура функции: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predictByRDF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current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предсказания действия табличным способом по текущему состоянию, где </w:t>
      </w:r>
      <w:proofErr w:type="spellStart"/>
      <w:r>
        <w:rPr>
          <w:rFonts w:ascii="Times New Roman" w:hAnsi="Times New Roman" w:cs="Times New Roman"/>
          <w:i/>
          <w:sz w:val="24"/>
        </w:rPr>
        <w:t>current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states</w:t>
      </w:r>
      <w:proofErr w:type="spellEnd"/>
      <w:r>
        <w:rPr>
          <w:rFonts w:ascii="Times New Roman" w:hAnsi="Times New Roman" w:cs="Times New Roman"/>
          <w:sz w:val="24"/>
        </w:rPr>
        <w:t xml:space="preserve"> -  состояние, возвращает </w:t>
      </w:r>
      <w:proofErr w:type="spellStart"/>
      <w:r>
        <w:rPr>
          <w:rFonts w:ascii="Times New Roman" w:hAnsi="Times New Roman" w:cs="Times New Roman"/>
          <w:i/>
          <w:sz w:val="24"/>
        </w:rPr>
        <w:t>prediction</w:t>
      </w:r>
      <w:proofErr w:type="spellEnd"/>
      <w:r>
        <w:rPr>
          <w:rFonts w:ascii="Times New Roman" w:hAnsi="Times New Roman" w:cs="Times New Roman"/>
          <w:sz w:val="24"/>
        </w:rPr>
        <w:t xml:space="preserve"> - предсказанное действие по состоянию,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r>
        <w:rPr>
          <w:rFonts w:ascii="Times New Roman" w:hAnsi="Times New Roman" w:cs="Times New Roman"/>
          <w:i/>
          <w:sz w:val="24"/>
          <w:lang w:val="en-US"/>
        </w:rPr>
        <w:t>ByTable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current_state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class</w:t>
      </w:r>
      <w:r w:rsidRPr="00E74C1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Solver</w:t>
      </w:r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SolverClass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E74C1C" w:rsidRDefault="00E74C1C" w:rsidP="00E74C1C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envModel</w:t>
      </w:r>
      <w:proofErr w:type="spellEnd"/>
      <w:proofErr w:type="gramStart"/>
      <w:r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EnvironmentModel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  <w:proofErr w:type="gramEnd"/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подбора оптимального действия по текущему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Solve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отправки траекторий </w:t>
      </w:r>
      <w:r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переобучение,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UpdateEnv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trajectories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class</w:t>
      </w:r>
      <w:r w:rsidRPr="00E74C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ControlModule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ControlClass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E74C1C" w:rsidRDefault="00E74C1C" w:rsidP="00E74C1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__(self, solver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 Solver):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управления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GetControl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добавления траектории со стоимостью </w:t>
      </w:r>
      <w:r>
        <w:rPr>
          <w:rFonts w:ascii="Times New Roman" w:hAnsi="Times New Roman" w:cs="Times New Roman"/>
          <w:i/>
          <w:sz w:val="24"/>
          <w:lang w:val="en-US"/>
        </w:rPr>
        <w:t>reward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дальнейшего переобучения,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AddTrajectory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reward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2" w:name="_Toc73110340"/>
      <w:r>
        <w:t>Q-</w:t>
      </w:r>
      <w:proofErr w:type="spellStart"/>
      <w:r>
        <w:t>Learning</w:t>
      </w:r>
      <w:proofErr w:type="spellEnd"/>
      <w:r>
        <w:t xml:space="preserve"> модель обучения</w:t>
      </w:r>
      <w:bookmarkEnd w:id="2"/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представляет собой метод, применяемый в искусственном интеллекте при </w:t>
      </w:r>
      <w:proofErr w:type="spellStart"/>
      <w:r>
        <w:rPr>
          <w:rFonts w:ascii="Times New Roman" w:hAnsi="Times New Roman" w:cs="Times New Roman"/>
          <w:sz w:val="24"/>
        </w:rPr>
        <w:t>агентном</w:t>
      </w:r>
      <w:proofErr w:type="spellEnd"/>
      <w:r>
        <w:rPr>
          <w:rFonts w:ascii="Times New Roman" w:hAnsi="Times New Roman" w:cs="Times New Roman"/>
          <w:sz w:val="24"/>
        </w:rPr>
        <w:t xml:space="preserve"> подходе. Относится к экспериментам вида обучения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collections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defaultdict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pandas as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pd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sklearn.model_selection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train_test_split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sklearn.ensemble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import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RandomForestClassifier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import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gym</w:t>
      </w:r>
      <w:proofErr w:type="spellEnd"/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learning</w:t>
      </w:r>
      <w:r>
        <w:rPr>
          <w:rFonts w:ascii="Times New Roman" w:hAnsi="Times New Roman" w:cs="Times New Roman"/>
          <w:sz w:val="24"/>
        </w:rPr>
        <w:t xml:space="preserve"> модель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включает в себя следующие классы:</w:t>
      </w:r>
    </w:p>
    <w:p w:rsidR="00E74C1C" w:rsidRDefault="00E74C1C" w:rsidP="00E74C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QLearningAgent</w:t>
      </w:r>
      <w:proofErr w:type="spellEnd"/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alpha, epsilon, discount,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get_legal_actions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дерева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learn_forest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(self):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из таблицы по состоянию и действию, сигнатура: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get</w:t>
      </w:r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action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установки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в таблицу по состоянию и действию, сигнатура: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set</w:t>
      </w:r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action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value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метод получения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обновления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значения</w:t>
      </w:r>
      <w:r>
        <w:rPr>
          <w:rFonts w:ascii="Times New Roman" w:hAnsi="Times New Roman" w:cs="Times New Roman"/>
          <w:sz w:val="24"/>
          <w:lang w:val="en-US"/>
        </w:rPr>
        <w:t xml:space="preserve"> Q,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update(self, state, action, reward,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next_state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лучшего действия из таблицы в зависимости от состояния,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get_best_action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действия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get_action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QLearningModel</w:t>
      </w:r>
      <w:proofErr w:type="spellEnd"/>
    </w:p>
    <w:p w:rsidR="00E74C1C" w:rsidRDefault="00E74C1C" w:rsidP="00E74C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3" w:name="_Toc73110341"/>
      <w:r>
        <w:t>Нейросетевая модель обучения</w:t>
      </w:r>
      <w:bookmarkEnd w:id="3"/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состоит из двух подсетей: «актера» и «критика». Модель Актер» выполняет задачу изучения того, какие действия следует предпринять в конкретном наблюдаемом состоянии окружающей среды. В случае LunarLander-v2 он принимает список из 8 значений игры в качестве входных данных, который представляет текущее состояние нашей ракеты и дает конкретное действие, какой двигатель запускать в качестве выходных данных. После завершения этих действий и получения очков награды, решения «Актера» оцениваются «Критиком». Таким образом, данные подсети дополняют друг друга, основываясь на вердиктах. Перерасчёт ошибок в этих подсетях осуществляется по методу </w:t>
      </w:r>
      <w:r>
        <w:rPr>
          <w:rFonts w:ascii="Times New Roman" w:hAnsi="Times New Roman" w:cs="Times New Roman"/>
          <w:sz w:val="24"/>
          <w:lang w:val="en-US"/>
        </w:rPr>
        <w:t>Proximal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Policy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Optimization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PPO</w:t>
      </w:r>
      <w:r>
        <w:rPr>
          <w:rFonts w:ascii="Times New Roman" w:hAnsi="Times New Roman" w:cs="Times New Roman"/>
          <w:sz w:val="24"/>
        </w:rPr>
        <w:t>).</w:t>
      </w:r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os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os.environ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['TF_CPP_MIN_LOG_LEVEL'] = '3' – </w:t>
      </w:r>
      <w:r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игнорирования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предупреждений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copy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tensorboardX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warnings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warnings</w:t>
      </w:r>
      <w:r>
        <w:rPr>
          <w:rFonts w:ascii="Times New Roman" w:hAnsi="Times New Roman" w:cs="Times New Roman"/>
          <w:i/>
          <w:sz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filterwarnings</w:t>
      </w:r>
      <w:proofErr w:type="spellEnd"/>
      <w:r>
        <w:rPr>
          <w:rFonts w:ascii="Times New Roman" w:hAnsi="Times New Roman" w:cs="Times New Roman"/>
          <w:i/>
          <w:sz w:val="24"/>
        </w:rPr>
        <w:t>('</w:t>
      </w:r>
      <w:r>
        <w:rPr>
          <w:rFonts w:ascii="Times New Roman" w:hAnsi="Times New Roman" w:cs="Times New Roman"/>
          <w:i/>
          <w:sz w:val="24"/>
          <w:lang w:val="en-US"/>
        </w:rPr>
        <w:t>ignore</w:t>
      </w:r>
      <w:r>
        <w:rPr>
          <w:rFonts w:ascii="Times New Roman" w:hAnsi="Times New Roman" w:cs="Times New Roman"/>
          <w:i/>
          <w:sz w:val="24"/>
        </w:rPr>
        <w:t xml:space="preserve">') – </w:t>
      </w:r>
      <w:r>
        <w:rPr>
          <w:rFonts w:ascii="Times New Roman" w:hAnsi="Times New Roman" w:cs="Times New Roman"/>
          <w:sz w:val="24"/>
        </w:rPr>
        <w:t xml:space="preserve">для игнорирования системных предупреждений 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compat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>v</w:t>
      </w:r>
      <w:r>
        <w:rPr>
          <w:rFonts w:ascii="Times New Roman" w:hAnsi="Times New Roman" w:cs="Times New Roman"/>
          <w:i/>
          <w:sz w:val="24"/>
        </w:rPr>
        <w:t>1.</w:t>
      </w:r>
      <w:r>
        <w:rPr>
          <w:rFonts w:ascii="Times New Roman" w:hAnsi="Times New Roman" w:cs="Times New Roman"/>
          <w:i/>
          <w:sz w:val="24"/>
          <w:lang w:val="en-US"/>
        </w:rPr>
        <w:t>disable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eager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execution</w:t>
      </w:r>
      <w:r>
        <w:rPr>
          <w:rFonts w:ascii="Times New Roman" w:hAnsi="Times New Roman" w:cs="Times New Roman"/>
          <w:i/>
          <w:sz w:val="24"/>
        </w:rPr>
        <w:t xml:space="preserve">() – </w:t>
      </w:r>
      <w:r>
        <w:rPr>
          <w:rFonts w:ascii="Times New Roman" w:hAnsi="Times New Roman" w:cs="Times New Roman"/>
          <w:sz w:val="24"/>
        </w:rPr>
        <w:t>для ускорения рендера изображения</w:t>
      </w:r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нейросетевой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Actor_Model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Актёра</w:t>
      </w:r>
      <w:r>
        <w:rPr>
          <w:rFonts w:ascii="Times New Roman" w:hAnsi="Times New Roman" w:cs="Times New Roman"/>
          <w:sz w:val="24"/>
          <w:lang w:val="en-US"/>
        </w:rPr>
        <w:t>»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ppo_loss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y_true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y_pred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выставления вероятностей действий по состоянию: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Critic_Model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Критика</w:t>
      </w:r>
      <w:r>
        <w:rPr>
          <w:rFonts w:ascii="Times New Roman" w:hAnsi="Times New Roman" w:cs="Times New Roman"/>
          <w:sz w:val="24"/>
          <w:lang w:val="en-US"/>
        </w:rPr>
        <w:t>»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critic_PPO2_loss(self, values):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предсказания успешности действия по состоянию,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NetModel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класс обучения модели 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выбор действия по предсказанным «Актёром» вероятностям,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ошибок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get_gaes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(self, rewards,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values,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next_values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gamma = 0.99,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lamda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= 0.9, normalize=True):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переобучения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Актёра</w:t>
      </w:r>
      <w:proofErr w:type="spellEnd"/>
      <w:r>
        <w:rPr>
          <w:rFonts w:ascii="Times New Roman" w:hAnsi="Times New Roman" w:cs="Times New Roman"/>
          <w:sz w:val="24"/>
          <w:lang w:val="en-US"/>
        </w:rPr>
        <w:t>» и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Критика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replay(self, states, actions, rewards, predictions,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next_states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весов </w:t>
      </w:r>
      <w:proofErr w:type="spellStart"/>
      <w:r>
        <w:rPr>
          <w:rFonts w:ascii="Times New Roman" w:hAnsi="Times New Roman" w:cs="Times New Roman"/>
          <w:sz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</w:rPr>
        <w:t xml:space="preserve"> из файлов,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load</w:t>
      </w:r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сохранение весов </w:t>
      </w:r>
      <w:proofErr w:type="spellStart"/>
      <w:r>
        <w:rPr>
          <w:rFonts w:ascii="Times New Roman" w:hAnsi="Times New Roman" w:cs="Times New Roman"/>
          <w:sz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</w:rPr>
        <w:t xml:space="preserve"> в файлы, сигнатура:</w:t>
      </w:r>
      <w:r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save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построение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графика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PlotModel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(self, score, episode):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loading_weights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= False). </w:t>
      </w:r>
      <w:r>
        <w:rPr>
          <w:rFonts w:ascii="Times New Roman" w:hAnsi="Times New Roman" w:cs="Times New Roman"/>
          <w:sz w:val="24"/>
        </w:rPr>
        <w:t xml:space="preserve">Параметр </w:t>
      </w:r>
      <w:r>
        <w:rPr>
          <w:rFonts w:ascii="Times New Roman" w:hAnsi="Times New Roman" w:cs="Times New Roman"/>
          <w:i/>
          <w:sz w:val="24"/>
          <w:lang w:val="en-US"/>
        </w:rPr>
        <w:t>loading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weights</w:t>
      </w:r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выставляется для </w:t>
      </w:r>
      <w:proofErr w:type="gramStart"/>
      <w:r>
        <w:rPr>
          <w:rFonts w:ascii="Times New Roman" w:hAnsi="Times New Roman" w:cs="Times New Roman"/>
          <w:sz w:val="24"/>
        </w:rPr>
        <w:t>возможной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подгрузки</w:t>
      </w:r>
      <w:proofErr w:type="spellEnd"/>
      <w:r>
        <w:rPr>
          <w:rFonts w:ascii="Times New Roman" w:hAnsi="Times New Roman" w:cs="Times New Roman"/>
          <w:sz w:val="24"/>
        </w:rPr>
        <w:t xml:space="preserve"> уже имеющихся весов нейросети.</w:t>
      </w:r>
    </w:p>
    <w:p w:rsidR="00E74C1C" w:rsidRPr="00E74C1C" w:rsidRDefault="00E74C1C" w:rsidP="00E74C1C">
      <w:pPr>
        <w:rPr>
          <w:rFonts w:ascii="Times New Roman" w:hAnsi="Times New Roman" w:cs="Times New Roman"/>
          <w:sz w:val="28"/>
        </w:rPr>
      </w:pPr>
    </w:p>
    <w:sectPr w:rsidR="00E74C1C" w:rsidRPr="00E74C1C" w:rsidSect="00E74C1C">
      <w:pgSz w:w="11906" w:h="16838"/>
      <w:pgMar w:top="1015" w:right="907" w:bottom="4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5EA"/>
    <w:multiLevelType w:val="hybridMultilevel"/>
    <w:tmpl w:val="8778A0A2"/>
    <w:lvl w:ilvl="0" w:tplc="F300D676">
      <w:start w:val="1"/>
      <w:numFmt w:val="decimal"/>
      <w:suff w:val="space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3600C"/>
    <w:multiLevelType w:val="hybridMultilevel"/>
    <w:tmpl w:val="A2A2B770"/>
    <w:lvl w:ilvl="0" w:tplc="DFA2C558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AC4CD8"/>
    <w:multiLevelType w:val="hybridMultilevel"/>
    <w:tmpl w:val="5C4A166C"/>
    <w:lvl w:ilvl="0" w:tplc="ED789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BE4AFC"/>
    <w:multiLevelType w:val="multilevel"/>
    <w:tmpl w:val="3A58A58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eastAsiaTheme="majorEastAsia" w:cstheme="majorBidi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eastAsiaTheme="majorEastAsia" w:cstheme="majorBidi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eastAsiaTheme="majorEastAsia" w:cstheme="majorBidi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eastAsiaTheme="majorEastAsia" w:cstheme="majorBidi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6425" w:hanging="1080"/>
      </w:pPr>
      <w:rPr>
        <w:rFonts w:eastAsiaTheme="majorEastAsia" w:cstheme="majorBidi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7854" w:hanging="1440"/>
      </w:pPr>
      <w:rPr>
        <w:rFonts w:eastAsiaTheme="majorEastAsia" w:cstheme="majorBidi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8923" w:hanging="1440"/>
      </w:pPr>
      <w:rPr>
        <w:rFonts w:eastAsiaTheme="majorEastAsia" w:cstheme="majorBidi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352" w:hanging="1800"/>
      </w:pPr>
      <w:rPr>
        <w:rFonts w:eastAsiaTheme="majorEastAsia" w:cstheme="majorBidi"/>
        <w:b/>
        <w:sz w:val="28"/>
      </w:rPr>
    </w:lvl>
  </w:abstractNum>
  <w:abstractNum w:abstractNumId="4">
    <w:nsid w:val="31054A60"/>
    <w:multiLevelType w:val="hybridMultilevel"/>
    <w:tmpl w:val="F334BC3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712F9F"/>
    <w:multiLevelType w:val="hybridMultilevel"/>
    <w:tmpl w:val="A12E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9A23D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57E83024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6063756B"/>
    <w:multiLevelType w:val="hybridMultilevel"/>
    <w:tmpl w:val="9F04E0EA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B4479"/>
    <w:multiLevelType w:val="hybridMultilevel"/>
    <w:tmpl w:val="3A74DC30"/>
    <w:lvl w:ilvl="0" w:tplc="56D245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56BF7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640C626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68751660"/>
    <w:multiLevelType w:val="hybridMultilevel"/>
    <w:tmpl w:val="220A1D6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B8F2149"/>
    <w:multiLevelType w:val="hybridMultilevel"/>
    <w:tmpl w:val="E5A69938"/>
    <w:lvl w:ilvl="0" w:tplc="CC8491F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ED1112"/>
    <w:multiLevelType w:val="hybridMultilevel"/>
    <w:tmpl w:val="0BB230C6"/>
    <w:lvl w:ilvl="0" w:tplc="87C87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BD284E"/>
    <w:multiLevelType w:val="hybridMultilevel"/>
    <w:tmpl w:val="E4BCB5B4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C2B7B"/>
    <w:multiLevelType w:val="hybridMultilevel"/>
    <w:tmpl w:val="9F8893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5"/>
  </w:num>
  <w:num w:numId="6">
    <w:abstractNumId w:val="8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16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7A"/>
    <w:rsid w:val="0032467A"/>
    <w:rsid w:val="004D721C"/>
    <w:rsid w:val="00793EBF"/>
    <w:rsid w:val="00BA7D3B"/>
    <w:rsid w:val="00E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1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4C1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74C1C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1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4C1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74C1C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ar.buyanow@yandex.ru</dc:creator>
  <cp:lastModifiedBy>ar.buyanow@yandex.ru</cp:lastModifiedBy>
  <cp:revision>4</cp:revision>
  <cp:lastPrinted>2021-05-30T14:54:00Z</cp:lastPrinted>
  <dcterms:created xsi:type="dcterms:W3CDTF">2021-05-28T16:04:00Z</dcterms:created>
  <dcterms:modified xsi:type="dcterms:W3CDTF">2021-05-30T14:54:00Z</dcterms:modified>
</cp:coreProperties>
</file>