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Макулатура не должна быть грязной и промасленной, чтобы подготовить макулатуру к сдаче, необходимо отделить все небумажные элементы. Для экономии места макулатуру желательно складывать компактно или перевязывать.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