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7A712" w14:textId="6FF5C7E6" w:rsidR="00B811D6" w:rsidRDefault="00794B5C" w:rsidP="00794B5C">
      <w:pPr>
        <w:jc w:val="center"/>
        <w:rPr>
          <w:rFonts w:ascii="Times New Roman" w:hAnsi="Times New Roman" w:cs="Times New Roman"/>
        </w:rPr>
      </w:pPr>
      <w:r>
        <w:rPr>
          <w:rFonts w:ascii="Times New Roman" w:hAnsi="Times New Roman" w:cs="Times New Roman"/>
        </w:rPr>
        <w:t>Final Report: Lab 3</w:t>
      </w:r>
    </w:p>
    <w:p w14:paraId="4302C2E8" w14:textId="5BFC1DF7" w:rsidR="00794B5C" w:rsidRDefault="00794B5C" w:rsidP="00794B5C">
      <w:pPr>
        <w:rPr>
          <w:rFonts w:ascii="Times New Roman" w:hAnsi="Times New Roman" w:cs="Times New Roman"/>
        </w:rPr>
      </w:pPr>
    </w:p>
    <w:p w14:paraId="721664D8" w14:textId="4FF9D01D" w:rsidR="00794B5C" w:rsidRPr="00781FD9" w:rsidRDefault="00794B5C" w:rsidP="00794B5C">
      <w:pPr>
        <w:rPr>
          <w:rFonts w:ascii="Times New Roman" w:hAnsi="Times New Roman" w:cs="Times New Roman"/>
          <w:b/>
          <w:bCs/>
        </w:rPr>
      </w:pPr>
      <w:r w:rsidRPr="00781FD9">
        <w:rPr>
          <w:rFonts w:ascii="Times New Roman" w:hAnsi="Times New Roman" w:cs="Times New Roman"/>
          <w:b/>
          <w:bCs/>
        </w:rPr>
        <w:t>Data table and graph outlining number of nodes versus execution time for both naïve and dynamic programming algorithms.</w:t>
      </w:r>
    </w:p>
    <w:p w14:paraId="3DB1C85E" w14:textId="6860A433" w:rsidR="00794B5C" w:rsidRDefault="00794B5C" w:rsidP="00794B5C">
      <w:pPr>
        <w:rPr>
          <w:rFonts w:ascii="Times New Roman" w:hAnsi="Times New Roman" w:cs="Times New Roman"/>
        </w:rPr>
      </w:pPr>
    </w:p>
    <w:tbl>
      <w:tblPr>
        <w:tblpPr w:leftFromText="180" w:rightFromText="180" w:vertAnchor="text" w:horzAnchor="margin" w:tblpY="222"/>
        <w:tblW w:w="823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00"/>
        <w:gridCol w:w="460"/>
        <w:gridCol w:w="581"/>
        <w:gridCol w:w="581"/>
        <w:gridCol w:w="703"/>
        <w:gridCol w:w="825"/>
        <w:gridCol w:w="946"/>
        <w:gridCol w:w="1122"/>
        <w:gridCol w:w="1122"/>
        <w:gridCol w:w="1122"/>
      </w:tblGrid>
      <w:tr w:rsidR="00794B5C" w:rsidRPr="00794B5C" w14:paraId="176D10AE" w14:textId="77777777" w:rsidTr="00794B5C">
        <w:trPr>
          <w:trHeight w:val="293"/>
        </w:trPr>
        <w:tc>
          <w:tcPr>
            <w:tcW w:w="769" w:type="dxa"/>
            <w:shd w:val="clear" w:color="auto" w:fill="auto"/>
            <w:noWrap/>
            <w:vAlign w:val="bottom"/>
            <w:hideMark/>
          </w:tcPr>
          <w:p w14:paraId="6DB4B009" w14:textId="77777777" w:rsidR="00794B5C" w:rsidRPr="00794B5C" w:rsidRDefault="00794B5C" w:rsidP="00794B5C">
            <w:pPr>
              <w:rPr>
                <w:rFonts w:ascii="Calibri" w:eastAsia="Times New Roman" w:hAnsi="Calibri" w:cs="Calibri"/>
                <w:color w:val="000000"/>
              </w:rPr>
            </w:pPr>
            <w:r w:rsidRPr="00794B5C">
              <w:rPr>
                <w:rFonts w:ascii="Calibri" w:eastAsia="Times New Roman" w:hAnsi="Calibri" w:cs="Calibri"/>
                <w:color w:val="000000"/>
              </w:rPr>
              <w:t>Size</w:t>
            </w:r>
          </w:p>
        </w:tc>
        <w:tc>
          <w:tcPr>
            <w:tcW w:w="460" w:type="dxa"/>
            <w:shd w:val="clear" w:color="auto" w:fill="auto"/>
            <w:noWrap/>
            <w:vAlign w:val="bottom"/>
            <w:hideMark/>
          </w:tcPr>
          <w:p w14:paraId="47D246ED"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4</w:t>
            </w:r>
          </w:p>
        </w:tc>
        <w:tc>
          <w:tcPr>
            <w:tcW w:w="581" w:type="dxa"/>
            <w:shd w:val="clear" w:color="auto" w:fill="auto"/>
            <w:noWrap/>
            <w:vAlign w:val="bottom"/>
            <w:hideMark/>
          </w:tcPr>
          <w:p w14:paraId="68F7BD19"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5</w:t>
            </w:r>
          </w:p>
        </w:tc>
        <w:tc>
          <w:tcPr>
            <w:tcW w:w="581" w:type="dxa"/>
            <w:shd w:val="clear" w:color="auto" w:fill="auto"/>
            <w:noWrap/>
            <w:vAlign w:val="bottom"/>
            <w:hideMark/>
          </w:tcPr>
          <w:p w14:paraId="031E6178"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6</w:t>
            </w:r>
          </w:p>
        </w:tc>
        <w:tc>
          <w:tcPr>
            <w:tcW w:w="703" w:type="dxa"/>
            <w:shd w:val="clear" w:color="auto" w:fill="auto"/>
            <w:noWrap/>
            <w:vAlign w:val="bottom"/>
            <w:hideMark/>
          </w:tcPr>
          <w:p w14:paraId="3F8DF5F6"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7</w:t>
            </w:r>
          </w:p>
        </w:tc>
        <w:tc>
          <w:tcPr>
            <w:tcW w:w="825" w:type="dxa"/>
            <w:shd w:val="clear" w:color="auto" w:fill="auto"/>
            <w:noWrap/>
            <w:vAlign w:val="bottom"/>
            <w:hideMark/>
          </w:tcPr>
          <w:p w14:paraId="4421AF24"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8</w:t>
            </w:r>
          </w:p>
        </w:tc>
        <w:tc>
          <w:tcPr>
            <w:tcW w:w="946" w:type="dxa"/>
            <w:shd w:val="clear" w:color="auto" w:fill="auto"/>
            <w:noWrap/>
            <w:vAlign w:val="bottom"/>
            <w:hideMark/>
          </w:tcPr>
          <w:p w14:paraId="5B48E193"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9</w:t>
            </w:r>
          </w:p>
        </w:tc>
        <w:tc>
          <w:tcPr>
            <w:tcW w:w="1122" w:type="dxa"/>
            <w:shd w:val="clear" w:color="auto" w:fill="auto"/>
            <w:noWrap/>
            <w:vAlign w:val="bottom"/>
            <w:hideMark/>
          </w:tcPr>
          <w:p w14:paraId="1602BB04"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10</w:t>
            </w:r>
          </w:p>
        </w:tc>
        <w:tc>
          <w:tcPr>
            <w:tcW w:w="1122" w:type="dxa"/>
            <w:shd w:val="clear" w:color="auto" w:fill="auto"/>
            <w:noWrap/>
            <w:vAlign w:val="bottom"/>
            <w:hideMark/>
          </w:tcPr>
          <w:p w14:paraId="01CD508A"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11</w:t>
            </w:r>
          </w:p>
        </w:tc>
        <w:tc>
          <w:tcPr>
            <w:tcW w:w="1122" w:type="dxa"/>
            <w:shd w:val="clear" w:color="auto" w:fill="auto"/>
            <w:noWrap/>
            <w:vAlign w:val="bottom"/>
            <w:hideMark/>
          </w:tcPr>
          <w:p w14:paraId="3C976792"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12</w:t>
            </w:r>
          </w:p>
        </w:tc>
      </w:tr>
      <w:tr w:rsidR="00794B5C" w:rsidRPr="00794B5C" w14:paraId="64AC4AA4" w14:textId="77777777" w:rsidTr="00794B5C">
        <w:trPr>
          <w:trHeight w:val="293"/>
        </w:trPr>
        <w:tc>
          <w:tcPr>
            <w:tcW w:w="769" w:type="dxa"/>
            <w:shd w:val="clear" w:color="auto" w:fill="auto"/>
            <w:noWrap/>
            <w:vAlign w:val="bottom"/>
            <w:hideMark/>
          </w:tcPr>
          <w:p w14:paraId="4E259603" w14:textId="5E0779EC" w:rsidR="00794B5C" w:rsidRPr="00794B5C" w:rsidRDefault="00794B5C" w:rsidP="00794B5C">
            <w:pPr>
              <w:rPr>
                <w:rFonts w:ascii="Calibri" w:eastAsia="Times New Roman" w:hAnsi="Calibri" w:cs="Calibri"/>
                <w:color w:val="000000"/>
              </w:rPr>
            </w:pPr>
            <w:r w:rsidRPr="00794B5C">
              <w:rPr>
                <w:rFonts w:ascii="Calibri" w:eastAsia="Times New Roman" w:hAnsi="Calibri" w:cs="Calibri"/>
                <w:color w:val="000000"/>
              </w:rPr>
              <w:t>TSP Naïve</w:t>
            </w:r>
            <w:r>
              <w:rPr>
                <w:rFonts w:ascii="Calibri" w:eastAsia="Times New Roman" w:hAnsi="Calibri" w:cs="Calibri"/>
                <w:color w:val="000000"/>
              </w:rPr>
              <w:t>(</w:t>
            </w:r>
            <w:proofErr w:type="spellStart"/>
            <w:r>
              <w:rPr>
                <w:rFonts w:ascii="Calibri" w:eastAsia="Times New Roman" w:hAnsi="Calibri" w:cs="Calibri"/>
                <w:color w:val="000000"/>
              </w:rPr>
              <w:t>ms</w:t>
            </w:r>
            <w:proofErr w:type="spellEnd"/>
            <w:r>
              <w:rPr>
                <w:rFonts w:ascii="Calibri" w:eastAsia="Times New Roman" w:hAnsi="Calibri" w:cs="Calibri"/>
                <w:color w:val="000000"/>
              </w:rPr>
              <w:t>)</w:t>
            </w:r>
          </w:p>
        </w:tc>
        <w:tc>
          <w:tcPr>
            <w:tcW w:w="460" w:type="dxa"/>
            <w:shd w:val="clear" w:color="auto" w:fill="auto"/>
            <w:noWrap/>
            <w:vAlign w:val="bottom"/>
            <w:hideMark/>
          </w:tcPr>
          <w:p w14:paraId="12F8D0C7"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39</w:t>
            </w:r>
          </w:p>
        </w:tc>
        <w:tc>
          <w:tcPr>
            <w:tcW w:w="581" w:type="dxa"/>
            <w:shd w:val="clear" w:color="auto" w:fill="auto"/>
            <w:noWrap/>
            <w:vAlign w:val="bottom"/>
            <w:hideMark/>
          </w:tcPr>
          <w:p w14:paraId="6E6E140B"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201</w:t>
            </w:r>
          </w:p>
        </w:tc>
        <w:tc>
          <w:tcPr>
            <w:tcW w:w="581" w:type="dxa"/>
            <w:shd w:val="clear" w:color="auto" w:fill="auto"/>
            <w:noWrap/>
            <w:vAlign w:val="bottom"/>
            <w:hideMark/>
          </w:tcPr>
          <w:p w14:paraId="1003DB37"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919</w:t>
            </w:r>
          </w:p>
        </w:tc>
        <w:tc>
          <w:tcPr>
            <w:tcW w:w="703" w:type="dxa"/>
            <w:shd w:val="clear" w:color="auto" w:fill="auto"/>
            <w:noWrap/>
            <w:vAlign w:val="bottom"/>
            <w:hideMark/>
          </w:tcPr>
          <w:p w14:paraId="7EFD9223"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7694</w:t>
            </w:r>
          </w:p>
        </w:tc>
        <w:tc>
          <w:tcPr>
            <w:tcW w:w="825" w:type="dxa"/>
            <w:shd w:val="clear" w:color="auto" w:fill="auto"/>
            <w:noWrap/>
            <w:vAlign w:val="bottom"/>
            <w:hideMark/>
          </w:tcPr>
          <w:p w14:paraId="60DC3BA7"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68716</w:t>
            </w:r>
          </w:p>
        </w:tc>
        <w:tc>
          <w:tcPr>
            <w:tcW w:w="946" w:type="dxa"/>
            <w:shd w:val="clear" w:color="auto" w:fill="auto"/>
            <w:noWrap/>
            <w:vAlign w:val="bottom"/>
            <w:hideMark/>
          </w:tcPr>
          <w:p w14:paraId="7BE96815"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627611</w:t>
            </w:r>
          </w:p>
        </w:tc>
        <w:tc>
          <w:tcPr>
            <w:tcW w:w="1122" w:type="dxa"/>
            <w:shd w:val="clear" w:color="auto" w:fill="auto"/>
            <w:noWrap/>
            <w:vAlign w:val="bottom"/>
            <w:hideMark/>
          </w:tcPr>
          <w:p w14:paraId="444AD57B"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6.01E+06</w:t>
            </w:r>
          </w:p>
        </w:tc>
        <w:tc>
          <w:tcPr>
            <w:tcW w:w="1122" w:type="dxa"/>
            <w:shd w:val="clear" w:color="auto" w:fill="auto"/>
            <w:noWrap/>
            <w:vAlign w:val="bottom"/>
            <w:hideMark/>
          </w:tcPr>
          <w:p w14:paraId="05ECA03C"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7.23E+07</w:t>
            </w:r>
          </w:p>
        </w:tc>
        <w:tc>
          <w:tcPr>
            <w:tcW w:w="1122" w:type="dxa"/>
            <w:shd w:val="clear" w:color="auto" w:fill="auto"/>
            <w:noWrap/>
            <w:vAlign w:val="bottom"/>
            <w:hideMark/>
          </w:tcPr>
          <w:p w14:paraId="61CBDB63"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1.02E+09</w:t>
            </w:r>
          </w:p>
        </w:tc>
      </w:tr>
      <w:tr w:rsidR="00794B5C" w:rsidRPr="00794B5C" w14:paraId="3AACB358" w14:textId="77777777" w:rsidTr="00794B5C">
        <w:trPr>
          <w:trHeight w:val="293"/>
        </w:trPr>
        <w:tc>
          <w:tcPr>
            <w:tcW w:w="769" w:type="dxa"/>
            <w:shd w:val="clear" w:color="auto" w:fill="auto"/>
            <w:noWrap/>
            <w:vAlign w:val="bottom"/>
            <w:hideMark/>
          </w:tcPr>
          <w:p w14:paraId="40B86213" w14:textId="3B120386" w:rsidR="00794B5C" w:rsidRPr="00794B5C" w:rsidRDefault="00794B5C" w:rsidP="00794B5C">
            <w:pPr>
              <w:rPr>
                <w:rFonts w:ascii="Calibri" w:eastAsia="Times New Roman" w:hAnsi="Calibri" w:cs="Calibri"/>
                <w:color w:val="000000"/>
              </w:rPr>
            </w:pPr>
            <w:r w:rsidRPr="00794B5C">
              <w:rPr>
                <w:rFonts w:ascii="Calibri" w:eastAsia="Times New Roman" w:hAnsi="Calibri" w:cs="Calibri"/>
                <w:color w:val="000000"/>
              </w:rPr>
              <w:t xml:space="preserve">TSP </w:t>
            </w:r>
            <w:proofErr w:type="gramStart"/>
            <w:r w:rsidRPr="00794B5C">
              <w:rPr>
                <w:rFonts w:ascii="Calibri" w:eastAsia="Times New Roman" w:hAnsi="Calibri" w:cs="Calibri"/>
                <w:color w:val="000000"/>
              </w:rPr>
              <w:t>DP</w:t>
            </w:r>
            <w:r>
              <w:rPr>
                <w:rFonts w:ascii="Calibri" w:eastAsia="Times New Roman" w:hAnsi="Calibri" w:cs="Calibri"/>
                <w:color w:val="000000"/>
              </w:rPr>
              <w:t>(</w:t>
            </w:r>
            <w:proofErr w:type="spellStart"/>
            <w:proofErr w:type="gramEnd"/>
            <w:r>
              <w:rPr>
                <w:rFonts w:ascii="Calibri" w:eastAsia="Times New Roman" w:hAnsi="Calibri" w:cs="Calibri"/>
                <w:color w:val="000000"/>
              </w:rPr>
              <w:t>ms</w:t>
            </w:r>
            <w:proofErr w:type="spellEnd"/>
            <w:r>
              <w:rPr>
                <w:rFonts w:ascii="Calibri" w:eastAsia="Times New Roman" w:hAnsi="Calibri" w:cs="Calibri"/>
                <w:color w:val="000000"/>
              </w:rPr>
              <w:t>)</w:t>
            </w:r>
          </w:p>
        </w:tc>
        <w:tc>
          <w:tcPr>
            <w:tcW w:w="460" w:type="dxa"/>
            <w:shd w:val="clear" w:color="auto" w:fill="auto"/>
            <w:noWrap/>
            <w:vAlign w:val="bottom"/>
            <w:hideMark/>
          </w:tcPr>
          <w:p w14:paraId="7C974D56"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11</w:t>
            </w:r>
          </w:p>
        </w:tc>
        <w:tc>
          <w:tcPr>
            <w:tcW w:w="581" w:type="dxa"/>
            <w:shd w:val="clear" w:color="auto" w:fill="auto"/>
            <w:noWrap/>
            <w:vAlign w:val="bottom"/>
            <w:hideMark/>
          </w:tcPr>
          <w:p w14:paraId="537EE5A9"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19</w:t>
            </w:r>
          </w:p>
        </w:tc>
        <w:tc>
          <w:tcPr>
            <w:tcW w:w="581" w:type="dxa"/>
            <w:shd w:val="clear" w:color="auto" w:fill="auto"/>
            <w:noWrap/>
            <w:vAlign w:val="bottom"/>
            <w:hideMark/>
          </w:tcPr>
          <w:p w14:paraId="463D6354"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39</w:t>
            </w:r>
          </w:p>
        </w:tc>
        <w:tc>
          <w:tcPr>
            <w:tcW w:w="703" w:type="dxa"/>
            <w:shd w:val="clear" w:color="auto" w:fill="auto"/>
            <w:noWrap/>
            <w:vAlign w:val="bottom"/>
            <w:hideMark/>
          </w:tcPr>
          <w:p w14:paraId="3C186CAD"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79</w:t>
            </w:r>
          </w:p>
        </w:tc>
        <w:tc>
          <w:tcPr>
            <w:tcW w:w="825" w:type="dxa"/>
            <w:shd w:val="clear" w:color="auto" w:fill="auto"/>
            <w:noWrap/>
            <w:vAlign w:val="bottom"/>
            <w:hideMark/>
          </w:tcPr>
          <w:p w14:paraId="100DF68D"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228</w:t>
            </w:r>
          </w:p>
        </w:tc>
        <w:tc>
          <w:tcPr>
            <w:tcW w:w="946" w:type="dxa"/>
            <w:shd w:val="clear" w:color="auto" w:fill="auto"/>
            <w:noWrap/>
            <w:vAlign w:val="bottom"/>
            <w:hideMark/>
          </w:tcPr>
          <w:p w14:paraId="02B84090"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475</w:t>
            </w:r>
          </w:p>
        </w:tc>
        <w:tc>
          <w:tcPr>
            <w:tcW w:w="1122" w:type="dxa"/>
            <w:shd w:val="clear" w:color="auto" w:fill="auto"/>
            <w:noWrap/>
            <w:vAlign w:val="bottom"/>
            <w:hideMark/>
          </w:tcPr>
          <w:p w14:paraId="719196C5"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762</w:t>
            </w:r>
          </w:p>
        </w:tc>
        <w:tc>
          <w:tcPr>
            <w:tcW w:w="1122" w:type="dxa"/>
            <w:shd w:val="clear" w:color="auto" w:fill="auto"/>
            <w:noWrap/>
            <w:vAlign w:val="bottom"/>
            <w:hideMark/>
          </w:tcPr>
          <w:p w14:paraId="79520830"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1351</w:t>
            </w:r>
          </w:p>
        </w:tc>
        <w:tc>
          <w:tcPr>
            <w:tcW w:w="1122" w:type="dxa"/>
            <w:shd w:val="clear" w:color="auto" w:fill="auto"/>
            <w:noWrap/>
            <w:vAlign w:val="bottom"/>
            <w:hideMark/>
          </w:tcPr>
          <w:p w14:paraId="5B111DAF" w14:textId="77777777" w:rsidR="00794B5C" w:rsidRPr="00794B5C" w:rsidRDefault="00794B5C" w:rsidP="00794B5C">
            <w:pPr>
              <w:jc w:val="right"/>
              <w:rPr>
                <w:rFonts w:ascii="Calibri" w:eastAsia="Times New Roman" w:hAnsi="Calibri" w:cs="Calibri"/>
                <w:color w:val="000000"/>
              </w:rPr>
            </w:pPr>
            <w:r w:rsidRPr="00794B5C">
              <w:rPr>
                <w:rFonts w:ascii="Calibri" w:eastAsia="Times New Roman" w:hAnsi="Calibri" w:cs="Calibri"/>
                <w:color w:val="000000"/>
              </w:rPr>
              <w:t>2861</w:t>
            </w:r>
          </w:p>
        </w:tc>
      </w:tr>
    </w:tbl>
    <w:p w14:paraId="5E882180" w14:textId="1A0BB339" w:rsidR="00794B5C" w:rsidRDefault="00794B5C" w:rsidP="00794B5C">
      <w:pPr>
        <w:rPr>
          <w:rFonts w:ascii="Times New Roman" w:hAnsi="Times New Roman" w:cs="Times New Roman"/>
        </w:rPr>
      </w:pPr>
    </w:p>
    <w:p w14:paraId="4DE76194" w14:textId="40975CBB" w:rsidR="00794B5C" w:rsidRPr="00794B5C" w:rsidRDefault="00794B5C" w:rsidP="00794B5C">
      <w:pPr>
        <w:rPr>
          <w:rFonts w:ascii="Times New Roman" w:hAnsi="Times New Roman" w:cs="Times New Roman"/>
        </w:rPr>
      </w:pPr>
    </w:p>
    <w:p w14:paraId="09CD5657" w14:textId="25760A5E" w:rsidR="00794B5C" w:rsidRPr="00794B5C" w:rsidRDefault="00794B5C" w:rsidP="00794B5C">
      <w:pPr>
        <w:rPr>
          <w:rFonts w:ascii="Times New Roman" w:hAnsi="Times New Roman" w:cs="Times New Roman"/>
        </w:rPr>
      </w:pPr>
    </w:p>
    <w:p w14:paraId="3C788BEB" w14:textId="779C930E" w:rsidR="00794B5C" w:rsidRPr="00794B5C" w:rsidRDefault="00794B5C" w:rsidP="00794B5C">
      <w:pPr>
        <w:rPr>
          <w:rFonts w:ascii="Times New Roman" w:hAnsi="Times New Roman" w:cs="Times New Roman"/>
        </w:rPr>
      </w:pPr>
    </w:p>
    <w:p w14:paraId="4CC27460" w14:textId="5AF75D1E" w:rsidR="00794B5C" w:rsidRPr="00794B5C" w:rsidRDefault="00794B5C" w:rsidP="00794B5C">
      <w:pPr>
        <w:rPr>
          <w:rFonts w:ascii="Times New Roman" w:hAnsi="Times New Roman" w:cs="Times New Roman"/>
        </w:rPr>
      </w:pPr>
    </w:p>
    <w:p w14:paraId="5EBC245C" w14:textId="72CBBCCE" w:rsidR="00794B5C" w:rsidRPr="00794B5C" w:rsidRDefault="00794B5C" w:rsidP="00794B5C">
      <w:pPr>
        <w:rPr>
          <w:rFonts w:ascii="Times New Roman" w:hAnsi="Times New Roman" w:cs="Times New Roman"/>
        </w:rPr>
      </w:pPr>
    </w:p>
    <w:p w14:paraId="35AA8974" w14:textId="77777777" w:rsidR="007319F6" w:rsidRDefault="007319F6" w:rsidP="00794B5C">
      <w:pPr>
        <w:tabs>
          <w:tab w:val="left" w:pos="2368"/>
        </w:tabs>
        <w:rPr>
          <w:rFonts w:ascii="Times New Roman" w:hAnsi="Times New Roman" w:cs="Times New Roman"/>
        </w:rPr>
      </w:pPr>
    </w:p>
    <w:p w14:paraId="5F9C56E9" w14:textId="1B94C732" w:rsidR="00794B5C" w:rsidRDefault="0049093A" w:rsidP="00794B5C">
      <w:pPr>
        <w:tabs>
          <w:tab w:val="left" w:pos="2368"/>
        </w:tabs>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ms</w:t>
      </w:r>
      <w:proofErr w:type="spellEnd"/>
      <w:r>
        <w:rPr>
          <w:rFonts w:ascii="Times New Roman" w:hAnsi="Times New Roman" w:cs="Times New Roman"/>
        </w:rPr>
        <w:t xml:space="preserve"> = microseconds.</w:t>
      </w:r>
      <w:r w:rsidR="00042CA5">
        <w:rPr>
          <w:rFonts w:ascii="Times New Roman" w:hAnsi="Times New Roman" w:cs="Times New Roman"/>
        </w:rPr>
        <w:t xml:space="preserve"> Size = number of nodes run.</w:t>
      </w:r>
    </w:p>
    <w:p w14:paraId="3CE70646" w14:textId="77777777" w:rsidR="0049093A" w:rsidRDefault="0049093A" w:rsidP="00794B5C">
      <w:pPr>
        <w:tabs>
          <w:tab w:val="left" w:pos="2368"/>
        </w:tabs>
        <w:rPr>
          <w:rFonts w:ascii="Times New Roman" w:hAnsi="Times New Roman" w:cs="Times New Roman"/>
        </w:rPr>
      </w:pPr>
    </w:p>
    <w:p w14:paraId="313BDF36" w14:textId="23322069" w:rsidR="00794B5C" w:rsidRDefault="00794B5C" w:rsidP="00794B5C">
      <w:pPr>
        <w:tabs>
          <w:tab w:val="left" w:pos="2368"/>
        </w:tabs>
        <w:rPr>
          <w:noProof/>
        </w:rPr>
      </w:pPr>
      <w:r>
        <w:rPr>
          <w:noProof/>
        </w:rPr>
        <w:drawing>
          <wp:inline distT="0" distB="0" distL="0" distR="0" wp14:anchorId="4CC3601A" wp14:editId="15972650">
            <wp:extent cx="5171440" cy="3863340"/>
            <wp:effectExtent l="0" t="0" r="10160" b="10160"/>
            <wp:docPr id="1" name="Chart 1">
              <a:extLst xmlns:a="http://schemas.openxmlformats.org/drawingml/2006/main">
                <a:ext uri="{FF2B5EF4-FFF2-40B4-BE49-F238E27FC236}">
                  <a16:creationId xmlns:a16="http://schemas.microsoft.com/office/drawing/2014/main" id="{7A0FD002-B21C-8F44-842B-44283F3AE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1221C1" w14:textId="33A5B923" w:rsidR="00A86045" w:rsidRDefault="00A86045" w:rsidP="00794B5C">
      <w:pPr>
        <w:tabs>
          <w:tab w:val="left" w:pos="2368"/>
        </w:tabs>
        <w:rPr>
          <w:noProof/>
        </w:rPr>
      </w:pPr>
    </w:p>
    <w:p w14:paraId="77BC4D40" w14:textId="1A26F321" w:rsidR="00A86045" w:rsidRDefault="00A86045" w:rsidP="00794B5C">
      <w:pPr>
        <w:tabs>
          <w:tab w:val="left" w:pos="2368"/>
        </w:tabs>
        <w:rPr>
          <w:noProof/>
        </w:rPr>
      </w:pPr>
      <w:r>
        <w:rPr>
          <w:noProof/>
        </w:rPr>
        <w:t>*</w:t>
      </w:r>
      <w:r w:rsidR="008A3926" w:rsidRPr="008A3926">
        <w:rPr>
          <w:rFonts w:ascii="Times New Roman" w:hAnsi="Times New Roman" w:cs="Times New Roman"/>
          <w:noProof/>
          <w:color w:val="000000" w:themeColor="text1"/>
        </w:rPr>
        <w:t>numbers 0, 11, 19, 39,…</w:t>
      </w:r>
      <w:r w:rsidR="00E7687D">
        <w:rPr>
          <w:rFonts w:ascii="Times New Roman" w:hAnsi="Times New Roman" w:cs="Times New Roman"/>
          <w:noProof/>
          <w:color w:val="000000" w:themeColor="text1"/>
        </w:rPr>
        <w:t xml:space="preserve"> </w:t>
      </w:r>
      <w:r w:rsidR="008A3926" w:rsidRPr="008A3926">
        <w:rPr>
          <w:rFonts w:ascii="Times New Roman" w:hAnsi="Times New Roman" w:cs="Times New Roman"/>
          <w:noProof/>
          <w:color w:val="000000" w:themeColor="text1"/>
        </w:rPr>
        <w:t>above the X-axis represent Y-values</w:t>
      </w:r>
      <w:r w:rsidR="00E7687D">
        <w:rPr>
          <w:rFonts w:ascii="Times New Roman" w:hAnsi="Times New Roman" w:cs="Times New Roman"/>
          <w:noProof/>
          <w:color w:val="000000" w:themeColor="text1"/>
        </w:rPr>
        <w:t xml:space="preserve"> (in microseconds)</w:t>
      </w:r>
      <w:r w:rsidR="008A3926" w:rsidRPr="008A3926">
        <w:rPr>
          <w:rFonts w:ascii="Times New Roman" w:hAnsi="Times New Roman" w:cs="Times New Roman"/>
          <w:noProof/>
          <w:color w:val="000000" w:themeColor="text1"/>
        </w:rPr>
        <w:t xml:space="preserve"> of the TSP DP graph</w:t>
      </w:r>
      <w:r w:rsidR="00E7687D">
        <w:rPr>
          <w:rFonts w:ascii="Times New Roman" w:hAnsi="Times New Roman" w:cs="Times New Roman"/>
          <w:noProof/>
          <w:color w:val="000000" w:themeColor="text1"/>
        </w:rPr>
        <w:t xml:space="preserve"> to account for visibility issues for the TSP DP graph.</w:t>
      </w:r>
    </w:p>
    <w:p w14:paraId="200374CC" w14:textId="25D4D3E2" w:rsidR="00794B5C" w:rsidRPr="00794B5C" w:rsidRDefault="00794B5C" w:rsidP="00794B5C">
      <w:pPr>
        <w:rPr>
          <w:rFonts w:ascii="Times New Roman" w:hAnsi="Times New Roman" w:cs="Times New Roman"/>
        </w:rPr>
      </w:pPr>
    </w:p>
    <w:p w14:paraId="71E9E2E5" w14:textId="756E8623" w:rsidR="00794B5C" w:rsidRDefault="00794B5C" w:rsidP="00794B5C">
      <w:pPr>
        <w:tabs>
          <w:tab w:val="left" w:pos="3840"/>
        </w:tabs>
        <w:rPr>
          <w:rFonts w:ascii="Times New Roman" w:hAnsi="Times New Roman" w:cs="Times New Roman"/>
        </w:rPr>
      </w:pPr>
    </w:p>
    <w:p w14:paraId="53914761" w14:textId="56199741" w:rsidR="00781FD9" w:rsidRDefault="00781FD9" w:rsidP="00794B5C">
      <w:pPr>
        <w:tabs>
          <w:tab w:val="left" w:pos="3840"/>
        </w:tabs>
        <w:rPr>
          <w:rFonts w:ascii="Times New Roman" w:hAnsi="Times New Roman" w:cs="Times New Roman"/>
          <w:b/>
          <w:bCs/>
        </w:rPr>
      </w:pPr>
      <w:r w:rsidRPr="00781FD9">
        <w:rPr>
          <w:rFonts w:ascii="Times New Roman" w:hAnsi="Times New Roman" w:cs="Times New Roman"/>
          <w:b/>
          <w:bCs/>
        </w:rPr>
        <w:t>Algorithm Summary:</w:t>
      </w:r>
    </w:p>
    <w:p w14:paraId="2ECC8E67" w14:textId="77777777" w:rsidR="00781FD9" w:rsidRPr="00781FD9" w:rsidRDefault="00781FD9" w:rsidP="00794B5C">
      <w:pPr>
        <w:tabs>
          <w:tab w:val="left" w:pos="3840"/>
        </w:tabs>
        <w:rPr>
          <w:rFonts w:ascii="Times New Roman" w:hAnsi="Times New Roman" w:cs="Times New Roman"/>
          <w:b/>
          <w:bCs/>
        </w:rPr>
      </w:pPr>
    </w:p>
    <w:p w14:paraId="0E51CD7C" w14:textId="2ED0C324" w:rsidR="00781FD9" w:rsidRDefault="00781FD9" w:rsidP="0009275B">
      <w:pPr>
        <w:tabs>
          <w:tab w:val="left" w:pos="3840"/>
        </w:tabs>
        <w:rPr>
          <w:rFonts w:ascii="Times New Roman" w:hAnsi="Times New Roman" w:cs="Times New Roman"/>
        </w:rPr>
      </w:pPr>
      <w:r>
        <w:rPr>
          <w:rFonts w:ascii="Times New Roman" w:hAnsi="Times New Roman" w:cs="Times New Roman"/>
        </w:rPr>
        <w:t xml:space="preserve">Naïve approach: I used a recursive brute force algorithm that would find every single Hamiltonian path and output the shortest one. As such, my </w:t>
      </w:r>
      <w:r w:rsidR="00F567A8">
        <w:rPr>
          <w:rFonts w:ascii="Times New Roman" w:hAnsi="Times New Roman" w:cs="Times New Roman"/>
        </w:rPr>
        <w:t xml:space="preserve">brute-force </w:t>
      </w:r>
      <w:r>
        <w:rPr>
          <w:rFonts w:ascii="Times New Roman" w:hAnsi="Times New Roman" w:cs="Times New Roman"/>
        </w:rPr>
        <w:t xml:space="preserve">algorithm finds every single permutation of </w:t>
      </w:r>
      <w:r w:rsidR="002D729B">
        <w:rPr>
          <w:rFonts w:ascii="Times New Roman" w:hAnsi="Times New Roman" w:cs="Times New Roman"/>
        </w:rPr>
        <w:t>a</w:t>
      </w:r>
      <w:r>
        <w:rPr>
          <w:rFonts w:ascii="Times New Roman" w:hAnsi="Times New Roman" w:cs="Times New Roman"/>
        </w:rPr>
        <w:t xml:space="preserve"> given list of Euclidean instances and calculates their total cost, </w:t>
      </w:r>
      <w:r>
        <w:rPr>
          <w:rFonts w:ascii="Times New Roman" w:hAnsi="Times New Roman" w:cs="Times New Roman"/>
        </w:rPr>
        <w:lastRenderedPageBreak/>
        <w:t>comparing them to find the path with the shortest path. This algorithm takes factorial time to execute</w:t>
      </w:r>
      <w:r w:rsidR="0009275B">
        <w:rPr>
          <w:rFonts w:ascii="Times New Roman" w:hAnsi="Times New Roman" w:cs="Times New Roman"/>
        </w:rPr>
        <w:t xml:space="preserve"> </w:t>
      </w:r>
      <w:r>
        <w:rPr>
          <w:rFonts w:ascii="Times New Roman" w:hAnsi="Times New Roman" w:cs="Times New Roman"/>
        </w:rPr>
        <w:t xml:space="preserve">because </w:t>
      </w:r>
      <w:r w:rsidR="0009275B">
        <w:rPr>
          <w:rFonts w:ascii="Times New Roman" w:hAnsi="Times New Roman" w:cs="Times New Roman"/>
        </w:rPr>
        <w:t xml:space="preserve">finding all permutations of a list of given Euclidean instances takes </w:t>
      </w:r>
      <w:r w:rsidR="002D729B">
        <w:rPr>
          <w:rFonts w:ascii="Times New Roman" w:hAnsi="Times New Roman" w:cs="Times New Roman"/>
        </w:rPr>
        <w:t xml:space="preserve">a </w:t>
      </w:r>
      <w:r w:rsidR="0009275B">
        <w:rPr>
          <w:rFonts w:ascii="Times New Roman" w:hAnsi="Times New Roman" w:cs="Times New Roman"/>
        </w:rPr>
        <w:t xml:space="preserve">factorial number of operations. </w:t>
      </w:r>
      <w:r w:rsidR="002D729B">
        <w:rPr>
          <w:rFonts w:ascii="Times New Roman" w:hAnsi="Times New Roman" w:cs="Times New Roman"/>
        </w:rPr>
        <w:t xml:space="preserve">Findings in my data are in accordance with this conclusion. I start at 4 Euclidean instances and </w:t>
      </w:r>
      <w:r w:rsidR="00996EE9">
        <w:rPr>
          <w:rFonts w:ascii="Times New Roman" w:hAnsi="Times New Roman" w:cs="Times New Roman"/>
        </w:rPr>
        <w:t>expand</w:t>
      </w:r>
      <w:r w:rsidR="002D729B">
        <w:rPr>
          <w:rFonts w:ascii="Times New Roman" w:hAnsi="Times New Roman" w:cs="Times New Roman"/>
        </w:rPr>
        <w:t xml:space="preserve"> the input all the way to 12 nodes. What I found was execution time of the naïve algorithm growing at a near factorial rate</w:t>
      </w:r>
      <w:r w:rsidR="00AF04F8">
        <w:rPr>
          <w:rFonts w:ascii="Times New Roman" w:hAnsi="Times New Roman" w:cs="Times New Roman"/>
        </w:rPr>
        <w:t xml:space="preserve"> in alignment with the asymptotic factorial graph for this given algorithm</w:t>
      </w:r>
      <w:r w:rsidR="002D729B">
        <w:rPr>
          <w:rFonts w:ascii="Times New Roman" w:hAnsi="Times New Roman" w:cs="Times New Roman"/>
        </w:rPr>
        <w:t xml:space="preserve">. The graph and table below visually </w:t>
      </w:r>
      <w:r w:rsidR="00A51B60">
        <w:rPr>
          <w:rFonts w:ascii="Times New Roman" w:hAnsi="Times New Roman" w:cs="Times New Roman"/>
        </w:rPr>
        <w:t>illustrate</w:t>
      </w:r>
      <w:r w:rsidR="002D729B">
        <w:rPr>
          <w:rFonts w:ascii="Times New Roman" w:hAnsi="Times New Roman" w:cs="Times New Roman"/>
        </w:rPr>
        <w:t xml:space="preserve"> this.</w:t>
      </w:r>
    </w:p>
    <w:p w14:paraId="0276AA9A" w14:textId="77777777" w:rsidR="00A51B60" w:rsidRDefault="00A51B60" w:rsidP="0009275B">
      <w:pPr>
        <w:tabs>
          <w:tab w:val="left" w:pos="3840"/>
        </w:tabs>
        <w:rPr>
          <w:rFonts w:ascii="Times New Roman" w:hAnsi="Times New Roman" w:cs="Times New Roman"/>
        </w:rPr>
      </w:pPr>
    </w:p>
    <w:tbl>
      <w:tblPr>
        <w:tblpPr w:leftFromText="180" w:rightFromText="180" w:vertAnchor="text" w:tblpY="1"/>
        <w:tblOverlap w:val="never"/>
        <w:tblW w:w="92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964"/>
        <w:gridCol w:w="3267"/>
        <w:gridCol w:w="2989"/>
      </w:tblGrid>
      <w:tr w:rsidR="00A51B60" w:rsidRPr="00A51B60" w14:paraId="12A6B575" w14:textId="77777777" w:rsidTr="00A51B60">
        <w:trPr>
          <w:trHeight w:val="325"/>
        </w:trPr>
        <w:tc>
          <w:tcPr>
            <w:tcW w:w="2964" w:type="dxa"/>
            <w:shd w:val="clear" w:color="auto" w:fill="auto"/>
            <w:noWrap/>
            <w:vAlign w:val="bottom"/>
            <w:hideMark/>
          </w:tcPr>
          <w:p w14:paraId="04B02691" w14:textId="2F17FABE" w:rsidR="00A51B60" w:rsidRPr="00A51B60" w:rsidRDefault="00AF04F8" w:rsidP="00A51B60">
            <w:pPr>
              <w:rPr>
                <w:rFonts w:ascii="Calibri" w:eastAsia="Times New Roman" w:hAnsi="Calibri" w:cs="Calibri"/>
                <w:color w:val="000000"/>
              </w:rPr>
            </w:pPr>
            <w:proofErr w:type="gramStart"/>
            <w:r w:rsidRPr="00A51B60">
              <w:rPr>
                <w:rFonts w:ascii="Calibri" w:eastAsia="Times New Roman" w:hAnsi="Calibri" w:cs="Calibri"/>
                <w:color w:val="000000"/>
              </w:rPr>
              <w:t>S</w:t>
            </w:r>
            <w:r w:rsidR="00A51B60" w:rsidRPr="00A51B60">
              <w:rPr>
                <w:rFonts w:ascii="Calibri" w:eastAsia="Times New Roman" w:hAnsi="Calibri" w:cs="Calibri"/>
                <w:color w:val="000000"/>
              </w:rPr>
              <w:t>ize</w:t>
            </w:r>
            <w:r>
              <w:rPr>
                <w:rFonts w:ascii="Calibri" w:eastAsia="Times New Roman" w:hAnsi="Calibri" w:cs="Calibri"/>
                <w:color w:val="000000"/>
              </w:rPr>
              <w:t>(</w:t>
            </w:r>
            <w:proofErr w:type="gramEnd"/>
            <w:r>
              <w:rPr>
                <w:rFonts w:ascii="Calibri" w:eastAsia="Times New Roman" w:hAnsi="Calibri" w:cs="Calibri"/>
                <w:color w:val="000000"/>
              </w:rPr>
              <w:t>number of nodes)</w:t>
            </w:r>
          </w:p>
        </w:tc>
        <w:tc>
          <w:tcPr>
            <w:tcW w:w="3267" w:type="dxa"/>
            <w:shd w:val="clear" w:color="auto" w:fill="auto"/>
            <w:noWrap/>
            <w:vAlign w:val="bottom"/>
            <w:hideMark/>
          </w:tcPr>
          <w:p w14:paraId="74C42C6A" w14:textId="523F1FE1" w:rsidR="00A51B60" w:rsidRPr="00A51B60" w:rsidRDefault="00A51B60" w:rsidP="00A51B60">
            <w:pPr>
              <w:rPr>
                <w:rFonts w:ascii="Calibri" w:eastAsia="Times New Roman" w:hAnsi="Calibri" w:cs="Calibri"/>
                <w:color w:val="000000"/>
              </w:rPr>
            </w:pPr>
            <w:r w:rsidRPr="00A51B60">
              <w:rPr>
                <w:rFonts w:ascii="Calibri" w:eastAsia="Times New Roman" w:hAnsi="Calibri" w:cs="Calibri"/>
                <w:color w:val="000000"/>
              </w:rPr>
              <w:t>Naïve timing</w:t>
            </w:r>
            <w:r w:rsidR="00AF04F8">
              <w:rPr>
                <w:rFonts w:ascii="Calibri" w:eastAsia="Times New Roman" w:hAnsi="Calibri" w:cs="Calibri"/>
                <w:color w:val="000000"/>
              </w:rPr>
              <w:t>(</w:t>
            </w:r>
            <w:proofErr w:type="spellStart"/>
            <w:r w:rsidR="00AF04F8">
              <w:rPr>
                <w:rFonts w:ascii="Calibri" w:eastAsia="Times New Roman" w:hAnsi="Calibri" w:cs="Calibri"/>
                <w:color w:val="000000"/>
              </w:rPr>
              <w:t>ms</w:t>
            </w:r>
            <w:proofErr w:type="spellEnd"/>
            <w:r w:rsidR="00AF04F8">
              <w:rPr>
                <w:rFonts w:ascii="Calibri" w:eastAsia="Times New Roman" w:hAnsi="Calibri" w:cs="Calibri"/>
                <w:color w:val="000000"/>
              </w:rPr>
              <w:t>)</w:t>
            </w:r>
          </w:p>
        </w:tc>
        <w:tc>
          <w:tcPr>
            <w:tcW w:w="2989" w:type="dxa"/>
            <w:shd w:val="clear" w:color="auto" w:fill="auto"/>
            <w:noWrap/>
            <w:vAlign w:val="bottom"/>
            <w:hideMark/>
          </w:tcPr>
          <w:p w14:paraId="24E8D100" w14:textId="5A13A8FD" w:rsidR="00A51B60" w:rsidRPr="00A51B60" w:rsidRDefault="00AF04F8" w:rsidP="00A51B60">
            <w:pPr>
              <w:rPr>
                <w:rFonts w:ascii="Calibri" w:eastAsia="Times New Roman" w:hAnsi="Calibri" w:cs="Calibri"/>
                <w:color w:val="000000"/>
              </w:rPr>
            </w:pPr>
            <w:r w:rsidRPr="00A51B60">
              <w:rPr>
                <w:rFonts w:ascii="Calibri" w:eastAsia="Times New Roman" w:hAnsi="Calibri" w:cs="Calibri"/>
                <w:color w:val="000000"/>
              </w:rPr>
              <w:t>Asymptotic</w:t>
            </w:r>
          </w:p>
        </w:tc>
      </w:tr>
      <w:tr w:rsidR="00A51B60" w:rsidRPr="00A51B60" w14:paraId="6119F79E" w14:textId="77777777" w:rsidTr="00A51B60">
        <w:trPr>
          <w:trHeight w:val="325"/>
        </w:trPr>
        <w:tc>
          <w:tcPr>
            <w:tcW w:w="2964" w:type="dxa"/>
            <w:shd w:val="clear" w:color="auto" w:fill="auto"/>
            <w:noWrap/>
            <w:vAlign w:val="bottom"/>
            <w:hideMark/>
          </w:tcPr>
          <w:p w14:paraId="208C15C8"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4</w:t>
            </w:r>
          </w:p>
        </w:tc>
        <w:tc>
          <w:tcPr>
            <w:tcW w:w="3267" w:type="dxa"/>
            <w:shd w:val="clear" w:color="auto" w:fill="auto"/>
            <w:noWrap/>
            <w:vAlign w:val="bottom"/>
            <w:hideMark/>
          </w:tcPr>
          <w:p w14:paraId="392C700D"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39</w:t>
            </w:r>
          </w:p>
        </w:tc>
        <w:tc>
          <w:tcPr>
            <w:tcW w:w="2989" w:type="dxa"/>
            <w:shd w:val="clear" w:color="auto" w:fill="auto"/>
            <w:noWrap/>
            <w:vAlign w:val="bottom"/>
            <w:hideMark/>
          </w:tcPr>
          <w:p w14:paraId="78D366C1"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39</w:t>
            </w:r>
          </w:p>
        </w:tc>
      </w:tr>
      <w:tr w:rsidR="00A51B60" w:rsidRPr="00A51B60" w14:paraId="798E48BE" w14:textId="77777777" w:rsidTr="00A51B60">
        <w:trPr>
          <w:trHeight w:val="325"/>
        </w:trPr>
        <w:tc>
          <w:tcPr>
            <w:tcW w:w="2964" w:type="dxa"/>
            <w:shd w:val="clear" w:color="auto" w:fill="auto"/>
            <w:noWrap/>
            <w:vAlign w:val="bottom"/>
            <w:hideMark/>
          </w:tcPr>
          <w:p w14:paraId="3C3D4BD4"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5</w:t>
            </w:r>
          </w:p>
        </w:tc>
        <w:tc>
          <w:tcPr>
            <w:tcW w:w="3267" w:type="dxa"/>
            <w:shd w:val="clear" w:color="auto" w:fill="auto"/>
            <w:noWrap/>
            <w:vAlign w:val="bottom"/>
            <w:hideMark/>
          </w:tcPr>
          <w:p w14:paraId="1692DF48"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201</w:t>
            </w:r>
          </w:p>
        </w:tc>
        <w:tc>
          <w:tcPr>
            <w:tcW w:w="2989" w:type="dxa"/>
            <w:shd w:val="clear" w:color="auto" w:fill="auto"/>
            <w:noWrap/>
            <w:vAlign w:val="bottom"/>
            <w:hideMark/>
          </w:tcPr>
          <w:p w14:paraId="1B8C89C7"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195</w:t>
            </w:r>
          </w:p>
        </w:tc>
      </w:tr>
      <w:tr w:rsidR="00A51B60" w:rsidRPr="00A51B60" w14:paraId="0C044F76" w14:textId="77777777" w:rsidTr="00A51B60">
        <w:trPr>
          <w:trHeight w:val="325"/>
        </w:trPr>
        <w:tc>
          <w:tcPr>
            <w:tcW w:w="2964" w:type="dxa"/>
            <w:shd w:val="clear" w:color="auto" w:fill="auto"/>
            <w:noWrap/>
            <w:vAlign w:val="bottom"/>
            <w:hideMark/>
          </w:tcPr>
          <w:p w14:paraId="62899CBA"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6</w:t>
            </w:r>
          </w:p>
        </w:tc>
        <w:tc>
          <w:tcPr>
            <w:tcW w:w="3267" w:type="dxa"/>
            <w:shd w:val="clear" w:color="auto" w:fill="auto"/>
            <w:noWrap/>
            <w:vAlign w:val="bottom"/>
            <w:hideMark/>
          </w:tcPr>
          <w:p w14:paraId="544E8793"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919</w:t>
            </w:r>
          </w:p>
        </w:tc>
        <w:tc>
          <w:tcPr>
            <w:tcW w:w="2989" w:type="dxa"/>
            <w:shd w:val="clear" w:color="auto" w:fill="auto"/>
            <w:noWrap/>
            <w:vAlign w:val="bottom"/>
            <w:hideMark/>
          </w:tcPr>
          <w:p w14:paraId="63B403D8"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1170</w:t>
            </w:r>
          </w:p>
        </w:tc>
      </w:tr>
      <w:tr w:rsidR="00A51B60" w:rsidRPr="00A51B60" w14:paraId="326385EF" w14:textId="77777777" w:rsidTr="00A51B60">
        <w:trPr>
          <w:trHeight w:val="325"/>
        </w:trPr>
        <w:tc>
          <w:tcPr>
            <w:tcW w:w="2964" w:type="dxa"/>
            <w:shd w:val="clear" w:color="auto" w:fill="auto"/>
            <w:noWrap/>
            <w:vAlign w:val="bottom"/>
            <w:hideMark/>
          </w:tcPr>
          <w:p w14:paraId="1C691B1D"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7</w:t>
            </w:r>
          </w:p>
        </w:tc>
        <w:tc>
          <w:tcPr>
            <w:tcW w:w="3267" w:type="dxa"/>
            <w:shd w:val="clear" w:color="auto" w:fill="auto"/>
            <w:noWrap/>
            <w:vAlign w:val="bottom"/>
            <w:hideMark/>
          </w:tcPr>
          <w:p w14:paraId="0741F8B0"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7694</w:t>
            </w:r>
          </w:p>
        </w:tc>
        <w:tc>
          <w:tcPr>
            <w:tcW w:w="2989" w:type="dxa"/>
            <w:shd w:val="clear" w:color="auto" w:fill="auto"/>
            <w:noWrap/>
            <w:vAlign w:val="bottom"/>
            <w:hideMark/>
          </w:tcPr>
          <w:p w14:paraId="08EE208D"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8190</w:t>
            </w:r>
          </w:p>
        </w:tc>
      </w:tr>
      <w:tr w:rsidR="00A51B60" w:rsidRPr="00A51B60" w14:paraId="73DC18DA" w14:textId="77777777" w:rsidTr="00A51B60">
        <w:trPr>
          <w:trHeight w:val="325"/>
        </w:trPr>
        <w:tc>
          <w:tcPr>
            <w:tcW w:w="2964" w:type="dxa"/>
            <w:shd w:val="clear" w:color="auto" w:fill="auto"/>
            <w:noWrap/>
            <w:vAlign w:val="bottom"/>
            <w:hideMark/>
          </w:tcPr>
          <w:p w14:paraId="2F15EAF5"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8</w:t>
            </w:r>
          </w:p>
        </w:tc>
        <w:tc>
          <w:tcPr>
            <w:tcW w:w="3267" w:type="dxa"/>
            <w:shd w:val="clear" w:color="auto" w:fill="auto"/>
            <w:noWrap/>
            <w:vAlign w:val="bottom"/>
            <w:hideMark/>
          </w:tcPr>
          <w:p w14:paraId="76E37744"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68716</w:t>
            </w:r>
          </w:p>
        </w:tc>
        <w:tc>
          <w:tcPr>
            <w:tcW w:w="2989" w:type="dxa"/>
            <w:shd w:val="clear" w:color="auto" w:fill="auto"/>
            <w:noWrap/>
            <w:vAlign w:val="bottom"/>
            <w:hideMark/>
          </w:tcPr>
          <w:p w14:paraId="0F6369BC"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65520</w:t>
            </w:r>
          </w:p>
        </w:tc>
      </w:tr>
      <w:tr w:rsidR="00A51B60" w:rsidRPr="00A51B60" w14:paraId="158E2905" w14:textId="77777777" w:rsidTr="00A51B60">
        <w:trPr>
          <w:trHeight w:val="325"/>
        </w:trPr>
        <w:tc>
          <w:tcPr>
            <w:tcW w:w="2964" w:type="dxa"/>
            <w:shd w:val="clear" w:color="auto" w:fill="auto"/>
            <w:noWrap/>
            <w:vAlign w:val="bottom"/>
            <w:hideMark/>
          </w:tcPr>
          <w:p w14:paraId="5DB24EF1"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9</w:t>
            </w:r>
          </w:p>
        </w:tc>
        <w:tc>
          <w:tcPr>
            <w:tcW w:w="3267" w:type="dxa"/>
            <w:shd w:val="clear" w:color="auto" w:fill="auto"/>
            <w:noWrap/>
            <w:vAlign w:val="bottom"/>
            <w:hideMark/>
          </w:tcPr>
          <w:p w14:paraId="1C8B552F"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627611</w:t>
            </w:r>
          </w:p>
        </w:tc>
        <w:tc>
          <w:tcPr>
            <w:tcW w:w="2989" w:type="dxa"/>
            <w:shd w:val="clear" w:color="auto" w:fill="auto"/>
            <w:noWrap/>
            <w:vAlign w:val="bottom"/>
            <w:hideMark/>
          </w:tcPr>
          <w:p w14:paraId="284FB98D"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589680</w:t>
            </w:r>
          </w:p>
        </w:tc>
      </w:tr>
      <w:tr w:rsidR="00A51B60" w:rsidRPr="00A51B60" w14:paraId="09B0E714" w14:textId="77777777" w:rsidTr="00A51B60">
        <w:trPr>
          <w:trHeight w:val="325"/>
        </w:trPr>
        <w:tc>
          <w:tcPr>
            <w:tcW w:w="2964" w:type="dxa"/>
            <w:shd w:val="clear" w:color="auto" w:fill="auto"/>
            <w:noWrap/>
            <w:vAlign w:val="bottom"/>
            <w:hideMark/>
          </w:tcPr>
          <w:p w14:paraId="09C873A5"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10</w:t>
            </w:r>
          </w:p>
        </w:tc>
        <w:tc>
          <w:tcPr>
            <w:tcW w:w="3267" w:type="dxa"/>
            <w:shd w:val="clear" w:color="auto" w:fill="auto"/>
            <w:noWrap/>
            <w:vAlign w:val="bottom"/>
            <w:hideMark/>
          </w:tcPr>
          <w:p w14:paraId="6A0937B6"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6011470</w:t>
            </w:r>
          </w:p>
        </w:tc>
        <w:tc>
          <w:tcPr>
            <w:tcW w:w="2989" w:type="dxa"/>
            <w:shd w:val="clear" w:color="auto" w:fill="auto"/>
            <w:noWrap/>
            <w:vAlign w:val="bottom"/>
            <w:hideMark/>
          </w:tcPr>
          <w:p w14:paraId="7EAB38D9"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5896800</w:t>
            </w:r>
          </w:p>
        </w:tc>
      </w:tr>
      <w:tr w:rsidR="00A51B60" w:rsidRPr="00A51B60" w14:paraId="2BC46DB2" w14:textId="77777777" w:rsidTr="00A51B60">
        <w:trPr>
          <w:trHeight w:val="325"/>
        </w:trPr>
        <w:tc>
          <w:tcPr>
            <w:tcW w:w="2964" w:type="dxa"/>
            <w:shd w:val="clear" w:color="auto" w:fill="auto"/>
            <w:noWrap/>
            <w:vAlign w:val="bottom"/>
            <w:hideMark/>
          </w:tcPr>
          <w:p w14:paraId="629DA2AF"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11</w:t>
            </w:r>
          </w:p>
        </w:tc>
        <w:tc>
          <w:tcPr>
            <w:tcW w:w="3267" w:type="dxa"/>
            <w:shd w:val="clear" w:color="auto" w:fill="auto"/>
            <w:noWrap/>
            <w:vAlign w:val="bottom"/>
            <w:hideMark/>
          </w:tcPr>
          <w:p w14:paraId="54770B29"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72258800</w:t>
            </w:r>
          </w:p>
        </w:tc>
        <w:tc>
          <w:tcPr>
            <w:tcW w:w="2989" w:type="dxa"/>
            <w:shd w:val="clear" w:color="auto" w:fill="auto"/>
            <w:noWrap/>
            <w:vAlign w:val="bottom"/>
            <w:hideMark/>
          </w:tcPr>
          <w:p w14:paraId="75F3F9D6"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64864800</w:t>
            </w:r>
          </w:p>
        </w:tc>
      </w:tr>
      <w:tr w:rsidR="00A51B60" w:rsidRPr="00A51B60" w14:paraId="422EF553" w14:textId="77777777" w:rsidTr="00A51B60">
        <w:trPr>
          <w:trHeight w:val="325"/>
        </w:trPr>
        <w:tc>
          <w:tcPr>
            <w:tcW w:w="2964" w:type="dxa"/>
            <w:shd w:val="clear" w:color="auto" w:fill="auto"/>
            <w:noWrap/>
            <w:vAlign w:val="bottom"/>
            <w:hideMark/>
          </w:tcPr>
          <w:p w14:paraId="29B10F52"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12</w:t>
            </w:r>
          </w:p>
        </w:tc>
        <w:tc>
          <w:tcPr>
            <w:tcW w:w="3267" w:type="dxa"/>
            <w:shd w:val="clear" w:color="auto" w:fill="auto"/>
            <w:noWrap/>
            <w:vAlign w:val="bottom"/>
            <w:hideMark/>
          </w:tcPr>
          <w:p w14:paraId="08A58579"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1015840000</w:t>
            </w:r>
          </w:p>
        </w:tc>
        <w:tc>
          <w:tcPr>
            <w:tcW w:w="2989" w:type="dxa"/>
            <w:shd w:val="clear" w:color="auto" w:fill="auto"/>
            <w:noWrap/>
            <w:vAlign w:val="bottom"/>
            <w:hideMark/>
          </w:tcPr>
          <w:p w14:paraId="50FE2DC6" w14:textId="77777777" w:rsidR="00A51B60" w:rsidRPr="00A51B60" w:rsidRDefault="00A51B60" w:rsidP="00A51B60">
            <w:pPr>
              <w:jc w:val="right"/>
              <w:rPr>
                <w:rFonts w:ascii="Calibri" w:eastAsia="Times New Roman" w:hAnsi="Calibri" w:cs="Calibri"/>
                <w:color w:val="000000"/>
              </w:rPr>
            </w:pPr>
            <w:r w:rsidRPr="00A51B60">
              <w:rPr>
                <w:rFonts w:ascii="Calibri" w:eastAsia="Times New Roman" w:hAnsi="Calibri" w:cs="Calibri"/>
                <w:color w:val="000000"/>
              </w:rPr>
              <w:t>778377600</w:t>
            </w:r>
          </w:p>
        </w:tc>
      </w:tr>
    </w:tbl>
    <w:p w14:paraId="06B3CF2E" w14:textId="2326A5C2" w:rsidR="00A51B60" w:rsidRDefault="00AF04F8" w:rsidP="00A51B60">
      <w:r>
        <w:t>*</w:t>
      </w:r>
      <w:proofErr w:type="spellStart"/>
      <w:r>
        <w:t>ms</w:t>
      </w:r>
      <w:proofErr w:type="spellEnd"/>
      <w:r>
        <w:t xml:space="preserve"> = microseconds.</w:t>
      </w:r>
    </w:p>
    <w:p w14:paraId="29550908" w14:textId="77777777" w:rsidR="00AF04F8" w:rsidRPr="00A51B60" w:rsidRDefault="00AF04F8" w:rsidP="00A51B60"/>
    <w:p w14:paraId="4FB6EB9B" w14:textId="7DCF5FC9" w:rsidR="00A51B60" w:rsidRPr="00A51B60" w:rsidRDefault="00A51B60" w:rsidP="00A51B60">
      <w:r>
        <w:rPr>
          <w:noProof/>
        </w:rPr>
        <w:drawing>
          <wp:inline distT="0" distB="0" distL="0" distR="0" wp14:anchorId="179AA898" wp14:editId="2932A1BA">
            <wp:extent cx="5831840" cy="2621280"/>
            <wp:effectExtent l="0" t="0" r="10160" b="7620"/>
            <wp:docPr id="2" name="Chart 2">
              <a:extLst xmlns:a="http://schemas.openxmlformats.org/drawingml/2006/main">
                <a:ext uri="{FF2B5EF4-FFF2-40B4-BE49-F238E27FC236}">
                  <a16:creationId xmlns:a16="http://schemas.microsoft.com/office/drawing/2014/main" id="{DE026545-8EB4-4645-97AF-E335BEB963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323CA29" w14:textId="77777777" w:rsidR="00A51B60" w:rsidRPr="00A51B60" w:rsidRDefault="00A51B60" w:rsidP="00A51B60"/>
    <w:p w14:paraId="4FE7310A" w14:textId="4B3E2176" w:rsidR="00A51B60" w:rsidRDefault="00A51B60" w:rsidP="00A51B60">
      <w:pPr>
        <w:rPr>
          <w:rFonts w:ascii="Times New Roman" w:hAnsi="Times New Roman" w:cs="Times New Roman"/>
        </w:rPr>
      </w:pPr>
      <w:r w:rsidRPr="00A51B60">
        <w:rPr>
          <w:rFonts w:ascii="Times New Roman" w:hAnsi="Times New Roman" w:cs="Times New Roman"/>
        </w:rPr>
        <w:t>Dynamic Programming Approach:</w:t>
      </w:r>
      <w:r w:rsidR="00A86045">
        <w:rPr>
          <w:rFonts w:ascii="Times New Roman" w:hAnsi="Times New Roman" w:cs="Times New Roman"/>
        </w:rPr>
        <w:t xml:space="preserve"> </w:t>
      </w:r>
      <w:r w:rsidR="008A3926">
        <w:rPr>
          <w:rFonts w:ascii="Times New Roman" w:hAnsi="Times New Roman" w:cs="Times New Roman"/>
        </w:rPr>
        <w:t>For the Dynamic Programming algorithm, I selected an optimized version of the Held-Karp algorithm. This optimized version of Held-Karp algorithm was written originally by William Fiset in Java and re-implemented by me in C++.</w:t>
      </w:r>
      <w:r w:rsidR="006726E1">
        <w:rPr>
          <w:rFonts w:ascii="Times New Roman" w:hAnsi="Times New Roman" w:cs="Times New Roman"/>
        </w:rPr>
        <w:t xml:space="preserve"> </w:t>
      </w:r>
      <w:r w:rsidR="00BD1F39">
        <w:rPr>
          <w:rFonts w:ascii="Times New Roman" w:hAnsi="Times New Roman" w:cs="Times New Roman"/>
        </w:rPr>
        <w:t xml:space="preserve">The function that actually executes Held-Karp is labeled </w:t>
      </w:r>
      <w:proofErr w:type="spellStart"/>
      <w:r w:rsidR="00BD1F39">
        <w:rPr>
          <w:rFonts w:ascii="Times New Roman" w:hAnsi="Times New Roman" w:cs="Times New Roman"/>
        </w:rPr>
        <w:t>solve_</w:t>
      </w:r>
      <w:proofErr w:type="gramStart"/>
      <w:r w:rsidR="00BD1F39">
        <w:rPr>
          <w:rFonts w:ascii="Times New Roman" w:hAnsi="Times New Roman" w:cs="Times New Roman"/>
        </w:rPr>
        <w:t>dp</w:t>
      </w:r>
      <w:proofErr w:type="spellEnd"/>
      <w:r w:rsidR="00BD1F39">
        <w:rPr>
          <w:rFonts w:ascii="Times New Roman" w:hAnsi="Times New Roman" w:cs="Times New Roman"/>
        </w:rPr>
        <w:t>(</w:t>
      </w:r>
      <w:proofErr w:type="gramEnd"/>
      <w:r w:rsidR="00BD1F39">
        <w:rPr>
          <w:rFonts w:ascii="Times New Roman" w:hAnsi="Times New Roman" w:cs="Times New Roman"/>
        </w:rPr>
        <w:t>). Inside, two for loops using variable names “next” and “end” respectively create a O(n^2) time complexity while the two for loops that create combinations of Euclidean instances have a time complexity of O(2^n) because it creates and loops through combinations at an exponential rate.</w:t>
      </w:r>
      <w:r w:rsidR="00216187">
        <w:rPr>
          <w:rFonts w:ascii="Times New Roman" w:hAnsi="Times New Roman" w:cs="Times New Roman"/>
        </w:rPr>
        <w:t xml:space="preserve"> For example, when 4 nodes are run, each iteration of the combination function will give result similar to {0111, 1011, 1101, 1110}</w:t>
      </w:r>
      <w:r w:rsidR="00F91A96">
        <w:rPr>
          <w:rFonts w:ascii="Times New Roman" w:hAnsi="Times New Roman" w:cs="Times New Roman"/>
        </w:rPr>
        <w:t xml:space="preserve"> (where each binary </w:t>
      </w:r>
      <w:r w:rsidR="003B48DD">
        <w:rPr>
          <w:rFonts w:ascii="Times New Roman" w:hAnsi="Times New Roman" w:cs="Times New Roman"/>
        </w:rPr>
        <w:t>grouping encode</w:t>
      </w:r>
      <w:r w:rsidR="00F91A96">
        <w:rPr>
          <w:rFonts w:ascii="Times New Roman" w:hAnsi="Times New Roman" w:cs="Times New Roman"/>
        </w:rPr>
        <w:t xml:space="preserve"> </w:t>
      </w:r>
      <w:r w:rsidR="00F240B9">
        <w:rPr>
          <w:rFonts w:ascii="Times New Roman" w:hAnsi="Times New Roman" w:cs="Times New Roman"/>
        </w:rPr>
        <w:t>connectivity in</w:t>
      </w:r>
      <w:r w:rsidR="00F91A96">
        <w:rPr>
          <w:rFonts w:ascii="Times New Roman" w:hAnsi="Times New Roman" w:cs="Times New Roman"/>
        </w:rPr>
        <w:t xml:space="preserve"> nodes)</w:t>
      </w:r>
      <w:r w:rsidR="00216187">
        <w:rPr>
          <w:rFonts w:ascii="Times New Roman" w:hAnsi="Times New Roman" w:cs="Times New Roman"/>
        </w:rPr>
        <w:t xml:space="preserve">, which have to be compared </w:t>
      </w:r>
      <w:r w:rsidR="00216187">
        <w:rPr>
          <w:rFonts w:ascii="Times New Roman" w:hAnsi="Times New Roman" w:cs="Times New Roman"/>
        </w:rPr>
        <w:lastRenderedPageBreak/>
        <w:t>16 times, or 2^</w:t>
      </w:r>
      <w:r w:rsidR="00BC3518">
        <w:rPr>
          <w:rFonts w:ascii="Times New Roman" w:hAnsi="Times New Roman" w:cs="Times New Roman"/>
        </w:rPr>
        <w:t>N</w:t>
      </w:r>
      <w:r w:rsidR="00216187">
        <w:rPr>
          <w:rFonts w:ascii="Times New Roman" w:hAnsi="Times New Roman" w:cs="Times New Roman"/>
        </w:rPr>
        <w:t xml:space="preserve"> times</w:t>
      </w:r>
      <w:r w:rsidR="00BC3518">
        <w:rPr>
          <w:rFonts w:ascii="Times New Roman" w:hAnsi="Times New Roman" w:cs="Times New Roman"/>
        </w:rPr>
        <w:t xml:space="preserve"> where N = 4</w:t>
      </w:r>
      <w:r w:rsidR="00216187">
        <w:rPr>
          <w:rFonts w:ascii="Times New Roman" w:hAnsi="Times New Roman" w:cs="Times New Roman"/>
        </w:rPr>
        <w:t>.</w:t>
      </w:r>
      <w:r w:rsidR="00BD1F39">
        <w:rPr>
          <w:rFonts w:ascii="Times New Roman" w:hAnsi="Times New Roman" w:cs="Times New Roman"/>
        </w:rPr>
        <w:t xml:space="preserve"> Combined, the algorithm as a whole demonstrate</w:t>
      </w:r>
      <w:r w:rsidR="00BC3518">
        <w:rPr>
          <w:rFonts w:ascii="Times New Roman" w:hAnsi="Times New Roman" w:cs="Times New Roman"/>
        </w:rPr>
        <w:t>s</w:t>
      </w:r>
      <w:r w:rsidR="00BD1F39">
        <w:rPr>
          <w:rFonts w:ascii="Times New Roman" w:hAnsi="Times New Roman" w:cs="Times New Roman"/>
        </w:rPr>
        <w:t xml:space="preserve"> a time complexity of O(n^2*2^n</w:t>
      </w:r>
      <w:r w:rsidR="00216187">
        <w:rPr>
          <w:rFonts w:ascii="Times New Roman" w:hAnsi="Times New Roman" w:cs="Times New Roman"/>
        </w:rPr>
        <w:t>). One other thing to note about this algorithm</w:t>
      </w:r>
      <w:r w:rsidR="00521801">
        <w:rPr>
          <w:rFonts w:ascii="Times New Roman" w:hAnsi="Times New Roman" w:cs="Times New Roman"/>
        </w:rPr>
        <w:t xml:space="preserve"> is that the graph constructed based on the data collected for algorithm execution time with changing number of Euclidean instances illustrates a slope that is in accordance with the time complexity mentioned </w:t>
      </w:r>
      <w:r w:rsidR="009734C1">
        <w:rPr>
          <w:rFonts w:ascii="Times New Roman" w:hAnsi="Times New Roman" w:cs="Times New Roman"/>
        </w:rPr>
        <w:t>above but</w:t>
      </w:r>
      <w:r w:rsidR="00521801">
        <w:rPr>
          <w:rFonts w:ascii="Times New Roman" w:hAnsi="Times New Roman" w:cs="Times New Roman"/>
        </w:rPr>
        <w:t xml:space="preserve"> flattened by a linear factor of approximately 0.19. </w:t>
      </w:r>
      <w:r w:rsidR="009734C1">
        <w:rPr>
          <w:rFonts w:ascii="Times New Roman" w:hAnsi="Times New Roman" w:cs="Times New Roman"/>
        </w:rPr>
        <w:t xml:space="preserve">The table and graph below illustrate </w:t>
      </w:r>
      <w:r w:rsidR="00BC3518">
        <w:rPr>
          <w:rFonts w:ascii="Times New Roman" w:hAnsi="Times New Roman" w:cs="Times New Roman"/>
        </w:rPr>
        <w:t>this in a more intuitive manner</w:t>
      </w:r>
      <w:r w:rsidR="009734C1">
        <w:rPr>
          <w:rFonts w:ascii="Times New Roman" w:hAnsi="Times New Roman" w:cs="Times New Roman"/>
        </w:rPr>
        <w:t>.</w:t>
      </w:r>
    </w:p>
    <w:p w14:paraId="585CE8CD" w14:textId="77777777" w:rsidR="00A51B60" w:rsidRPr="00A51B60" w:rsidRDefault="00A51B60" w:rsidP="00A51B60">
      <w:pPr>
        <w:rPr>
          <w:rFonts w:ascii="Times New Roman" w:hAnsi="Times New Roman" w:cs="Times New Roman"/>
        </w:rPr>
      </w:pPr>
    </w:p>
    <w:tbl>
      <w:tblPr>
        <w:tblW w:w="926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071"/>
        <w:gridCol w:w="3071"/>
        <w:gridCol w:w="3119"/>
      </w:tblGrid>
      <w:tr w:rsidR="009734C1" w:rsidRPr="009734C1" w14:paraId="24055026" w14:textId="77777777" w:rsidTr="009734C1">
        <w:trPr>
          <w:trHeight w:val="291"/>
        </w:trPr>
        <w:tc>
          <w:tcPr>
            <w:tcW w:w="3071" w:type="dxa"/>
            <w:shd w:val="clear" w:color="auto" w:fill="auto"/>
            <w:noWrap/>
            <w:vAlign w:val="bottom"/>
            <w:hideMark/>
          </w:tcPr>
          <w:p w14:paraId="2D9B7F0A" w14:textId="1704464C" w:rsidR="009734C1" w:rsidRPr="009734C1" w:rsidRDefault="00CF433F" w:rsidP="009734C1">
            <w:pPr>
              <w:rPr>
                <w:rFonts w:ascii="Calibri" w:eastAsia="Times New Roman" w:hAnsi="Calibri" w:cs="Calibri"/>
                <w:color w:val="000000"/>
              </w:rPr>
            </w:pPr>
            <w:proofErr w:type="gramStart"/>
            <w:r w:rsidRPr="009734C1">
              <w:rPr>
                <w:rFonts w:ascii="Calibri" w:eastAsia="Times New Roman" w:hAnsi="Calibri" w:cs="Calibri"/>
                <w:color w:val="000000"/>
              </w:rPr>
              <w:t>S</w:t>
            </w:r>
            <w:r w:rsidR="009734C1" w:rsidRPr="009734C1">
              <w:rPr>
                <w:rFonts w:ascii="Calibri" w:eastAsia="Times New Roman" w:hAnsi="Calibri" w:cs="Calibri"/>
                <w:color w:val="000000"/>
              </w:rPr>
              <w:t>ize</w:t>
            </w:r>
            <w:r>
              <w:rPr>
                <w:rFonts w:ascii="Calibri" w:eastAsia="Times New Roman" w:hAnsi="Calibri" w:cs="Calibri"/>
                <w:color w:val="000000"/>
              </w:rPr>
              <w:t>(</w:t>
            </w:r>
            <w:proofErr w:type="gramEnd"/>
            <w:r>
              <w:rPr>
                <w:rFonts w:ascii="Calibri" w:eastAsia="Times New Roman" w:hAnsi="Calibri" w:cs="Calibri"/>
                <w:color w:val="000000"/>
              </w:rPr>
              <w:t>number of nodes)</w:t>
            </w:r>
          </w:p>
        </w:tc>
        <w:tc>
          <w:tcPr>
            <w:tcW w:w="3071" w:type="dxa"/>
            <w:shd w:val="clear" w:color="auto" w:fill="auto"/>
            <w:noWrap/>
            <w:vAlign w:val="bottom"/>
            <w:hideMark/>
          </w:tcPr>
          <w:p w14:paraId="4165670B" w14:textId="105EB4E8" w:rsidR="009734C1" w:rsidRPr="009734C1" w:rsidRDefault="009734C1" w:rsidP="009734C1">
            <w:pPr>
              <w:rPr>
                <w:rFonts w:ascii="Calibri" w:eastAsia="Times New Roman" w:hAnsi="Calibri" w:cs="Calibri"/>
                <w:color w:val="000000"/>
              </w:rPr>
            </w:pPr>
            <w:r w:rsidRPr="009734C1">
              <w:rPr>
                <w:rFonts w:ascii="Calibri" w:eastAsia="Times New Roman" w:hAnsi="Calibri" w:cs="Calibri"/>
                <w:color w:val="000000"/>
              </w:rPr>
              <w:t>DP timing</w:t>
            </w:r>
            <w:r w:rsidR="00CF433F">
              <w:rPr>
                <w:rFonts w:ascii="Calibri" w:eastAsia="Times New Roman" w:hAnsi="Calibri" w:cs="Calibri"/>
                <w:color w:val="000000"/>
              </w:rPr>
              <w:t>(</w:t>
            </w:r>
            <w:proofErr w:type="spellStart"/>
            <w:r w:rsidR="00CF433F">
              <w:rPr>
                <w:rFonts w:ascii="Calibri" w:eastAsia="Times New Roman" w:hAnsi="Calibri" w:cs="Calibri"/>
                <w:color w:val="000000"/>
              </w:rPr>
              <w:t>ms</w:t>
            </w:r>
            <w:proofErr w:type="spellEnd"/>
            <w:r w:rsidR="00CF433F">
              <w:rPr>
                <w:rFonts w:ascii="Calibri" w:eastAsia="Times New Roman" w:hAnsi="Calibri" w:cs="Calibri"/>
                <w:color w:val="000000"/>
              </w:rPr>
              <w:t>)</w:t>
            </w:r>
          </w:p>
        </w:tc>
        <w:tc>
          <w:tcPr>
            <w:tcW w:w="3119" w:type="dxa"/>
            <w:shd w:val="clear" w:color="auto" w:fill="auto"/>
            <w:noWrap/>
            <w:vAlign w:val="bottom"/>
            <w:hideMark/>
          </w:tcPr>
          <w:p w14:paraId="6A2EE49D" w14:textId="77777777" w:rsidR="009734C1" w:rsidRPr="009734C1" w:rsidRDefault="009734C1" w:rsidP="009734C1">
            <w:pPr>
              <w:rPr>
                <w:rFonts w:ascii="Calibri" w:eastAsia="Times New Roman" w:hAnsi="Calibri" w:cs="Calibri"/>
                <w:color w:val="000000"/>
              </w:rPr>
            </w:pPr>
            <w:r w:rsidRPr="009734C1">
              <w:rPr>
                <w:rFonts w:ascii="Calibri" w:eastAsia="Times New Roman" w:hAnsi="Calibri" w:cs="Calibri"/>
                <w:color w:val="000000"/>
              </w:rPr>
              <w:t>Asymptotic</w:t>
            </w:r>
          </w:p>
        </w:tc>
      </w:tr>
      <w:tr w:rsidR="009734C1" w:rsidRPr="009734C1" w14:paraId="198FB3C3" w14:textId="77777777" w:rsidTr="009734C1">
        <w:trPr>
          <w:trHeight w:val="291"/>
        </w:trPr>
        <w:tc>
          <w:tcPr>
            <w:tcW w:w="3071" w:type="dxa"/>
            <w:shd w:val="clear" w:color="auto" w:fill="auto"/>
            <w:noWrap/>
            <w:vAlign w:val="bottom"/>
            <w:hideMark/>
          </w:tcPr>
          <w:p w14:paraId="7AE097F8"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13</w:t>
            </w:r>
          </w:p>
        </w:tc>
        <w:tc>
          <w:tcPr>
            <w:tcW w:w="3071" w:type="dxa"/>
            <w:shd w:val="clear" w:color="auto" w:fill="auto"/>
            <w:noWrap/>
            <w:vAlign w:val="bottom"/>
            <w:hideMark/>
          </w:tcPr>
          <w:p w14:paraId="153300F4"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5175</w:t>
            </w:r>
          </w:p>
        </w:tc>
        <w:tc>
          <w:tcPr>
            <w:tcW w:w="3119" w:type="dxa"/>
            <w:shd w:val="clear" w:color="auto" w:fill="auto"/>
            <w:noWrap/>
            <w:vAlign w:val="bottom"/>
            <w:hideMark/>
          </w:tcPr>
          <w:p w14:paraId="60B84DDB"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5175</w:t>
            </w:r>
          </w:p>
        </w:tc>
      </w:tr>
      <w:tr w:rsidR="009734C1" w:rsidRPr="009734C1" w14:paraId="684B069D" w14:textId="77777777" w:rsidTr="009734C1">
        <w:trPr>
          <w:trHeight w:val="291"/>
        </w:trPr>
        <w:tc>
          <w:tcPr>
            <w:tcW w:w="3071" w:type="dxa"/>
            <w:shd w:val="clear" w:color="auto" w:fill="auto"/>
            <w:noWrap/>
            <w:vAlign w:val="bottom"/>
            <w:hideMark/>
          </w:tcPr>
          <w:p w14:paraId="38EFF437"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14</w:t>
            </w:r>
          </w:p>
        </w:tc>
        <w:tc>
          <w:tcPr>
            <w:tcW w:w="3071" w:type="dxa"/>
            <w:shd w:val="clear" w:color="auto" w:fill="auto"/>
            <w:noWrap/>
            <w:vAlign w:val="bottom"/>
            <w:hideMark/>
          </w:tcPr>
          <w:p w14:paraId="6878BA8B"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12880</w:t>
            </w:r>
          </w:p>
        </w:tc>
        <w:tc>
          <w:tcPr>
            <w:tcW w:w="3119" w:type="dxa"/>
            <w:shd w:val="clear" w:color="auto" w:fill="auto"/>
            <w:noWrap/>
            <w:vAlign w:val="bottom"/>
            <w:hideMark/>
          </w:tcPr>
          <w:p w14:paraId="7A995B28"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12004</w:t>
            </w:r>
          </w:p>
        </w:tc>
      </w:tr>
      <w:tr w:rsidR="009734C1" w:rsidRPr="009734C1" w14:paraId="37F13D21" w14:textId="77777777" w:rsidTr="009734C1">
        <w:trPr>
          <w:trHeight w:val="291"/>
        </w:trPr>
        <w:tc>
          <w:tcPr>
            <w:tcW w:w="3071" w:type="dxa"/>
            <w:shd w:val="clear" w:color="auto" w:fill="auto"/>
            <w:noWrap/>
            <w:vAlign w:val="bottom"/>
            <w:hideMark/>
          </w:tcPr>
          <w:p w14:paraId="2149A342"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15</w:t>
            </w:r>
          </w:p>
        </w:tc>
        <w:tc>
          <w:tcPr>
            <w:tcW w:w="3071" w:type="dxa"/>
            <w:shd w:val="clear" w:color="auto" w:fill="auto"/>
            <w:noWrap/>
            <w:vAlign w:val="bottom"/>
            <w:hideMark/>
          </w:tcPr>
          <w:p w14:paraId="2108D5DF"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27103</w:t>
            </w:r>
          </w:p>
        </w:tc>
        <w:tc>
          <w:tcPr>
            <w:tcW w:w="3119" w:type="dxa"/>
            <w:shd w:val="clear" w:color="auto" w:fill="auto"/>
            <w:noWrap/>
            <w:vAlign w:val="bottom"/>
            <w:hideMark/>
          </w:tcPr>
          <w:p w14:paraId="6B019D02"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27561</w:t>
            </w:r>
          </w:p>
        </w:tc>
      </w:tr>
      <w:tr w:rsidR="009734C1" w:rsidRPr="009734C1" w14:paraId="58B7C0DD" w14:textId="77777777" w:rsidTr="009734C1">
        <w:trPr>
          <w:trHeight w:val="291"/>
        </w:trPr>
        <w:tc>
          <w:tcPr>
            <w:tcW w:w="3071" w:type="dxa"/>
            <w:shd w:val="clear" w:color="auto" w:fill="auto"/>
            <w:noWrap/>
            <w:vAlign w:val="bottom"/>
            <w:hideMark/>
          </w:tcPr>
          <w:p w14:paraId="3CC2E7F1"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16</w:t>
            </w:r>
          </w:p>
        </w:tc>
        <w:tc>
          <w:tcPr>
            <w:tcW w:w="3071" w:type="dxa"/>
            <w:shd w:val="clear" w:color="auto" w:fill="auto"/>
            <w:noWrap/>
            <w:vAlign w:val="bottom"/>
            <w:hideMark/>
          </w:tcPr>
          <w:p w14:paraId="1C48D0EF"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42102</w:t>
            </w:r>
          </w:p>
        </w:tc>
        <w:tc>
          <w:tcPr>
            <w:tcW w:w="3119" w:type="dxa"/>
            <w:shd w:val="clear" w:color="auto" w:fill="auto"/>
            <w:noWrap/>
            <w:vAlign w:val="bottom"/>
            <w:hideMark/>
          </w:tcPr>
          <w:p w14:paraId="30842622"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62718</w:t>
            </w:r>
          </w:p>
        </w:tc>
      </w:tr>
      <w:tr w:rsidR="009734C1" w:rsidRPr="009734C1" w14:paraId="6EF38005" w14:textId="77777777" w:rsidTr="009734C1">
        <w:trPr>
          <w:trHeight w:val="291"/>
        </w:trPr>
        <w:tc>
          <w:tcPr>
            <w:tcW w:w="3071" w:type="dxa"/>
            <w:shd w:val="clear" w:color="auto" w:fill="auto"/>
            <w:noWrap/>
            <w:vAlign w:val="bottom"/>
            <w:hideMark/>
          </w:tcPr>
          <w:p w14:paraId="1C6EC850"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17</w:t>
            </w:r>
          </w:p>
        </w:tc>
        <w:tc>
          <w:tcPr>
            <w:tcW w:w="3071" w:type="dxa"/>
            <w:shd w:val="clear" w:color="auto" w:fill="auto"/>
            <w:noWrap/>
            <w:vAlign w:val="bottom"/>
            <w:hideMark/>
          </w:tcPr>
          <w:p w14:paraId="6107595C"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80917</w:t>
            </w:r>
          </w:p>
        </w:tc>
        <w:tc>
          <w:tcPr>
            <w:tcW w:w="3119" w:type="dxa"/>
            <w:shd w:val="clear" w:color="auto" w:fill="auto"/>
            <w:noWrap/>
            <w:vAlign w:val="bottom"/>
            <w:hideMark/>
          </w:tcPr>
          <w:p w14:paraId="71FC1661"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141606</w:t>
            </w:r>
          </w:p>
        </w:tc>
      </w:tr>
      <w:tr w:rsidR="009734C1" w:rsidRPr="009734C1" w14:paraId="4D577950" w14:textId="77777777" w:rsidTr="009734C1">
        <w:trPr>
          <w:trHeight w:val="291"/>
        </w:trPr>
        <w:tc>
          <w:tcPr>
            <w:tcW w:w="3071" w:type="dxa"/>
            <w:shd w:val="clear" w:color="auto" w:fill="auto"/>
            <w:noWrap/>
            <w:vAlign w:val="bottom"/>
            <w:hideMark/>
          </w:tcPr>
          <w:p w14:paraId="0E833887"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18</w:t>
            </w:r>
          </w:p>
        </w:tc>
        <w:tc>
          <w:tcPr>
            <w:tcW w:w="3071" w:type="dxa"/>
            <w:shd w:val="clear" w:color="auto" w:fill="auto"/>
            <w:noWrap/>
            <w:vAlign w:val="bottom"/>
            <w:hideMark/>
          </w:tcPr>
          <w:p w14:paraId="5B1C5E7F"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153709</w:t>
            </w:r>
          </w:p>
        </w:tc>
        <w:tc>
          <w:tcPr>
            <w:tcW w:w="3119" w:type="dxa"/>
            <w:shd w:val="clear" w:color="auto" w:fill="auto"/>
            <w:noWrap/>
            <w:vAlign w:val="bottom"/>
            <w:hideMark/>
          </w:tcPr>
          <w:p w14:paraId="6A62049A"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317512</w:t>
            </w:r>
          </w:p>
        </w:tc>
      </w:tr>
      <w:tr w:rsidR="009734C1" w:rsidRPr="009734C1" w14:paraId="03EB2CAA" w14:textId="77777777" w:rsidTr="009734C1">
        <w:trPr>
          <w:trHeight w:val="291"/>
        </w:trPr>
        <w:tc>
          <w:tcPr>
            <w:tcW w:w="3071" w:type="dxa"/>
            <w:shd w:val="clear" w:color="auto" w:fill="auto"/>
            <w:noWrap/>
            <w:vAlign w:val="bottom"/>
            <w:hideMark/>
          </w:tcPr>
          <w:p w14:paraId="2FD5C516"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19</w:t>
            </w:r>
          </w:p>
        </w:tc>
        <w:tc>
          <w:tcPr>
            <w:tcW w:w="3071" w:type="dxa"/>
            <w:shd w:val="clear" w:color="auto" w:fill="auto"/>
            <w:noWrap/>
            <w:vAlign w:val="bottom"/>
            <w:hideMark/>
          </w:tcPr>
          <w:p w14:paraId="36F69A5C"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343792</w:t>
            </w:r>
          </w:p>
        </w:tc>
        <w:tc>
          <w:tcPr>
            <w:tcW w:w="3119" w:type="dxa"/>
            <w:shd w:val="clear" w:color="auto" w:fill="auto"/>
            <w:noWrap/>
            <w:vAlign w:val="bottom"/>
            <w:hideMark/>
          </w:tcPr>
          <w:p w14:paraId="2D8C8C32"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707543</w:t>
            </w:r>
          </w:p>
        </w:tc>
      </w:tr>
      <w:tr w:rsidR="009734C1" w:rsidRPr="009734C1" w14:paraId="0456983A" w14:textId="77777777" w:rsidTr="009734C1">
        <w:trPr>
          <w:trHeight w:val="291"/>
        </w:trPr>
        <w:tc>
          <w:tcPr>
            <w:tcW w:w="3071" w:type="dxa"/>
            <w:shd w:val="clear" w:color="auto" w:fill="auto"/>
            <w:noWrap/>
            <w:vAlign w:val="bottom"/>
            <w:hideMark/>
          </w:tcPr>
          <w:p w14:paraId="701D28B5"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20</w:t>
            </w:r>
          </w:p>
        </w:tc>
        <w:tc>
          <w:tcPr>
            <w:tcW w:w="3071" w:type="dxa"/>
            <w:shd w:val="clear" w:color="auto" w:fill="auto"/>
            <w:noWrap/>
            <w:vAlign w:val="bottom"/>
            <w:hideMark/>
          </w:tcPr>
          <w:p w14:paraId="29AF9560"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629608</w:t>
            </w:r>
          </w:p>
        </w:tc>
        <w:tc>
          <w:tcPr>
            <w:tcW w:w="3119" w:type="dxa"/>
            <w:shd w:val="clear" w:color="auto" w:fill="auto"/>
            <w:noWrap/>
            <w:vAlign w:val="bottom"/>
            <w:hideMark/>
          </w:tcPr>
          <w:p w14:paraId="500253D3"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1567964</w:t>
            </w:r>
          </w:p>
        </w:tc>
      </w:tr>
      <w:tr w:rsidR="009734C1" w:rsidRPr="009734C1" w14:paraId="01069BC7" w14:textId="77777777" w:rsidTr="009734C1">
        <w:trPr>
          <w:trHeight w:val="291"/>
        </w:trPr>
        <w:tc>
          <w:tcPr>
            <w:tcW w:w="3071" w:type="dxa"/>
            <w:shd w:val="clear" w:color="auto" w:fill="auto"/>
            <w:noWrap/>
            <w:vAlign w:val="bottom"/>
            <w:hideMark/>
          </w:tcPr>
          <w:p w14:paraId="091AA2FE"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21</w:t>
            </w:r>
          </w:p>
        </w:tc>
        <w:tc>
          <w:tcPr>
            <w:tcW w:w="3071" w:type="dxa"/>
            <w:shd w:val="clear" w:color="auto" w:fill="auto"/>
            <w:noWrap/>
            <w:vAlign w:val="bottom"/>
            <w:hideMark/>
          </w:tcPr>
          <w:p w14:paraId="5DEBAD68"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1.23E+06</w:t>
            </w:r>
          </w:p>
        </w:tc>
        <w:tc>
          <w:tcPr>
            <w:tcW w:w="3119" w:type="dxa"/>
            <w:shd w:val="clear" w:color="auto" w:fill="auto"/>
            <w:noWrap/>
            <w:vAlign w:val="bottom"/>
            <w:hideMark/>
          </w:tcPr>
          <w:p w14:paraId="35686565"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3457360</w:t>
            </w:r>
          </w:p>
        </w:tc>
      </w:tr>
      <w:tr w:rsidR="009734C1" w:rsidRPr="009734C1" w14:paraId="3A6CFC5D" w14:textId="77777777" w:rsidTr="009734C1">
        <w:trPr>
          <w:trHeight w:val="291"/>
        </w:trPr>
        <w:tc>
          <w:tcPr>
            <w:tcW w:w="3071" w:type="dxa"/>
            <w:shd w:val="clear" w:color="auto" w:fill="auto"/>
            <w:noWrap/>
            <w:vAlign w:val="bottom"/>
            <w:hideMark/>
          </w:tcPr>
          <w:p w14:paraId="7592CABA"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22</w:t>
            </w:r>
          </w:p>
        </w:tc>
        <w:tc>
          <w:tcPr>
            <w:tcW w:w="3071" w:type="dxa"/>
            <w:shd w:val="clear" w:color="auto" w:fill="auto"/>
            <w:noWrap/>
            <w:vAlign w:val="bottom"/>
            <w:hideMark/>
          </w:tcPr>
          <w:p w14:paraId="1B782C92"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2.45E+06</w:t>
            </w:r>
          </w:p>
        </w:tc>
        <w:tc>
          <w:tcPr>
            <w:tcW w:w="3119" w:type="dxa"/>
            <w:shd w:val="clear" w:color="auto" w:fill="auto"/>
            <w:noWrap/>
            <w:vAlign w:val="bottom"/>
            <w:hideMark/>
          </w:tcPr>
          <w:p w14:paraId="6C52AABD"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7588946</w:t>
            </w:r>
          </w:p>
        </w:tc>
      </w:tr>
      <w:tr w:rsidR="009734C1" w:rsidRPr="009734C1" w14:paraId="01743F78" w14:textId="77777777" w:rsidTr="009734C1">
        <w:trPr>
          <w:trHeight w:val="291"/>
        </w:trPr>
        <w:tc>
          <w:tcPr>
            <w:tcW w:w="3071" w:type="dxa"/>
            <w:shd w:val="clear" w:color="auto" w:fill="auto"/>
            <w:noWrap/>
            <w:vAlign w:val="bottom"/>
            <w:hideMark/>
          </w:tcPr>
          <w:p w14:paraId="021A3E40"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23</w:t>
            </w:r>
          </w:p>
        </w:tc>
        <w:tc>
          <w:tcPr>
            <w:tcW w:w="3071" w:type="dxa"/>
            <w:shd w:val="clear" w:color="auto" w:fill="auto"/>
            <w:noWrap/>
            <w:vAlign w:val="bottom"/>
            <w:hideMark/>
          </w:tcPr>
          <w:p w14:paraId="43D2D526"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4.82E+06</w:t>
            </w:r>
          </w:p>
        </w:tc>
        <w:tc>
          <w:tcPr>
            <w:tcW w:w="3119" w:type="dxa"/>
            <w:shd w:val="clear" w:color="auto" w:fill="auto"/>
            <w:noWrap/>
            <w:vAlign w:val="bottom"/>
            <w:hideMark/>
          </w:tcPr>
          <w:p w14:paraId="0A47D99E"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16589060</w:t>
            </w:r>
          </w:p>
        </w:tc>
      </w:tr>
      <w:tr w:rsidR="009734C1" w:rsidRPr="009734C1" w14:paraId="1004E618" w14:textId="77777777" w:rsidTr="009734C1">
        <w:trPr>
          <w:trHeight w:val="291"/>
        </w:trPr>
        <w:tc>
          <w:tcPr>
            <w:tcW w:w="3071" w:type="dxa"/>
            <w:shd w:val="clear" w:color="auto" w:fill="auto"/>
            <w:noWrap/>
            <w:vAlign w:val="bottom"/>
            <w:hideMark/>
          </w:tcPr>
          <w:p w14:paraId="63B3937E"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24</w:t>
            </w:r>
          </w:p>
        </w:tc>
        <w:tc>
          <w:tcPr>
            <w:tcW w:w="3071" w:type="dxa"/>
            <w:shd w:val="clear" w:color="auto" w:fill="auto"/>
            <w:noWrap/>
            <w:vAlign w:val="bottom"/>
            <w:hideMark/>
          </w:tcPr>
          <w:p w14:paraId="7B2E2BC0"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9.63E+06</w:t>
            </w:r>
          </w:p>
        </w:tc>
        <w:tc>
          <w:tcPr>
            <w:tcW w:w="3119" w:type="dxa"/>
            <w:shd w:val="clear" w:color="auto" w:fill="auto"/>
            <w:noWrap/>
            <w:vAlign w:val="bottom"/>
            <w:hideMark/>
          </w:tcPr>
          <w:p w14:paraId="35516E65"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36125893</w:t>
            </w:r>
          </w:p>
        </w:tc>
      </w:tr>
      <w:tr w:rsidR="009734C1" w:rsidRPr="009734C1" w14:paraId="3AA7607A" w14:textId="77777777" w:rsidTr="009734C1">
        <w:trPr>
          <w:trHeight w:val="291"/>
        </w:trPr>
        <w:tc>
          <w:tcPr>
            <w:tcW w:w="3071" w:type="dxa"/>
            <w:shd w:val="clear" w:color="auto" w:fill="auto"/>
            <w:noWrap/>
            <w:vAlign w:val="bottom"/>
            <w:hideMark/>
          </w:tcPr>
          <w:p w14:paraId="26FBF28C"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25</w:t>
            </w:r>
          </w:p>
        </w:tc>
        <w:tc>
          <w:tcPr>
            <w:tcW w:w="3071" w:type="dxa"/>
            <w:shd w:val="clear" w:color="auto" w:fill="auto"/>
            <w:noWrap/>
            <w:vAlign w:val="bottom"/>
            <w:hideMark/>
          </w:tcPr>
          <w:p w14:paraId="2A94B7CE"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1.93E+07</w:t>
            </w:r>
          </w:p>
        </w:tc>
        <w:tc>
          <w:tcPr>
            <w:tcW w:w="3119" w:type="dxa"/>
            <w:shd w:val="clear" w:color="auto" w:fill="auto"/>
            <w:noWrap/>
            <w:vAlign w:val="bottom"/>
            <w:hideMark/>
          </w:tcPr>
          <w:p w14:paraId="265C3699"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78398205</w:t>
            </w:r>
          </w:p>
        </w:tc>
      </w:tr>
      <w:tr w:rsidR="009734C1" w:rsidRPr="009734C1" w14:paraId="2AD50985" w14:textId="77777777" w:rsidTr="009734C1">
        <w:trPr>
          <w:trHeight w:val="291"/>
        </w:trPr>
        <w:tc>
          <w:tcPr>
            <w:tcW w:w="3071" w:type="dxa"/>
            <w:shd w:val="clear" w:color="auto" w:fill="auto"/>
            <w:noWrap/>
            <w:vAlign w:val="bottom"/>
            <w:hideMark/>
          </w:tcPr>
          <w:p w14:paraId="422CFA71"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26</w:t>
            </w:r>
          </w:p>
        </w:tc>
        <w:tc>
          <w:tcPr>
            <w:tcW w:w="3071" w:type="dxa"/>
            <w:shd w:val="clear" w:color="auto" w:fill="auto"/>
            <w:noWrap/>
            <w:vAlign w:val="bottom"/>
            <w:hideMark/>
          </w:tcPr>
          <w:p w14:paraId="52909DE3"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3.82E+07</w:t>
            </w:r>
          </w:p>
        </w:tc>
        <w:tc>
          <w:tcPr>
            <w:tcW w:w="3119" w:type="dxa"/>
            <w:shd w:val="clear" w:color="auto" w:fill="auto"/>
            <w:noWrap/>
            <w:vAlign w:val="bottom"/>
            <w:hideMark/>
          </w:tcPr>
          <w:p w14:paraId="1105E955"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169590998</w:t>
            </w:r>
          </w:p>
        </w:tc>
      </w:tr>
      <w:tr w:rsidR="009734C1" w:rsidRPr="009734C1" w14:paraId="1D7D6ED7" w14:textId="77777777" w:rsidTr="009734C1">
        <w:trPr>
          <w:trHeight w:val="291"/>
        </w:trPr>
        <w:tc>
          <w:tcPr>
            <w:tcW w:w="3071" w:type="dxa"/>
            <w:shd w:val="clear" w:color="auto" w:fill="auto"/>
            <w:noWrap/>
            <w:vAlign w:val="bottom"/>
            <w:hideMark/>
          </w:tcPr>
          <w:p w14:paraId="49DAEA2A"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27</w:t>
            </w:r>
          </w:p>
        </w:tc>
        <w:tc>
          <w:tcPr>
            <w:tcW w:w="3071" w:type="dxa"/>
            <w:shd w:val="clear" w:color="auto" w:fill="auto"/>
            <w:noWrap/>
            <w:vAlign w:val="bottom"/>
            <w:hideMark/>
          </w:tcPr>
          <w:p w14:paraId="6E562599"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7.63E+07</w:t>
            </w:r>
          </w:p>
        </w:tc>
        <w:tc>
          <w:tcPr>
            <w:tcW w:w="3119" w:type="dxa"/>
            <w:shd w:val="clear" w:color="auto" w:fill="auto"/>
            <w:noWrap/>
            <w:vAlign w:val="bottom"/>
            <w:hideMark/>
          </w:tcPr>
          <w:p w14:paraId="79ED3E56"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365774668</w:t>
            </w:r>
          </w:p>
        </w:tc>
      </w:tr>
      <w:tr w:rsidR="009734C1" w:rsidRPr="009734C1" w14:paraId="20F2E55B" w14:textId="77777777" w:rsidTr="009734C1">
        <w:trPr>
          <w:trHeight w:val="69"/>
        </w:trPr>
        <w:tc>
          <w:tcPr>
            <w:tcW w:w="3071" w:type="dxa"/>
            <w:shd w:val="clear" w:color="auto" w:fill="auto"/>
            <w:noWrap/>
            <w:vAlign w:val="bottom"/>
            <w:hideMark/>
          </w:tcPr>
          <w:p w14:paraId="701202D9"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28</w:t>
            </w:r>
          </w:p>
        </w:tc>
        <w:tc>
          <w:tcPr>
            <w:tcW w:w="3071" w:type="dxa"/>
            <w:shd w:val="clear" w:color="auto" w:fill="auto"/>
            <w:noWrap/>
            <w:vAlign w:val="bottom"/>
            <w:hideMark/>
          </w:tcPr>
          <w:p w14:paraId="7E042960"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1.55E+08</w:t>
            </w:r>
          </w:p>
        </w:tc>
        <w:tc>
          <w:tcPr>
            <w:tcW w:w="3119" w:type="dxa"/>
            <w:shd w:val="clear" w:color="auto" w:fill="auto"/>
            <w:noWrap/>
            <w:vAlign w:val="bottom"/>
            <w:hideMark/>
          </w:tcPr>
          <w:p w14:paraId="00B45378" w14:textId="77777777" w:rsidR="009734C1" w:rsidRPr="009734C1" w:rsidRDefault="009734C1" w:rsidP="009734C1">
            <w:pPr>
              <w:jc w:val="right"/>
              <w:rPr>
                <w:rFonts w:ascii="Calibri" w:eastAsia="Times New Roman" w:hAnsi="Calibri" w:cs="Calibri"/>
                <w:color w:val="000000"/>
              </w:rPr>
            </w:pPr>
            <w:r w:rsidRPr="009734C1">
              <w:rPr>
                <w:rFonts w:ascii="Calibri" w:eastAsia="Times New Roman" w:hAnsi="Calibri" w:cs="Calibri"/>
                <w:color w:val="000000"/>
              </w:rPr>
              <w:t>786741672</w:t>
            </w:r>
          </w:p>
        </w:tc>
      </w:tr>
    </w:tbl>
    <w:p w14:paraId="19509D67" w14:textId="28768817" w:rsidR="005502C2" w:rsidRDefault="00940CDA" w:rsidP="00A51B60">
      <w:r>
        <w:t>*</w:t>
      </w:r>
      <w:proofErr w:type="spellStart"/>
      <w:r>
        <w:t>ms</w:t>
      </w:r>
      <w:proofErr w:type="spellEnd"/>
      <w:r>
        <w:t xml:space="preserve"> = microsecond</w:t>
      </w:r>
      <w:r w:rsidR="001D050B">
        <w:t>s</w:t>
      </w:r>
      <w:r>
        <w:t>.</w:t>
      </w:r>
    </w:p>
    <w:p w14:paraId="7C28348A" w14:textId="77777777" w:rsidR="005502C2" w:rsidRDefault="005502C2" w:rsidP="00A51B60"/>
    <w:p w14:paraId="09F1AD64" w14:textId="4D4D8E55" w:rsidR="009734C1" w:rsidRDefault="009734C1" w:rsidP="00A51B60">
      <w:r>
        <w:rPr>
          <w:noProof/>
        </w:rPr>
        <w:drawing>
          <wp:inline distT="0" distB="0" distL="0" distR="0" wp14:anchorId="0D74C393" wp14:editId="7583DB5E">
            <wp:extent cx="5943600" cy="2623185"/>
            <wp:effectExtent l="0" t="0" r="12700" b="18415"/>
            <wp:docPr id="3" name="Chart 3">
              <a:extLst xmlns:a="http://schemas.openxmlformats.org/drawingml/2006/main">
                <a:ext uri="{FF2B5EF4-FFF2-40B4-BE49-F238E27FC236}">
                  <a16:creationId xmlns:a16="http://schemas.microsoft.com/office/drawing/2014/main" id="{6EA8584A-94F6-884E-A3A5-7CAEE43DFA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BD4280" w14:textId="06936F3D" w:rsidR="00A51B60" w:rsidRPr="009734C1" w:rsidRDefault="009734C1" w:rsidP="00A51B60">
      <w:pPr>
        <w:rPr>
          <w:rFonts w:ascii="Times New Roman" w:hAnsi="Times New Roman" w:cs="Times New Roman"/>
        </w:rPr>
      </w:pPr>
      <w:r w:rsidRPr="009734C1">
        <w:rPr>
          <w:rFonts w:ascii="Times New Roman" w:hAnsi="Times New Roman" w:cs="Times New Roman"/>
        </w:rPr>
        <w:t>*DP timing (orange line) retains the approximate shape of an asymptotic graph of n^2*2^n but is clearly flattened out compared to the asymptotic timing graph.</w:t>
      </w:r>
      <w:r w:rsidR="00D329E6">
        <w:rPr>
          <w:rFonts w:ascii="Times New Roman" w:hAnsi="Times New Roman" w:cs="Times New Roman"/>
        </w:rPr>
        <w:t xml:space="preserve"> William Fiset documents that this algorithm is optimized for running against 30-32 Euclidean instances, which may explain why </w:t>
      </w:r>
      <w:r w:rsidR="00D329E6">
        <w:rPr>
          <w:rFonts w:ascii="Times New Roman" w:hAnsi="Times New Roman" w:cs="Times New Roman"/>
        </w:rPr>
        <w:lastRenderedPageBreak/>
        <w:t>when run against list of nodes of size less than or equal to 28, the result is favorable even compared against its asymptotic timing graph given for this algorithm.</w:t>
      </w:r>
    </w:p>
    <w:p w14:paraId="38FA9862" w14:textId="77777777" w:rsidR="00A51B60" w:rsidRPr="00A51B60" w:rsidRDefault="00A51B60" w:rsidP="00A51B60"/>
    <w:p w14:paraId="2EEFBA6F" w14:textId="5DFD4654" w:rsidR="00A51B60" w:rsidRDefault="009734C1" w:rsidP="00A51B60">
      <w:pPr>
        <w:rPr>
          <w:rFonts w:ascii="Times New Roman" w:hAnsi="Times New Roman" w:cs="Times New Roman"/>
          <w:b/>
          <w:bCs/>
        </w:rPr>
      </w:pPr>
      <w:r w:rsidRPr="009734C1">
        <w:rPr>
          <w:rFonts w:ascii="Times New Roman" w:hAnsi="Times New Roman" w:cs="Times New Roman"/>
          <w:b/>
          <w:bCs/>
        </w:rPr>
        <w:t>Design Decision</w:t>
      </w:r>
    </w:p>
    <w:p w14:paraId="587FE326" w14:textId="77777777" w:rsidR="009734C1" w:rsidRPr="009734C1" w:rsidRDefault="009734C1" w:rsidP="00A51B60">
      <w:pPr>
        <w:rPr>
          <w:rFonts w:ascii="Times New Roman" w:hAnsi="Times New Roman" w:cs="Times New Roman"/>
          <w:b/>
          <w:bCs/>
        </w:rPr>
      </w:pPr>
    </w:p>
    <w:p w14:paraId="1B501016" w14:textId="7AFD5DB0" w:rsidR="00722925" w:rsidRDefault="009734C1" w:rsidP="00A51B60">
      <w:pPr>
        <w:rPr>
          <w:rFonts w:ascii="Times New Roman" w:hAnsi="Times New Roman" w:cs="Times New Roman"/>
        </w:rPr>
      </w:pPr>
      <w:r>
        <w:rPr>
          <w:rFonts w:ascii="Times New Roman" w:hAnsi="Times New Roman" w:cs="Times New Roman"/>
        </w:rPr>
        <w:t xml:space="preserve">Input/Output Interface: I decided to use an interface called file_i_o.h to give </w:t>
      </w:r>
      <w:r w:rsidR="006300DD">
        <w:rPr>
          <w:rFonts w:ascii="Times New Roman" w:hAnsi="Times New Roman" w:cs="Times New Roman"/>
        </w:rPr>
        <w:t xml:space="preserve">some </w:t>
      </w:r>
      <w:r>
        <w:rPr>
          <w:rFonts w:ascii="Times New Roman" w:hAnsi="Times New Roman" w:cs="Times New Roman"/>
        </w:rPr>
        <w:t xml:space="preserve">abstract structure to the file input/output process. File_i_o is an abstract class that </w:t>
      </w:r>
      <w:r w:rsidR="008A6ADB">
        <w:rPr>
          <w:rFonts w:ascii="Times New Roman" w:hAnsi="Times New Roman" w:cs="Times New Roman"/>
        </w:rPr>
        <w:t>has</w:t>
      </w:r>
      <w:r>
        <w:rPr>
          <w:rFonts w:ascii="Times New Roman" w:hAnsi="Times New Roman" w:cs="Times New Roman"/>
        </w:rPr>
        <w:t xml:space="preserve"> three pure virtual functions load, output, and return_it (returns the list that has been parsed and processed) respectively. These three functions are implemented in parse_process.h/.cpp. </w:t>
      </w:r>
      <w:r w:rsidR="008A6ADB">
        <w:rPr>
          <w:rFonts w:ascii="Times New Roman" w:hAnsi="Times New Roman" w:cs="Times New Roman"/>
        </w:rPr>
        <w:t xml:space="preserve">A singleton class for parse_process.h/.cpp called pp_singleton.h/.cpp is created for use of the file input/output process. The singleton class ensures the relatively high-cost operations of loading the input file to a usable </w:t>
      </w:r>
      <w:r w:rsidR="006300DD">
        <w:rPr>
          <w:rFonts w:ascii="Times New Roman" w:hAnsi="Times New Roman" w:cs="Times New Roman"/>
        </w:rPr>
        <w:t xml:space="preserve">C++ </w:t>
      </w:r>
      <w:r w:rsidR="008A6ADB">
        <w:rPr>
          <w:rFonts w:ascii="Times New Roman" w:hAnsi="Times New Roman" w:cs="Times New Roman"/>
        </w:rPr>
        <w:t xml:space="preserve">data structure and creating an output object are done once and only once. As a result, both TSP naïve and TSP DP classes can run their algorithms back and forth without having to reload data from a file. </w:t>
      </w:r>
      <w:r w:rsidR="00722925">
        <w:rPr>
          <w:rFonts w:ascii="Times New Roman" w:hAnsi="Times New Roman" w:cs="Times New Roman"/>
        </w:rPr>
        <w:t>The singleton class for parse_process.h/.cpp is used in the TSP classes.</w:t>
      </w:r>
      <w:r w:rsidR="006300DD">
        <w:rPr>
          <w:rFonts w:ascii="Times New Roman" w:hAnsi="Times New Roman" w:cs="Times New Roman"/>
        </w:rPr>
        <w:t xml:space="preserve"> Since different TSP algorithms only require yet one version of file loading and outputting </w:t>
      </w:r>
      <w:r w:rsidR="00690317">
        <w:rPr>
          <w:rFonts w:ascii="Times New Roman" w:hAnsi="Times New Roman" w:cs="Times New Roman"/>
        </w:rPr>
        <w:t xml:space="preserve">template </w:t>
      </w:r>
      <w:r w:rsidR="006300DD">
        <w:rPr>
          <w:rFonts w:ascii="Times New Roman" w:hAnsi="Times New Roman" w:cs="Times New Roman"/>
        </w:rPr>
        <w:t>with minimal changes, interfacing the parsing and outputting process and defining a singleton</w:t>
      </w:r>
      <w:r w:rsidR="00690317">
        <w:rPr>
          <w:rFonts w:ascii="Times New Roman" w:hAnsi="Times New Roman" w:cs="Times New Roman"/>
        </w:rPr>
        <w:t xml:space="preserve"> class</w:t>
      </w:r>
      <w:r w:rsidR="006300DD">
        <w:rPr>
          <w:rFonts w:ascii="Times New Roman" w:hAnsi="Times New Roman" w:cs="Times New Roman"/>
        </w:rPr>
        <w:t xml:space="preserve"> adds a lot of simplicity for future use of this codebase, i.e. </w:t>
      </w:r>
      <w:r w:rsidR="007A184C">
        <w:rPr>
          <w:rFonts w:ascii="Times New Roman" w:hAnsi="Times New Roman" w:cs="Times New Roman"/>
        </w:rPr>
        <w:t xml:space="preserve">in </w:t>
      </w:r>
      <w:r w:rsidR="006300DD">
        <w:rPr>
          <w:rFonts w:ascii="Times New Roman" w:hAnsi="Times New Roman" w:cs="Times New Roman"/>
        </w:rPr>
        <w:t xml:space="preserve">lab4. </w:t>
      </w:r>
    </w:p>
    <w:p w14:paraId="4FA5870C" w14:textId="77777777" w:rsidR="00722925" w:rsidRDefault="00722925" w:rsidP="00A51B60">
      <w:pPr>
        <w:rPr>
          <w:rFonts w:ascii="Times New Roman" w:hAnsi="Times New Roman" w:cs="Times New Roman"/>
        </w:rPr>
      </w:pPr>
    </w:p>
    <w:p w14:paraId="08DB4C4C" w14:textId="6E9758F1" w:rsidR="009734C1" w:rsidRDefault="00722925" w:rsidP="00A51B60">
      <w:pPr>
        <w:rPr>
          <w:rFonts w:ascii="Times New Roman" w:hAnsi="Times New Roman" w:cs="Times New Roman"/>
        </w:rPr>
      </w:pPr>
      <w:r>
        <w:rPr>
          <w:rFonts w:ascii="Times New Roman" w:hAnsi="Times New Roman" w:cs="Times New Roman"/>
        </w:rPr>
        <w:t>TSP Interface and algorithm layout: I designed the TSP interface in a way that would seamlessly take in future variations of TSP algorithms. Knowing the next lab is an expansion on lab3</w:t>
      </w:r>
      <w:r w:rsidR="00514D45">
        <w:rPr>
          <w:rFonts w:ascii="Times New Roman" w:hAnsi="Times New Roman" w:cs="Times New Roman"/>
        </w:rPr>
        <w:t xml:space="preserve"> that will revolve around other TSP algorithms, this design choice made sense. The TSP interface that I called TSP_Interface.h has two pure virtual functions</w:t>
      </w:r>
      <w:r w:rsidR="006300DD">
        <w:rPr>
          <w:rFonts w:ascii="Times New Roman" w:hAnsi="Times New Roman" w:cs="Times New Roman"/>
        </w:rPr>
        <w:t>,</w:t>
      </w:r>
      <w:r w:rsidR="00514D45">
        <w:rPr>
          <w:rFonts w:ascii="Times New Roman" w:hAnsi="Times New Roman" w:cs="Times New Roman"/>
        </w:rPr>
        <w:t xml:space="preserve"> run_</w:t>
      </w:r>
      <w:proofErr w:type="gramStart"/>
      <w:r w:rsidR="00514D45">
        <w:rPr>
          <w:rFonts w:ascii="Times New Roman" w:hAnsi="Times New Roman" w:cs="Times New Roman"/>
        </w:rPr>
        <w:t>tsp(</w:t>
      </w:r>
      <w:proofErr w:type="gramEnd"/>
      <w:r w:rsidR="00514D45">
        <w:rPr>
          <w:rFonts w:ascii="Times New Roman" w:hAnsi="Times New Roman" w:cs="Times New Roman"/>
        </w:rPr>
        <w:t>) and display()</w:t>
      </w:r>
      <w:r w:rsidR="006300DD">
        <w:rPr>
          <w:rFonts w:ascii="Times New Roman" w:hAnsi="Times New Roman" w:cs="Times New Roman"/>
        </w:rPr>
        <w:t xml:space="preserve">, </w:t>
      </w:r>
      <w:r w:rsidR="00514D45">
        <w:rPr>
          <w:rFonts w:ascii="Times New Roman" w:hAnsi="Times New Roman" w:cs="Times New Roman"/>
        </w:rPr>
        <w:t xml:space="preserve">which are implemented by tsp_n.h which implements the naïve algorithm and tsp_dp.h which implements the dynamic programming algorithm. These two implementation classes implement the functions inherited from the interface and execute their assigned algorithms and output the results via the singleton class described in the previous paragraph. </w:t>
      </w:r>
      <w:r w:rsidR="00C613C2">
        <w:rPr>
          <w:rFonts w:ascii="Times New Roman" w:hAnsi="Times New Roman" w:cs="Times New Roman"/>
        </w:rPr>
        <w:t>This design decision allows me to simply declare a TSP interface pointer and point to whatever implementation I want and use base class functions to run different algorithms. This adds a layer of simplicity that will become more and more rewarding as more TSP algorithms are added to the codebase</w:t>
      </w:r>
      <w:r w:rsidR="006300DD">
        <w:rPr>
          <w:rFonts w:ascii="Times New Roman" w:hAnsi="Times New Roman" w:cs="Times New Roman"/>
        </w:rPr>
        <w:t xml:space="preserve">. </w:t>
      </w:r>
    </w:p>
    <w:p w14:paraId="3F3C1574" w14:textId="7F0FDF60" w:rsidR="001E3EE2" w:rsidRDefault="001E3EE2" w:rsidP="00A51B60">
      <w:pPr>
        <w:rPr>
          <w:rFonts w:ascii="Times New Roman" w:hAnsi="Times New Roman" w:cs="Times New Roman"/>
        </w:rPr>
      </w:pPr>
    </w:p>
    <w:p w14:paraId="1EF956B8" w14:textId="3253C9B0" w:rsidR="001E3EE2" w:rsidRPr="00C613C2" w:rsidRDefault="001E3EE2" w:rsidP="00A51B60">
      <w:pPr>
        <w:rPr>
          <w:rFonts w:ascii="Times New Roman" w:hAnsi="Times New Roman" w:cs="Times New Roman"/>
        </w:rPr>
      </w:pPr>
      <w:r>
        <w:rPr>
          <w:rFonts w:ascii="Times New Roman" w:hAnsi="Times New Roman" w:cs="Times New Roman"/>
        </w:rPr>
        <w:t xml:space="preserve">*A UML diagram outlining the design decision is available </w:t>
      </w:r>
      <w:r w:rsidR="000B1271">
        <w:rPr>
          <w:rFonts w:ascii="Times New Roman" w:hAnsi="Times New Roman" w:cs="Times New Roman"/>
        </w:rPr>
        <w:t>inside /</w:t>
      </w:r>
      <w:proofErr w:type="spellStart"/>
      <w:r w:rsidR="0049093A">
        <w:rPr>
          <w:rFonts w:ascii="Times New Roman" w:hAnsi="Times New Roman" w:cs="Times New Roman"/>
        </w:rPr>
        <w:t>report_files</w:t>
      </w:r>
      <w:proofErr w:type="spellEnd"/>
      <w:r w:rsidR="0049093A">
        <w:rPr>
          <w:rFonts w:ascii="Times New Roman" w:hAnsi="Times New Roman" w:cs="Times New Roman"/>
        </w:rPr>
        <w:t xml:space="preserve"> folder inside /</w:t>
      </w:r>
      <w:proofErr w:type="spellStart"/>
      <w:r w:rsidR="0049093A">
        <w:rPr>
          <w:rFonts w:ascii="Times New Roman" w:hAnsi="Times New Roman" w:cs="Times New Roman"/>
        </w:rPr>
        <w:t>src</w:t>
      </w:r>
      <w:proofErr w:type="spellEnd"/>
      <w:r w:rsidR="00FE1F66">
        <w:rPr>
          <w:rFonts w:ascii="Times New Roman" w:hAnsi="Times New Roman" w:cs="Times New Roman"/>
        </w:rPr>
        <w:t xml:space="preserve"> and is named Lab3-UML.pdf</w:t>
      </w:r>
      <w:r w:rsidR="0049093A">
        <w:rPr>
          <w:rFonts w:ascii="Times New Roman" w:hAnsi="Times New Roman" w:cs="Times New Roman"/>
        </w:rPr>
        <w:t>.</w:t>
      </w:r>
    </w:p>
    <w:p w14:paraId="2E992B26" w14:textId="77777777" w:rsidR="00A51B60" w:rsidRDefault="00A51B60" w:rsidP="00A51B60">
      <w:pPr>
        <w:tabs>
          <w:tab w:val="left" w:pos="1104"/>
        </w:tabs>
        <w:rPr>
          <w:noProof/>
        </w:rPr>
      </w:pPr>
      <w:r>
        <w:rPr>
          <w:noProof/>
        </w:rPr>
        <w:tab/>
      </w:r>
    </w:p>
    <w:p w14:paraId="608D41D4" w14:textId="21B32209" w:rsidR="000A5F6E" w:rsidRDefault="000A5F6E" w:rsidP="00A51B60">
      <w:pPr>
        <w:tabs>
          <w:tab w:val="left" w:pos="1104"/>
        </w:tabs>
        <w:rPr>
          <w:rFonts w:ascii="Times New Roman" w:hAnsi="Times New Roman" w:cs="Times New Roman"/>
          <w:b/>
          <w:bCs/>
          <w:noProof/>
        </w:rPr>
      </w:pPr>
      <w:r w:rsidRPr="001E3EE2">
        <w:rPr>
          <w:rFonts w:ascii="Times New Roman" w:hAnsi="Times New Roman" w:cs="Times New Roman"/>
          <w:b/>
          <w:bCs/>
          <w:noProof/>
        </w:rPr>
        <w:t>Subproblems/Dynamic Programming Implementation</w:t>
      </w:r>
    </w:p>
    <w:p w14:paraId="702D743B" w14:textId="77777777" w:rsidR="001E3EE2" w:rsidRPr="001E3EE2" w:rsidRDefault="001E3EE2" w:rsidP="00A51B60">
      <w:pPr>
        <w:tabs>
          <w:tab w:val="left" w:pos="1104"/>
        </w:tabs>
        <w:rPr>
          <w:rFonts w:ascii="Times New Roman" w:hAnsi="Times New Roman" w:cs="Times New Roman"/>
          <w:b/>
          <w:bCs/>
          <w:noProof/>
        </w:rPr>
      </w:pPr>
    </w:p>
    <w:p w14:paraId="6877AC2B" w14:textId="6418D171" w:rsidR="000A5F6E" w:rsidRPr="000A5F6E" w:rsidRDefault="00461119" w:rsidP="00A51B60">
      <w:pPr>
        <w:tabs>
          <w:tab w:val="left" w:pos="1104"/>
        </w:tabs>
        <w:rPr>
          <w:rFonts w:ascii="Times New Roman" w:hAnsi="Times New Roman" w:cs="Times New Roman"/>
        </w:rPr>
      </w:pPr>
      <w:r>
        <w:rPr>
          <w:rFonts w:ascii="Times New Roman" w:hAnsi="Times New Roman" w:cs="Times New Roman"/>
        </w:rPr>
        <w:t xml:space="preserve">The Held-Karp algorithm uses memorization techniques and the bottom up approach to implement </w:t>
      </w:r>
      <w:r w:rsidR="00932BA9">
        <w:rPr>
          <w:rFonts w:ascii="Times New Roman" w:hAnsi="Times New Roman" w:cs="Times New Roman"/>
        </w:rPr>
        <w:t>the</w:t>
      </w:r>
      <w:r>
        <w:rPr>
          <w:rFonts w:ascii="Times New Roman" w:hAnsi="Times New Roman" w:cs="Times New Roman"/>
        </w:rPr>
        <w:t xml:space="preserve"> travelling salesman algorithm. </w:t>
      </w:r>
      <w:r w:rsidR="001E3EE2">
        <w:rPr>
          <w:rFonts w:ascii="Times New Roman" w:hAnsi="Times New Roman" w:cs="Times New Roman"/>
        </w:rPr>
        <w:t>This requires two sets of information. First, the program must find out the set of visited nodes in the sub</w:t>
      </w:r>
      <w:r w:rsidR="00932BA9">
        <w:rPr>
          <w:rFonts w:ascii="Times New Roman" w:hAnsi="Times New Roman" w:cs="Times New Roman"/>
        </w:rPr>
        <w:t>-</w:t>
      </w:r>
      <w:r w:rsidR="001E3EE2">
        <w:rPr>
          <w:rFonts w:ascii="Times New Roman" w:hAnsi="Times New Roman" w:cs="Times New Roman"/>
        </w:rPr>
        <w:t>path and second, program must know the index of the last element visited for backtracking. If the size of the list of Euclidean instances was to be denoted</w:t>
      </w:r>
      <w:r w:rsidR="00932BA9">
        <w:rPr>
          <w:rFonts w:ascii="Times New Roman" w:hAnsi="Times New Roman" w:cs="Times New Roman"/>
        </w:rPr>
        <w:t xml:space="preserve"> by</w:t>
      </w:r>
      <w:r w:rsidR="001E3EE2">
        <w:rPr>
          <w:rFonts w:ascii="Times New Roman" w:hAnsi="Times New Roman" w:cs="Times New Roman"/>
        </w:rPr>
        <w:t xml:space="preserve"> N, then there are N possible nodes that could have been visited and 2^N possible subsets of visited nodes. Therefore, the space complexity for this DP algorithm is O(N*2^N). This algorithm encodes visited nodes in bit-fields, representing a visited node with 1 and an unvisited node with 0. These encodings start with length 3, increasing the length all the way to N while </w:t>
      </w:r>
      <w:proofErr w:type="spellStart"/>
      <w:r w:rsidR="001E3EE2">
        <w:rPr>
          <w:rFonts w:ascii="Times New Roman" w:hAnsi="Times New Roman" w:cs="Times New Roman"/>
        </w:rPr>
        <w:t>memoizing</w:t>
      </w:r>
      <w:proofErr w:type="spellEnd"/>
      <w:r w:rsidR="001E3EE2">
        <w:rPr>
          <w:rFonts w:ascii="Times New Roman" w:hAnsi="Times New Roman" w:cs="Times New Roman"/>
        </w:rPr>
        <w:t xml:space="preserve"> every state of bit-field encoding created. Using this </w:t>
      </w:r>
      <w:proofErr w:type="spellStart"/>
      <w:r w:rsidR="001E3EE2">
        <w:rPr>
          <w:rFonts w:ascii="Times New Roman" w:hAnsi="Times New Roman" w:cs="Times New Roman"/>
        </w:rPr>
        <w:t>memoization</w:t>
      </w:r>
      <w:proofErr w:type="spellEnd"/>
      <w:r w:rsidR="001E3EE2">
        <w:rPr>
          <w:rFonts w:ascii="Times New Roman" w:hAnsi="Times New Roman" w:cs="Times New Roman"/>
        </w:rPr>
        <w:t xml:space="preserve"> table, the algorithm backtracks optimal sub-paths to find the optimal path. </w:t>
      </w:r>
      <w:bookmarkStart w:id="0" w:name="_GoBack"/>
      <w:bookmarkEnd w:id="0"/>
      <w:r w:rsidR="001E3EE2">
        <w:rPr>
          <w:rFonts w:ascii="Times New Roman" w:hAnsi="Times New Roman" w:cs="Times New Roman"/>
        </w:rPr>
        <w:t xml:space="preserve"> </w:t>
      </w:r>
    </w:p>
    <w:sectPr w:rsidR="000A5F6E" w:rsidRPr="000A5F6E" w:rsidSect="001C3A7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2B115" w14:textId="77777777" w:rsidR="00327332" w:rsidRDefault="00327332" w:rsidP="00794B5C">
      <w:r>
        <w:separator/>
      </w:r>
    </w:p>
  </w:endnote>
  <w:endnote w:type="continuationSeparator" w:id="0">
    <w:p w14:paraId="2B5258B7" w14:textId="77777777" w:rsidR="00327332" w:rsidRDefault="00327332" w:rsidP="00794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65DE5" w14:textId="77777777" w:rsidR="00327332" w:rsidRDefault="00327332" w:rsidP="00794B5C">
      <w:r>
        <w:separator/>
      </w:r>
    </w:p>
  </w:footnote>
  <w:footnote w:type="continuationSeparator" w:id="0">
    <w:p w14:paraId="3AEF5AC2" w14:textId="77777777" w:rsidR="00327332" w:rsidRDefault="00327332" w:rsidP="00794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4A299" w14:textId="530F2B4D" w:rsidR="00794B5C" w:rsidRPr="00794B5C" w:rsidRDefault="00794B5C">
    <w:pPr>
      <w:spacing w:line="264" w:lineRule="auto"/>
      <w:rPr>
        <w:rFonts w:ascii="Times New Roman" w:hAnsi="Times New Roman" w:cs="Times New Roman"/>
      </w:rPr>
    </w:pPr>
    <w:sdt>
      <w:sdtPr>
        <w:rPr>
          <w:rFonts w:ascii="Times New Roman" w:hAnsi="Times New Roman" w:cs="Times New Roman"/>
          <w:color w:val="4472C4" w:themeColor="accent1"/>
        </w:rPr>
        <w:alias w:val="Title"/>
        <w:id w:val="15524250"/>
        <w:placeholder>
          <w:docPart w:val="FCFAE245C2C0F241BFCFF99D6AEA1191"/>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hAnsi="Times New Roman" w:cs="Times New Roman"/>
            <w:color w:val="4472C4" w:themeColor="accent1"/>
          </w:rPr>
          <w:t>Timothy Lee: 47724083</w:t>
        </w:r>
      </w:sdtContent>
    </w:sdt>
  </w:p>
  <w:p w14:paraId="7A550147" w14:textId="77777777" w:rsidR="00794B5C" w:rsidRPr="00794B5C" w:rsidRDefault="00794B5C">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B5C"/>
    <w:rsid w:val="00042CA5"/>
    <w:rsid w:val="0009275B"/>
    <w:rsid w:val="000A5F6E"/>
    <w:rsid w:val="000B1271"/>
    <w:rsid w:val="001C3A7C"/>
    <w:rsid w:val="001D050B"/>
    <w:rsid w:val="001E3EE2"/>
    <w:rsid w:val="00216187"/>
    <w:rsid w:val="002D729B"/>
    <w:rsid w:val="00327332"/>
    <w:rsid w:val="003B48DD"/>
    <w:rsid w:val="00461119"/>
    <w:rsid w:val="0049093A"/>
    <w:rsid w:val="00514D45"/>
    <w:rsid w:val="00521801"/>
    <w:rsid w:val="005502C2"/>
    <w:rsid w:val="006300DD"/>
    <w:rsid w:val="006726E1"/>
    <w:rsid w:val="00690317"/>
    <w:rsid w:val="00722925"/>
    <w:rsid w:val="007319F6"/>
    <w:rsid w:val="00781FD9"/>
    <w:rsid w:val="00794B5C"/>
    <w:rsid w:val="007A184C"/>
    <w:rsid w:val="008A3926"/>
    <w:rsid w:val="008A6ADB"/>
    <w:rsid w:val="00932BA9"/>
    <w:rsid w:val="00940CDA"/>
    <w:rsid w:val="009734C1"/>
    <w:rsid w:val="00996EE9"/>
    <w:rsid w:val="00A51B60"/>
    <w:rsid w:val="00A86045"/>
    <w:rsid w:val="00AF04F8"/>
    <w:rsid w:val="00BC3518"/>
    <w:rsid w:val="00BD1F39"/>
    <w:rsid w:val="00C25C34"/>
    <w:rsid w:val="00C613C2"/>
    <w:rsid w:val="00C662BB"/>
    <w:rsid w:val="00CF433F"/>
    <w:rsid w:val="00D329E6"/>
    <w:rsid w:val="00DC268C"/>
    <w:rsid w:val="00E350AC"/>
    <w:rsid w:val="00E7687D"/>
    <w:rsid w:val="00F240B9"/>
    <w:rsid w:val="00F567A8"/>
    <w:rsid w:val="00F91A96"/>
    <w:rsid w:val="00FE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46942E"/>
  <w15:chartTrackingRefBased/>
  <w15:docId w15:val="{DA8E02EE-3BED-4641-A129-95557E74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B5C"/>
    <w:pPr>
      <w:tabs>
        <w:tab w:val="center" w:pos="4680"/>
        <w:tab w:val="right" w:pos="9360"/>
      </w:tabs>
    </w:pPr>
  </w:style>
  <w:style w:type="character" w:customStyle="1" w:styleId="HeaderChar">
    <w:name w:val="Header Char"/>
    <w:basedOn w:val="DefaultParagraphFont"/>
    <w:link w:val="Header"/>
    <w:uiPriority w:val="99"/>
    <w:rsid w:val="00794B5C"/>
  </w:style>
  <w:style w:type="paragraph" w:styleId="Footer">
    <w:name w:val="footer"/>
    <w:basedOn w:val="Normal"/>
    <w:link w:val="FooterChar"/>
    <w:uiPriority w:val="99"/>
    <w:unhideWhenUsed/>
    <w:rsid w:val="00794B5C"/>
    <w:pPr>
      <w:tabs>
        <w:tab w:val="center" w:pos="4680"/>
        <w:tab w:val="right" w:pos="9360"/>
      </w:tabs>
    </w:pPr>
  </w:style>
  <w:style w:type="character" w:customStyle="1" w:styleId="FooterChar">
    <w:name w:val="Footer Char"/>
    <w:basedOn w:val="DefaultParagraphFont"/>
    <w:link w:val="Footer"/>
    <w:uiPriority w:val="99"/>
    <w:rsid w:val="0079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7876">
      <w:bodyDiv w:val="1"/>
      <w:marLeft w:val="0"/>
      <w:marRight w:val="0"/>
      <w:marTop w:val="0"/>
      <w:marBottom w:val="0"/>
      <w:divBdr>
        <w:top w:val="none" w:sz="0" w:space="0" w:color="auto"/>
        <w:left w:val="none" w:sz="0" w:space="0" w:color="auto"/>
        <w:bottom w:val="none" w:sz="0" w:space="0" w:color="auto"/>
        <w:right w:val="none" w:sz="0" w:space="0" w:color="auto"/>
      </w:divBdr>
    </w:div>
    <w:div w:id="457377815">
      <w:bodyDiv w:val="1"/>
      <w:marLeft w:val="0"/>
      <w:marRight w:val="0"/>
      <w:marTop w:val="0"/>
      <w:marBottom w:val="0"/>
      <w:divBdr>
        <w:top w:val="none" w:sz="0" w:space="0" w:color="auto"/>
        <w:left w:val="none" w:sz="0" w:space="0" w:color="auto"/>
        <w:bottom w:val="none" w:sz="0" w:space="0" w:color="auto"/>
        <w:right w:val="none" w:sz="0" w:space="0" w:color="auto"/>
      </w:divBdr>
    </w:div>
    <w:div w:id="565798932">
      <w:bodyDiv w:val="1"/>
      <w:marLeft w:val="0"/>
      <w:marRight w:val="0"/>
      <w:marTop w:val="0"/>
      <w:marBottom w:val="0"/>
      <w:divBdr>
        <w:top w:val="none" w:sz="0" w:space="0" w:color="auto"/>
        <w:left w:val="none" w:sz="0" w:space="0" w:color="auto"/>
        <w:bottom w:val="none" w:sz="0" w:space="0" w:color="auto"/>
        <w:right w:val="none" w:sz="0" w:space="0" w:color="auto"/>
      </w:divBdr>
      <w:divsChild>
        <w:div w:id="650594083">
          <w:marLeft w:val="0"/>
          <w:marRight w:val="0"/>
          <w:marTop w:val="0"/>
          <w:marBottom w:val="0"/>
          <w:divBdr>
            <w:top w:val="none" w:sz="0" w:space="0" w:color="auto"/>
            <w:left w:val="none" w:sz="0" w:space="0" w:color="auto"/>
            <w:bottom w:val="none" w:sz="0" w:space="0" w:color="auto"/>
            <w:right w:val="none" w:sz="0" w:space="0" w:color="auto"/>
          </w:divBdr>
          <w:divsChild>
            <w:div w:id="3684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7626">
      <w:bodyDiv w:val="1"/>
      <w:marLeft w:val="0"/>
      <w:marRight w:val="0"/>
      <w:marTop w:val="0"/>
      <w:marBottom w:val="0"/>
      <w:divBdr>
        <w:top w:val="none" w:sz="0" w:space="0" w:color="auto"/>
        <w:left w:val="none" w:sz="0" w:space="0" w:color="auto"/>
        <w:bottom w:val="none" w:sz="0" w:space="0" w:color="auto"/>
        <w:right w:val="none" w:sz="0" w:space="0" w:color="auto"/>
      </w:divBdr>
    </w:div>
    <w:div w:id="1646474290">
      <w:bodyDiv w:val="1"/>
      <w:marLeft w:val="0"/>
      <w:marRight w:val="0"/>
      <w:marTop w:val="0"/>
      <w:marBottom w:val="0"/>
      <w:divBdr>
        <w:top w:val="none" w:sz="0" w:space="0" w:color="auto"/>
        <w:left w:val="none" w:sz="0" w:space="0" w:color="auto"/>
        <w:bottom w:val="none" w:sz="0" w:space="0" w:color="auto"/>
        <w:right w:val="none" w:sz="0" w:space="0" w:color="auto"/>
      </w:divBdr>
      <w:divsChild>
        <w:div w:id="928272212">
          <w:marLeft w:val="0"/>
          <w:marRight w:val="0"/>
          <w:marTop w:val="0"/>
          <w:marBottom w:val="0"/>
          <w:divBdr>
            <w:top w:val="none" w:sz="0" w:space="0" w:color="auto"/>
            <w:left w:val="none" w:sz="0" w:space="0" w:color="auto"/>
            <w:bottom w:val="none" w:sz="0" w:space="0" w:color="auto"/>
            <w:right w:val="none" w:sz="0" w:space="0" w:color="auto"/>
          </w:divBdr>
          <w:divsChild>
            <w:div w:id="9902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imlee/Desktop/SMU/2019-fall-term/3353/CS3353-Timothy-Lee/Lab3/raw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imlee/Desktop/SMU/2019-fall-term/3353/CS3353-Timothy-Lee/Lab3/raw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imlee/Desktop/SMU/2019-fall-term/3353/CS3353-Timothy-Lee/Lab3/raw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TSP execution</a:t>
            </a:r>
            <a:r>
              <a:rPr lang="en-US" baseline="0"/>
              <a:t> time (microseconds)</a:t>
            </a:r>
          </a:p>
          <a:p>
            <a:pPr>
              <a:defRPr/>
            </a:pPr>
            <a:r>
              <a:rPr lang="en-US" baseline="0"/>
              <a:t>Execution time vs. Number of nodes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6049474762536896E-2"/>
          <c:y val="8.1427003293084527E-2"/>
          <c:w val="0.88941596503670317"/>
          <c:h val="0.86764375912945024"/>
        </c:manualLayout>
      </c:layout>
      <c:lineChart>
        <c:grouping val="standard"/>
        <c:varyColors val="0"/>
        <c:ser>
          <c:idx val="1"/>
          <c:order val="0"/>
          <c:tx>
            <c:v>TSP DP</c:v>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Sheet1!$C$2:$K$2</c:f>
              <c:numCache>
                <c:formatCode>General</c:formatCode>
                <c:ptCount val="9"/>
                <c:pt idx="0">
                  <c:v>4</c:v>
                </c:pt>
                <c:pt idx="1">
                  <c:v>5</c:v>
                </c:pt>
                <c:pt idx="2">
                  <c:v>6</c:v>
                </c:pt>
                <c:pt idx="3">
                  <c:v>7</c:v>
                </c:pt>
                <c:pt idx="4">
                  <c:v>8</c:v>
                </c:pt>
                <c:pt idx="5">
                  <c:v>9</c:v>
                </c:pt>
                <c:pt idx="6">
                  <c:v>10</c:v>
                </c:pt>
                <c:pt idx="7">
                  <c:v>11</c:v>
                </c:pt>
                <c:pt idx="8">
                  <c:v>12</c:v>
                </c:pt>
              </c:numCache>
            </c:numRef>
          </c:cat>
          <c:val>
            <c:numRef>
              <c:f>Sheet1!$C$4:$K$4</c:f>
              <c:numCache>
                <c:formatCode>General</c:formatCode>
                <c:ptCount val="9"/>
                <c:pt idx="0">
                  <c:v>11</c:v>
                </c:pt>
                <c:pt idx="1">
                  <c:v>19</c:v>
                </c:pt>
                <c:pt idx="2">
                  <c:v>39</c:v>
                </c:pt>
                <c:pt idx="3">
                  <c:v>79</c:v>
                </c:pt>
                <c:pt idx="4">
                  <c:v>228</c:v>
                </c:pt>
                <c:pt idx="5">
                  <c:v>475</c:v>
                </c:pt>
                <c:pt idx="6">
                  <c:v>762</c:v>
                </c:pt>
                <c:pt idx="7">
                  <c:v>1351</c:v>
                </c:pt>
                <c:pt idx="8">
                  <c:v>2861</c:v>
                </c:pt>
              </c:numCache>
            </c:numRef>
          </c:val>
          <c:smooth val="0"/>
          <c:extLst>
            <c:ext xmlns:c16="http://schemas.microsoft.com/office/drawing/2014/chart" uri="{C3380CC4-5D6E-409C-BE32-E72D297353CC}">
              <c16:uniqueId val="{00000000-69D5-CD49-A66E-649951568186}"/>
            </c:ext>
          </c:extLst>
        </c:ser>
        <c:ser>
          <c:idx val="0"/>
          <c:order val="1"/>
          <c:tx>
            <c:v>TSP Naive</c:v>
          </c:tx>
          <c:spPr>
            <a:ln w="28575" cap="rnd">
              <a:solidFill>
                <a:schemeClr val="accent1"/>
              </a:solidFill>
              <a:round/>
            </a:ln>
            <a:effectLst/>
          </c:spPr>
          <c:marker>
            <c:symbol val="none"/>
          </c:marker>
          <c:val>
            <c:numRef>
              <c:f>Sheet1!$C$3:$K$3</c:f>
              <c:numCache>
                <c:formatCode>General</c:formatCode>
                <c:ptCount val="9"/>
                <c:pt idx="0">
                  <c:v>39</c:v>
                </c:pt>
                <c:pt idx="1">
                  <c:v>201</c:v>
                </c:pt>
                <c:pt idx="2">
                  <c:v>919</c:v>
                </c:pt>
                <c:pt idx="3">
                  <c:v>7694</c:v>
                </c:pt>
                <c:pt idx="4">
                  <c:v>68716</c:v>
                </c:pt>
                <c:pt idx="5">
                  <c:v>627611</c:v>
                </c:pt>
                <c:pt idx="6" formatCode="0.00E+00">
                  <c:v>6011470</c:v>
                </c:pt>
                <c:pt idx="7" formatCode="0.00E+00">
                  <c:v>72258800</c:v>
                </c:pt>
                <c:pt idx="8" formatCode="0.00E+00">
                  <c:v>1015840000</c:v>
                </c:pt>
              </c:numCache>
            </c:numRef>
          </c:val>
          <c:smooth val="0"/>
          <c:extLst>
            <c:ext xmlns:c16="http://schemas.microsoft.com/office/drawing/2014/chart" uri="{C3380CC4-5D6E-409C-BE32-E72D297353CC}">
              <c16:uniqueId val="{00000001-69D5-CD49-A66E-649951568186}"/>
            </c:ext>
          </c:extLst>
        </c:ser>
        <c:dLbls>
          <c:showLegendKey val="0"/>
          <c:showVal val="0"/>
          <c:showCatName val="0"/>
          <c:showSerName val="0"/>
          <c:showPercent val="0"/>
          <c:showBubbleSize val="0"/>
        </c:dLbls>
        <c:smooth val="0"/>
        <c:axId val="970710032"/>
        <c:axId val="1013214688"/>
      </c:lineChart>
      <c:catAx>
        <c:axId val="970710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3214688"/>
        <c:crosses val="autoZero"/>
        <c:auto val="1"/>
        <c:lblAlgn val="ctr"/>
        <c:lblOffset val="100"/>
        <c:noMultiLvlLbl val="0"/>
      </c:catAx>
      <c:valAx>
        <c:axId val="101321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710032"/>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0.56130069768992497"/>
          <c:y val="1.9582530229824441E-2"/>
          <c:w val="0.3401619658974499"/>
          <c:h val="0.306806226609160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Naive timing(microseconds)</a:t>
            </a:r>
          </a:p>
          <a:p>
            <a:pPr>
              <a:defRPr/>
            </a:pPr>
            <a:r>
              <a:rPr lang="en-US"/>
              <a:t>Execution time vs. number of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Sheet1!$C$56</c:f>
              <c:strCache>
                <c:ptCount val="1"/>
                <c:pt idx="0">
                  <c:v>Naïve timing</c:v>
                </c:pt>
              </c:strCache>
            </c:strRef>
          </c:tx>
          <c:spPr>
            <a:ln w="28575" cap="rnd">
              <a:solidFill>
                <a:schemeClr val="accent2"/>
              </a:solidFill>
              <a:round/>
            </a:ln>
            <a:effectLst/>
          </c:spPr>
          <c:marker>
            <c:symbol val="none"/>
          </c:marker>
          <c:cat>
            <c:numRef>
              <c:f>Sheet1!$B$57:$B$65</c:f>
              <c:numCache>
                <c:formatCode>General</c:formatCode>
                <c:ptCount val="9"/>
                <c:pt idx="0">
                  <c:v>4</c:v>
                </c:pt>
                <c:pt idx="1">
                  <c:v>5</c:v>
                </c:pt>
                <c:pt idx="2">
                  <c:v>6</c:v>
                </c:pt>
                <c:pt idx="3">
                  <c:v>7</c:v>
                </c:pt>
                <c:pt idx="4">
                  <c:v>8</c:v>
                </c:pt>
                <c:pt idx="5">
                  <c:v>9</c:v>
                </c:pt>
                <c:pt idx="6">
                  <c:v>10</c:v>
                </c:pt>
                <c:pt idx="7">
                  <c:v>11</c:v>
                </c:pt>
                <c:pt idx="8">
                  <c:v>12</c:v>
                </c:pt>
              </c:numCache>
            </c:numRef>
          </c:cat>
          <c:val>
            <c:numRef>
              <c:f>Sheet1!$C$57:$C$65</c:f>
              <c:numCache>
                <c:formatCode>General</c:formatCode>
                <c:ptCount val="9"/>
                <c:pt idx="0">
                  <c:v>39</c:v>
                </c:pt>
                <c:pt idx="1">
                  <c:v>201</c:v>
                </c:pt>
                <c:pt idx="2">
                  <c:v>919</c:v>
                </c:pt>
                <c:pt idx="3">
                  <c:v>7694</c:v>
                </c:pt>
                <c:pt idx="4">
                  <c:v>68716</c:v>
                </c:pt>
                <c:pt idx="5">
                  <c:v>627611</c:v>
                </c:pt>
                <c:pt idx="6">
                  <c:v>6011470</c:v>
                </c:pt>
                <c:pt idx="7">
                  <c:v>72258800</c:v>
                </c:pt>
                <c:pt idx="8">
                  <c:v>1015840000</c:v>
                </c:pt>
              </c:numCache>
            </c:numRef>
          </c:val>
          <c:smooth val="0"/>
          <c:extLst>
            <c:ext xmlns:c16="http://schemas.microsoft.com/office/drawing/2014/chart" uri="{C3380CC4-5D6E-409C-BE32-E72D297353CC}">
              <c16:uniqueId val="{00000000-5E95-D642-B738-FABC0959B0A2}"/>
            </c:ext>
          </c:extLst>
        </c:ser>
        <c:ser>
          <c:idx val="2"/>
          <c:order val="1"/>
          <c:tx>
            <c:strRef>
              <c:f>Sheet1!$D$56</c:f>
              <c:strCache>
                <c:ptCount val="1"/>
                <c:pt idx="0">
                  <c:v>Aymptotic</c:v>
                </c:pt>
              </c:strCache>
            </c:strRef>
          </c:tx>
          <c:spPr>
            <a:ln w="28575" cap="rnd">
              <a:solidFill>
                <a:schemeClr val="accent3"/>
              </a:solidFill>
              <a:round/>
            </a:ln>
            <a:effectLst/>
          </c:spPr>
          <c:marker>
            <c:symbol val="none"/>
          </c:marker>
          <c:cat>
            <c:numRef>
              <c:f>Sheet1!$B$57:$B$65</c:f>
              <c:numCache>
                <c:formatCode>General</c:formatCode>
                <c:ptCount val="9"/>
                <c:pt idx="0">
                  <c:v>4</c:v>
                </c:pt>
                <c:pt idx="1">
                  <c:v>5</c:v>
                </c:pt>
                <c:pt idx="2">
                  <c:v>6</c:v>
                </c:pt>
                <c:pt idx="3">
                  <c:v>7</c:v>
                </c:pt>
                <c:pt idx="4">
                  <c:v>8</c:v>
                </c:pt>
                <c:pt idx="5">
                  <c:v>9</c:v>
                </c:pt>
                <c:pt idx="6">
                  <c:v>10</c:v>
                </c:pt>
                <c:pt idx="7">
                  <c:v>11</c:v>
                </c:pt>
                <c:pt idx="8">
                  <c:v>12</c:v>
                </c:pt>
              </c:numCache>
            </c:numRef>
          </c:cat>
          <c:val>
            <c:numRef>
              <c:f>Sheet1!$D$57:$D$65</c:f>
              <c:numCache>
                <c:formatCode>General</c:formatCode>
                <c:ptCount val="9"/>
                <c:pt idx="0">
                  <c:v>39</c:v>
                </c:pt>
                <c:pt idx="1">
                  <c:v>195</c:v>
                </c:pt>
                <c:pt idx="2">
                  <c:v>1170</c:v>
                </c:pt>
                <c:pt idx="3">
                  <c:v>8190</c:v>
                </c:pt>
                <c:pt idx="4">
                  <c:v>65520</c:v>
                </c:pt>
                <c:pt idx="5">
                  <c:v>589680</c:v>
                </c:pt>
                <c:pt idx="6">
                  <c:v>5896800</c:v>
                </c:pt>
                <c:pt idx="7">
                  <c:v>64864800</c:v>
                </c:pt>
                <c:pt idx="8">
                  <c:v>778377600</c:v>
                </c:pt>
              </c:numCache>
            </c:numRef>
          </c:val>
          <c:smooth val="0"/>
          <c:extLst>
            <c:ext xmlns:c16="http://schemas.microsoft.com/office/drawing/2014/chart" uri="{C3380CC4-5D6E-409C-BE32-E72D297353CC}">
              <c16:uniqueId val="{00000001-5E95-D642-B738-FABC0959B0A2}"/>
            </c:ext>
          </c:extLst>
        </c:ser>
        <c:dLbls>
          <c:showLegendKey val="0"/>
          <c:showVal val="0"/>
          <c:showCatName val="0"/>
          <c:showSerName val="0"/>
          <c:showPercent val="0"/>
          <c:showBubbleSize val="0"/>
        </c:dLbls>
        <c:smooth val="0"/>
        <c:axId val="1012657440"/>
        <c:axId val="1006851776"/>
      </c:lineChart>
      <c:catAx>
        <c:axId val="101265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851776"/>
        <c:crosses val="autoZero"/>
        <c:auto val="1"/>
        <c:lblAlgn val="ctr"/>
        <c:lblOffset val="100"/>
        <c:noMultiLvlLbl val="0"/>
      </c:catAx>
      <c:valAx>
        <c:axId val="100685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2657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DP timing(microseconds)</a:t>
            </a:r>
          </a:p>
          <a:p>
            <a:pPr>
              <a:defRPr/>
            </a:pPr>
            <a:r>
              <a:rPr lang="en-US"/>
              <a:t>Execution time vs. number</a:t>
            </a:r>
            <a:r>
              <a:rPr lang="en-US" baseline="0"/>
              <a:t> of nodes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Sheet1!$C$37</c:f>
              <c:strCache>
                <c:ptCount val="1"/>
                <c:pt idx="0">
                  <c:v>DP timing</c:v>
                </c:pt>
              </c:strCache>
            </c:strRef>
          </c:tx>
          <c:spPr>
            <a:ln w="28575" cap="rnd">
              <a:solidFill>
                <a:schemeClr val="accent2"/>
              </a:solidFill>
              <a:round/>
            </a:ln>
            <a:effectLst/>
          </c:spPr>
          <c:marker>
            <c:symbol val="none"/>
          </c:marker>
          <c:cat>
            <c:numRef>
              <c:f>Sheet1!$B$38:$B$53</c:f>
              <c:numCache>
                <c:formatCode>General</c:formatCode>
                <c:ptCount val="16"/>
                <c:pt idx="0">
                  <c:v>13</c:v>
                </c:pt>
                <c:pt idx="1">
                  <c:v>14</c:v>
                </c:pt>
                <c:pt idx="2">
                  <c:v>15</c:v>
                </c:pt>
                <c:pt idx="3">
                  <c:v>16</c:v>
                </c:pt>
                <c:pt idx="4">
                  <c:v>17</c:v>
                </c:pt>
                <c:pt idx="5">
                  <c:v>18</c:v>
                </c:pt>
                <c:pt idx="6">
                  <c:v>19</c:v>
                </c:pt>
                <c:pt idx="7">
                  <c:v>20</c:v>
                </c:pt>
                <c:pt idx="8">
                  <c:v>21</c:v>
                </c:pt>
                <c:pt idx="9">
                  <c:v>22</c:v>
                </c:pt>
                <c:pt idx="10">
                  <c:v>23</c:v>
                </c:pt>
                <c:pt idx="11">
                  <c:v>24</c:v>
                </c:pt>
                <c:pt idx="12">
                  <c:v>25</c:v>
                </c:pt>
                <c:pt idx="13">
                  <c:v>26</c:v>
                </c:pt>
                <c:pt idx="14">
                  <c:v>27</c:v>
                </c:pt>
                <c:pt idx="15">
                  <c:v>28</c:v>
                </c:pt>
              </c:numCache>
            </c:numRef>
          </c:cat>
          <c:val>
            <c:numRef>
              <c:f>Sheet1!$C$38:$C$53</c:f>
              <c:numCache>
                <c:formatCode>General</c:formatCode>
                <c:ptCount val="16"/>
                <c:pt idx="0">
                  <c:v>5175</c:v>
                </c:pt>
                <c:pt idx="1">
                  <c:v>12880</c:v>
                </c:pt>
                <c:pt idx="2">
                  <c:v>27103</c:v>
                </c:pt>
                <c:pt idx="3">
                  <c:v>42102</c:v>
                </c:pt>
                <c:pt idx="4">
                  <c:v>80917</c:v>
                </c:pt>
                <c:pt idx="5">
                  <c:v>153709</c:v>
                </c:pt>
                <c:pt idx="6">
                  <c:v>343792</c:v>
                </c:pt>
                <c:pt idx="7">
                  <c:v>629608</c:v>
                </c:pt>
                <c:pt idx="8" formatCode="0.00E+00">
                  <c:v>1228280</c:v>
                </c:pt>
                <c:pt idx="9" formatCode="0.00E+00">
                  <c:v>2453060</c:v>
                </c:pt>
                <c:pt idx="10" formatCode="0.00E+00">
                  <c:v>4815940</c:v>
                </c:pt>
                <c:pt idx="11" formatCode="0.00E+00">
                  <c:v>9628250</c:v>
                </c:pt>
                <c:pt idx="12" formatCode="0.00E+00">
                  <c:v>19317600</c:v>
                </c:pt>
                <c:pt idx="13" formatCode="0.00E+00">
                  <c:v>38202500</c:v>
                </c:pt>
                <c:pt idx="14" formatCode="0.00E+00">
                  <c:v>76332400</c:v>
                </c:pt>
                <c:pt idx="15" formatCode="0.00E+00">
                  <c:v>155043000</c:v>
                </c:pt>
              </c:numCache>
            </c:numRef>
          </c:val>
          <c:smooth val="0"/>
          <c:extLst>
            <c:ext xmlns:c16="http://schemas.microsoft.com/office/drawing/2014/chart" uri="{C3380CC4-5D6E-409C-BE32-E72D297353CC}">
              <c16:uniqueId val="{00000000-21B6-0C45-A0B5-38FEBD4E5512}"/>
            </c:ext>
          </c:extLst>
        </c:ser>
        <c:ser>
          <c:idx val="0"/>
          <c:order val="1"/>
          <c:tx>
            <c:v>Asymptotic</c:v>
          </c:tx>
          <c:spPr>
            <a:ln w="28575" cap="rnd">
              <a:solidFill>
                <a:schemeClr val="accent1"/>
              </a:solidFill>
              <a:round/>
            </a:ln>
            <a:effectLst/>
          </c:spPr>
          <c:marker>
            <c:symbol val="none"/>
          </c:marker>
          <c:val>
            <c:numRef>
              <c:f>Sheet1!$D$38:$D$53</c:f>
              <c:numCache>
                <c:formatCode>General</c:formatCode>
                <c:ptCount val="16"/>
                <c:pt idx="0">
                  <c:v>5175</c:v>
                </c:pt>
                <c:pt idx="1">
                  <c:v>12004</c:v>
                </c:pt>
                <c:pt idx="2">
                  <c:v>27561</c:v>
                </c:pt>
                <c:pt idx="3">
                  <c:v>62718</c:v>
                </c:pt>
                <c:pt idx="4">
                  <c:v>141606</c:v>
                </c:pt>
                <c:pt idx="5">
                  <c:v>317512</c:v>
                </c:pt>
                <c:pt idx="6">
                  <c:v>707543</c:v>
                </c:pt>
                <c:pt idx="7">
                  <c:v>1567964</c:v>
                </c:pt>
                <c:pt idx="8">
                  <c:v>3457360</c:v>
                </c:pt>
                <c:pt idx="9">
                  <c:v>7588946</c:v>
                </c:pt>
                <c:pt idx="10">
                  <c:v>16589060</c:v>
                </c:pt>
                <c:pt idx="11">
                  <c:v>36125893</c:v>
                </c:pt>
                <c:pt idx="12">
                  <c:v>78398205</c:v>
                </c:pt>
                <c:pt idx="13">
                  <c:v>169590998</c:v>
                </c:pt>
                <c:pt idx="14">
                  <c:v>365774668</c:v>
                </c:pt>
                <c:pt idx="15">
                  <c:v>786741672</c:v>
                </c:pt>
              </c:numCache>
            </c:numRef>
          </c:val>
          <c:smooth val="0"/>
          <c:extLst>
            <c:ext xmlns:c16="http://schemas.microsoft.com/office/drawing/2014/chart" uri="{C3380CC4-5D6E-409C-BE32-E72D297353CC}">
              <c16:uniqueId val="{00000001-21B6-0C45-A0B5-38FEBD4E5512}"/>
            </c:ext>
          </c:extLst>
        </c:ser>
        <c:dLbls>
          <c:showLegendKey val="0"/>
          <c:showVal val="0"/>
          <c:showCatName val="0"/>
          <c:showSerName val="0"/>
          <c:showPercent val="0"/>
          <c:showBubbleSize val="0"/>
        </c:dLbls>
        <c:smooth val="0"/>
        <c:axId val="970773136"/>
        <c:axId val="1034346688"/>
      </c:lineChart>
      <c:catAx>
        <c:axId val="97077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346688"/>
        <c:crosses val="autoZero"/>
        <c:auto val="1"/>
        <c:lblAlgn val="ctr"/>
        <c:lblOffset val="100"/>
        <c:noMultiLvlLbl val="0"/>
      </c:catAx>
      <c:valAx>
        <c:axId val="1034346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77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FAE245C2C0F241BFCFF99D6AEA1191"/>
        <w:category>
          <w:name w:val="General"/>
          <w:gallery w:val="placeholder"/>
        </w:category>
        <w:types>
          <w:type w:val="bbPlcHdr"/>
        </w:types>
        <w:behaviors>
          <w:behavior w:val="content"/>
        </w:behaviors>
        <w:guid w:val="{3530EC83-A3E7-A145-8876-487AE0BA63A4}"/>
      </w:docPartPr>
      <w:docPartBody>
        <w:p w:rsidR="00000000" w:rsidRDefault="00590EB6" w:rsidP="00590EB6">
          <w:pPr>
            <w:pStyle w:val="FCFAE245C2C0F241BFCFF99D6AEA119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B6"/>
    <w:rsid w:val="0021655B"/>
    <w:rsid w:val="0059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FAE245C2C0F241BFCFF99D6AEA1191">
    <w:name w:val="FCFAE245C2C0F241BFCFF99D6AEA1191"/>
    <w:rsid w:val="00590E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Timothy Lee: 47724083</dc:title>
  <dc:subject/>
  <dc:creator>Lee, Timothy</dc:creator>
  <cp:keywords/>
  <dc:description/>
  <cp:lastModifiedBy>Lee, Timothy</cp:lastModifiedBy>
  <cp:revision>30</cp:revision>
  <dcterms:created xsi:type="dcterms:W3CDTF">2019-11-12T02:40:00Z</dcterms:created>
  <dcterms:modified xsi:type="dcterms:W3CDTF">2019-11-12T06:18:00Z</dcterms:modified>
</cp:coreProperties>
</file>