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4060B81D"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154374">
        <w:rPr>
          <w:b w:val="0"/>
          <w:bCs w:val="0"/>
          <w:noProof/>
          <w:sz w:val="22"/>
        </w:rPr>
        <w:t>16.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6D07F1BD" w:rsidR="008A3E5F" w:rsidRPr="00B44928" w:rsidRDefault="00154374" w:rsidP="008A3E5F">
      <w:pPr>
        <w:pStyle w:val="Abstract"/>
        <w:jc w:val="center"/>
        <w:rPr>
          <w:sz w:val="20"/>
        </w:rPr>
      </w:pPr>
      <w:r>
        <w:rPr>
          <w:sz w:val="20"/>
        </w:rPr>
        <w:t>Die App NearbyChat bietet eine verbindungslose Kommunikation in Form von Chats zwischen mehreren Nutzern in der Nähe an. Nutzer haben Profile und getätigte Chats können gespeichert werden. Für die Realisierung der Kommunikation zwischen den Geräten wird ein Mesh, basierend auf Bluetooth Low Energy Advertisements aufgebaut. Dadurch wird die geringere Reichweite von Bluetooth deutlich erweitert.</w:t>
      </w:r>
    </w:p>
    <w:p w14:paraId="403800C3" w14:textId="0026F4E2" w:rsidR="008A3E5F" w:rsidRPr="00F74C99" w:rsidRDefault="008A3E5F" w:rsidP="008A3E5F">
      <w:pPr>
        <w:pStyle w:val="berschrift1"/>
      </w:pPr>
      <w:bookmarkStart w:id="0" w:name="_Hlk124453531"/>
      <w:r w:rsidRPr="00437EC3">
        <w:t>Einleitung</w:t>
      </w:r>
    </w:p>
    <w:p w14:paraId="0ABA0F84" w14:textId="01D6376D" w:rsidR="008A3E5F" w:rsidRPr="00F74C99" w:rsidRDefault="00154374" w:rsidP="00154374">
      <w:r>
        <w:t>[TODO]</w:t>
      </w:r>
    </w:p>
    <w:bookmarkEnd w:id="0"/>
    <w:p w14:paraId="1EF1F1E1" w14:textId="2C77C5F9" w:rsidR="008A3E5F" w:rsidRPr="00F74C99" w:rsidRDefault="008A3E5F" w:rsidP="008A3E5F">
      <w:pPr>
        <w:pStyle w:val="berschrift1"/>
      </w:pPr>
      <w:r w:rsidRPr="00F74C99">
        <w:t>Konzept</w:t>
      </w:r>
    </w:p>
    <w:p w14:paraId="0AF22953" w14:textId="3C990CF9" w:rsidR="00844987" w:rsidRDefault="00BC38FA" w:rsidP="00844987">
      <w:r>
        <w:t xml:space="preserve">Das Konzept lässt sich in mehrere Teilkonzepte unterteilen: </w:t>
      </w:r>
      <w:r w:rsidR="005404E7">
        <w:t>Das Basiskonzept, welches die App dem Nutzer bieten soll,</w:t>
      </w:r>
      <w:r w:rsidR="008A7027">
        <w:t xml:space="preserve"> das Design</w:t>
      </w:r>
      <w:r w:rsidR="00962DF5">
        <w:t xml:space="preserve"> mit Logo und Namen</w:t>
      </w:r>
      <w:r w:rsidR="008A7027">
        <w:t>,</w:t>
      </w:r>
      <w:r w:rsidR="005404E7">
        <w:t xml:space="preserve"> </w:t>
      </w:r>
      <w:r w:rsidR="008A7027">
        <w:t>d</w:t>
      </w:r>
      <w:r>
        <w:t>as Interaktionskonzept,</w:t>
      </w:r>
      <w:r w:rsidR="005404E7">
        <w:t xml:space="preserve"> welches die Interaktion des Nutzers mit der App beschreibt,</w:t>
      </w:r>
      <w:r>
        <w:t xml:space="preserve"> das Konzept der Bluetooth-Kommunikation</w:t>
      </w:r>
      <w:r w:rsidR="005404E7">
        <w:t xml:space="preserve"> zwischen den Geräten</w:t>
      </w:r>
      <w:r>
        <w:t xml:space="preserve"> und das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659DE758" w:rsidR="00240CD9" w:rsidRDefault="00240CD9" w:rsidP="00240CD9">
      <w:r>
        <w:t>[TODO]</w:t>
      </w:r>
    </w:p>
    <w:p w14:paraId="75C10A89" w14:textId="4DE4EA53" w:rsidR="00240CD9" w:rsidRDefault="00240CD9" w:rsidP="00240CD9">
      <w:pPr>
        <w:pStyle w:val="Listenabsatz"/>
        <w:numPr>
          <w:ilvl w:val="0"/>
          <w:numId w:val="4"/>
        </w:numPr>
      </w:pPr>
      <w:r>
        <w:t>Längen der Texte, Farbe im Profil, Au</w:t>
      </w:r>
      <w:r w:rsidR="00986185">
        <w:t>f</w:t>
      </w:r>
      <w:r>
        <w:t xml:space="preserve">bau Profil, </w:t>
      </w:r>
      <w:r w:rsidR="00CA01D8">
        <w:t>Deutsch/Englisch, Darkmode</w:t>
      </w:r>
      <w:r>
        <w:t>…</w:t>
      </w:r>
    </w:p>
    <w:p w14:paraId="73F6FC89" w14:textId="3363E207" w:rsidR="008A7027" w:rsidRDefault="008A7027" w:rsidP="008A7027">
      <w:pPr>
        <w:pStyle w:val="berschrift2"/>
      </w:pPr>
      <w:r>
        <w:t>Design</w:t>
      </w:r>
      <w:r w:rsidR="00666929">
        <w:t>, Logo und Name</w:t>
      </w:r>
    </w:p>
    <w:p w14:paraId="5A3FD2F2" w14:textId="45F1266A" w:rsidR="008A7027" w:rsidRDefault="00900614" w:rsidP="008A7027">
      <w:r>
        <w:t xml:space="preserve">Das Design der App umfasst ein grundlegendes Farbschema und ein Logo. Das Farbschema umfasst ein </w:t>
      </w:r>
      <w:r w:rsidRPr="00900614">
        <w:rPr>
          <w:color w:val="FF0000"/>
        </w:rPr>
        <w:t>helles Rot</w:t>
      </w:r>
      <w:r>
        <w:rPr>
          <w:color w:val="FF0000"/>
        </w:rPr>
        <w:t xml:space="preserve"> </w:t>
      </w:r>
      <w:r>
        <w:t xml:space="preserve">und ein </w:t>
      </w:r>
      <w:r w:rsidRPr="00900614">
        <w:rPr>
          <w:color w:val="9F0000"/>
        </w:rPr>
        <w:t>dunkles Rot</w:t>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034B53">
            <w:rPr>
              <w:noProof/>
            </w:rPr>
            <w:t>[1]</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034B53">
            <w:rPr>
              <w:noProof/>
            </w:rPr>
            <w:t xml:space="preserve"> [2]</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034B53">
            <w:rPr>
              <w:noProof/>
            </w:rPr>
            <w:t>[3]</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034B53">
            <w:rPr>
              <w:noProof/>
            </w:rPr>
            <w:t>[4]</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034B53">
            <w:rPr>
              <w:noProof/>
            </w:rPr>
            <w:t>[5]</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531375">
            <w:rPr>
              <w:noProof/>
            </w:rPr>
            <w:t>[6]</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19E2FA9D" w:rsidR="00531375" w:rsidRDefault="005C411D" w:rsidP="008A7027">
      <w:r>
        <w:lastRenderedPageBreak/>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alleinstellungsmerkmale gegenüber den Logos oben erwähnten Messengern. </w:t>
      </w:r>
    </w:p>
    <w:p w14:paraId="33B52B3C" w14:textId="2BA6C36A" w:rsidR="00666929" w:rsidRPr="00900614" w:rsidRDefault="00666929" w:rsidP="008A7027">
      <w:r>
        <w:t>Der Name „NearbyChat“ beschreibt direkt die Hauptfunktion der App: Das kommunizieren mit sich in der Nähe befindlichen Menschen. Er ist simpel und kurz und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t>Interaktionskonzept</w:t>
      </w:r>
    </w:p>
    <w:p w14:paraId="49DAADE0" w14:textId="232FFE53" w:rsidR="00154374" w:rsidRDefault="0068336B" w:rsidP="00154374">
      <w:r>
        <w:t xml:space="preserve">Die Interaktion des Nutzers mit der App beginnt mit dem Starten dieser. Dabei wird eine Art Splash-Screen angezeigt, während dem zunächst sämtliche Berechtigungen eingeholt werden.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5404E7">
            <w:rPr>
              <w:noProof/>
            </w:rPr>
            <w:t>[1]</w:t>
          </w:r>
          <w:r w:rsidR="005404E7">
            <w:fldChar w:fldCharType="end"/>
          </w:r>
        </w:sdtContent>
      </w:sdt>
      <w:r w:rsidR="005404E7">
        <w:t xml:space="preserve">. Android fordert diese Berechtigungen, </w:t>
      </w:r>
      <w:r w:rsidR="005404E7">
        <w:t>da über Bluetooth prinzipiell Informationen über den Standort erhoben werden können</w:t>
      </w:r>
      <w:r w:rsidR="005404E7">
        <w:t xml:space="preserve"> </w:t>
      </w:r>
      <w:sdt>
        <w:sdtPr>
          <w:id w:val="-930342763"/>
          <w:citation/>
        </w:sdtPr>
        <w:sdtContent>
          <w:r w:rsidR="005404E7">
            <w:fldChar w:fldCharType="begin"/>
          </w:r>
          <w:r w:rsidR="00AD2538">
            <w:instrText xml:space="preserve">CITATION Goo23 \l 1031 </w:instrText>
          </w:r>
          <w:r w:rsidR="005404E7">
            <w:fldChar w:fldCharType="separate"/>
          </w:r>
          <w:r w:rsidR="00AD2538">
            <w:rPr>
              <w:noProof/>
            </w:rPr>
            <w:t>[2]</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093FD6C" w14:textId="0C3F1DDE" w:rsidR="008C7B2C" w:rsidRDefault="00C03F36" w:rsidP="00154374">
      <w:r>
        <w:t xml:space="preserve">Wenn das Gerät mit der App kompatibel ist, </w:t>
      </w:r>
      <w:r w:rsidR="00CA01D8">
        <w:t xml:space="preserve">werden nach dem Splash-Screen </w:t>
      </w:r>
      <w:r w:rsidR="00474BA9">
        <w:t xml:space="preserve">in einer Navigationsleiste am unteren Ende des Bildschirms </w:t>
      </w:r>
      <w:r w:rsidR="00CA01D8">
        <w:t>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tätigen lassen. Die Wahl Art der Navigation zwischen diesen verschiedenen Ansichten der App ist auf Tabs gefallen, da diese gut geeignet sind</w:t>
      </w:r>
      <w:r w:rsidR="00474BA9">
        <w:t>, um</w:t>
      </w:r>
      <w:r w:rsidR="00CA01D8">
        <w:t xml:space="preserve"> unabhängige Informationen und Interaktionsmöglichkeiten, die sich inhaltlich in entsprechende Tabs unterteilen lassen</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474BA9">
            <w:rPr>
              <w:noProof/>
            </w:rPr>
            <w:t>[3,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034B53">
            <w:rPr>
              <w:noProof/>
            </w:rPr>
            <w:t>[6, p. 522]</w:t>
          </w:r>
          <w:r w:rsidR="00474BA9">
            <w:fldChar w:fldCharType="end"/>
          </w:r>
        </w:sdtContent>
      </w:sdt>
      <w:r w:rsidR="00474BA9">
        <w:t xml:space="preserve">. </w:t>
      </w:r>
    </w:p>
    <w:p w14:paraId="7317C6BD" w14:textId="77777777"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5BC4B919" w:rsidR="008C7B2C" w:rsidRDefault="008C7B2C" w:rsidP="00154374">
      <w:r>
        <w:t>Der Tab „Verfügbar“ zeigt eine sich ständig aktualisierende Liste der aktuell erreichbaren Profile</w:t>
      </w:r>
      <w:r w:rsidR="0055345F">
        <w:t>, jeweils mit Name</w:t>
      </w:r>
      <w:r w:rsidR="000F5908">
        <w:t>n</w:t>
      </w:r>
      <w:r w:rsidR="0055345F">
        <w:t>, Farbe und Beschreibung</w:t>
      </w:r>
      <w:r>
        <w:t xml:space="preserve"> an.</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7C91352D" w14:textId="632453BF" w:rsidR="005404E7" w:rsidRDefault="008C7B2C" w:rsidP="00154374">
      <w:r>
        <w:t xml:space="preserve">Der Tab „Chats“, der die gespeicherten Chats anzeigt, ist hingegen nach dem Zeitpunkt der letzten Interaktion sortiert. Hier wird, neben dem Profilnamen und dem Zeitpunkt der letzten Interaktion, die 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 dem Nutzer durch einen Banner am unteren Bildschirmrand </w:t>
      </w:r>
      <w:r w:rsidR="000F5908">
        <w:t>eine Bestätigung angezeigt. Dieser Banner beinhaltet darüber hinaus eine Schaltfläche, um das Löschen rückgängig zu machen.</w:t>
      </w:r>
    </w:p>
    <w:p w14:paraId="1C9373C3" w14:textId="4A9AC103" w:rsidR="00B25736" w:rsidRDefault="0055345F" w:rsidP="00154374">
      <w:r>
        <w:lastRenderedPageBreak/>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einen Banner am </w:t>
      </w:r>
      <w:r w:rsidR="00B25736">
        <w:t>unteren Bildschirmrand, eine Bestätigung angezeigt.</w:t>
      </w:r>
    </w:p>
    <w:p w14:paraId="2D5B5C56" w14:textId="0516DCBE" w:rsidR="0055345F" w:rsidRDefault="00B25736" w:rsidP="00154374">
      <w:r>
        <w:t xml:space="preserve">Der Tab „Einstellungen“ beinhaltet Einstellungen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4CB3C70B" w14:textId="77777777" w:rsidR="00900614" w:rsidRDefault="002B7AE3" w:rsidP="00154374">
      <w:r>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wenn sie empfangen worden sind,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591F199F" w14:textId="040B5EB3"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Pr>
              <w:noProof/>
            </w:rPr>
            <w:t>[4]</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Pr>
              <w:noProof/>
            </w:rPr>
            <w:t>[5]</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Pr>
              <w:noProof/>
            </w:rPr>
            <w:t>[6]</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Verlust der Scroll-Position möglich.</w:t>
      </w:r>
    </w:p>
    <w:p w14:paraId="5A9C3C49" w14:textId="44303E5D" w:rsidR="00BC38FA" w:rsidRDefault="00BC38FA" w:rsidP="00BC38FA">
      <w:pPr>
        <w:pStyle w:val="berschrift2"/>
      </w:pPr>
      <w:r>
        <w:t>Konzept der Bluetooth-Kommunikation</w:t>
      </w:r>
    </w:p>
    <w:p w14:paraId="7CB3990B" w14:textId="77777777" w:rsidR="00BC38FA" w:rsidRDefault="00BC38FA" w:rsidP="00BC38FA">
      <w:r>
        <w:t>[TODO]</w:t>
      </w:r>
    </w:p>
    <w:p w14:paraId="09D5540C" w14:textId="04BDC8AA" w:rsidR="00BC38FA" w:rsidRDefault="00BC38FA" w:rsidP="00BC38FA">
      <w:pPr>
        <w:pStyle w:val="berschrift2"/>
      </w:pPr>
      <w:r>
        <w:t>Datenmodell</w:t>
      </w:r>
    </w:p>
    <w:p w14:paraId="7FC7DD2C" w14:textId="1F141D65" w:rsidR="00BC38FA" w:rsidRPr="00BC38FA" w:rsidRDefault="00BC38FA" w:rsidP="00BC38FA">
      <w:r>
        <w:t>[TODO]</w:t>
      </w:r>
    </w:p>
    <w:p w14:paraId="2BFF760C" w14:textId="654D3D18" w:rsidR="008A3E5F" w:rsidRDefault="008A3E5F" w:rsidP="008A3E5F">
      <w:pPr>
        <w:pStyle w:val="berschrift1"/>
      </w:pPr>
      <w:r w:rsidRPr="00F74C99">
        <w:t>Realisierung</w:t>
      </w:r>
    </w:p>
    <w:p w14:paraId="76C36B71" w14:textId="77777777" w:rsidR="00154374" w:rsidRPr="00F74C99" w:rsidRDefault="00154374" w:rsidP="00154374">
      <w:r>
        <w:t>[TODO]</w:t>
      </w:r>
    </w:p>
    <w:p w14:paraId="75345CC2" w14:textId="77777777" w:rsidR="008A3E5F" w:rsidRDefault="008A3E5F" w:rsidP="008A3E5F">
      <w:pPr>
        <w:pStyle w:val="berschrift1"/>
      </w:pPr>
      <w:r>
        <w:lastRenderedPageBreak/>
        <w:t>Tests</w:t>
      </w:r>
    </w:p>
    <w:p w14:paraId="41FDC569" w14:textId="77777777" w:rsidR="00154374" w:rsidRPr="00F74C99" w:rsidRDefault="00154374" w:rsidP="00154374">
      <w:r>
        <w:t>[TODO]</w:t>
      </w:r>
    </w:p>
    <w:p w14:paraId="084F1FF7" w14:textId="77777777" w:rsidR="008A3E5F" w:rsidRDefault="008A3E5F" w:rsidP="008A3E5F">
      <w:pPr>
        <w:pStyle w:val="berschrift1"/>
      </w:pPr>
      <w:r>
        <w:t>Installation</w:t>
      </w:r>
    </w:p>
    <w:p w14:paraId="3F8B349F" w14:textId="77777777" w:rsidR="00154374" w:rsidRPr="00F74C99" w:rsidRDefault="00154374" w:rsidP="00154374">
      <w:r>
        <w:t>[TODO]</w:t>
      </w:r>
    </w:p>
    <w:p w14:paraId="713073D1" w14:textId="77777777" w:rsidR="008A3E5F" w:rsidRPr="00F74C99" w:rsidRDefault="008A3E5F" w:rsidP="008A3E5F">
      <w:pPr>
        <w:pStyle w:val="berschrift1"/>
      </w:pPr>
      <w:r>
        <w:t>Zusammenfassung</w:t>
      </w:r>
      <w:r w:rsidRPr="00F74C99">
        <w:t xml:space="preserve"> &amp; Ausblick</w:t>
      </w:r>
    </w:p>
    <w:p w14:paraId="5A6E8BAE" w14:textId="77777777" w:rsidR="00154374" w:rsidRPr="00F74C99" w:rsidRDefault="00154374" w:rsidP="00154374">
      <w:r>
        <w:t>[TODO]</w:t>
      </w:r>
    </w:p>
    <w:p w14:paraId="239F7D11" w14:textId="77777777" w:rsidR="008C7B2C" w:rsidRDefault="00437064" w:rsidP="00437064">
      <w:pPr>
        <w:pStyle w:val="berschrift1"/>
        <w:numPr>
          <w:ilvl w:val="0"/>
          <w:numId w:val="0"/>
        </w:numPr>
        <w:rPr>
          <w:rFonts w:asciiTheme="minorHAnsi" w:eastAsiaTheme="minorHAnsi" w:hAnsiTheme="minorHAnsi" w:cstheme="minorBidi"/>
          <w:b w:val="0"/>
          <w:bCs w:val="0"/>
          <w:noProof/>
          <w:kern w:val="0"/>
          <w:sz w:val="22"/>
          <w:szCs w:val="22"/>
          <w:lang w:eastAsia="en-US"/>
        </w:rPr>
      </w:pPr>
      <w:r>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8788"/>
      </w:tblGrid>
      <w:tr w:rsidR="008C7B2C" w14:paraId="3397E162" w14:textId="77777777">
        <w:trPr>
          <w:divId w:val="441917659"/>
          <w:tblCellSpacing w:w="15" w:type="dxa"/>
        </w:trPr>
        <w:tc>
          <w:tcPr>
            <w:tcW w:w="50" w:type="pct"/>
            <w:hideMark/>
          </w:tcPr>
          <w:p w14:paraId="7FE0BCA7" w14:textId="4A6F1C5A" w:rsidR="008C7B2C" w:rsidRDefault="008C7B2C">
            <w:pPr>
              <w:pStyle w:val="Literaturverzeichnis"/>
              <w:rPr>
                <w:noProof/>
                <w:sz w:val="24"/>
              </w:rPr>
            </w:pPr>
            <w:r>
              <w:rPr>
                <w:noProof/>
              </w:rPr>
              <w:t xml:space="preserve">[1] </w:t>
            </w:r>
          </w:p>
        </w:tc>
        <w:tc>
          <w:tcPr>
            <w:tcW w:w="0" w:type="auto"/>
            <w:hideMark/>
          </w:tcPr>
          <w:p w14:paraId="6BB255F1" w14:textId="77777777" w:rsidR="008C7B2C" w:rsidRDefault="008C7B2C">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8C7B2C" w14:paraId="7DAA97C6" w14:textId="77777777">
        <w:trPr>
          <w:divId w:val="441917659"/>
          <w:tblCellSpacing w:w="15" w:type="dxa"/>
        </w:trPr>
        <w:tc>
          <w:tcPr>
            <w:tcW w:w="50" w:type="pct"/>
            <w:hideMark/>
          </w:tcPr>
          <w:p w14:paraId="64AE368E" w14:textId="77777777" w:rsidR="008C7B2C" w:rsidRDefault="008C7B2C">
            <w:pPr>
              <w:pStyle w:val="Literaturverzeichnis"/>
              <w:rPr>
                <w:noProof/>
              </w:rPr>
            </w:pPr>
            <w:r>
              <w:rPr>
                <w:noProof/>
              </w:rPr>
              <w:t xml:space="preserve">[2] </w:t>
            </w:r>
          </w:p>
        </w:tc>
        <w:tc>
          <w:tcPr>
            <w:tcW w:w="0" w:type="auto"/>
            <w:hideMark/>
          </w:tcPr>
          <w:p w14:paraId="0A6FCA25" w14:textId="77777777" w:rsidR="008C7B2C" w:rsidRDefault="008C7B2C">
            <w:pPr>
              <w:pStyle w:val="Literaturverzeichnis"/>
              <w:rPr>
                <w:noProof/>
              </w:rPr>
            </w:pPr>
            <w:r>
              <w:rPr>
                <w:noProof/>
              </w:rPr>
              <w:t>Google, „Bluetooth Permissions,“ 12 Januar 2023. [Online]. Available: https://developer.android.com/guide/topics/connectivity/bluetooth/permissions. [Zugriff am 16 Januar 2023].</w:t>
            </w:r>
          </w:p>
        </w:tc>
      </w:tr>
      <w:tr w:rsidR="008C7B2C" w14:paraId="2B8CBF74" w14:textId="77777777">
        <w:trPr>
          <w:divId w:val="441917659"/>
          <w:tblCellSpacing w:w="15" w:type="dxa"/>
        </w:trPr>
        <w:tc>
          <w:tcPr>
            <w:tcW w:w="50" w:type="pct"/>
            <w:hideMark/>
          </w:tcPr>
          <w:p w14:paraId="148D78D3" w14:textId="77777777" w:rsidR="008C7B2C" w:rsidRDefault="008C7B2C">
            <w:pPr>
              <w:pStyle w:val="Literaturverzeichnis"/>
              <w:rPr>
                <w:noProof/>
              </w:rPr>
            </w:pPr>
            <w:r>
              <w:rPr>
                <w:noProof/>
              </w:rPr>
              <w:t xml:space="preserve">[3] </w:t>
            </w:r>
          </w:p>
        </w:tc>
        <w:tc>
          <w:tcPr>
            <w:tcW w:w="0" w:type="auto"/>
            <w:hideMark/>
          </w:tcPr>
          <w:p w14:paraId="1260EDBA" w14:textId="77777777" w:rsidR="008C7B2C" w:rsidRDefault="008C7B2C">
            <w:pPr>
              <w:pStyle w:val="Literaturverzeichnis"/>
              <w:rPr>
                <w:noProof/>
              </w:rPr>
            </w:pPr>
            <w:r>
              <w:rPr>
                <w:noProof/>
              </w:rPr>
              <w:t xml:space="preserve">W. O. Galitz, The Essential Guide to User Interface Design, Hoboken: Wiley, 2007. </w:t>
            </w:r>
          </w:p>
        </w:tc>
      </w:tr>
    </w:tbl>
    <w:p w14:paraId="51999889" w14:textId="77777777" w:rsidR="008C7B2C" w:rsidRDefault="008C7B2C">
      <w:pPr>
        <w:divId w:val="441917659"/>
        <w:rPr>
          <w:noProof/>
        </w:rPr>
      </w:pPr>
    </w:p>
    <w:p w14:paraId="363C84B3" w14:textId="026C4F15" w:rsidR="008A3E5F" w:rsidRPr="00F2147C" w:rsidRDefault="00437064" w:rsidP="00437064">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p w14:paraId="4ABBA2D0" w14:textId="77777777" w:rsidR="008A3E5F" w:rsidRPr="00F2147C" w:rsidRDefault="008A3E5F" w:rsidP="008A3E5F">
      <w:r w:rsidRPr="00F2147C">
        <w:t>(Nur notwendig, falls Arbeit von mehreren Teilnehmern erstellt wurde</w:t>
      </w:r>
      <w:r>
        <w:t>; sonst löschen</w:t>
      </w:r>
      <w:r w:rsidRPr="00F2147C">
        <w:t>)</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77777777" w:rsidR="008A3E5F" w:rsidRPr="001942C6" w:rsidRDefault="008A3E5F" w:rsidP="00127A82">
            <w:pPr>
              <w:pStyle w:val="KeinLeerraum"/>
              <w:rPr>
                <w:i/>
              </w:rPr>
            </w:pPr>
          </w:p>
        </w:tc>
        <w:tc>
          <w:tcPr>
            <w:tcW w:w="3572" w:type="dxa"/>
            <w:shd w:val="clear" w:color="auto" w:fill="auto"/>
          </w:tcPr>
          <w:p w14:paraId="6679B618" w14:textId="77777777" w:rsidR="008A3E5F" w:rsidRPr="001942C6" w:rsidRDefault="008A3E5F" w:rsidP="00127A82">
            <w:pPr>
              <w:pStyle w:val="KeinLeerraum"/>
              <w:rPr>
                <w:i/>
              </w:rPr>
            </w:pPr>
          </w:p>
        </w:tc>
      </w:tr>
      <w:tr w:rsidR="008A3E5F" w:rsidRPr="00F2147C" w14:paraId="359C7583" w14:textId="77777777" w:rsidTr="00127A82">
        <w:tc>
          <w:tcPr>
            <w:tcW w:w="5387" w:type="dxa"/>
            <w:shd w:val="clear" w:color="auto" w:fill="auto"/>
          </w:tcPr>
          <w:p w14:paraId="7E90719D" w14:textId="77777777" w:rsidR="008A3E5F" w:rsidRPr="001942C6" w:rsidRDefault="008A3E5F" w:rsidP="00127A82">
            <w:pPr>
              <w:pStyle w:val="KeinLeerraum"/>
              <w:rPr>
                <w:i/>
              </w:rPr>
            </w:pPr>
          </w:p>
        </w:tc>
        <w:tc>
          <w:tcPr>
            <w:tcW w:w="3572" w:type="dxa"/>
            <w:shd w:val="clear" w:color="auto" w:fill="auto"/>
          </w:tcPr>
          <w:p w14:paraId="066396CA" w14:textId="77777777" w:rsidR="008A3E5F" w:rsidRPr="001942C6" w:rsidRDefault="008A3E5F" w:rsidP="00127A82">
            <w:pPr>
              <w:pStyle w:val="KeinLeerraum"/>
              <w:rPr>
                <w:i/>
              </w:rPr>
            </w:pP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7777777" w:rsidR="005F40C0" w:rsidRPr="00FE353D" w:rsidRDefault="005F40C0" w:rsidP="008A3E5F"/>
    <w:p w14:paraId="35880871" w14:textId="77777777" w:rsidR="005F40C0" w:rsidRDefault="005F40C0" w:rsidP="005F40C0">
      <w:r>
        <w:t>__________________________________</w:t>
      </w:r>
    </w:p>
    <w:p w14:paraId="3EB8B9E2" w14:textId="77777777" w:rsidR="005F40C0" w:rsidRDefault="005F40C0" w:rsidP="005F40C0">
      <w:r>
        <w:t>(Vorname Name)</w:t>
      </w:r>
    </w:p>
    <w:p w14:paraId="36562402" w14:textId="77777777" w:rsidR="008A3E5F" w:rsidRDefault="008A3E5F" w:rsidP="008A3E5F"/>
    <w:p w14:paraId="21B02B6F" w14:textId="77777777" w:rsidR="008A3E5F" w:rsidRDefault="008A3E5F" w:rsidP="008A3E5F">
      <w:r>
        <w:t>__________________________________</w:t>
      </w:r>
    </w:p>
    <w:p w14:paraId="7E7EF878" w14:textId="77777777" w:rsidR="008A3E5F" w:rsidRDefault="008A3E5F" w:rsidP="008A3E5F">
      <w:r>
        <w:t>(Vorname Name)</w:t>
      </w:r>
    </w:p>
    <w:p w14:paraId="680F07CE" w14:textId="77777777" w:rsidR="008A3E5F" w:rsidRDefault="008A3E5F" w:rsidP="008A3E5F"/>
    <w:p w14:paraId="23AB5F8D" w14:textId="7C4A3676" w:rsidR="008A3E5F" w:rsidRDefault="008A3E5F" w:rsidP="008A3E5F">
      <w:r>
        <w:t>Osnabrück</w:t>
      </w:r>
      <w:r w:rsidRPr="00FE353D">
        <w:t xml:space="preserve">, den </w:t>
      </w:r>
      <w:r>
        <w:fldChar w:fldCharType="begin"/>
      </w:r>
      <w:r>
        <w:instrText xml:space="preserve"> TIME \@ "d. MMMM yyyy" </w:instrText>
      </w:r>
      <w:r>
        <w:fldChar w:fldCharType="separate"/>
      </w:r>
      <w:r w:rsidR="00154374">
        <w:rPr>
          <w:noProof/>
        </w:rPr>
        <w:t>16.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8"/>
      <w:footerReference w:type="default" r:id="rId9"/>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34B8A" w14:textId="77777777" w:rsidR="00A3766E" w:rsidRDefault="00A3766E" w:rsidP="008A3E5F">
      <w:pPr>
        <w:spacing w:after="0"/>
      </w:pPr>
      <w:r>
        <w:separator/>
      </w:r>
    </w:p>
  </w:endnote>
  <w:endnote w:type="continuationSeparator" w:id="0">
    <w:p w14:paraId="751421D4" w14:textId="77777777" w:rsidR="00A3766E" w:rsidRDefault="00A3766E"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70C3" w14:textId="77777777" w:rsidR="00A3766E" w:rsidRDefault="00A3766E" w:rsidP="008A3E5F">
      <w:pPr>
        <w:spacing w:after="0"/>
      </w:pPr>
      <w:r>
        <w:separator/>
      </w:r>
    </w:p>
  </w:footnote>
  <w:footnote w:type="continuationSeparator" w:id="0">
    <w:p w14:paraId="364F5049" w14:textId="77777777" w:rsidR="00A3766E" w:rsidRDefault="00A3766E" w:rsidP="008A3E5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3"/>
  </w:num>
  <w:num w:numId="2" w16cid:durableId="1207791447">
    <w:abstractNumId w:val="2"/>
  </w:num>
  <w:num w:numId="3" w16cid:durableId="546070581">
    <w:abstractNumId w:val="1"/>
  </w:num>
  <w:num w:numId="4" w16cid:durableId="34124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34B53"/>
    <w:rsid w:val="00057C55"/>
    <w:rsid w:val="000F5908"/>
    <w:rsid w:val="0013214E"/>
    <w:rsid w:val="00154374"/>
    <w:rsid w:val="001D50E7"/>
    <w:rsid w:val="00240CD9"/>
    <w:rsid w:val="002B7AE3"/>
    <w:rsid w:val="00307B73"/>
    <w:rsid w:val="00437064"/>
    <w:rsid w:val="00450651"/>
    <w:rsid w:val="00466F6D"/>
    <w:rsid w:val="00474BA9"/>
    <w:rsid w:val="00531375"/>
    <w:rsid w:val="005404E7"/>
    <w:rsid w:val="00541340"/>
    <w:rsid w:val="0055345F"/>
    <w:rsid w:val="005C411D"/>
    <w:rsid w:val="005F40C0"/>
    <w:rsid w:val="00666929"/>
    <w:rsid w:val="0068336B"/>
    <w:rsid w:val="007D7BB0"/>
    <w:rsid w:val="0080119E"/>
    <w:rsid w:val="00844987"/>
    <w:rsid w:val="00855701"/>
    <w:rsid w:val="008A3E5F"/>
    <w:rsid w:val="008A7027"/>
    <w:rsid w:val="008C7B2C"/>
    <w:rsid w:val="00900614"/>
    <w:rsid w:val="00962DF5"/>
    <w:rsid w:val="00965BBB"/>
    <w:rsid w:val="00986185"/>
    <w:rsid w:val="009939A4"/>
    <w:rsid w:val="00A3766E"/>
    <w:rsid w:val="00AD2538"/>
    <w:rsid w:val="00B25736"/>
    <w:rsid w:val="00BC38FA"/>
    <w:rsid w:val="00C03F36"/>
    <w:rsid w:val="00CA01D8"/>
    <w:rsid w:val="00CA1DE2"/>
    <w:rsid w:val="00D670E9"/>
    <w:rsid w:val="00E75505"/>
    <w:rsid w:val="00FE57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7</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9</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1</b:RefOrder>
  </b:Source>
  <b:Source>
    <b:Tag>Goo23</b:Tag>
    <b:SourceType>InternetSite</b:SourceType>
    <b:Guid>{F2222DC9-493B-40C0-84DB-A2BFDE0BD7DC}</b:Guid>
    <b:Title>Bluetooth Permissions</b:Title>
    <b:Year>2023</b:Year>
    <b:Author>
      <b:Author>
        <b:Corporate>Google Inc.</b:Corporate>
      </b:Author>
    </b:Author>
    <b:Month>Januar</b:Month>
    <b:Day>12</b:Day>
    <b:YearAccessed>2023</b:YearAccessed>
    <b:MonthAccessed>Januar</b:MonthAccessed>
    <b:DayAccessed>16</b:DayAccessed>
    <b:URL>https://developer.android.com/guide/topics/connectivity/bluetooth/permissions</b:URL>
    <b:RefOrder>8</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4</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2</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3</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5</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6</b:RefOrder>
  </b:Source>
</b:Sources>
</file>

<file path=customXml/itemProps1.xml><?xml version="1.0" encoding="utf-8"?>
<ds:datastoreItem xmlns:ds="http://schemas.openxmlformats.org/officeDocument/2006/customXml" ds:itemID="{8BA33101-E946-4102-8FF0-A51C2F44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1598</Words>
  <Characters>10073</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14</cp:revision>
  <dcterms:created xsi:type="dcterms:W3CDTF">2023-01-12T21:10:00Z</dcterms:created>
  <dcterms:modified xsi:type="dcterms:W3CDTF">2023-01-16T14:44:00Z</dcterms:modified>
</cp:coreProperties>
</file>