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C76D7" w14:textId="77777777" w:rsidR="00491F89" w:rsidRDefault="00491F89" w:rsidP="00F75390">
      <w:pPr>
        <w:widowControl/>
        <w:spacing w:line="360" w:lineRule="auto"/>
        <w:jc w:val="center"/>
        <w:rPr>
          <w:rFonts w:eastAsiaTheme="minorHAnsi" w:cs="Times New Roman"/>
          <w:b/>
          <w:bCs/>
          <w:sz w:val="36"/>
          <w:szCs w:val="36"/>
          <w:lang w:val="ru-RU" w:eastAsia="en-US"/>
        </w:rPr>
      </w:pPr>
    </w:p>
    <w:p w14:paraId="6DE7D604" w14:textId="77777777" w:rsidR="0098409F" w:rsidRDefault="0098409F" w:rsidP="00F75390">
      <w:pPr>
        <w:widowControl/>
        <w:spacing w:line="360" w:lineRule="auto"/>
        <w:jc w:val="center"/>
        <w:rPr>
          <w:rFonts w:eastAsiaTheme="minorHAnsi" w:cs="Times New Roman"/>
          <w:b/>
          <w:bCs/>
          <w:sz w:val="36"/>
          <w:szCs w:val="36"/>
          <w:lang w:val="ru-RU" w:eastAsia="en-US"/>
        </w:rPr>
      </w:pPr>
    </w:p>
    <w:p w14:paraId="720A5554" w14:textId="77777777" w:rsidR="00142CB2" w:rsidRPr="00624336" w:rsidRDefault="00142CB2" w:rsidP="00F75390">
      <w:pPr>
        <w:widowControl/>
        <w:spacing w:line="360" w:lineRule="auto"/>
        <w:jc w:val="center"/>
        <w:rPr>
          <w:rFonts w:eastAsiaTheme="minorHAnsi" w:cs="Times New Roman"/>
          <w:b/>
          <w:bCs/>
          <w:sz w:val="36"/>
          <w:szCs w:val="36"/>
          <w:lang w:val="ru-RU" w:eastAsia="en-US"/>
        </w:rPr>
      </w:pPr>
    </w:p>
    <w:p w14:paraId="11787DB7" w14:textId="77777777" w:rsidR="00491F89" w:rsidRDefault="00491F89" w:rsidP="00F75390">
      <w:pPr>
        <w:widowControl/>
        <w:spacing w:line="360" w:lineRule="auto"/>
        <w:jc w:val="center"/>
        <w:rPr>
          <w:rFonts w:eastAsiaTheme="minorHAnsi" w:cs="Times New Roman"/>
          <w:b/>
          <w:bCs/>
          <w:sz w:val="36"/>
          <w:szCs w:val="36"/>
          <w:lang w:val="ru-RU" w:eastAsia="en-US"/>
        </w:rPr>
      </w:pPr>
    </w:p>
    <w:p w14:paraId="567B953E" w14:textId="77777777" w:rsidR="00491F89" w:rsidRDefault="00491F89" w:rsidP="00F75390">
      <w:pPr>
        <w:widowControl/>
        <w:spacing w:line="360" w:lineRule="auto"/>
        <w:jc w:val="center"/>
        <w:rPr>
          <w:rFonts w:eastAsiaTheme="minorHAnsi" w:cs="Times New Roman"/>
          <w:b/>
          <w:bCs/>
          <w:sz w:val="36"/>
          <w:szCs w:val="36"/>
          <w:lang w:val="ru-RU" w:eastAsia="en-US"/>
        </w:rPr>
      </w:pPr>
    </w:p>
    <w:p w14:paraId="5E195B77" w14:textId="77777777" w:rsidR="00491F89" w:rsidRDefault="00491F89" w:rsidP="00F75390">
      <w:pPr>
        <w:widowControl/>
        <w:spacing w:line="360" w:lineRule="auto"/>
        <w:jc w:val="center"/>
        <w:rPr>
          <w:rFonts w:eastAsiaTheme="minorHAnsi" w:cs="Times New Roman"/>
          <w:b/>
          <w:bCs/>
          <w:sz w:val="36"/>
          <w:szCs w:val="36"/>
          <w:lang w:val="ru-RU" w:eastAsia="en-US"/>
        </w:rPr>
      </w:pPr>
    </w:p>
    <w:p w14:paraId="0DD6CC4F" w14:textId="77777777" w:rsidR="00491F89" w:rsidRDefault="00491F89" w:rsidP="00F75390">
      <w:pPr>
        <w:widowControl/>
        <w:spacing w:line="360" w:lineRule="auto"/>
        <w:jc w:val="center"/>
        <w:rPr>
          <w:rFonts w:eastAsiaTheme="minorHAnsi" w:cs="Times New Roman"/>
          <w:b/>
          <w:bCs/>
          <w:sz w:val="36"/>
          <w:szCs w:val="36"/>
          <w:lang w:val="ru-RU" w:eastAsia="en-US"/>
        </w:rPr>
      </w:pPr>
    </w:p>
    <w:p w14:paraId="0468B1A5" w14:textId="77777777" w:rsidR="005D7F13" w:rsidRDefault="005D7F13" w:rsidP="00F75390">
      <w:pPr>
        <w:widowControl/>
        <w:spacing w:line="360" w:lineRule="auto"/>
        <w:jc w:val="center"/>
        <w:rPr>
          <w:rFonts w:eastAsiaTheme="minorHAnsi" w:cs="Times New Roman"/>
          <w:b/>
          <w:bCs/>
          <w:sz w:val="36"/>
          <w:szCs w:val="36"/>
          <w:lang w:val="ru-RU" w:eastAsia="en-US"/>
        </w:rPr>
      </w:pPr>
    </w:p>
    <w:p w14:paraId="3F73AA3C" w14:textId="77777777" w:rsidR="00F75390" w:rsidRPr="00F75390" w:rsidRDefault="00F75390" w:rsidP="00F75390">
      <w:pPr>
        <w:widowControl/>
        <w:spacing w:line="360" w:lineRule="auto"/>
        <w:jc w:val="center"/>
        <w:rPr>
          <w:rFonts w:eastAsiaTheme="minorHAnsi" w:cs="Times New Roman"/>
          <w:b/>
          <w:bCs/>
          <w:sz w:val="36"/>
          <w:szCs w:val="36"/>
          <w:lang w:val="ru-RU" w:eastAsia="en-US"/>
        </w:rPr>
      </w:pPr>
      <w:r w:rsidRPr="00F75390">
        <w:rPr>
          <w:rFonts w:eastAsiaTheme="minorHAnsi" w:cs="Times New Roman"/>
          <w:b/>
          <w:bCs/>
          <w:sz w:val="36"/>
          <w:szCs w:val="36"/>
          <w:lang w:val="ru-RU" w:eastAsia="en-US"/>
        </w:rPr>
        <w:t>ОТЧЕТ ПО</w:t>
      </w:r>
    </w:p>
    <w:p w14:paraId="5356887A" w14:textId="77777777" w:rsidR="00F75390" w:rsidRPr="00F75390" w:rsidRDefault="00F75390" w:rsidP="00F75390">
      <w:pPr>
        <w:widowControl/>
        <w:spacing w:line="360" w:lineRule="auto"/>
        <w:jc w:val="center"/>
        <w:rPr>
          <w:rFonts w:eastAsiaTheme="minorHAnsi" w:cs="Times New Roman"/>
          <w:b/>
          <w:bCs/>
          <w:sz w:val="36"/>
          <w:szCs w:val="24"/>
          <w:lang w:val="ru-RU" w:eastAsia="en-US"/>
        </w:rPr>
      </w:pPr>
      <w:r w:rsidRPr="00F75390">
        <w:rPr>
          <w:rFonts w:eastAsiaTheme="minorHAnsi" w:cs="Times New Roman"/>
          <w:b/>
          <w:bCs/>
          <w:sz w:val="36"/>
          <w:szCs w:val="36"/>
          <w:lang w:val="ru-RU" w:eastAsia="en-US"/>
        </w:rPr>
        <w:t>ИНВЕНТАРИЗАЦИИ СТАЦИОНАРНЫХ ИСТОЧНИКОВ И</w:t>
      </w:r>
      <w:r w:rsidR="0081680B">
        <w:rPr>
          <w:rFonts w:eastAsiaTheme="minorHAnsi" w:cs="Times New Roman"/>
          <w:b/>
          <w:bCs/>
          <w:sz w:val="36"/>
          <w:szCs w:val="36"/>
          <w:lang w:val="ru-RU" w:eastAsia="en-US"/>
        </w:rPr>
        <w:t xml:space="preserve"> ВЫБРОСОВ ЗАГРЯЗНЯЮЩИХ</w:t>
      </w:r>
      <w:r w:rsidRPr="00F75390">
        <w:rPr>
          <w:rFonts w:eastAsiaTheme="minorHAnsi" w:cs="Times New Roman"/>
          <w:b/>
          <w:bCs/>
          <w:sz w:val="36"/>
          <w:szCs w:val="36"/>
          <w:lang w:val="ru-RU" w:eastAsia="en-US"/>
        </w:rPr>
        <w:t xml:space="preserve"> ВЕЩЕСТВ В АТМОСФЕРНЫЙ ВОЗДУХ</w:t>
      </w:r>
    </w:p>
    <w:p w14:paraId="39BE9181" w14:textId="77777777" w:rsidR="00532388" w:rsidRPr="00E00EEF" w:rsidRDefault="00532388" w:rsidP="00532388">
      <w:pPr>
        <w:spacing w:line="100" w:lineRule="atLeast"/>
        <w:ind w:firstLine="15"/>
        <w:jc w:val="center"/>
        <w:rPr>
          <w:b/>
          <w:bCs/>
          <w:sz w:val="36"/>
          <w:szCs w:val="32"/>
          <w:lang w:val="ru-RU"/>
        </w:rPr>
      </w:pPr>
    </w:p>
    <w:p w14:paraId="5EE0CBE4" w14:textId="77777777" w:rsidR="007229B0" w:rsidRDefault="00EB3859" w:rsidP="00EC786F">
      <w:pPr>
        <w:widowControl/>
        <w:spacing w:line="360" w:lineRule="auto"/>
        <w:ind w:firstLine="17"/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>Акционерное общество «</w:t>
      </w:r>
      <w:r w:rsidR="00EF3EE8">
        <w:rPr>
          <w:b/>
          <w:sz w:val="40"/>
          <w:szCs w:val="40"/>
          <w:lang w:val="ru-RU"/>
        </w:rPr>
        <w:t>Кирпич</w:t>
      </w:r>
      <w:r>
        <w:rPr>
          <w:b/>
          <w:sz w:val="40"/>
          <w:szCs w:val="40"/>
          <w:lang w:val="ru-RU"/>
        </w:rPr>
        <w:t>»</w:t>
      </w:r>
    </w:p>
    <w:p w14:paraId="70FAD559" w14:textId="77777777" w:rsidR="00EB3859" w:rsidRDefault="00EB3859" w:rsidP="00EC786F">
      <w:pPr>
        <w:widowControl/>
        <w:spacing w:line="360" w:lineRule="auto"/>
        <w:ind w:firstLine="17"/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>(АО «</w:t>
      </w:r>
      <w:r w:rsidR="00EF3EE8">
        <w:rPr>
          <w:b/>
          <w:sz w:val="40"/>
          <w:szCs w:val="40"/>
          <w:lang w:val="ru-RU"/>
        </w:rPr>
        <w:t>Кирпич</w:t>
      </w:r>
      <w:r>
        <w:rPr>
          <w:b/>
          <w:sz w:val="40"/>
          <w:szCs w:val="40"/>
          <w:lang w:val="ru-RU"/>
        </w:rPr>
        <w:t>»)</w:t>
      </w:r>
    </w:p>
    <w:p w14:paraId="61D7AA45" w14:textId="77777777" w:rsidR="00532388" w:rsidRDefault="00532388" w:rsidP="00683F66">
      <w:pPr>
        <w:widowControl/>
        <w:spacing w:line="360" w:lineRule="auto"/>
        <w:ind w:firstLine="17"/>
        <w:jc w:val="center"/>
        <w:rPr>
          <w:sz w:val="40"/>
          <w:szCs w:val="40"/>
          <w:lang w:val="ru-RU"/>
        </w:rPr>
      </w:pPr>
    </w:p>
    <w:p w14:paraId="29AC0B7C" w14:textId="77777777" w:rsidR="00065D29" w:rsidRPr="00065D29" w:rsidRDefault="00065D29" w:rsidP="00683F66">
      <w:pPr>
        <w:widowControl/>
        <w:spacing w:line="360" w:lineRule="auto"/>
        <w:ind w:firstLine="17"/>
        <w:jc w:val="center"/>
        <w:rPr>
          <w:sz w:val="36"/>
          <w:szCs w:val="40"/>
          <w:lang w:val="ru-RU"/>
        </w:rPr>
      </w:pPr>
      <w:r>
        <w:rPr>
          <w:sz w:val="36"/>
          <w:szCs w:val="40"/>
          <w:lang w:val="ru-RU"/>
        </w:rPr>
        <w:t xml:space="preserve">(Производственная площадка карьер </w:t>
      </w:r>
      <w:r w:rsidR="00EF3EE8">
        <w:rPr>
          <w:sz w:val="36"/>
          <w:szCs w:val="40"/>
          <w:lang w:val="ru-RU"/>
        </w:rPr>
        <w:t xml:space="preserve">Большая дыра </w:t>
      </w:r>
      <w:r>
        <w:rPr>
          <w:sz w:val="36"/>
          <w:szCs w:val="40"/>
        </w:rPr>
        <w:t>I</w:t>
      </w:r>
      <w:r w:rsidRPr="00065D29">
        <w:rPr>
          <w:sz w:val="36"/>
          <w:szCs w:val="40"/>
          <w:lang w:val="ru-RU"/>
        </w:rPr>
        <w:t>)</w:t>
      </w:r>
    </w:p>
    <w:p w14:paraId="48415589" w14:textId="77777777" w:rsidR="00683F66" w:rsidRDefault="00683F66" w:rsidP="00683F66">
      <w:pPr>
        <w:widowControl/>
        <w:spacing w:line="360" w:lineRule="auto"/>
        <w:ind w:firstLine="17"/>
        <w:jc w:val="center"/>
        <w:rPr>
          <w:b/>
          <w:bCs/>
          <w:sz w:val="32"/>
          <w:szCs w:val="24"/>
          <w:lang w:val="ru-RU"/>
        </w:rPr>
      </w:pPr>
    </w:p>
    <w:p w14:paraId="0D7B392C" w14:textId="77777777" w:rsidR="00532388" w:rsidRDefault="00532388" w:rsidP="00532388">
      <w:pPr>
        <w:spacing w:line="360" w:lineRule="auto"/>
        <w:ind w:firstLine="15"/>
        <w:jc w:val="center"/>
        <w:rPr>
          <w:b/>
          <w:bCs/>
          <w:sz w:val="32"/>
          <w:szCs w:val="24"/>
          <w:lang w:val="ru-RU"/>
        </w:rPr>
      </w:pPr>
    </w:p>
    <w:p w14:paraId="4B4CFCA3" w14:textId="77777777" w:rsidR="00532388" w:rsidRDefault="00F75390" w:rsidP="00532388">
      <w:pPr>
        <w:spacing w:line="360" w:lineRule="auto"/>
        <w:ind w:firstLine="15"/>
        <w:jc w:val="center"/>
        <w:rPr>
          <w:b/>
          <w:bCs/>
          <w:sz w:val="40"/>
          <w:szCs w:val="24"/>
          <w:lang w:val="ru-RU"/>
        </w:rPr>
      </w:pPr>
      <w:r>
        <w:rPr>
          <w:b/>
          <w:bCs/>
          <w:sz w:val="40"/>
          <w:szCs w:val="24"/>
          <w:lang w:val="ru-RU"/>
        </w:rPr>
        <w:t>КНИГА 1</w:t>
      </w:r>
    </w:p>
    <w:p w14:paraId="6384E722" w14:textId="77777777" w:rsidR="00532388" w:rsidRDefault="00532388" w:rsidP="00532388">
      <w:pPr>
        <w:spacing w:line="360" w:lineRule="auto"/>
        <w:ind w:firstLine="15"/>
        <w:jc w:val="center"/>
        <w:rPr>
          <w:b/>
          <w:bCs/>
          <w:sz w:val="28"/>
          <w:szCs w:val="24"/>
          <w:lang w:val="ru-RU"/>
        </w:rPr>
      </w:pPr>
    </w:p>
    <w:tbl>
      <w:tblPr>
        <w:tblW w:w="3922" w:type="pct"/>
        <w:jc w:val="right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24"/>
      </w:tblGrid>
      <w:tr w:rsidR="00F75390" w:rsidRPr="001251A1" w14:paraId="60728EFE" w14:textId="77777777" w:rsidTr="00EA0B98">
        <w:trPr>
          <w:trHeight w:val="2256"/>
          <w:jc w:val="right"/>
        </w:trPr>
        <w:tc>
          <w:tcPr>
            <w:tcW w:w="5000" w:type="pct"/>
            <w:shd w:val="clear" w:color="auto" w:fill="auto"/>
          </w:tcPr>
          <w:p w14:paraId="7CA3EF18" w14:textId="77777777" w:rsidR="0054354C" w:rsidRDefault="000A25D0" w:rsidP="003B3C13">
            <w:pPr>
              <w:pageBreakBefore/>
              <w:jc w:val="right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lastRenderedPageBreak/>
              <w:t xml:space="preserve">     «</w:t>
            </w:r>
            <w:r w:rsidR="00F75390" w:rsidRPr="0040179B">
              <w:rPr>
                <w:b/>
                <w:bCs/>
                <w:lang w:val="ru-RU"/>
              </w:rPr>
              <w:t>Утвержд</w:t>
            </w:r>
            <w:r w:rsidR="003D1EFB">
              <w:rPr>
                <w:b/>
                <w:bCs/>
                <w:lang w:val="ru-RU"/>
              </w:rPr>
              <w:t>аю</w:t>
            </w:r>
            <w:r>
              <w:rPr>
                <w:b/>
                <w:bCs/>
                <w:lang w:val="ru-RU"/>
              </w:rPr>
              <w:t>»</w:t>
            </w:r>
          </w:p>
          <w:p w14:paraId="38187391" w14:textId="77777777" w:rsidR="00F75390" w:rsidRPr="0054354C" w:rsidRDefault="00970925" w:rsidP="003B3C13">
            <w:pPr>
              <w:pageBreakBefore/>
              <w:jc w:val="right"/>
              <w:rPr>
                <w:b/>
                <w:bCs/>
                <w:lang w:val="ru-RU"/>
              </w:rPr>
            </w:pPr>
            <w:r>
              <w:rPr>
                <w:b/>
                <w:lang w:val="ru-RU"/>
              </w:rPr>
              <w:t xml:space="preserve">Заместитель </w:t>
            </w:r>
            <w:r w:rsidR="009C747F">
              <w:rPr>
                <w:b/>
                <w:lang w:val="ru-RU"/>
              </w:rPr>
              <w:t xml:space="preserve">генерального </w:t>
            </w:r>
            <w:r>
              <w:rPr>
                <w:b/>
                <w:lang w:val="ru-RU"/>
              </w:rPr>
              <w:t>директора АО «</w:t>
            </w:r>
            <w:r w:rsidR="00EF3EE8">
              <w:rPr>
                <w:b/>
                <w:lang w:val="ru-RU"/>
              </w:rPr>
              <w:t>Кирпич</w:t>
            </w:r>
            <w:r>
              <w:rPr>
                <w:b/>
                <w:lang w:val="ru-RU"/>
              </w:rPr>
              <w:t>»</w:t>
            </w:r>
          </w:p>
          <w:p w14:paraId="1D16414B" w14:textId="77777777" w:rsidR="00F75390" w:rsidRPr="0040179B" w:rsidRDefault="00F75390" w:rsidP="00A7082A">
            <w:pPr>
              <w:jc w:val="right"/>
              <w:rPr>
                <w:b/>
                <w:lang w:val="ru-RU"/>
              </w:rPr>
            </w:pPr>
          </w:p>
          <w:p w14:paraId="79D395E3" w14:textId="77777777" w:rsidR="00F75390" w:rsidRDefault="00882598" w:rsidP="00BD2905">
            <w:pPr>
              <w:ind w:firstLine="15"/>
              <w:jc w:val="right"/>
              <w:rPr>
                <w:b/>
                <w:lang w:val="ru-RU"/>
              </w:rPr>
            </w:pPr>
            <w:r>
              <w:rPr>
                <w:b/>
                <w:lang w:val="ru-RU"/>
              </w:rPr>
              <w:t>/</w:t>
            </w:r>
            <w:r w:rsidR="00F75390">
              <w:rPr>
                <w:b/>
                <w:lang w:val="ru-RU"/>
              </w:rPr>
              <w:t>____________/</w:t>
            </w:r>
            <w:r w:rsidR="00EF3EE8">
              <w:rPr>
                <w:b/>
                <w:lang w:val="ru-RU"/>
              </w:rPr>
              <w:t xml:space="preserve">Змеев </w:t>
            </w:r>
            <w:r w:rsidR="00970925">
              <w:rPr>
                <w:b/>
                <w:lang w:val="ru-RU"/>
              </w:rPr>
              <w:t xml:space="preserve"> С.Л.</w:t>
            </w:r>
          </w:p>
          <w:p w14:paraId="452A15C8" w14:textId="77777777" w:rsidR="00F75390" w:rsidRPr="001D6D38" w:rsidRDefault="00F75390" w:rsidP="009063BD">
            <w:pPr>
              <w:ind w:firstLine="15"/>
              <w:rPr>
                <w:b/>
                <w:sz w:val="14"/>
                <w:lang w:val="ru-RU"/>
              </w:rPr>
            </w:pPr>
            <w:r w:rsidRPr="001D6D38">
              <w:rPr>
                <w:sz w:val="18"/>
                <w:lang w:val="ru-RU"/>
              </w:rPr>
              <w:t>(подпись)</w:t>
            </w:r>
          </w:p>
          <w:p w14:paraId="7A927E48" w14:textId="77777777" w:rsidR="00F75390" w:rsidRDefault="00F75390" w:rsidP="004B3AE9">
            <w:pPr>
              <w:ind w:firstLine="15"/>
              <w:jc w:val="right"/>
              <w:rPr>
                <w:u w:val="single"/>
                <w:lang w:val="ru-RU"/>
              </w:rPr>
            </w:pPr>
            <w:r>
              <w:rPr>
                <w:b/>
                <w:lang w:val="ru-RU"/>
              </w:rPr>
              <w:t xml:space="preserve">/_______/  /___________/  </w:t>
            </w:r>
            <w:r w:rsidRPr="00BD2905">
              <w:rPr>
                <w:u w:val="single"/>
                <w:lang w:val="ru-RU"/>
              </w:rPr>
              <w:t>20</w:t>
            </w:r>
            <w:r w:rsidR="00827213">
              <w:rPr>
                <w:u w:val="single"/>
                <w:lang w:val="ru-RU"/>
              </w:rPr>
              <w:t>23</w:t>
            </w:r>
            <w:r w:rsidRPr="00BD2905">
              <w:rPr>
                <w:u w:val="single"/>
                <w:lang w:val="ru-RU"/>
              </w:rPr>
              <w:t>г.</w:t>
            </w:r>
          </w:p>
          <w:p w14:paraId="61038E2F" w14:textId="77777777" w:rsidR="00F75390" w:rsidRPr="009063BD" w:rsidRDefault="00F75390" w:rsidP="009063BD">
            <w:pPr>
              <w:ind w:firstLine="15"/>
              <w:rPr>
                <w:bCs/>
                <w:sz w:val="20"/>
                <w:lang w:val="ru-RU"/>
              </w:rPr>
            </w:pPr>
            <w:r>
              <w:rPr>
                <w:sz w:val="20"/>
                <w:lang w:val="ru-RU"/>
              </w:rPr>
              <w:t>(число)               (месяц)</w:t>
            </w:r>
          </w:p>
        </w:tc>
      </w:tr>
    </w:tbl>
    <w:p w14:paraId="25E49206" w14:textId="77777777" w:rsidR="00532388" w:rsidRDefault="00532388" w:rsidP="00532388">
      <w:pPr>
        <w:spacing w:line="360" w:lineRule="auto"/>
        <w:ind w:firstLine="15"/>
        <w:jc w:val="center"/>
        <w:rPr>
          <w:b/>
          <w:bCs/>
          <w:szCs w:val="24"/>
          <w:lang w:val="ru-RU"/>
        </w:rPr>
      </w:pPr>
    </w:p>
    <w:p w14:paraId="4CC2AB4C" w14:textId="77777777" w:rsidR="00532388" w:rsidRDefault="00532388" w:rsidP="00532388">
      <w:pPr>
        <w:spacing w:line="360" w:lineRule="auto"/>
        <w:rPr>
          <w:b/>
          <w:bCs/>
          <w:szCs w:val="24"/>
          <w:lang w:val="ru-RU"/>
        </w:rPr>
      </w:pPr>
    </w:p>
    <w:p w14:paraId="63326883" w14:textId="77777777" w:rsidR="003D0B1D" w:rsidRDefault="003D0B1D" w:rsidP="00532388">
      <w:pPr>
        <w:spacing w:line="360" w:lineRule="auto"/>
        <w:ind w:firstLine="15"/>
        <w:jc w:val="center"/>
        <w:rPr>
          <w:b/>
          <w:bCs/>
          <w:sz w:val="32"/>
          <w:szCs w:val="24"/>
          <w:lang w:val="ru-RU"/>
        </w:rPr>
      </w:pPr>
    </w:p>
    <w:p w14:paraId="1FE044A1" w14:textId="77777777" w:rsidR="00722B3C" w:rsidRDefault="00722B3C" w:rsidP="00532388">
      <w:pPr>
        <w:spacing w:line="360" w:lineRule="auto"/>
        <w:ind w:firstLine="15"/>
        <w:jc w:val="center"/>
        <w:rPr>
          <w:b/>
          <w:bCs/>
          <w:sz w:val="32"/>
          <w:szCs w:val="24"/>
          <w:lang w:val="ru-RU"/>
        </w:rPr>
      </w:pPr>
    </w:p>
    <w:p w14:paraId="79B5A28F" w14:textId="77777777" w:rsidR="000A25D0" w:rsidRDefault="000A25D0" w:rsidP="00532388">
      <w:pPr>
        <w:spacing w:line="360" w:lineRule="auto"/>
        <w:ind w:firstLine="15"/>
        <w:jc w:val="center"/>
        <w:rPr>
          <w:b/>
          <w:bCs/>
          <w:sz w:val="32"/>
          <w:szCs w:val="24"/>
          <w:lang w:val="ru-RU"/>
        </w:rPr>
      </w:pPr>
    </w:p>
    <w:p w14:paraId="482A527E" w14:textId="77777777" w:rsidR="00065D29" w:rsidRPr="00F75390" w:rsidRDefault="00065D29" w:rsidP="00065D29">
      <w:pPr>
        <w:widowControl/>
        <w:spacing w:line="360" w:lineRule="auto"/>
        <w:jc w:val="center"/>
        <w:rPr>
          <w:rFonts w:eastAsiaTheme="minorHAnsi" w:cs="Times New Roman"/>
          <w:b/>
          <w:bCs/>
          <w:sz w:val="36"/>
          <w:szCs w:val="36"/>
          <w:lang w:val="ru-RU" w:eastAsia="en-US"/>
        </w:rPr>
      </w:pPr>
      <w:r w:rsidRPr="00F75390">
        <w:rPr>
          <w:rFonts w:eastAsiaTheme="minorHAnsi" w:cs="Times New Roman"/>
          <w:b/>
          <w:bCs/>
          <w:sz w:val="36"/>
          <w:szCs w:val="36"/>
          <w:lang w:val="ru-RU" w:eastAsia="en-US"/>
        </w:rPr>
        <w:t>ОТЧЕТ ПО</w:t>
      </w:r>
    </w:p>
    <w:p w14:paraId="1AAB8012" w14:textId="77777777" w:rsidR="00065D29" w:rsidRPr="00F75390" w:rsidRDefault="00065D29" w:rsidP="00065D29">
      <w:pPr>
        <w:widowControl/>
        <w:spacing w:line="360" w:lineRule="auto"/>
        <w:jc w:val="center"/>
        <w:rPr>
          <w:rFonts w:eastAsiaTheme="minorHAnsi" w:cs="Times New Roman"/>
          <w:b/>
          <w:bCs/>
          <w:sz w:val="36"/>
          <w:szCs w:val="24"/>
          <w:lang w:val="ru-RU" w:eastAsia="en-US"/>
        </w:rPr>
      </w:pPr>
      <w:r w:rsidRPr="00F75390">
        <w:rPr>
          <w:rFonts w:eastAsiaTheme="minorHAnsi" w:cs="Times New Roman"/>
          <w:b/>
          <w:bCs/>
          <w:sz w:val="36"/>
          <w:szCs w:val="36"/>
          <w:lang w:val="ru-RU" w:eastAsia="en-US"/>
        </w:rPr>
        <w:t>ИНВЕНТАРИЗАЦИИ СТАЦИОНАРНЫХ ИСТОЧНИКОВ И</w:t>
      </w:r>
      <w:r>
        <w:rPr>
          <w:rFonts w:eastAsiaTheme="minorHAnsi" w:cs="Times New Roman"/>
          <w:b/>
          <w:bCs/>
          <w:sz w:val="36"/>
          <w:szCs w:val="36"/>
          <w:lang w:val="ru-RU" w:eastAsia="en-US"/>
        </w:rPr>
        <w:t xml:space="preserve"> ВЫБРОСОВ ЗАГРЯЗНЯЮЩИХ</w:t>
      </w:r>
      <w:r w:rsidRPr="00F75390">
        <w:rPr>
          <w:rFonts w:eastAsiaTheme="minorHAnsi" w:cs="Times New Roman"/>
          <w:b/>
          <w:bCs/>
          <w:sz w:val="36"/>
          <w:szCs w:val="36"/>
          <w:lang w:val="ru-RU" w:eastAsia="en-US"/>
        </w:rPr>
        <w:t xml:space="preserve"> ВЕЩЕСТВ В АТМОСФЕРНЫЙ ВОЗДУХ</w:t>
      </w:r>
    </w:p>
    <w:p w14:paraId="405CF347" w14:textId="77777777" w:rsidR="00065D29" w:rsidRPr="00E00EEF" w:rsidRDefault="00065D29" w:rsidP="00065D29">
      <w:pPr>
        <w:spacing w:line="100" w:lineRule="atLeast"/>
        <w:ind w:firstLine="15"/>
        <w:jc w:val="center"/>
        <w:rPr>
          <w:b/>
          <w:bCs/>
          <w:sz w:val="36"/>
          <w:szCs w:val="32"/>
          <w:lang w:val="ru-RU"/>
        </w:rPr>
      </w:pPr>
    </w:p>
    <w:p w14:paraId="48EDC23C" w14:textId="77777777" w:rsidR="00065D29" w:rsidRDefault="00065D29" w:rsidP="00065D29">
      <w:pPr>
        <w:widowControl/>
        <w:spacing w:line="360" w:lineRule="auto"/>
        <w:ind w:firstLine="17"/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>Акционерное общество «</w:t>
      </w:r>
      <w:r w:rsidR="00EF3EE8">
        <w:rPr>
          <w:b/>
          <w:sz w:val="40"/>
          <w:szCs w:val="40"/>
          <w:lang w:val="ru-RU"/>
        </w:rPr>
        <w:t>Кирпич</w:t>
      </w:r>
      <w:r>
        <w:rPr>
          <w:b/>
          <w:sz w:val="40"/>
          <w:szCs w:val="40"/>
          <w:lang w:val="ru-RU"/>
        </w:rPr>
        <w:t>»</w:t>
      </w:r>
    </w:p>
    <w:p w14:paraId="644150A9" w14:textId="77777777" w:rsidR="00065D29" w:rsidRDefault="00065D29" w:rsidP="00065D29">
      <w:pPr>
        <w:widowControl/>
        <w:spacing w:line="360" w:lineRule="auto"/>
        <w:ind w:firstLine="17"/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>(АО «</w:t>
      </w:r>
      <w:r w:rsidR="00EF3EE8">
        <w:rPr>
          <w:b/>
          <w:sz w:val="40"/>
          <w:szCs w:val="40"/>
          <w:lang w:val="ru-RU"/>
        </w:rPr>
        <w:t>Кирпич</w:t>
      </w:r>
      <w:r>
        <w:rPr>
          <w:b/>
          <w:sz w:val="40"/>
          <w:szCs w:val="40"/>
          <w:lang w:val="ru-RU"/>
        </w:rPr>
        <w:t>»)</w:t>
      </w:r>
    </w:p>
    <w:p w14:paraId="38C04D92" w14:textId="77777777" w:rsidR="00065D29" w:rsidRDefault="00065D29" w:rsidP="00065D29">
      <w:pPr>
        <w:widowControl/>
        <w:spacing w:line="360" w:lineRule="auto"/>
        <w:ind w:firstLine="17"/>
        <w:jc w:val="center"/>
        <w:rPr>
          <w:sz w:val="40"/>
          <w:szCs w:val="40"/>
          <w:lang w:val="ru-RU"/>
        </w:rPr>
      </w:pPr>
    </w:p>
    <w:p w14:paraId="446C9C47" w14:textId="77777777" w:rsidR="00065D29" w:rsidRPr="00065D29" w:rsidRDefault="00065D29" w:rsidP="00065D29">
      <w:pPr>
        <w:widowControl/>
        <w:spacing w:line="360" w:lineRule="auto"/>
        <w:ind w:firstLine="17"/>
        <w:jc w:val="center"/>
        <w:rPr>
          <w:sz w:val="36"/>
          <w:szCs w:val="40"/>
          <w:lang w:val="ru-RU"/>
        </w:rPr>
      </w:pPr>
      <w:r>
        <w:rPr>
          <w:sz w:val="36"/>
          <w:szCs w:val="40"/>
          <w:lang w:val="ru-RU"/>
        </w:rPr>
        <w:t xml:space="preserve">(Производственная площадка карьер </w:t>
      </w:r>
      <w:r w:rsidR="00EF3EE8">
        <w:rPr>
          <w:sz w:val="36"/>
          <w:szCs w:val="40"/>
          <w:lang w:val="ru-RU"/>
        </w:rPr>
        <w:t xml:space="preserve">Большая дыра </w:t>
      </w:r>
      <w:r>
        <w:rPr>
          <w:sz w:val="36"/>
          <w:szCs w:val="40"/>
        </w:rPr>
        <w:t>I</w:t>
      </w:r>
      <w:r w:rsidRPr="00065D29">
        <w:rPr>
          <w:sz w:val="36"/>
          <w:szCs w:val="40"/>
          <w:lang w:val="ru-RU"/>
        </w:rPr>
        <w:t>)</w:t>
      </w:r>
    </w:p>
    <w:p w14:paraId="15B41927" w14:textId="77777777" w:rsidR="00065D29" w:rsidRDefault="00065D29" w:rsidP="00065D29">
      <w:pPr>
        <w:widowControl/>
        <w:spacing w:line="360" w:lineRule="auto"/>
        <w:ind w:firstLine="17"/>
        <w:jc w:val="center"/>
        <w:rPr>
          <w:b/>
          <w:bCs/>
          <w:sz w:val="32"/>
          <w:szCs w:val="24"/>
          <w:lang w:val="ru-RU"/>
        </w:rPr>
      </w:pPr>
    </w:p>
    <w:p w14:paraId="393599FA" w14:textId="77777777" w:rsidR="00065D29" w:rsidRDefault="00065D29" w:rsidP="00065D29">
      <w:pPr>
        <w:spacing w:line="360" w:lineRule="auto"/>
        <w:ind w:firstLine="15"/>
        <w:jc w:val="center"/>
        <w:rPr>
          <w:b/>
          <w:bCs/>
          <w:sz w:val="32"/>
          <w:szCs w:val="24"/>
          <w:lang w:val="ru-RU"/>
        </w:rPr>
      </w:pPr>
    </w:p>
    <w:p w14:paraId="5860D71F" w14:textId="77777777" w:rsidR="00532388" w:rsidRDefault="00065D29" w:rsidP="00065D29">
      <w:pPr>
        <w:jc w:val="center"/>
        <w:rPr>
          <w:sz w:val="32"/>
          <w:szCs w:val="32"/>
          <w:lang w:val="ru-RU"/>
        </w:rPr>
      </w:pPr>
      <w:r>
        <w:rPr>
          <w:b/>
          <w:bCs/>
          <w:sz w:val="40"/>
          <w:szCs w:val="24"/>
          <w:lang w:val="ru-RU"/>
        </w:rPr>
        <w:t>КНИГА 1</w:t>
      </w:r>
    </w:p>
    <w:p w14:paraId="1629AF29" w14:textId="77777777" w:rsidR="00532388" w:rsidRDefault="00532388" w:rsidP="00532388">
      <w:pPr>
        <w:rPr>
          <w:sz w:val="32"/>
          <w:szCs w:val="32"/>
          <w:lang w:val="ru-RU"/>
        </w:rPr>
      </w:pPr>
    </w:p>
    <w:p w14:paraId="583164C7" w14:textId="77777777" w:rsidR="00532388" w:rsidRDefault="00532388" w:rsidP="00532388">
      <w:pPr>
        <w:rPr>
          <w:sz w:val="32"/>
          <w:szCs w:val="32"/>
          <w:lang w:val="ru-RU"/>
        </w:rPr>
      </w:pPr>
    </w:p>
    <w:p w14:paraId="79F3F890" w14:textId="77777777" w:rsidR="00532388" w:rsidRDefault="00532388" w:rsidP="00532388">
      <w:pPr>
        <w:rPr>
          <w:sz w:val="32"/>
          <w:szCs w:val="32"/>
          <w:lang w:val="ru-RU"/>
        </w:rPr>
      </w:pPr>
    </w:p>
    <w:p w14:paraId="1F939716" w14:textId="77777777" w:rsidR="006370F1" w:rsidRDefault="006370F1" w:rsidP="00532388">
      <w:pPr>
        <w:rPr>
          <w:sz w:val="32"/>
          <w:szCs w:val="32"/>
          <w:lang w:val="ru-RU"/>
        </w:rPr>
        <w:sectPr w:rsidR="006370F1" w:rsidSect="00BF11B6">
          <w:footerReference w:type="default" r:id="rId8"/>
          <w:footerReference w:type="first" r:id="rId9"/>
          <w:pgSz w:w="11906" w:h="16838"/>
          <w:pgMar w:top="1134" w:right="851" w:bottom="1134" w:left="1701" w:header="709" w:footer="708" w:gutter="0"/>
          <w:cols w:space="708"/>
          <w:titlePg/>
          <w:docGrid w:linePitch="360"/>
        </w:sectPr>
      </w:pPr>
    </w:p>
    <w:p w14:paraId="7C17FAAF" w14:textId="77777777" w:rsidR="00D17973" w:rsidRDefault="00D17973" w:rsidP="00532388">
      <w:pPr>
        <w:widowControl/>
        <w:suppressAutoHyphens w:val="0"/>
        <w:spacing w:after="200" w:line="276" w:lineRule="auto"/>
        <w:jc w:val="center"/>
        <w:rPr>
          <w:b/>
          <w:bCs/>
          <w:szCs w:val="24"/>
          <w:lang w:val="ru-RU"/>
        </w:rPr>
      </w:pPr>
    </w:p>
    <w:p w14:paraId="3EF907A8" w14:textId="77777777" w:rsidR="00D17973" w:rsidRDefault="00D17973" w:rsidP="00532388">
      <w:pPr>
        <w:widowControl/>
        <w:suppressAutoHyphens w:val="0"/>
        <w:spacing w:after="200" w:line="276" w:lineRule="auto"/>
        <w:jc w:val="center"/>
        <w:rPr>
          <w:b/>
          <w:bCs/>
          <w:szCs w:val="24"/>
          <w:lang w:val="ru-RU"/>
        </w:rPr>
      </w:pPr>
    </w:p>
    <w:p w14:paraId="72A78A13" w14:textId="77777777" w:rsidR="00D17973" w:rsidRDefault="00D17973" w:rsidP="00532388">
      <w:pPr>
        <w:widowControl/>
        <w:suppressAutoHyphens w:val="0"/>
        <w:spacing w:after="200" w:line="276" w:lineRule="auto"/>
        <w:jc w:val="center"/>
        <w:rPr>
          <w:b/>
          <w:bCs/>
          <w:szCs w:val="24"/>
          <w:lang w:val="ru-RU"/>
        </w:rPr>
      </w:pPr>
    </w:p>
    <w:p w14:paraId="2068F723" w14:textId="77777777" w:rsidR="00532388" w:rsidRPr="000A48EF" w:rsidRDefault="00532388" w:rsidP="00532388">
      <w:pPr>
        <w:widowControl/>
        <w:suppressAutoHyphens w:val="0"/>
        <w:spacing w:after="200" w:line="276" w:lineRule="auto"/>
        <w:jc w:val="center"/>
        <w:rPr>
          <w:b/>
          <w:szCs w:val="24"/>
          <w:lang w:val="ru-RU"/>
        </w:rPr>
      </w:pPr>
      <w:r>
        <w:rPr>
          <w:b/>
          <w:bCs/>
          <w:szCs w:val="24"/>
          <w:lang w:val="ru-RU"/>
        </w:rPr>
        <w:t>Сведения об исполнителе</w:t>
      </w:r>
    </w:p>
    <w:p w14:paraId="75DDB37B" w14:textId="77777777" w:rsidR="00532388" w:rsidRDefault="00532388" w:rsidP="00532388">
      <w:pPr>
        <w:spacing w:line="360" w:lineRule="auto"/>
        <w:ind w:firstLine="15"/>
        <w:jc w:val="center"/>
        <w:rPr>
          <w:b/>
          <w:bCs/>
          <w:szCs w:val="24"/>
          <w:lang w:val="ru-RU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067"/>
        <w:gridCol w:w="4714"/>
      </w:tblGrid>
      <w:tr w:rsidR="001C4251" w:rsidRPr="00B75A4B" w14:paraId="7342F654" w14:textId="77777777" w:rsidTr="00C5173C">
        <w:tc>
          <w:tcPr>
            <w:tcW w:w="5067" w:type="dxa"/>
            <w:hideMark/>
          </w:tcPr>
          <w:p w14:paraId="553B779C" w14:textId="77777777" w:rsidR="001C4251" w:rsidRPr="008C72F5" w:rsidRDefault="001C4251" w:rsidP="00C5173C">
            <w:proofErr w:type="spellStart"/>
            <w:r w:rsidRPr="008C72F5">
              <w:t>Наименованиеорганизации-разработчикапроекта</w:t>
            </w:r>
            <w:proofErr w:type="spellEnd"/>
            <w:r w:rsidRPr="008C72F5">
              <w:t>:</w:t>
            </w:r>
          </w:p>
        </w:tc>
        <w:tc>
          <w:tcPr>
            <w:tcW w:w="4714" w:type="dxa"/>
            <w:hideMark/>
          </w:tcPr>
          <w:p w14:paraId="6568744F" w14:textId="77777777" w:rsidR="001C4251" w:rsidRPr="00B75A4B" w:rsidRDefault="001C4251" w:rsidP="00C5173C">
            <w:pPr>
              <w:rPr>
                <w:lang w:val="ru-RU"/>
              </w:rPr>
            </w:pPr>
            <w:r>
              <w:rPr>
                <w:lang w:val="ru-RU"/>
              </w:rPr>
              <w:t>ООО «ИКТИН ГРУПП»</w:t>
            </w:r>
          </w:p>
        </w:tc>
      </w:tr>
      <w:tr w:rsidR="001C4251" w:rsidRPr="00E45F85" w14:paraId="41B95DB0" w14:textId="77777777" w:rsidTr="00C5173C">
        <w:tc>
          <w:tcPr>
            <w:tcW w:w="5067" w:type="dxa"/>
            <w:hideMark/>
          </w:tcPr>
          <w:p w14:paraId="6AF0E97A" w14:textId="77777777" w:rsidR="001C4251" w:rsidRPr="00131322" w:rsidRDefault="001C4251" w:rsidP="00C5173C">
            <w:pPr>
              <w:rPr>
                <w:lang w:val="ru-RU"/>
              </w:rPr>
            </w:pPr>
            <w:r w:rsidRPr="00131322">
              <w:rPr>
                <w:lang w:val="ru-RU"/>
              </w:rPr>
              <w:t>Юридический адрес предприятия-разработчика проекта:</w:t>
            </w:r>
          </w:p>
        </w:tc>
        <w:tc>
          <w:tcPr>
            <w:tcW w:w="4714" w:type="dxa"/>
            <w:hideMark/>
          </w:tcPr>
          <w:p w14:paraId="3739DBFE" w14:textId="77777777" w:rsidR="001C4251" w:rsidRPr="00131322" w:rsidRDefault="001C4251" w:rsidP="00C5173C">
            <w:pPr>
              <w:suppressAutoHyphens w:val="0"/>
              <w:autoSpaceDN w:val="0"/>
              <w:adjustRightInd w:val="0"/>
              <w:snapToGrid w:val="0"/>
              <w:rPr>
                <w:bCs/>
                <w:lang w:val="ru-RU"/>
              </w:rPr>
            </w:pPr>
            <w:r w:rsidRPr="00B75A4B">
              <w:rPr>
                <w:bCs/>
                <w:lang w:val="ru-RU"/>
              </w:rPr>
              <w:t>344002, Ростовская область, город Ростов-на-Дону, Тургеневская ул., д. 22/13, кв. 10</w:t>
            </w:r>
          </w:p>
        </w:tc>
      </w:tr>
      <w:tr w:rsidR="001C4251" w:rsidRPr="00597924" w14:paraId="7D379707" w14:textId="77777777" w:rsidTr="00C5173C">
        <w:tc>
          <w:tcPr>
            <w:tcW w:w="5067" w:type="dxa"/>
            <w:hideMark/>
          </w:tcPr>
          <w:p w14:paraId="7F4C0E89" w14:textId="77777777" w:rsidR="001C4251" w:rsidRPr="008C72F5" w:rsidRDefault="001C4251" w:rsidP="00C5173C">
            <w:proofErr w:type="spellStart"/>
            <w:r w:rsidRPr="008C72F5">
              <w:t>Телефон</w:t>
            </w:r>
            <w:proofErr w:type="spellEnd"/>
            <w:r w:rsidRPr="008C72F5">
              <w:t>/</w:t>
            </w:r>
            <w:proofErr w:type="spellStart"/>
            <w:r w:rsidRPr="008C72F5">
              <w:t>факс</w:t>
            </w:r>
            <w:proofErr w:type="spellEnd"/>
            <w:r w:rsidRPr="008C72F5">
              <w:t xml:space="preserve">: </w:t>
            </w:r>
          </w:p>
        </w:tc>
        <w:tc>
          <w:tcPr>
            <w:tcW w:w="4714" w:type="dxa"/>
            <w:hideMark/>
          </w:tcPr>
          <w:p w14:paraId="23D6A9AA" w14:textId="77777777" w:rsidR="001C4251" w:rsidRPr="00597924" w:rsidRDefault="001C4251" w:rsidP="00C5173C">
            <w:pPr>
              <w:rPr>
                <w:lang w:val="ru-RU"/>
              </w:rPr>
            </w:pPr>
            <w:r>
              <w:t xml:space="preserve">+7 (800) </w:t>
            </w:r>
            <w:r w:rsidRPr="00913748">
              <w:t>511-66-74</w:t>
            </w:r>
          </w:p>
        </w:tc>
      </w:tr>
      <w:tr w:rsidR="001C4251" w:rsidRPr="008C72F5" w14:paraId="5D0FC37D" w14:textId="77777777" w:rsidTr="00C5173C">
        <w:tc>
          <w:tcPr>
            <w:tcW w:w="5067" w:type="dxa"/>
          </w:tcPr>
          <w:p w14:paraId="58A9D131" w14:textId="77777777" w:rsidR="001C4251" w:rsidRPr="008C72F5" w:rsidRDefault="001C4251" w:rsidP="00C5173C">
            <w:r w:rsidRPr="008C72F5">
              <w:t xml:space="preserve">ИНН </w:t>
            </w:r>
          </w:p>
        </w:tc>
        <w:tc>
          <w:tcPr>
            <w:tcW w:w="4714" w:type="dxa"/>
          </w:tcPr>
          <w:p w14:paraId="05CB2324" w14:textId="77777777" w:rsidR="001C4251" w:rsidRPr="008C72F5" w:rsidRDefault="001C4251" w:rsidP="00C5173C">
            <w:r w:rsidRPr="00913748">
              <w:rPr>
                <w:bCs/>
              </w:rPr>
              <w:t>6164121358</w:t>
            </w:r>
          </w:p>
        </w:tc>
      </w:tr>
      <w:tr w:rsidR="001C4251" w:rsidRPr="008C72F5" w14:paraId="28AEC8BB" w14:textId="77777777" w:rsidTr="00C5173C">
        <w:tc>
          <w:tcPr>
            <w:tcW w:w="5067" w:type="dxa"/>
          </w:tcPr>
          <w:p w14:paraId="40CB8114" w14:textId="77777777" w:rsidR="001C4251" w:rsidRPr="008C72F5" w:rsidRDefault="001C4251" w:rsidP="00C5173C">
            <w:r>
              <w:t>ОГРН</w:t>
            </w:r>
          </w:p>
        </w:tc>
        <w:tc>
          <w:tcPr>
            <w:tcW w:w="4714" w:type="dxa"/>
          </w:tcPr>
          <w:p w14:paraId="5A23C0F8" w14:textId="77777777" w:rsidR="001C4251" w:rsidRPr="008C72F5" w:rsidRDefault="001C4251" w:rsidP="00C5173C">
            <w:r w:rsidRPr="00913748">
              <w:rPr>
                <w:bCs/>
              </w:rPr>
              <w:t>1186196017930</w:t>
            </w:r>
          </w:p>
        </w:tc>
      </w:tr>
      <w:tr w:rsidR="001C4251" w:rsidRPr="0022132A" w14:paraId="2FBAD43F" w14:textId="77777777" w:rsidTr="00C5173C">
        <w:tc>
          <w:tcPr>
            <w:tcW w:w="5067" w:type="dxa"/>
            <w:hideMark/>
          </w:tcPr>
          <w:p w14:paraId="54577138" w14:textId="77777777" w:rsidR="001C4251" w:rsidRPr="008C72F5" w:rsidRDefault="001C4251" w:rsidP="00C5173C">
            <w:proofErr w:type="spellStart"/>
            <w:r w:rsidRPr="008C72F5">
              <w:t>Электронныйадрес</w:t>
            </w:r>
            <w:proofErr w:type="spellEnd"/>
            <w:r w:rsidRPr="008C72F5">
              <w:t>:</w:t>
            </w:r>
          </w:p>
        </w:tc>
        <w:tc>
          <w:tcPr>
            <w:tcW w:w="4714" w:type="dxa"/>
            <w:hideMark/>
          </w:tcPr>
          <w:p w14:paraId="399F4F88" w14:textId="77777777" w:rsidR="001C4251" w:rsidRPr="0022132A" w:rsidRDefault="001C4251" w:rsidP="00C5173C">
            <w:r w:rsidRPr="00913748">
              <w:t>info@iktingroupp.ru</w:t>
            </w:r>
          </w:p>
        </w:tc>
      </w:tr>
      <w:tr w:rsidR="001C4251" w:rsidRPr="00E2283E" w14:paraId="1F9618CC" w14:textId="77777777" w:rsidTr="00C5173C">
        <w:tc>
          <w:tcPr>
            <w:tcW w:w="5067" w:type="dxa"/>
            <w:hideMark/>
          </w:tcPr>
          <w:p w14:paraId="2D6D4570" w14:textId="77777777" w:rsidR="001C4251" w:rsidRPr="008C72F5" w:rsidRDefault="001C4251" w:rsidP="00C5173C">
            <w:proofErr w:type="spellStart"/>
            <w:r w:rsidRPr="008C72F5">
              <w:t>Исполнитель</w:t>
            </w:r>
            <w:proofErr w:type="spellEnd"/>
            <w:r w:rsidRPr="008C72F5">
              <w:t>:</w:t>
            </w:r>
          </w:p>
        </w:tc>
        <w:tc>
          <w:tcPr>
            <w:tcW w:w="4714" w:type="dxa"/>
            <w:hideMark/>
          </w:tcPr>
          <w:p w14:paraId="540D9747" w14:textId="77777777" w:rsidR="001C4251" w:rsidRDefault="001C4251" w:rsidP="00C5173C">
            <w:pPr>
              <w:rPr>
                <w:lang w:val="ru-RU"/>
              </w:rPr>
            </w:pPr>
            <w:r>
              <w:rPr>
                <w:lang w:val="ru-RU"/>
              </w:rPr>
              <w:t>Евдокименко Илья Александрович</w:t>
            </w:r>
          </w:p>
          <w:p w14:paraId="28716479" w14:textId="77777777" w:rsidR="001C4251" w:rsidRPr="00F90FAB" w:rsidRDefault="002A28A5" w:rsidP="00C5173C">
            <w:pPr>
              <w:rPr>
                <w:lang w:val="ru-RU"/>
              </w:rPr>
            </w:pPr>
            <w:hyperlink r:id="rId10" w:history="1">
              <w:r w:rsidR="001C4251" w:rsidRPr="00570263">
                <w:rPr>
                  <w:rStyle w:val="a7"/>
                </w:rPr>
                <w:t>eco</w:t>
              </w:r>
              <w:r w:rsidR="001C4251" w:rsidRPr="00F90FAB">
                <w:rPr>
                  <w:rStyle w:val="a7"/>
                  <w:lang w:val="ru-RU"/>
                </w:rPr>
                <w:t>11@</w:t>
              </w:r>
              <w:proofErr w:type="spellStart"/>
              <w:r w:rsidR="001C4251" w:rsidRPr="00570263">
                <w:rPr>
                  <w:rStyle w:val="a7"/>
                </w:rPr>
                <w:t>iktingroupp</w:t>
              </w:r>
              <w:proofErr w:type="spellEnd"/>
              <w:r w:rsidR="001C4251" w:rsidRPr="00F90FAB">
                <w:rPr>
                  <w:rStyle w:val="a7"/>
                  <w:lang w:val="ru-RU"/>
                </w:rPr>
                <w:t>.</w:t>
              </w:r>
              <w:proofErr w:type="spellStart"/>
              <w:r w:rsidR="001C4251" w:rsidRPr="00570263">
                <w:rPr>
                  <w:rStyle w:val="a7"/>
                </w:rPr>
                <w:t>ru</w:t>
              </w:r>
              <w:proofErr w:type="spellEnd"/>
            </w:hyperlink>
          </w:p>
          <w:p w14:paraId="21283C18" w14:textId="77777777" w:rsidR="001C4251" w:rsidRPr="00495BA3" w:rsidRDefault="001C4251" w:rsidP="00C5173C">
            <w:pPr>
              <w:rPr>
                <w:lang w:val="ru-RU"/>
              </w:rPr>
            </w:pPr>
            <w:r w:rsidRPr="00495BA3">
              <w:rPr>
                <w:lang w:val="ru-RU"/>
              </w:rPr>
              <w:t>+7 (951) 839-08-44</w:t>
            </w:r>
          </w:p>
        </w:tc>
      </w:tr>
    </w:tbl>
    <w:p w14:paraId="5C4206CD" w14:textId="77777777" w:rsidR="001C4251" w:rsidRDefault="001C4251" w:rsidP="009F1814">
      <w:pPr>
        <w:shd w:val="clear" w:color="auto" w:fill="FFFFFF"/>
        <w:rPr>
          <w:lang w:val="ru-RU"/>
        </w:rPr>
      </w:pPr>
    </w:p>
    <w:p w14:paraId="6C0BC541" w14:textId="77777777" w:rsidR="001C4251" w:rsidRDefault="001C4251" w:rsidP="009F1814">
      <w:pPr>
        <w:shd w:val="clear" w:color="auto" w:fill="FFFFFF"/>
        <w:rPr>
          <w:lang w:val="ru-RU"/>
        </w:rPr>
      </w:pPr>
    </w:p>
    <w:p w14:paraId="1A9B4634" w14:textId="77777777" w:rsidR="001C4251" w:rsidRDefault="001C4251" w:rsidP="009F1814">
      <w:pPr>
        <w:shd w:val="clear" w:color="auto" w:fill="FFFFFF"/>
        <w:rPr>
          <w:lang w:val="ru-RU"/>
        </w:rPr>
      </w:pPr>
    </w:p>
    <w:p w14:paraId="51E0E878" w14:textId="77777777" w:rsidR="001C4251" w:rsidRDefault="001C4251" w:rsidP="009F1814">
      <w:pPr>
        <w:shd w:val="clear" w:color="auto" w:fill="FFFFFF"/>
        <w:rPr>
          <w:lang w:val="ru-RU"/>
        </w:rPr>
      </w:pPr>
      <w:r>
        <w:rPr>
          <w:lang w:val="ru-RU"/>
        </w:rPr>
        <w:t xml:space="preserve">Заместитель </w:t>
      </w:r>
      <w:r w:rsidR="00545984">
        <w:rPr>
          <w:lang w:val="ru-RU"/>
        </w:rPr>
        <w:t>Г</w:t>
      </w:r>
      <w:r>
        <w:rPr>
          <w:lang w:val="ru-RU"/>
        </w:rPr>
        <w:t xml:space="preserve">енерального </w:t>
      </w:r>
    </w:p>
    <w:p w14:paraId="3C432A8C" w14:textId="77777777" w:rsidR="00532388" w:rsidRPr="00131322" w:rsidRDefault="00D01300" w:rsidP="009F1814">
      <w:pPr>
        <w:shd w:val="clear" w:color="auto" w:fill="FFFFFF"/>
        <w:rPr>
          <w:lang w:val="ru-RU"/>
        </w:rPr>
      </w:pPr>
      <w:r>
        <w:rPr>
          <w:lang w:val="ru-RU"/>
        </w:rPr>
        <w:t>д</w:t>
      </w:r>
      <w:r w:rsidR="001C4251">
        <w:rPr>
          <w:lang w:val="ru-RU"/>
        </w:rPr>
        <w:t xml:space="preserve">иректора ООО «ИКТИН </w:t>
      </w:r>
      <w:proofErr w:type="gramStart"/>
      <w:r w:rsidR="001C4251">
        <w:rPr>
          <w:lang w:val="ru-RU"/>
        </w:rPr>
        <w:t xml:space="preserve">ГРУПП»   </w:t>
      </w:r>
      <w:proofErr w:type="gramEnd"/>
      <w:r w:rsidR="009F1814" w:rsidRPr="007229B0">
        <w:rPr>
          <w:color w:val="000000"/>
          <w:u w:val="single"/>
          <w:shd w:val="clear" w:color="auto" w:fill="FFFFFF"/>
          <w:lang w:val="ru-RU"/>
        </w:rPr>
        <w:t>_________________</w:t>
      </w:r>
      <w:r w:rsidR="001C4251">
        <w:rPr>
          <w:lang w:val="ru-RU"/>
        </w:rPr>
        <w:t xml:space="preserve">     Чеботарева М.Э.</w:t>
      </w:r>
    </w:p>
    <w:p w14:paraId="77C4065C" w14:textId="77777777" w:rsidR="00532388" w:rsidRPr="007229B0" w:rsidRDefault="007229B0" w:rsidP="00532388">
      <w:pPr>
        <w:spacing w:line="360" w:lineRule="auto"/>
        <w:ind w:firstLine="15"/>
        <w:rPr>
          <w:sz w:val="16"/>
          <w:szCs w:val="16"/>
          <w:lang w:val="ru-RU"/>
        </w:rPr>
      </w:pPr>
      <w:r w:rsidRPr="007229B0">
        <w:rPr>
          <w:sz w:val="16"/>
          <w:szCs w:val="16"/>
          <w:lang w:val="ru-RU"/>
        </w:rPr>
        <w:t xml:space="preserve">(подпись, </w:t>
      </w:r>
      <w:r w:rsidR="00532388" w:rsidRPr="007229B0">
        <w:rPr>
          <w:sz w:val="16"/>
          <w:szCs w:val="16"/>
          <w:lang w:val="ru-RU"/>
        </w:rPr>
        <w:t>М. П.</w:t>
      </w:r>
      <w:r w:rsidRPr="007229B0">
        <w:rPr>
          <w:sz w:val="16"/>
          <w:szCs w:val="16"/>
          <w:lang w:val="ru-RU"/>
        </w:rPr>
        <w:t>)</w:t>
      </w:r>
    </w:p>
    <w:p w14:paraId="3634FEE5" w14:textId="77777777" w:rsidR="00532388" w:rsidRDefault="00532388" w:rsidP="00532388">
      <w:pPr>
        <w:spacing w:line="360" w:lineRule="auto"/>
        <w:ind w:firstLine="15"/>
        <w:rPr>
          <w:szCs w:val="24"/>
          <w:lang w:val="ru-RU"/>
        </w:rPr>
      </w:pPr>
    </w:p>
    <w:p w14:paraId="2A235A41" w14:textId="77777777" w:rsidR="00532388" w:rsidRDefault="00532388" w:rsidP="00532388">
      <w:pPr>
        <w:spacing w:line="360" w:lineRule="auto"/>
        <w:ind w:firstLine="15"/>
        <w:rPr>
          <w:szCs w:val="24"/>
          <w:lang w:val="ru-RU"/>
        </w:rPr>
      </w:pPr>
    </w:p>
    <w:p w14:paraId="294A38E5" w14:textId="77777777" w:rsidR="00A9540B" w:rsidRDefault="00A9540B" w:rsidP="00532388">
      <w:pPr>
        <w:widowControl/>
        <w:suppressAutoHyphens w:val="0"/>
        <w:spacing w:after="200" w:line="276" w:lineRule="auto"/>
        <w:rPr>
          <w:szCs w:val="24"/>
          <w:lang w:val="ru-RU"/>
        </w:rPr>
      </w:pPr>
    </w:p>
    <w:p w14:paraId="1F757565" w14:textId="77777777" w:rsidR="00C8168F" w:rsidRDefault="00C8168F" w:rsidP="00532388">
      <w:pPr>
        <w:widowControl/>
        <w:suppressAutoHyphens w:val="0"/>
        <w:spacing w:after="200" w:line="276" w:lineRule="auto"/>
        <w:rPr>
          <w:szCs w:val="24"/>
          <w:lang w:val="ru-RU"/>
        </w:rPr>
      </w:pPr>
    </w:p>
    <w:p w14:paraId="7825731D" w14:textId="77777777" w:rsidR="00C8168F" w:rsidRDefault="00C8168F" w:rsidP="00532388">
      <w:pPr>
        <w:widowControl/>
        <w:suppressAutoHyphens w:val="0"/>
        <w:spacing w:after="200" w:line="276" w:lineRule="auto"/>
        <w:rPr>
          <w:szCs w:val="24"/>
          <w:lang w:val="ru-RU"/>
        </w:rPr>
      </w:pPr>
    </w:p>
    <w:p w14:paraId="4FBE0E0E" w14:textId="77777777" w:rsidR="00C8168F" w:rsidRDefault="00C8168F" w:rsidP="00532388">
      <w:pPr>
        <w:widowControl/>
        <w:suppressAutoHyphens w:val="0"/>
        <w:spacing w:after="200" w:line="276" w:lineRule="auto"/>
        <w:rPr>
          <w:szCs w:val="24"/>
          <w:lang w:val="ru-RU"/>
        </w:rPr>
      </w:pPr>
    </w:p>
    <w:p w14:paraId="492E05ED" w14:textId="77777777" w:rsidR="00C8168F" w:rsidRDefault="00C8168F" w:rsidP="00532388">
      <w:pPr>
        <w:widowControl/>
        <w:suppressAutoHyphens w:val="0"/>
        <w:spacing w:after="200" w:line="276" w:lineRule="auto"/>
        <w:rPr>
          <w:szCs w:val="24"/>
          <w:lang w:val="ru-RU"/>
        </w:rPr>
      </w:pPr>
    </w:p>
    <w:p w14:paraId="05A642F2" w14:textId="77777777" w:rsidR="0059476F" w:rsidRDefault="0059476F" w:rsidP="00532388">
      <w:pPr>
        <w:widowControl/>
        <w:suppressAutoHyphens w:val="0"/>
        <w:spacing w:after="200" w:line="276" w:lineRule="auto"/>
        <w:rPr>
          <w:szCs w:val="24"/>
          <w:lang w:val="ru-RU"/>
        </w:rPr>
      </w:pPr>
    </w:p>
    <w:p w14:paraId="5662FC54" w14:textId="77777777" w:rsidR="0059476F" w:rsidRDefault="0059476F" w:rsidP="00532388">
      <w:pPr>
        <w:widowControl/>
        <w:suppressAutoHyphens w:val="0"/>
        <w:spacing w:after="200" w:line="276" w:lineRule="auto"/>
        <w:rPr>
          <w:szCs w:val="24"/>
          <w:lang w:val="ru-RU"/>
        </w:rPr>
      </w:pPr>
    </w:p>
    <w:p w14:paraId="2E77081F" w14:textId="77777777" w:rsidR="0059476F" w:rsidRDefault="0059476F" w:rsidP="00532388">
      <w:pPr>
        <w:widowControl/>
        <w:suppressAutoHyphens w:val="0"/>
        <w:spacing w:after="200" w:line="276" w:lineRule="auto"/>
        <w:rPr>
          <w:szCs w:val="24"/>
          <w:lang w:val="ru-RU"/>
        </w:rPr>
      </w:pPr>
    </w:p>
    <w:p w14:paraId="277F4C6E" w14:textId="77777777" w:rsidR="00C8168F" w:rsidRDefault="00C8168F" w:rsidP="00532388">
      <w:pPr>
        <w:widowControl/>
        <w:suppressAutoHyphens w:val="0"/>
        <w:spacing w:after="200" w:line="276" w:lineRule="auto"/>
        <w:rPr>
          <w:szCs w:val="24"/>
          <w:lang w:val="ru-RU"/>
        </w:rPr>
      </w:pPr>
    </w:p>
    <w:p w14:paraId="59A3D028" w14:textId="77777777" w:rsidR="00C8168F" w:rsidRDefault="00C8168F" w:rsidP="00532388">
      <w:pPr>
        <w:widowControl/>
        <w:suppressAutoHyphens w:val="0"/>
        <w:spacing w:after="200" w:line="276" w:lineRule="auto"/>
        <w:rPr>
          <w:szCs w:val="24"/>
          <w:lang w:val="ru-RU"/>
        </w:rPr>
      </w:pPr>
    </w:p>
    <w:bookmarkStart w:id="0" w:name="_Toc59717324" w:displacedByCustomXml="next"/>
    <w:bookmarkStart w:id="1" w:name="_Toc72828771" w:displacedByCustomXml="next"/>
    <w:sdt>
      <w:sdtPr>
        <w:rPr>
          <w:rFonts w:ascii="Times New Roman" w:eastAsia="Times New Roman" w:hAnsi="Times New Roman" w:cs="Calibri"/>
          <w:b w:val="0"/>
          <w:bCs w:val="0"/>
          <w:color w:val="auto"/>
          <w:sz w:val="24"/>
          <w:szCs w:val="20"/>
          <w:lang w:val="en-US" w:eastAsia="ar-SA"/>
        </w:rPr>
        <w:id w:val="211631864"/>
        <w:docPartObj>
          <w:docPartGallery w:val="Table of Contents"/>
          <w:docPartUnique/>
        </w:docPartObj>
      </w:sdtPr>
      <w:sdtEndPr/>
      <w:sdtContent>
        <w:p w14:paraId="7C757135" w14:textId="77777777" w:rsidR="00B2572A" w:rsidRPr="00B2572A" w:rsidRDefault="00B2572A" w:rsidP="00B2572A">
          <w:pPr>
            <w:pStyle w:val="a8"/>
            <w:jc w:val="center"/>
            <w:rPr>
              <w:color w:val="auto"/>
            </w:rPr>
          </w:pPr>
          <w:r>
            <w:rPr>
              <w:color w:val="auto"/>
            </w:rPr>
            <w:t>Содержание</w:t>
          </w:r>
        </w:p>
        <w:p w14:paraId="408506EC" w14:textId="77777777" w:rsidR="00B2572A" w:rsidRPr="00B2572A" w:rsidRDefault="00B2572A" w:rsidP="00B2572A">
          <w:pPr>
            <w:rPr>
              <w:lang w:val="ru-RU" w:eastAsia="ru-RU"/>
            </w:rPr>
          </w:pPr>
        </w:p>
        <w:p w14:paraId="4A677190" w14:textId="77777777" w:rsidR="00523003" w:rsidRDefault="00ED28D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 w:rsidR="00B2572A">
            <w:instrText xml:space="preserve"> TOC \o "1-3" \h \z \u </w:instrText>
          </w:r>
          <w:r>
            <w:fldChar w:fldCharType="separate"/>
          </w:r>
          <w:hyperlink w:anchor="_Toc121730035" w:history="1">
            <w:r w:rsidR="00523003" w:rsidRPr="00872436">
              <w:rPr>
                <w:rStyle w:val="a7"/>
                <w:rFonts w:cs="Times New Roman"/>
                <w:noProof/>
                <w:lang w:val="ru-RU"/>
              </w:rPr>
              <w:t>ВВЕДЕНИЕ</w:t>
            </w:r>
            <w:r w:rsidR="005230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23003">
              <w:rPr>
                <w:noProof/>
                <w:webHidden/>
              </w:rPr>
              <w:instrText xml:space="preserve"> PAGEREF _Toc121730035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C7561" w14:textId="77777777" w:rsidR="00523003" w:rsidRDefault="002A28A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1730036" w:history="1">
            <w:r w:rsidR="00523003" w:rsidRPr="00872436">
              <w:rPr>
                <w:rStyle w:val="a7"/>
                <w:rFonts w:cs="Times New Roman"/>
                <w:noProof/>
                <w:lang w:val="ru-RU" w:eastAsia="en-US"/>
              </w:rPr>
              <w:t>1. СВЕДЕНИЯ О ХОЗЯЙСТВУЮЩЕМ СУБЪЕКТЕ, ЕГО ОТДЕЛЬНЫХ ТЕРРИТОРИЯХ И ВИДАХ ДЕЯТЕЛЬНОСТИ, ВКЛЮЧАЮЩИЕСЯ В ОТЧЕТ О РЕЗУЛЬТАТАХ ИНВЕНТАРИЗАЦИИ ВЫБРОСОВ</w:t>
            </w:r>
            <w:r w:rsidR="00523003">
              <w:rPr>
                <w:noProof/>
                <w:webHidden/>
              </w:rPr>
              <w:tab/>
            </w:r>
            <w:r w:rsidR="00ED28DA">
              <w:rPr>
                <w:noProof/>
                <w:webHidden/>
              </w:rPr>
              <w:fldChar w:fldCharType="begin"/>
            </w:r>
            <w:r w:rsidR="00523003">
              <w:rPr>
                <w:noProof/>
                <w:webHidden/>
              </w:rPr>
              <w:instrText xml:space="preserve"> PAGEREF _Toc121730036 \h </w:instrText>
            </w:r>
            <w:r w:rsidR="00ED28DA">
              <w:rPr>
                <w:noProof/>
                <w:webHidden/>
              </w:rPr>
            </w:r>
            <w:r w:rsidR="00ED28DA">
              <w:rPr>
                <w:noProof/>
                <w:webHidden/>
              </w:rPr>
              <w:fldChar w:fldCharType="separate"/>
            </w:r>
            <w:r w:rsidR="009C747F">
              <w:rPr>
                <w:noProof/>
                <w:webHidden/>
              </w:rPr>
              <w:t>6</w:t>
            </w:r>
            <w:r w:rsidR="00ED28DA">
              <w:rPr>
                <w:noProof/>
                <w:webHidden/>
              </w:rPr>
              <w:fldChar w:fldCharType="end"/>
            </w:r>
          </w:hyperlink>
        </w:p>
        <w:p w14:paraId="2AB002CD" w14:textId="77777777" w:rsidR="00523003" w:rsidRDefault="002A28A5">
          <w:pPr>
            <w:pStyle w:val="1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1730037" w:history="1">
            <w:r w:rsidR="00523003" w:rsidRPr="00872436">
              <w:rPr>
                <w:rStyle w:val="a7"/>
                <w:rFonts w:cs="Times New Roman"/>
                <w:noProof/>
                <w:lang w:val="ru-RU"/>
              </w:rPr>
              <w:t>1.1Характеристика основных технологических процессов, оборудования и иных источников выбросов загрязняющих веществ</w:t>
            </w:r>
            <w:r w:rsidR="00523003">
              <w:rPr>
                <w:noProof/>
                <w:webHidden/>
              </w:rPr>
              <w:tab/>
            </w:r>
            <w:r w:rsidR="00ED28DA">
              <w:rPr>
                <w:noProof/>
                <w:webHidden/>
              </w:rPr>
              <w:fldChar w:fldCharType="begin"/>
            </w:r>
            <w:r w:rsidR="00523003">
              <w:rPr>
                <w:noProof/>
                <w:webHidden/>
              </w:rPr>
              <w:instrText xml:space="preserve"> PAGEREF _Toc121730037 \h </w:instrText>
            </w:r>
            <w:r w:rsidR="00ED28DA">
              <w:rPr>
                <w:noProof/>
                <w:webHidden/>
              </w:rPr>
            </w:r>
            <w:r w:rsidR="00ED28DA">
              <w:rPr>
                <w:noProof/>
                <w:webHidden/>
              </w:rPr>
              <w:fldChar w:fldCharType="separate"/>
            </w:r>
            <w:r w:rsidR="009C747F">
              <w:rPr>
                <w:noProof/>
                <w:webHidden/>
              </w:rPr>
              <w:t>8</w:t>
            </w:r>
            <w:r w:rsidR="00ED28DA">
              <w:rPr>
                <w:noProof/>
                <w:webHidden/>
              </w:rPr>
              <w:fldChar w:fldCharType="end"/>
            </w:r>
          </w:hyperlink>
        </w:p>
        <w:p w14:paraId="3D682FFD" w14:textId="77777777" w:rsidR="00523003" w:rsidRDefault="002A28A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1730038" w:history="1">
            <w:r w:rsidR="00523003" w:rsidRPr="00872436">
              <w:rPr>
                <w:rStyle w:val="a7"/>
                <w:rFonts w:cs="Times New Roman"/>
                <w:noProof/>
                <w:lang w:val="ru-RU" w:eastAsia="ru-RU"/>
              </w:rPr>
              <w:t>1.2. Характеристика установок очистки газа и оценка их эффективности</w:t>
            </w:r>
            <w:r w:rsidR="00523003">
              <w:rPr>
                <w:noProof/>
                <w:webHidden/>
              </w:rPr>
              <w:tab/>
            </w:r>
            <w:r w:rsidR="00ED28DA">
              <w:rPr>
                <w:noProof/>
                <w:webHidden/>
              </w:rPr>
              <w:fldChar w:fldCharType="begin"/>
            </w:r>
            <w:r w:rsidR="00523003">
              <w:rPr>
                <w:noProof/>
                <w:webHidden/>
              </w:rPr>
              <w:instrText xml:space="preserve"> PAGEREF _Toc121730038 \h </w:instrText>
            </w:r>
            <w:r w:rsidR="00ED28DA">
              <w:rPr>
                <w:noProof/>
                <w:webHidden/>
              </w:rPr>
            </w:r>
            <w:r w:rsidR="00ED28DA">
              <w:rPr>
                <w:noProof/>
                <w:webHidden/>
              </w:rPr>
              <w:fldChar w:fldCharType="separate"/>
            </w:r>
            <w:r w:rsidR="009C747F">
              <w:rPr>
                <w:noProof/>
                <w:webHidden/>
              </w:rPr>
              <w:t>8</w:t>
            </w:r>
            <w:r w:rsidR="00ED28DA">
              <w:rPr>
                <w:noProof/>
                <w:webHidden/>
              </w:rPr>
              <w:fldChar w:fldCharType="end"/>
            </w:r>
          </w:hyperlink>
        </w:p>
        <w:p w14:paraId="6105DB9E" w14:textId="77777777" w:rsidR="00523003" w:rsidRDefault="002A28A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1730039" w:history="1">
            <w:r w:rsidR="00523003" w:rsidRPr="00872436">
              <w:rPr>
                <w:rStyle w:val="a7"/>
                <w:rFonts w:cs="Times New Roman"/>
                <w:noProof/>
                <w:lang w:val="ru-RU" w:eastAsia="en-US"/>
              </w:rPr>
              <w:t>2. ОПИСАНИЕ ПРОВЕДЁННЫХ РАБОТ ПО ИНВЕНТАРИЗАЦИИ ВЫБРОСОВ С УКАЗАНИЕМ НОРМАТИВНО – МЕТОДИЧЕСКИХ ДОКУМЕНТОВ И ПЕРЕЧНЯ ИСПОЛЬЗОВАННЫХ МЕТОДИК ВЫПОЛНЕНИЯ ИЗМЕРЕНИЙ ЗАГРЯЗНЯЮЩИХ ВЕЩЕСТВ И РАСЧЁТНОГО ОПРЕДЕЛЕНИЯ ВЫБРОСОВ ЗАГРЯЗНЯЮЩИХ ВЕЩЕСТВ.</w:t>
            </w:r>
            <w:r w:rsidR="00523003">
              <w:rPr>
                <w:noProof/>
                <w:webHidden/>
              </w:rPr>
              <w:tab/>
            </w:r>
            <w:r w:rsidR="00ED28DA">
              <w:rPr>
                <w:noProof/>
                <w:webHidden/>
              </w:rPr>
              <w:fldChar w:fldCharType="begin"/>
            </w:r>
            <w:r w:rsidR="00523003">
              <w:rPr>
                <w:noProof/>
                <w:webHidden/>
              </w:rPr>
              <w:instrText xml:space="preserve"> PAGEREF _Toc121730039 \h </w:instrText>
            </w:r>
            <w:r w:rsidR="00ED28DA">
              <w:rPr>
                <w:noProof/>
                <w:webHidden/>
              </w:rPr>
            </w:r>
            <w:r w:rsidR="00ED28DA">
              <w:rPr>
                <w:noProof/>
                <w:webHidden/>
              </w:rPr>
              <w:fldChar w:fldCharType="separate"/>
            </w:r>
            <w:r w:rsidR="009C747F">
              <w:rPr>
                <w:noProof/>
                <w:webHidden/>
              </w:rPr>
              <w:t>11</w:t>
            </w:r>
            <w:r w:rsidR="00ED28DA">
              <w:rPr>
                <w:noProof/>
                <w:webHidden/>
              </w:rPr>
              <w:fldChar w:fldCharType="end"/>
            </w:r>
          </w:hyperlink>
        </w:p>
        <w:p w14:paraId="38C72D04" w14:textId="77777777" w:rsidR="00523003" w:rsidRDefault="002A28A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1730040" w:history="1">
            <w:r w:rsidR="00523003" w:rsidRPr="00872436">
              <w:rPr>
                <w:rStyle w:val="a7"/>
                <w:rFonts w:cs="Times New Roman"/>
                <w:noProof/>
                <w:lang w:val="ru-RU" w:eastAsia="en-US"/>
              </w:rPr>
              <w:t>3 КОРРЕКТИРОВКА ДАННЫХ ИНВЕНТАРИЗАЦИИ ВЫБРОСОВ</w:t>
            </w:r>
            <w:r w:rsidR="00523003">
              <w:rPr>
                <w:noProof/>
                <w:webHidden/>
              </w:rPr>
              <w:tab/>
            </w:r>
            <w:r w:rsidR="00ED28DA">
              <w:rPr>
                <w:noProof/>
                <w:webHidden/>
              </w:rPr>
              <w:fldChar w:fldCharType="begin"/>
            </w:r>
            <w:r w:rsidR="00523003">
              <w:rPr>
                <w:noProof/>
                <w:webHidden/>
              </w:rPr>
              <w:instrText xml:space="preserve"> PAGEREF _Toc121730040 \h </w:instrText>
            </w:r>
            <w:r w:rsidR="00ED28DA">
              <w:rPr>
                <w:noProof/>
                <w:webHidden/>
              </w:rPr>
            </w:r>
            <w:r w:rsidR="00ED28DA">
              <w:rPr>
                <w:noProof/>
                <w:webHidden/>
              </w:rPr>
              <w:fldChar w:fldCharType="separate"/>
            </w:r>
            <w:r w:rsidR="009C747F">
              <w:rPr>
                <w:noProof/>
                <w:webHidden/>
              </w:rPr>
              <w:t>12</w:t>
            </w:r>
            <w:r w:rsidR="00ED28DA">
              <w:rPr>
                <w:noProof/>
                <w:webHidden/>
              </w:rPr>
              <w:fldChar w:fldCharType="end"/>
            </w:r>
          </w:hyperlink>
        </w:p>
        <w:p w14:paraId="4C16CC84" w14:textId="77777777" w:rsidR="00523003" w:rsidRDefault="002A28A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1730041" w:history="1">
            <w:r w:rsidR="00523003" w:rsidRPr="00872436">
              <w:rPr>
                <w:rStyle w:val="a7"/>
                <w:rFonts w:cs="Times New Roman"/>
                <w:noProof/>
                <w:lang w:val="ru-RU" w:eastAsia="en-US"/>
              </w:rPr>
              <w:t>4 ХАРАКТЕРИСТИКИ ИЗАВ, ПОКАЗАТЕЛИ РАБОТЫ ГОУ, СУММАРНЫЕ ВЫБРОСЫ ПО ОНВ</w:t>
            </w:r>
            <w:r w:rsidR="00523003">
              <w:rPr>
                <w:noProof/>
                <w:webHidden/>
              </w:rPr>
              <w:tab/>
            </w:r>
            <w:r w:rsidR="00ED28DA">
              <w:rPr>
                <w:noProof/>
                <w:webHidden/>
              </w:rPr>
              <w:fldChar w:fldCharType="begin"/>
            </w:r>
            <w:r w:rsidR="00523003">
              <w:rPr>
                <w:noProof/>
                <w:webHidden/>
              </w:rPr>
              <w:instrText xml:space="preserve"> PAGEREF _Toc121730041 \h </w:instrText>
            </w:r>
            <w:r w:rsidR="00ED28DA">
              <w:rPr>
                <w:noProof/>
                <w:webHidden/>
              </w:rPr>
            </w:r>
            <w:r w:rsidR="00ED28DA">
              <w:rPr>
                <w:noProof/>
                <w:webHidden/>
              </w:rPr>
              <w:fldChar w:fldCharType="separate"/>
            </w:r>
            <w:r w:rsidR="009C747F">
              <w:rPr>
                <w:noProof/>
                <w:webHidden/>
              </w:rPr>
              <w:t>13</w:t>
            </w:r>
            <w:r w:rsidR="00ED28DA">
              <w:rPr>
                <w:noProof/>
                <w:webHidden/>
              </w:rPr>
              <w:fldChar w:fldCharType="end"/>
            </w:r>
          </w:hyperlink>
        </w:p>
        <w:p w14:paraId="21B0CA88" w14:textId="77777777" w:rsidR="00523003" w:rsidRDefault="002A28A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1730042" w:history="1">
            <w:r w:rsidR="00523003" w:rsidRPr="00872436">
              <w:rPr>
                <w:rStyle w:val="a7"/>
                <w:rFonts w:cs="Times New Roman"/>
                <w:noProof/>
                <w:lang w:val="ru-RU"/>
              </w:rPr>
              <w:t>5 РЕЗУЛЬТАТЫ ОПРЕДЕЛЕНИЯ ВЫБРОСОВ ЗАГРЯЗНЯЮЩИХ ВЕЩЕСТВ РАСЧЕТНЫМИ МЕТОДАМИ</w:t>
            </w:r>
            <w:r w:rsidR="00523003">
              <w:rPr>
                <w:noProof/>
                <w:webHidden/>
              </w:rPr>
              <w:tab/>
            </w:r>
            <w:r w:rsidR="00ED28DA">
              <w:rPr>
                <w:noProof/>
                <w:webHidden/>
              </w:rPr>
              <w:fldChar w:fldCharType="begin"/>
            </w:r>
            <w:r w:rsidR="00523003">
              <w:rPr>
                <w:noProof/>
                <w:webHidden/>
              </w:rPr>
              <w:instrText xml:space="preserve"> PAGEREF _Toc121730042 \h </w:instrText>
            </w:r>
            <w:r w:rsidR="00ED28DA">
              <w:rPr>
                <w:noProof/>
                <w:webHidden/>
              </w:rPr>
            </w:r>
            <w:r w:rsidR="00ED28DA">
              <w:rPr>
                <w:noProof/>
                <w:webHidden/>
              </w:rPr>
              <w:fldChar w:fldCharType="separate"/>
            </w:r>
            <w:r w:rsidR="009C747F">
              <w:rPr>
                <w:noProof/>
                <w:webHidden/>
              </w:rPr>
              <w:t>18</w:t>
            </w:r>
            <w:r w:rsidR="00ED28DA">
              <w:rPr>
                <w:noProof/>
                <w:webHidden/>
              </w:rPr>
              <w:fldChar w:fldCharType="end"/>
            </w:r>
          </w:hyperlink>
        </w:p>
        <w:p w14:paraId="1656906F" w14:textId="77777777" w:rsidR="00523003" w:rsidRDefault="002A28A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1730043" w:history="1">
            <w:r w:rsidR="00523003" w:rsidRPr="00872436">
              <w:rPr>
                <w:rStyle w:val="a7"/>
                <w:rFonts w:cs="Times New Roman"/>
                <w:noProof/>
                <w:lang w:val="ru-RU"/>
              </w:rPr>
              <w:t>6 ДОКУМЕНТИРОВАНИЕ ХАРАКТЕРИСТИК НЕСТАЦИОНАРНОСТИ ВЫБРОСОВ</w:t>
            </w:r>
            <w:r w:rsidR="00523003">
              <w:rPr>
                <w:noProof/>
                <w:webHidden/>
              </w:rPr>
              <w:tab/>
            </w:r>
            <w:r w:rsidR="00ED28DA">
              <w:rPr>
                <w:noProof/>
                <w:webHidden/>
              </w:rPr>
              <w:fldChar w:fldCharType="begin"/>
            </w:r>
            <w:r w:rsidR="00523003">
              <w:rPr>
                <w:noProof/>
                <w:webHidden/>
              </w:rPr>
              <w:instrText xml:space="preserve"> PAGEREF _Toc121730043 \h </w:instrText>
            </w:r>
            <w:r w:rsidR="00ED28DA">
              <w:rPr>
                <w:noProof/>
                <w:webHidden/>
              </w:rPr>
            </w:r>
            <w:r w:rsidR="00ED28DA">
              <w:rPr>
                <w:noProof/>
                <w:webHidden/>
              </w:rPr>
              <w:fldChar w:fldCharType="separate"/>
            </w:r>
            <w:r w:rsidR="009C747F">
              <w:rPr>
                <w:noProof/>
                <w:webHidden/>
              </w:rPr>
              <w:t>19</w:t>
            </w:r>
            <w:r w:rsidR="00ED28DA">
              <w:rPr>
                <w:noProof/>
                <w:webHidden/>
              </w:rPr>
              <w:fldChar w:fldCharType="end"/>
            </w:r>
          </w:hyperlink>
        </w:p>
        <w:p w14:paraId="11EFC1AD" w14:textId="77777777" w:rsidR="00523003" w:rsidRDefault="002A28A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1730044" w:history="1">
            <w:r w:rsidR="00523003" w:rsidRPr="00872436">
              <w:rPr>
                <w:rStyle w:val="a7"/>
                <w:rFonts w:cs="Times New Roman"/>
                <w:noProof/>
                <w:lang w:val="ru-RU"/>
              </w:rPr>
              <w:t>7 СПИСОК ИСПОЛЬЗОВАННЫХ ИСТОЧНИКОВ</w:t>
            </w:r>
            <w:r w:rsidR="00523003">
              <w:rPr>
                <w:noProof/>
                <w:webHidden/>
              </w:rPr>
              <w:tab/>
            </w:r>
            <w:r w:rsidR="00ED28DA">
              <w:rPr>
                <w:noProof/>
                <w:webHidden/>
              </w:rPr>
              <w:fldChar w:fldCharType="begin"/>
            </w:r>
            <w:r w:rsidR="00523003">
              <w:rPr>
                <w:noProof/>
                <w:webHidden/>
              </w:rPr>
              <w:instrText xml:space="preserve"> PAGEREF _Toc121730044 \h </w:instrText>
            </w:r>
            <w:r w:rsidR="00ED28DA">
              <w:rPr>
                <w:noProof/>
                <w:webHidden/>
              </w:rPr>
            </w:r>
            <w:r w:rsidR="00ED28DA">
              <w:rPr>
                <w:noProof/>
                <w:webHidden/>
              </w:rPr>
              <w:fldChar w:fldCharType="separate"/>
            </w:r>
            <w:r w:rsidR="009C747F">
              <w:rPr>
                <w:noProof/>
                <w:webHidden/>
              </w:rPr>
              <w:t>21</w:t>
            </w:r>
            <w:r w:rsidR="00ED28DA">
              <w:rPr>
                <w:noProof/>
                <w:webHidden/>
              </w:rPr>
              <w:fldChar w:fldCharType="end"/>
            </w:r>
          </w:hyperlink>
        </w:p>
        <w:p w14:paraId="35E5CB09" w14:textId="77777777" w:rsidR="00523003" w:rsidRDefault="002A28A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1730045" w:history="1">
            <w:r w:rsidR="00523003" w:rsidRPr="00872436">
              <w:rPr>
                <w:rStyle w:val="a7"/>
                <w:rFonts w:cs="Times New Roman"/>
                <w:noProof/>
                <w:lang w:val="ru-RU" w:eastAsia="en-US"/>
              </w:rPr>
              <w:t>ПРИЛОЖЕНИЯ</w:t>
            </w:r>
            <w:r w:rsidR="00523003">
              <w:rPr>
                <w:noProof/>
                <w:webHidden/>
              </w:rPr>
              <w:tab/>
            </w:r>
            <w:r w:rsidR="00ED28DA">
              <w:rPr>
                <w:noProof/>
                <w:webHidden/>
              </w:rPr>
              <w:fldChar w:fldCharType="begin"/>
            </w:r>
            <w:r w:rsidR="00523003">
              <w:rPr>
                <w:noProof/>
                <w:webHidden/>
              </w:rPr>
              <w:instrText xml:space="preserve"> PAGEREF _Toc121730045 \h </w:instrText>
            </w:r>
            <w:r w:rsidR="00ED28DA">
              <w:rPr>
                <w:noProof/>
                <w:webHidden/>
              </w:rPr>
            </w:r>
            <w:r w:rsidR="00ED28DA">
              <w:rPr>
                <w:noProof/>
                <w:webHidden/>
              </w:rPr>
              <w:fldChar w:fldCharType="separate"/>
            </w:r>
            <w:r w:rsidR="009C747F">
              <w:rPr>
                <w:noProof/>
                <w:webHidden/>
              </w:rPr>
              <w:t>22</w:t>
            </w:r>
            <w:r w:rsidR="00ED28DA">
              <w:rPr>
                <w:noProof/>
                <w:webHidden/>
              </w:rPr>
              <w:fldChar w:fldCharType="end"/>
            </w:r>
          </w:hyperlink>
        </w:p>
        <w:p w14:paraId="4BAAF328" w14:textId="77777777" w:rsidR="00523003" w:rsidRDefault="002A28A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1730046" w:history="1">
            <w:r w:rsidR="00523003" w:rsidRPr="00872436">
              <w:rPr>
                <w:rStyle w:val="a7"/>
                <w:rFonts w:cs="Times New Roman"/>
                <w:noProof/>
                <w:lang w:val="ru-RU" w:eastAsia="en-US"/>
              </w:rPr>
              <w:t>Приложение 1. Справочные материалы</w:t>
            </w:r>
            <w:r w:rsidR="00523003">
              <w:rPr>
                <w:noProof/>
                <w:webHidden/>
              </w:rPr>
              <w:tab/>
            </w:r>
            <w:r w:rsidR="00ED28DA">
              <w:rPr>
                <w:noProof/>
                <w:webHidden/>
              </w:rPr>
              <w:fldChar w:fldCharType="begin"/>
            </w:r>
            <w:r w:rsidR="00523003">
              <w:rPr>
                <w:noProof/>
                <w:webHidden/>
              </w:rPr>
              <w:instrText xml:space="preserve"> PAGEREF _Toc121730046 \h </w:instrText>
            </w:r>
            <w:r w:rsidR="00ED28DA">
              <w:rPr>
                <w:noProof/>
                <w:webHidden/>
              </w:rPr>
            </w:r>
            <w:r w:rsidR="00ED28DA">
              <w:rPr>
                <w:noProof/>
                <w:webHidden/>
              </w:rPr>
              <w:fldChar w:fldCharType="separate"/>
            </w:r>
            <w:r w:rsidR="009C747F">
              <w:rPr>
                <w:noProof/>
                <w:webHidden/>
              </w:rPr>
              <w:t>23</w:t>
            </w:r>
            <w:r w:rsidR="00ED28DA">
              <w:rPr>
                <w:noProof/>
                <w:webHidden/>
              </w:rPr>
              <w:fldChar w:fldCharType="end"/>
            </w:r>
          </w:hyperlink>
        </w:p>
        <w:p w14:paraId="783F2C08" w14:textId="77777777" w:rsidR="00523003" w:rsidRDefault="002A28A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1730047" w:history="1">
            <w:r w:rsidR="00523003" w:rsidRPr="00872436">
              <w:rPr>
                <w:rStyle w:val="a7"/>
                <w:rFonts w:cs="Times New Roman"/>
                <w:noProof/>
                <w:lang w:val="ru-RU" w:eastAsia="en-US"/>
              </w:rPr>
              <w:t>Приложение 2. Графические материалы</w:t>
            </w:r>
            <w:r w:rsidR="00523003">
              <w:rPr>
                <w:noProof/>
                <w:webHidden/>
              </w:rPr>
              <w:tab/>
            </w:r>
            <w:r w:rsidR="00E2283E">
              <w:rPr>
                <w:noProof/>
                <w:webHidden/>
                <w:lang w:val="ru-RU"/>
              </w:rPr>
              <w:t>27</w:t>
            </w:r>
          </w:hyperlink>
        </w:p>
        <w:p w14:paraId="2A891B54" w14:textId="77777777" w:rsidR="00523003" w:rsidRDefault="002A28A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1730048" w:history="1">
            <w:r w:rsidR="00523003" w:rsidRPr="00872436">
              <w:rPr>
                <w:rStyle w:val="a7"/>
                <w:rFonts w:cs="Times New Roman"/>
                <w:noProof/>
                <w:lang w:val="ru-RU" w:eastAsia="en-US"/>
              </w:rPr>
              <w:t>Приложение 3. Результаты определения выбросов ЗВ расчетными методами</w:t>
            </w:r>
            <w:r w:rsidR="00523003">
              <w:rPr>
                <w:noProof/>
                <w:webHidden/>
              </w:rPr>
              <w:tab/>
            </w:r>
            <w:r w:rsidR="00E2283E">
              <w:rPr>
                <w:noProof/>
                <w:webHidden/>
                <w:lang w:val="ru-RU"/>
              </w:rPr>
              <w:t>30</w:t>
            </w:r>
          </w:hyperlink>
        </w:p>
        <w:p w14:paraId="68EA390F" w14:textId="77777777" w:rsidR="00B2572A" w:rsidRDefault="00ED28DA">
          <w:r>
            <w:rPr>
              <w:b/>
              <w:bCs/>
            </w:rPr>
            <w:fldChar w:fldCharType="end"/>
          </w:r>
        </w:p>
      </w:sdtContent>
    </w:sdt>
    <w:bookmarkEnd w:id="1"/>
    <w:bookmarkEnd w:id="0"/>
    <w:p w14:paraId="7C9BE297" w14:textId="77777777" w:rsidR="0018794E" w:rsidRDefault="0018794E" w:rsidP="00137DE5">
      <w:pPr>
        <w:spacing w:line="360" w:lineRule="auto"/>
        <w:jc w:val="center"/>
        <w:rPr>
          <w:szCs w:val="24"/>
          <w:lang w:val="ru-RU"/>
        </w:rPr>
      </w:pPr>
    </w:p>
    <w:p w14:paraId="0350BB83" w14:textId="77777777" w:rsidR="00B2572A" w:rsidRDefault="00B2572A" w:rsidP="00137DE5">
      <w:pPr>
        <w:spacing w:line="360" w:lineRule="auto"/>
        <w:jc w:val="center"/>
        <w:rPr>
          <w:szCs w:val="24"/>
          <w:lang w:val="ru-RU"/>
        </w:rPr>
      </w:pPr>
    </w:p>
    <w:p w14:paraId="4B363F6B" w14:textId="77777777" w:rsidR="00B2572A" w:rsidRDefault="00B2572A" w:rsidP="00137DE5">
      <w:pPr>
        <w:spacing w:line="360" w:lineRule="auto"/>
        <w:jc w:val="center"/>
        <w:rPr>
          <w:szCs w:val="24"/>
          <w:lang w:val="ru-RU"/>
        </w:rPr>
      </w:pPr>
    </w:p>
    <w:p w14:paraId="7B2BD9DD" w14:textId="77777777" w:rsidR="00B2572A" w:rsidRDefault="00B2572A" w:rsidP="00137DE5">
      <w:pPr>
        <w:spacing w:line="360" w:lineRule="auto"/>
        <w:jc w:val="center"/>
        <w:rPr>
          <w:szCs w:val="24"/>
          <w:lang w:val="ru-RU"/>
        </w:rPr>
      </w:pPr>
    </w:p>
    <w:p w14:paraId="5C51FD01" w14:textId="77777777" w:rsidR="00B2572A" w:rsidRDefault="00B2572A" w:rsidP="00137DE5">
      <w:pPr>
        <w:spacing w:line="360" w:lineRule="auto"/>
        <w:jc w:val="center"/>
        <w:rPr>
          <w:szCs w:val="24"/>
          <w:lang w:val="ru-RU"/>
        </w:rPr>
      </w:pPr>
    </w:p>
    <w:p w14:paraId="5063E3CF" w14:textId="77777777" w:rsidR="00B2572A" w:rsidRDefault="00B2572A" w:rsidP="00137DE5">
      <w:pPr>
        <w:spacing w:line="360" w:lineRule="auto"/>
        <w:jc w:val="center"/>
        <w:rPr>
          <w:szCs w:val="24"/>
          <w:lang w:val="ru-RU"/>
        </w:rPr>
      </w:pPr>
    </w:p>
    <w:p w14:paraId="23274AE0" w14:textId="77777777" w:rsidR="00B2572A" w:rsidRDefault="00B2572A" w:rsidP="00137DE5">
      <w:pPr>
        <w:spacing w:line="360" w:lineRule="auto"/>
        <w:jc w:val="center"/>
        <w:rPr>
          <w:szCs w:val="24"/>
          <w:lang w:val="ru-RU"/>
        </w:rPr>
      </w:pPr>
    </w:p>
    <w:p w14:paraId="35704293" w14:textId="77777777" w:rsidR="00B2572A" w:rsidRDefault="00B2572A" w:rsidP="00137DE5">
      <w:pPr>
        <w:spacing w:line="360" w:lineRule="auto"/>
        <w:jc w:val="center"/>
        <w:rPr>
          <w:szCs w:val="24"/>
          <w:lang w:val="ru-RU"/>
        </w:rPr>
      </w:pPr>
    </w:p>
    <w:p w14:paraId="2EB6DB05" w14:textId="77777777" w:rsidR="00B2572A" w:rsidRDefault="00B2572A" w:rsidP="00137DE5">
      <w:pPr>
        <w:spacing w:line="360" w:lineRule="auto"/>
        <w:jc w:val="center"/>
        <w:rPr>
          <w:szCs w:val="24"/>
          <w:lang w:val="ru-RU"/>
        </w:rPr>
      </w:pPr>
    </w:p>
    <w:p w14:paraId="37FD0B96" w14:textId="77777777" w:rsidR="00B2572A" w:rsidRDefault="00B2572A" w:rsidP="00137DE5">
      <w:pPr>
        <w:spacing w:line="360" w:lineRule="auto"/>
        <w:jc w:val="center"/>
        <w:rPr>
          <w:szCs w:val="24"/>
          <w:lang w:val="ru-RU"/>
        </w:rPr>
      </w:pPr>
    </w:p>
    <w:p w14:paraId="01B238E3" w14:textId="77777777" w:rsidR="00B2572A" w:rsidRDefault="00B2572A" w:rsidP="00137DE5">
      <w:pPr>
        <w:spacing w:line="360" w:lineRule="auto"/>
        <w:jc w:val="center"/>
        <w:rPr>
          <w:szCs w:val="24"/>
          <w:lang w:val="ru-RU"/>
        </w:rPr>
      </w:pPr>
    </w:p>
    <w:p w14:paraId="2D3D0334" w14:textId="77777777" w:rsidR="005565A7" w:rsidRDefault="005565A7" w:rsidP="00137DE5">
      <w:pPr>
        <w:spacing w:line="360" w:lineRule="auto"/>
        <w:jc w:val="center"/>
        <w:rPr>
          <w:szCs w:val="24"/>
          <w:lang w:val="ru-RU"/>
        </w:rPr>
      </w:pPr>
    </w:p>
    <w:p w14:paraId="18B0B837" w14:textId="77777777" w:rsidR="005565A7" w:rsidRDefault="005565A7" w:rsidP="00137DE5">
      <w:pPr>
        <w:spacing w:line="360" w:lineRule="auto"/>
        <w:jc w:val="center"/>
        <w:rPr>
          <w:szCs w:val="24"/>
          <w:lang w:val="ru-RU"/>
        </w:rPr>
      </w:pPr>
    </w:p>
    <w:p w14:paraId="4E97C3B0" w14:textId="77777777" w:rsidR="005565A7" w:rsidRDefault="005565A7" w:rsidP="00137DE5">
      <w:pPr>
        <w:spacing w:line="360" w:lineRule="auto"/>
        <w:jc w:val="center"/>
        <w:rPr>
          <w:szCs w:val="24"/>
          <w:lang w:val="ru-RU"/>
        </w:rPr>
      </w:pPr>
    </w:p>
    <w:p w14:paraId="2F3B0923" w14:textId="77777777" w:rsidR="00B2572A" w:rsidRPr="00B2572A" w:rsidRDefault="00B2572A" w:rsidP="00B2572A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lang w:val="ru-RU"/>
        </w:rPr>
      </w:pPr>
      <w:bookmarkStart w:id="2" w:name="_Toc121730035"/>
      <w:r w:rsidRPr="00B2572A">
        <w:rPr>
          <w:rFonts w:ascii="Times New Roman" w:hAnsi="Times New Roman" w:cs="Times New Roman"/>
          <w:color w:val="auto"/>
          <w:sz w:val="24"/>
          <w:lang w:val="ru-RU"/>
        </w:rPr>
        <w:lastRenderedPageBreak/>
        <w:t>ВВЕДЕНИЕ</w:t>
      </w:r>
      <w:bookmarkEnd w:id="2"/>
    </w:p>
    <w:p w14:paraId="06DA4129" w14:textId="77777777" w:rsidR="00B2572A" w:rsidRPr="0018794E" w:rsidRDefault="00B2572A" w:rsidP="00137DE5">
      <w:pPr>
        <w:spacing w:line="360" w:lineRule="auto"/>
        <w:jc w:val="center"/>
        <w:rPr>
          <w:szCs w:val="24"/>
          <w:lang w:val="ru-RU"/>
        </w:rPr>
      </w:pPr>
    </w:p>
    <w:p w14:paraId="7E027345" w14:textId="77777777" w:rsidR="005E37FD" w:rsidRPr="005E37FD" w:rsidRDefault="005E37FD" w:rsidP="00137DE5">
      <w:pPr>
        <w:spacing w:line="360" w:lineRule="auto"/>
        <w:ind w:firstLine="709"/>
        <w:jc w:val="both"/>
        <w:rPr>
          <w:rFonts w:eastAsiaTheme="minorHAnsi" w:cs="Times New Roman"/>
          <w:szCs w:val="24"/>
          <w:lang w:val="ru-RU" w:eastAsia="en-US"/>
        </w:rPr>
      </w:pPr>
      <w:r w:rsidRPr="005E37FD">
        <w:rPr>
          <w:rFonts w:eastAsiaTheme="minorHAnsi" w:cs="Times New Roman"/>
          <w:szCs w:val="24"/>
          <w:lang w:val="ru-RU" w:eastAsia="en-US"/>
        </w:rPr>
        <w:t>Охрана окружающей среды имеет общегосударственное значение и включает разработку и выполнение действенных мер по поддержанию рационального взаимодействия между деятельностью человека и окружающей природной средой, предупреждающих прямое или косвенное влияние результатов деятельности общества на природу, здоровье людей.</w:t>
      </w:r>
    </w:p>
    <w:p w14:paraId="3F0D12CE" w14:textId="77777777" w:rsidR="005E37FD" w:rsidRPr="00395B10" w:rsidRDefault="00395B10" w:rsidP="005E37FD">
      <w:pPr>
        <w:spacing w:line="360" w:lineRule="auto"/>
        <w:ind w:firstLine="709"/>
        <w:jc w:val="both"/>
        <w:rPr>
          <w:rFonts w:eastAsiaTheme="minorHAnsi" w:cs="Times New Roman"/>
          <w:szCs w:val="24"/>
          <w:lang w:val="ru-RU" w:eastAsia="en-US"/>
        </w:rPr>
      </w:pPr>
      <w:r w:rsidRPr="00395B10">
        <w:rPr>
          <w:lang w:val="ru-RU"/>
        </w:rPr>
        <w:t xml:space="preserve">Настоящий отчет по инвентаризации для </w:t>
      </w:r>
      <w:r w:rsidR="00913639">
        <w:rPr>
          <w:lang w:val="ru-RU"/>
        </w:rPr>
        <w:t>АО «</w:t>
      </w:r>
      <w:r w:rsidR="00EF3EE8">
        <w:rPr>
          <w:lang w:val="ru-RU"/>
        </w:rPr>
        <w:t>Кирпич</w:t>
      </w:r>
      <w:r w:rsidR="00913639">
        <w:rPr>
          <w:lang w:val="ru-RU"/>
        </w:rPr>
        <w:t>»</w:t>
      </w:r>
      <w:r w:rsidRPr="00395B10">
        <w:rPr>
          <w:lang w:val="ru-RU"/>
        </w:rPr>
        <w:t xml:space="preserve"> разработан в соответствии с Федеральным законом РФ № 7-ФЗ «Об охране окружающей среды» /1/, Федеральным законом РФ № 96-ФЗ «Об охране атмосферного воздуха» /2/. Кроме того, отчет разработан в соответствии с: ГОСТ Р 58577-2019. «Правила установления нормативов допустимых выбросов загрязняющих веществ проектируемыми и действующими хозяйствующими субъектами и методы определения этих нормативов» /3/, Приказ Минприроды России (Министерство природных ресурсов и экологии РФ) от 06 июня 2017 г. №273 "Об утверждении методов расчетов рассеивания выбросов вредных (загрязняющих) веществ в атмосферном воздухе» /4/, СанПиН 1.2.3685-21 «Гигиенические нормативы и требования к обеспечению безопасности и (или) безвредности для человека факторов среды обитания» /5/, Приказ Минприроды РФ от 19.11.2021 </w:t>
      </w:r>
      <w:r w:rsidRPr="007143A6">
        <w:t>N</w:t>
      </w:r>
      <w:r w:rsidRPr="00395B10">
        <w:rPr>
          <w:lang w:val="ru-RU"/>
        </w:rPr>
        <w:t xml:space="preserve"> 871 «Об утверждении Порядка проведения инвентаризации стационарных источников и выбросов загрязняющих веществ в атмосферный воздух, корректировки ее данных, документирования и хранения данных, полученных в результате проведения таких инвентаризации и корректировки» /6/, «Методическое пособие по расчету, нормированию и контролю выбросов загрязняющих веществ, в атмосферный воздух. (Дополненное и переработанное)», 2012 г. /7/, СанПиН 2.1.3684-21 Санитарно-эпидемиологические требования к содержанию территорий городских и сельских поселений, к водным объекта, питьевой воде и питьевому водоснабжению населения, атмосферному воздуху, почвам, жилым помещениям, эксплуатации производственных, общественных помещений, организации и проведению санитарно-противоэпидемических (профилактических) мероприятий» /8/.</w:t>
      </w:r>
    </w:p>
    <w:p w14:paraId="739742AC" w14:textId="77777777" w:rsidR="0050417F" w:rsidRPr="005E37FD" w:rsidRDefault="005E37FD" w:rsidP="0050417F">
      <w:pPr>
        <w:spacing w:line="360" w:lineRule="auto"/>
        <w:ind w:firstLine="709"/>
        <w:jc w:val="both"/>
        <w:rPr>
          <w:rFonts w:eastAsiaTheme="minorHAnsi" w:cs="Times New Roman"/>
          <w:szCs w:val="24"/>
          <w:lang w:val="ru-RU" w:eastAsia="en-US"/>
        </w:rPr>
      </w:pPr>
      <w:commentRangeStart w:id="3"/>
      <w:r w:rsidRPr="005E37FD">
        <w:rPr>
          <w:rFonts w:eastAsiaTheme="minorHAnsi" w:cs="Times New Roman"/>
          <w:szCs w:val="24"/>
          <w:lang w:val="ru-RU" w:eastAsia="en-US"/>
        </w:rPr>
        <w:t>Инвентаризация источников выбросов вредных веществ проводилась с целью учета поступлений загрязняющих веществ в атмосферу, установления норм</w:t>
      </w:r>
      <w:r w:rsidR="0050417F">
        <w:rPr>
          <w:rFonts w:eastAsiaTheme="minorHAnsi" w:cs="Times New Roman"/>
          <w:szCs w:val="24"/>
          <w:lang w:val="ru-RU" w:eastAsia="en-US"/>
        </w:rPr>
        <w:t xml:space="preserve"> предель</w:t>
      </w:r>
      <w:r w:rsidR="00430B16">
        <w:rPr>
          <w:rFonts w:eastAsiaTheme="minorHAnsi" w:cs="Times New Roman"/>
          <w:szCs w:val="24"/>
          <w:lang w:val="ru-RU" w:eastAsia="en-US"/>
        </w:rPr>
        <w:t xml:space="preserve">но допустимых выбросов. </w:t>
      </w:r>
      <w:commentRangeEnd w:id="3"/>
      <w:r w:rsidR="007E5E93">
        <w:rPr>
          <w:rStyle w:val="ae"/>
        </w:rPr>
        <w:commentReference w:id="3"/>
      </w:r>
      <w:r w:rsidR="00430B16">
        <w:rPr>
          <w:rFonts w:eastAsiaTheme="minorHAnsi" w:cs="Times New Roman"/>
          <w:szCs w:val="24"/>
          <w:lang w:val="ru-RU" w:eastAsia="en-US"/>
        </w:rPr>
        <w:t xml:space="preserve">Ранее инвентаризация источников выбросов загрязняющих веществ </w:t>
      </w:r>
      <w:r w:rsidR="00913639">
        <w:rPr>
          <w:rFonts w:eastAsiaTheme="minorHAnsi" w:cs="Times New Roman"/>
          <w:szCs w:val="24"/>
          <w:lang w:val="ru-RU" w:eastAsia="en-US"/>
        </w:rPr>
        <w:t>не проводилась.</w:t>
      </w:r>
    </w:p>
    <w:p w14:paraId="0CE5B886" w14:textId="77777777" w:rsidR="001A4F3A" w:rsidRDefault="001A4F3A" w:rsidP="00532388">
      <w:pPr>
        <w:widowControl/>
        <w:suppressAutoHyphens w:val="0"/>
        <w:spacing w:after="200" w:line="276" w:lineRule="auto"/>
        <w:rPr>
          <w:szCs w:val="24"/>
          <w:lang w:val="ru-RU"/>
        </w:rPr>
      </w:pPr>
    </w:p>
    <w:p w14:paraId="63E49FDB" w14:textId="77777777" w:rsidR="009B2762" w:rsidRDefault="00F90113" w:rsidP="00EF3EE8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lang w:val="ru-RU" w:eastAsia="en-US"/>
        </w:rPr>
      </w:pPr>
      <w:bookmarkStart w:id="4" w:name="_Toc59717325"/>
      <w:bookmarkStart w:id="5" w:name="_Toc72828772"/>
      <w:bookmarkStart w:id="6" w:name="_Toc121730036"/>
      <w:r w:rsidRPr="0008773F">
        <w:rPr>
          <w:rFonts w:ascii="Times New Roman" w:hAnsi="Times New Roman" w:cs="Times New Roman"/>
          <w:color w:val="auto"/>
          <w:sz w:val="24"/>
          <w:lang w:val="ru-RU" w:eastAsia="en-US"/>
        </w:rPr>
        <w:lastRenderedPageBreak/>
        <w:t xml:space="preserve">1. </w:t>
      </w:r>
      <w:bookmarkEnd w:id="4"/>
      <w:r w:rsidR="00F11103" w:rsidRPr="0008773F">
        <w:rPr>
          <w:rFonts w:ascii="Times New Roman" w:hAnsi="Times New Roman" w:cs="Times New Roman"/>
          <w:color w:val="auto"/>
          <w:sz w:val="24"/>
          <w:lang w:val="ru-RU" w:eastAsia="en-US"/>
        </w:rPr>
        <w:t>СВЕ</w:t>
      </w:r>
      <w:r w:rsidR="00485443" w:rsidRPr="0008773F">
        <w:rPr>
          <w:rFonts w:ascii="Times New Roman" w:hAnsi="Times New Roman" w:cs="Times New Roman"/>
          <w:color w:val="auto"/>
          <w:sz w:val="24"/>
          <w:lang w:val="ru-RU" w:eastAsia="en-US"/>
        </w:rPr>
        <w:t>ДЕНИЯ О ХОЗЯЙСТВУЮЩЕМ СУБЪЕКТЕ</w:t>
      </w:r>
      <w:r w:rsidR="00F11103" w:rsidRPr="0008773F">
        <w:rPr>
          <w:rFonts w:ascii="Times New Roman" w:hAnsi="Times New Roman" w:cs="Times New Roman"/>
          <w:color w:val="auto"/>
          <w:sz w:val="24"/>
          <w:lang w:val="ru-RU" w:eastAsia="en-US"/>
        </w:rPr>
        <w:t>, ЕГО ОТДЕЛЬНЫХ ТЕРРИТОРИЯХ И ВИДАХ ДЕЯТЕЛЬНОСТИ, ВКЛЮЧАЮЩИЕСЯ В ОТЧЕТ О РЕЗУЛЬТАТАХ ИНВЕНТАРИЗАЦИИ ВЫБРОСОВ</w:t>
      </w:r>
      <w:bookmarkEnd w:id="5"/>
      <w:bookmarkEnd w:id="6"/>
    </w:p>
    <w:p w14:paraId="54D570B8" w14:textId="77777777" w:rsidR="00EF3EE8" w:rsidRPr="00EF3EE8" w:rsidRDefault="00EF3EE8" w:rsidP="00EF3EE8">
      <w:pPr>
        <w:rPr>
          <w:lang w:val="ru-RU" w:eastAsia="en-US"/>
        </w:rPr>
      </w:pPr>
    </w:p>
    <w:p w14:paraId="1B522CB8" w14:textId="77777777" w:rsidR="00735196" w:rsidRDefault="002A4804" w:rsidP="00923671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В</w:t>
      </w:r>
      <w:r w:rsidR="00762039">
        <w:rPr>
          <w:lang w:val="ru-RU"/>
        </w:rPr>
        <w:t xml:space="preserve"> настоящем отчете рассматривается </w:t>
      </w:r>
      <w:r w:rsidR="000C0456">
        <w:rPr>
          <w:lang w:val="ru-RU"/>
        </w:rPr>
        <w:t xml:space="preserve">объект </w:t>
      </w:r>
      <w:r w:rsidR="00D200CA">
        <w:rPr>
          <w:lang w:val="ru-RU"/>
        </w:rPr>
        <w:t>негативного воздействия</w:t>
      </w:r>
      <w:r w:rsidR="00A34354">
        <w:rPr>
          <w:lang w:val="ru-RU"/>
        </w:rPr>
        <w:t>АО «</w:t>
      </w:r>
      <w:r w:rsidR="00EF3EE8">
        <w:rPr>
          <w:lang w:val="ru-RU"/>
        </w:rPr>
        <w:t>Кирпич</w:t>
      </w:r>
      <w:r w:rsidR="00A34354">
        <w:rPr>
          <w:lang w:val="ru-RU"/>
        </w:rPr>
        <w:t>»</w:t>
      </w:r>
      <w:r w:rsidR="00D200CA" w:rsidRPr="00D200CA">
        <w:rPr>
          <w:i/>
          <w:lang w:val="ru-RU"/>
        </w:rPr>
        <w:t>-</w:t>
      </w:r>
      <w:r w:rsidR="00D200CA" w:rsidRPr="00D200CA">
        <w:rPr>
          <w:b/>
          <w:lang w:val="ru-RU"/>
        </w:rPr>
        <w:t xml:space="preserve">Производственная площадка карьер </w:t>
      </w:r>
      <w:r w:rsidR="00EF3EE8">
        <w:rPr>
          <w:b/>
          <w:lang w:val="ru-RU"/>
        </w:rPr>
        <w:t xml:space="preserve">Большая </w:t>
      </w:r>
      <w:proofErr w:type="gramStart"/>
      <w:r w:rsidR="00EF3EE8">
        <w:rPr>
          <w:b/>
          <w:lang w:val="ru-RU"/>
        </w:rPr>
        <w:t xml:space="preserve">дыра </w:t>
      </w:r>
      <w:r w:rsidR="00D200CA" w:rsidRPr="00D200CA">
        <w:rPr>
          <w:b/>
          <w:lang w:val="ru-RU"/>
        </w:rPr>
        <w:t xml:space="preserve"> I</w:t>
      </w:r>
      <w:proofErr w:type="gramEnd"/>
      <w:r w:rsidR="000A0D9F">
        <w:rPr>
          <w:lang w:val="ru-RU"/>
        </w:rPr>
        <w:t>,</w:t>
      </w:r>
      <w:r w:rsidR="000C0456">
        <w:rPr>
          <w:lang w:val="ru-RU"/>
        </w:rPr>
        <w:t>расположенный</w:t>
      </w:r>
      <w:r w:rsidR="007504C3">
        <w:rPr>
          <w:lang w:val="ru-RU"/>
        </w:rPr>
        <w:t xml:space="preserve"> на</w:t>
      </w:r>
      <w:r w:rsidR="000C0456">
        <w:rPr>
          <w:lang w:val="ru-RU"/>
        </w:rPr>
        <w:t>однойпроизводственнойплощадке</w:t>
      </w:r>
      <w:r w:rsidR="00C4110C">
        <w:rPr>
          <w:lang w:val="ru-RU"/>
        </w:rPr>
        <w:t>.</w:t>
      </w:r>
    </w:p>
    <w:p w14:paraId="3A8A5B92" w14:textId="77777777" w:rsidR="00735196" w:rsidRPr="00735196" w:rsidRDefault="00A34354" w:rsidP="00735196">
      <w:pPr>
        <w:spacing w:line="360" w:lineRule="auto"/>
        <w:ind w:firstLine="709"/>
        <w:jc w:val="both"/>
        <w:rPr>
          <w:rFonts w:cs="Times New Roman"/>
          <w:szCs w:val="24"/>
          <w:lang w:val="ru-RU"/>
        </w:rPr>
      </w:pPr>
      <w:commentRangeStart w:id="7"/>
      <w:r>
        <w:rPr>
          <w:rFonts w:cs="Times New Roman"/>
          <w:szCs w:val="24"/>
          <w:lang w:val="ru-RU"/>
        </w:rPr>
        <w:t>АО «</w:t>
      </w:r>
      <w:r w:rsidR="00EF3EE8">
        <w:rPr>
          <w:rFonts w:cs="Times New Roman"/>
          <w:szCs w:val="24"/>
          <w:lang w:val="ru-RU"/>
        </w:rPr>
        <w:t>Кирпич</w:t>
      </w:r>
      <w:r>
        <w:rPr>
          <w:rFonts w:cs="Times New Roman"/>
          <w:szCs w:val="24"/>
          <w:lang w:val="ru-RU"/>
        </w:rPr>
        <w:t>»</w:t>
      </w:r>
      <w:r w:rsidR="00735196" w:rsidRPr="00735196">
        <w:rPr>
          <w:rFonts w:cs="Times New Roman"/>
          <w:szCs w:val="24"/>
          <w:lang w:val="ru-RU"/>
        </w:rPr>
        <w:t xml:space="preserve"> осуществляет</w:t>
      </w:r>
      <w:r w:rsidR="00842FA5">
        <w:rPr>
          <w:rFonts w:cs="Times New Roman"/>
          <w:szCs w:val="24"/>
          <w:lang w:val="ru-RU"/>
        </w:rPr>
        <w:t>,</w:t>
      </w:r>
      <w:r w:rsidR="00735196" w:rsidRPr="00735196">
        <w:rPr>
          <w:rFonts w:cs="Times New Roman"/>
          <w:szCs w:val="24"/>
          <w:lang w:val="ru-RU"/>
        </w:rPr>
        <w:t xml:space="preserve"> в установленном законодательств</w:t>
      </w:r>
      <w:r w:rsidR="00842FA5">
        <w:rPr>
          <w:rFonts w:cs="Times New Roman"/>
          <w:szCs w:val="24"/>
          <w:lang w:val="ru-RU"/>
        </w:rPr>
        <w:t xml:space="preserve">ом Российской Федерации порядке, </w:t>
      </w:r>
      <w:r w:rsidR="00735196" w:rsidRPr="00735196">
        <w:rPr>
          <w:rFonts w:cs="Times New Roman"/>
          <w:szCs w:val="24"/>
          <w:lang w:val="ru-RU"/>
        </w:rPr>
        <w:t>следующие виды деятельности:</w:t>
      </w:r>
    </w:p>
    <w:p w14:paraId="68E7C9E0" w14:textId="77777777" w:rsidR="00842FA5" w:rsidRDefault="00A34354" w:rsidP="00A34354">
      <w:pPr>
        <w:pStyle w:val="ab"/>
        <w:numPr>
          <w:ilvl w:val="0"/>
          <w:numId w:val="10"/>
        </w:numPr>
        <w:spacing w:line="360" w:lineRule="auto"/>
        <w:jc w:val="both"/>
        <w:rPr>
          <w:lang w:val="ru-RU"/>
        </w:rPr>
      </w:pPr>
      <w:r w:rsidRPr="00A34354">
        <w:rPr>
          <w:lang w:val="ru-RU"/>
        </w:rPr>
        <w:t>Производство кирпича, черепицы и прочих строительных изделий из обожженной глины</w:t>
      </w:r>
      <w:r w:rsidR="00842FA5">
        <w:rPr>
          <w:lang w:val="ru-RU"/>
        </w:rPr>
        <w:t xml:space="preserve"> (ОКВЭД </w:t>
      </w:r>
      <w:r>
        <w:rPr>
          <w:lang w:val="ru-RU"/>
        </w:rPr>
        <w:t>23.32</w:t>
      </w:r>
      <w:r w:rsidR="00842FA5">
        <w:rPr>
          <w:lang w:val="ru-RU"/>
        </w:rPr>
        <w:t>);</w:t>
      </w:r>
    </w:p>
    <w:p w14:paraId="1F388E6A" w14:textId="77777777" w:rsidR="00842FA5" w:rsidRDefault="00A34354" w:rsidP="00A34354">
      <w:pPr>
        <w:pStyle w:val="ab"/>
        <w:numPr>
          <w:ilvl w:val="0"/>
          <w:numId w:val="10"/>
        </w:numPr>
        <w:spacing w:line="360" w:lineRule="auto"/>
        <w:jc w:val="both"/>
        <w:rPr>
          <w:lang w:val="ru-RU"/>
        </w:rPr>
      </w:pPr>
      <w:r w:rsidRPr="00A34354">
        <w:rPr>
          <w:lang w:val="ru-RU"/>
        </w:rPr>
        <w:t>Добыча глины и каолина</w:t>
      </w:r>
      <w:r w:rsidR="00842FA5">
        <w:rPr>
          <w:lang w:val="ru-RU"/>
        </w:rPr>
        <w:t xml:space="preserve"> (ОКВЭД </w:t>
      </w:r>
      <w:r>
        <w:rPr>
          <w:lang w:val="ru-RU"/>
        </w:rPr>
        <w:t>08.12.2</w:t>
      </w:r>
      <w:r w:rsidR="00842FA5">
        <w:rPr>
          <w:lang w:val="ru-RU"/>
        </w:rPr>
        <w:t>);</w:t>
      </w:r>
    </w:p>
    <w:p w14:paraId="57BC2B88" w14:textId="77777777" w:rsidR="00842FA5" w:rsidRDefault="00A34354" w:rsidP="00A34354">
      <w:pPr>
        <w:pStyle w:val="ab"/>
        <w:numPr>
          <w:ilvl w:val="0"/>
          <w:numId w:val="10"/>
        </w:numPr>
        <w:spacing w:line="360" w:lineRule="auto"/>
        <w:jc w:val="both"/>
        <w:rPr>
          <w:lang w:val="ru-RU"/>
        </w:rPr>
      </w:pPr>
      <w:r w:rsidRPr="00A34354">
        <w:rPr>
          <w:lang w:val="ru-RU"/>
        </w:rPr>
        <w:t>Производство деревянной тары</w:t>
      </w:r>
      <w:r w:rsidR="00842FA5" w:rsidRPr="00842FA5">
        <w:rPr>
          <w:lang w:val="ru-RU"/>
        </w:rPr>
        <w:t xml:space="preserve"> (ОКВЭД </w:t>
      </w:r>
      <w:r w:rsidR="00144B88">
        <w:rPr>
          <w:lang w:val="ru-RU"/>
        </w:rPr>
        <w:t>16.24</w:t>
      </w:r>
      <w:r w:rsidR="00842FA5" w:rsidRPr="00842FA5">
        <w:rPr>
          <w:lang w:val="ru-RU"/>
        </w:rPr>
        <w:t>);</w:t>
      </w:r>
    </w:p>
    <w:p w14:paraId="68DEF4FE" w14:textId="77777777" w:rsidR="00842FA5" w:rsidRDefault="00A34354" w:rsidP="00A34354">
      <w:pPr>
        <w:pStyle w:val="ab"/>
        <w:numPr>
          <w:ilvl w:val="0"/>
          <w:numId w:val="10"/>
        </w:numPr>
        <w:spacing w:line="360" w:lineRule="auto"/>
        <w:jc w:val="both"/>
        <w:rPr>
          <w:lang w:val="ru-RU"/>
        </w:rPr>
      </w:pPr>
      <w:r w:rsidRPr="00A34354">
        <w:rPr>
          <w:lang w:val="ru-RU"/>
        </w:rPr>
        <w:t>Торговля оптовая прочими строительными материалами и изделиями</w:t>
      </w:r>
      <w:r w:rsidR="00842FA5" w:rsidRPr="00842FA5">
        <w:rPr>
          <w:lang w:val="ru-RU"/>
        </w:rPr>
        <w:t xml:space="preserve"> (ОКВЭД </w:t>
      </w:r>
      <w:r w:rsidR="00144B88">
        <w:rPr>
          <w:lang w:val="ru-RU"/>
        </w:rPr>
        <w:t>46.73.6</w:t>
      </w:r>
      <w:r w:rsidR="00842FA5" w:rsidRPr="00842FA5">
        <w:rPr>
          <w:lang w:val="ru-RU"/>
        </w:rPr>
        <w:t>);</w:t>
      </w:r>
    </w:p>
    <w:p w14:paraId="4C69A664" w14:textId="77777777" w:rsidR="00144B88" w:rsidRDefault="00144B88" w:rsidP="00144B88">
      <w:pPr>
        <w:pStyle w:val="ab"/>
        <w:numPr>
          <w:ilvl w:val="0"/>
          <w:numId w:val="10"/>
        </w:numPr>
        <w:spacing w:line="360" w:lineRule="auto"/>
        <w:jc w:val="both"/>
        <w:rPr>
          <w:lang w:val="ru-RU"/>
        </w:rPr>
      </w:pPr>
      <w:r w:rsidRPr="00144B88">
        <w:rPr>
          <w:lang w:val="ru-RU"/>
        </w:rPr>
        <w:t>Торговля розничная кирпичом в специализированных магазинах</w:t>
      </w:r>
      <w:r>
        <w:rPr>
          <w:lang w:val="ru-RU"/>
        </w:rPr>
        <w:t xml:space="preserve"> (ОКВЭД 47.52.72)</w:t>
      </w:r>
      <w:r w:rsidR="007D35B0">
        <w:rPr>
          <w:lang w:val="ru-RU"/>
        </w:rPr>
        <w:t>;</w:t>
      </w:r>
    </w:p>
    <w:p w14:paraId="0C21164F" w14:textId="77777777" w:rsidR="00842FA5" w:rsidRDefault="00A34354" w:rsidP="00A34354">
      <w:pPr>
        <w:pStyle w:val="ab"/>
        <w:numPr>
          <w:ilvl w:val="0"/>
          <w:numId w:val="10"/>
        </w:numPr>
        <w:spacing w:line="360" w:lineRule="auto"/>
        <w:jc w:val="both"/>
        <w:rPr>
          <w:lang w:val="ru-RU"/>
        </w:rPr>
      </w:pPr>
      <w:r w:rsidRPr="00A34354">
        <w:rPr>
          <w:lang w:val="ru-RU"/>
        </w:rPr>
        <w:t>Деятельность автомобильного грузового транспорта и услуги по перевозкам</w:t>
      </w:r>
      <w:r w:rsidR="00842FA5">
        <w:rPr>
          <w:lang w:val="ru-RU"/>
        </w:rPr>
        <w:t xml:space="preserve"> (ОКВЭД </w:t>
      </w:r>
      <w:r w:rsidR="007D35B0">
        <w:rPr>
          <w:lang w:val="ru-RU"/>
        </w:rPr>
        <w:t>49.4</w:t>
      </w:r>
      <w:r w:rsidR="00842FA5">
        <w:rPr>
          <w:lang w:val="ru-RU"/>
        </w:rPr>
        <w:t>);</w:t>
      </w:r>
    </w:p>
    <w:p w14:paraId="6C618F37" w14:textId="77777777" w:rsidR="00735196" w:rsidRDefault="00A34354" w:rsidP="00A34354">
      <w:pPr>
        <w:pStyle w:val="ab"/>
        <w:numPr>
          <w:ilvl w:val="0"/>
          <w:numId w:val="10"/>
        </w:numPr>
        <w:spacing w:line="360" w:lineRule="auto"/>
        <w:jc w:val="both"/>
        <w:rPr>
          <w:lang w:val="ru-RU"/>
        </w:rPr>
      </w:pPr>
      <w:r w:rsidRPr="00A34354">
        <w:rPr>
          <w:lang w:val="ru-RU"/>
        </w:rPr>
        <w:t>Аренда грузового автомобильного транспорта с водителем</w:t>
      </w:r>
      <w:r w:rsidR="00842FA5" w:rsidRPr="00842FA5">
        <w:rPr>
          <w:lang w:val="ru-RU"/>
        </w:rPr>
        <w:t xml:space="preserve"> и др.</w:t>
      </w:r>
      <w:r w:rsidR="007D35B0" w:rsidRPr="00842FA5">
        <w:rPr>
          <w:lang w:val="ru-RU"/>
        </w:rPr>
        <w:t xml:space="preserve">(ОКВЭД </w:t>
      </w:r>
      <w:r w:rsidR="007D35B0">
        <w:rPr>
          <w:lang w:val="ru-RU"/>
        </w:rPr>
        <w:t>49.41.3</w:t>
      </w:r>
      <w:r w:rsidR="007D35B0" w:rsidRPr="00842FA5">
        <w:rPr>
          <w:lang w:val="ru-RU"/>
        </w:rPr>
        <w:t>)</w:t>
      </w:r>
      <w:r w:rsidR="007D35B0">
        <w:rPr>
          <w:lang w:val="ru-RU"/>
        </w:rPr>
        <w:t>;</w:t>
      </w:r>
    </w:p>
    <w:p w14:paraId="75C02BDC" w14:textId="77777777" w:rsidR="00A34354" w:rsidRDefault="00A34354" w:rsidP="00A34354">
      <w:pPr>
        <w:pStyle w:val="ab"/>
        <w:numPr>
          <w:ilvl w:val="0"/>
          <w:numId w:val="10"/>
        </w:numPr>
        <w:spacing w:line="360" w:lineRule="auto"/>
        <w:jc w:val="both"/>
        <w:rPr>
          <w:lang w:val="ru-RU"/>
        </w:rPr>
      </w:pPr>
      <w:r w:rsidRPr="00A34354">
        <w:rPr>
          <w:lang w:val="ru-RU"/>
        </w:rPr>
        <w:t>Хранение и складирование прочих грузов</w:t>
      </w:r>
      <w:r w:rsidR="007D35B0">
        <w:rPr>
          <w:lang w:val="ru-RU"/>
        </w:rPr>
        <w:t xml:space="preserve"> (ОКВЭД 52.10.9);</w:t>
      </w:r>
    </w:p>
    <w:p w14:paraId="685F92ED" w14:textId="77777777" w:rsidR="00A34354" w:rsidRPr="00842FA5" w:rsidRDefault="00A34354" w:rsidP="00A34354">
      <w:pPr>
        <w:pStyle w:val="ab"/>
        <w:numPr>
          <w:ilvl w:val="0"/>
          <w:numId w:val="10"/>
        </w:numPr>
        <w:spacing w:line="360" w:lineRule="auto"/>
        <w:jc w:val="both"/>
        <w:rPr>
          <w:lang w:val="ru-RU"/>
        </w:rPr>
      </w:pPr>
      <w:r w:rsidRPr="00A34354">
        <w:rPr>
          <w:lang w:val="ru-RU"/>
        </w:rPr>
        <w:t>Аренда и управление собственным или арендованным нежилым недвижимым имуществом</w:t>
      </w:r>
      <w:r w:rsidR="007D35B0">
        <w:rPr>
          <w:lang w:val="ru-RU"/>
        </w:rPr>
        <w:t xml:space="preserve"> (ОКВЭД 68.20.2).</w:t>
      </w:r>
    </w:p>
    <w:commentRangeEnd w:id="7"/>
    <w:p w14:paraId="35947F9D" w14:textId="77777777" w:rsidR="00842FA5" w:rsidRDefault="007E5E93" w:rsidP="00923671">
      <w:pPr>
        <w:spacing w:line="360" w:lineRule="auto"/>
        <w:ind w:firstLine="709"/>
        <w:jc w:val="both"/>
        <w:rPr>
          <w:b/>
          <w:lang w:val="ru-RU"/>
        </w:rPr>
      </w:pPr>
      <w:r>
        <w:rPr>
          <w:rStyle w:val="ae"/>
        </w:rPr>
        <w:commentReference w:id="7"/>
      </w:r>
    </w:p>
    <w:p w14:paraId="1CF08AFF" w14:textId="77777777" w:rsidR="009D1452" w:rsidRDefault="00F36E44" w:rsidP="00923671">
      <w:pPr>
        <w:spacing w:line="360" w:lineRule="auto"/>
        <w:ind w:firstLine="709"/>
        <w:jc w:val="both"/>
        <w:rPr>
          <w:lang w:val="ru-RU"/>
        </w:rPr>
      </w:pPr>
      <w:commentRangeStart w:id="8"/>
      <w:r w:rsidRPr="00F36E44">
        <w:rPr>
          <w:b/>
          <w:lang w:val="ru-RU"/>
        </w:rPr>
        <w:t xml:space="preserve">Производственная площадка </w:t>
      </w:r>
      <w:r w:rsidR="001E5BBC">
        <w:rPr>
          <w:b/>
          <w:lang w:val="ru-RU"/>
        </w:rPr>
        <w:t xml:space="preserve">карьер </w:t>
      </w:r>
      <w:r w:rsidR="00EF3EE8">
        <w:rPr>
          <w:b/>
          <w:lang w:val="ru-RU"/>
        </w:rPr>
        <w:t xml:space="preserve">Большая дыра </w:t>
      </w:r>
      <w:r w:rsidR="001E5BBC">
        <w:rPr>
          <w:b/>
        </w:rPr>
        <w:t>I</w:t>
      </w:r>
      <w:r w:rsidR="00FB0482">
        <w:rPr>
          <w:lang w:val="ru-RU"/>
        </w:rPr>
        <w:t xml:space="preserve">располагается по адресу: </w:t>
      </w:r>
      <w:r w:rsidR="00D200CA" w:rsidRPr="00D200CA">
        <w:rPr>
          <w:lang w:val="ru-RU"/>
        </w:rPr>
        <w:t xml:space="preserve">Ростовская обл., р-н </w:t>
      </w:r>
      <w:r w:rsidR="00EF3EE8">
        <w:rPr>
          <w:lang w:val="ru-RU"/>
        </w:rPr>
        <w:t>Багаевский</w:t>
      </w:r>
      <w:r w:rsidR="00D200CA" w:rsidRPr="00D200CA">
        <w:rPr>
          <w:lang w:val="ru-RU"/>
        </w:rPr>
        <w:t xml:space="preserve">, г. </w:t>
      </w:r>
      <w:proofErr w:type="spellStart"/>
      <w:r w:rsidR="00EF3EE8">
        <w:rPr>
          <w:lang w:val="ru-RU"/>
        </w:rPr>
        <w:t>Манычская</w:t>
      </w:r>
      <w:proofErr w:type="spellEnd"/>
      <w:r w:rsidR="00D200CA" w:rsidRPr="00D200CA">
        <w:rPr>
          <w:lang w:val="ru-RU"/>
        </w:rPr>
        <w:t>, в 500 м к северу от городского кладбища</w:t>
      </w:r>
      <w:r w:rsidR="00C5173C">
        <w:rPr>
          <w:lang w:val="ru-RU"/>
        </w:rPr>
        <w:t xml:space="preserve">. </w:t>
      </w:r>
      <w:commentRangeEnd w:id="8"/>
      <w:r w:rsidR="002A1F34">
        <w:rPr>
          <w:rStyle w:val="ae"/>
        </w:rPr>
        <w:commentReference w:id="8"/>
      </w:r>
      <w:commentRangeStart w:id="9"/>
      <w:r w:rsidR="00C5173C">
        <w:rPr>
          <w:lang w:val="ru-RU"/>
        </w:rPr>
        <w:t xml:space="preserve">Площадка занимает </w:t>
      </w:r>
      <w:r w:rsidR="00D200CA">
        <w:rPr>
          <w:lang w:val="ru-RU"/>
        </w:rPr>
        <w:t xml:space="preserve">земельный участок с кадастровым номером </w:t>
      </w:r>
      <w:r w:rsidR="00D200CA" w:rsidRPr="00D200CA">
        <w:rPr>
          <w:lang w:val="ru-RU"/>
        </w:rPr>
        <w:t>61:02:0600010:21705</w:t>
      </w:r>
      <w:r w:rsidR="00D200CA">
        <w:rPr>
          <w:lang w:val="ru-RU"/>
        </w:rPr>
        <w:t xml:space="preserve"> на основании договора аренды земельного участка №6-А от 22.08.2022 г. (Приложение 1).</w:t>
      </w:r>
      <w:commentRangeEnd w:id="9"/>
      <w:r w:rsidR="002A1F34">
        <w:rPr>
          <w:rStyle w:val="ae"/>
        </w:rPr>
        <w:commentReference w:id="9"/>
      </w:r>
    </w:p>
    <w:p w14:paraId="53110DC3" w14:textId="77777777" w:rsidR="009C5511" w:rsidRPr="00735196" w:rsidRDefault="009C5511" w:rsidP="009C5511">
      <w:pPr>
        <w:spacing w:line="360" w:lineRule="auto"/>
        <w:ind w:firstLine="709"/>
        <w:jc w:val="both"/>
        <w:rPr>
          <w:lang w:val="ru-RU"/>
        </w:rPr>
      </w:pPr>
      <w:bookmarkStart w:id="10" w:name="_Toc72828773"/>
      <w:r w:rsidRPr="00735196">
        <w:rPr>
          <w:lang w:val="ru-RU"/>
        </w:rPr>
        <w:t>Согласно публичной кадастровой карте, находящейся в сети интернет</w:t>
      </w:r>
      <w:r w:rsidR="00C5173C">
        <w:rPr>
          <w:lang w:val="ru-RU"/>
        </w:rPr>
        <w:t xml:space="preserve"> (</w:t>
      </w:r>
      <w:r w:rsidR="00C5173C" w:rsidRPr="00C5173C">
        <w:rPr>
          <w:lang w:val="ru-RU"/>
        </w:rPr>
        <w:t>https://roscadastr.com/map</w:t>
      </w:r>
      <w:r w:rsidR="00C5173C">
        <w:rPr>
          <w:lang w:val="ru-RU"/>
        </w:rPr>
        <w:t>)</w:t>
      </w:r>
      <w:r w:rsidRPr="00735196">
        <w:rPr>
          <w:lang w:val="ru-RU"/>
        </w:rPr>
        <w:t xml:space="preserve"> было выполнено описание прилегающих территори</w:t>
      </w:r>
      <w:r w:rsidR="00225782" w:rsidRPr="00735196">
        <w:rPr>
          <w:lang w:val="ru-RU"/>
        </w:rPr>
        <w:t>й</w:t>
      </w:r>
      <w:r w:rsidRPr="00735196">
        <w:rPr>
          <w:lang w:val="ru-RU"/>
        </w:rPr>
        <w:t xml:space="preserve"> к </w:t>
      </w:r>
      <w:r w:rsidR="001C7078" w:rsidRPr="00F36E44">
        <w:rPr>
          <w:b/>
          <w:lang w:val="ru-RU"/>
        </w:rPr>
        <w:t>Производственн</w:t>
      </w:r>
      <w:r w:rsidR="001C7078">
        <w:rPr>
          <w:b/>
          <w:lang w:val="ru-RU"/>
        </w:rPr>
        <w:t xml:space="preserve">ой площадкекарьер </w:t>
      </w:r>
      <w:r w:rsidR="00EF3EE8">
        <w:rPr>
          <w:b/>
          <w:lang w:val="ru-RU"/>
        </w:rPr>
        <w:t xml:space="preserve">Большая дыра </w:t>
      </w:r>
      <w:r w:rsidR="001C7078">
        <w:rPr>
          <w:b/>
        </w:rPr>
        <w:t>I</w:t>
      </w:r>
      <w:r w:rsidRPr="00735196">
        <w:rPr>
          <w:lang w:val="ru-RU"/>
        </w:rPr>
        <w:t xml:space="preserve"> с восьми сторон света: северной, северо-восточной, восточной, юго-восточной, южной, юго-западной, западной и северо-западной.</w:t>
      </w:r>
    </w:p>
    <w:p w14:paraId="5049C35C" w14:textId="77777777" w:rsidR="00052C1B" w:rsidRDefault="00C5173C" w:rsidP="009C5511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С северной </w:t>
      </w:r>
      <w:r w:rsidR="0043388C">
        <w:rPr>
          <w:lang w:val="ru-RU"/>
        </w:rPr>
        <w:t xml:space="preserve">стороны </w:t>
      </w:r>
      <w:r w:rsidR="00D200CA">
        <w:rPr>
          <w:lang w:val="ru-RU"/>
        </w:rPr>
        <w:t>площадка граничит с земельным участком, который имеет разрешенное использование: д</w:t>
      </w:r>
      <w:r w:rsidR="00D200CA" w:rsidRPr="00D200CA">
        <w:rPr>
          <w:lang w:val="ru-RU"/>
        </w:rPr>
        <w:t xml:space="preserve">ля проведения детальной разведки месторождения и </w:t>
      </w:r>
      <w:r w:rsidR="00D200CA" w:rsidRPr="00D200CA">
        <w:rPr>
          <w:lang w:val="ru-RU"/>
        </w:rPr>
        <w:lastRenderedPageBreak/>
        <w:t>последующей разработке глинистого сырья открытым способом</w:t>
      </w:r>
      <w:r w:rsidR="00D200CA">
        <w:rPr>
          <w:lang w:val="ru-RU"/>
        </w:rPr>
        <w:t xml:space="preserve">. На расстоянии 198 м от границ площадки располагается нормируемая территория с разрешенным использованием: </w:t>
      </w:r>
      <w:r w:rsidR="00D200CA" w:rsidRPr="00D200CA">
        <w:rPr>
          <w:lang w:val="ru-RU"/>
        </w:rPr>
        <w:t>Под отдельно стоящие индивидуальные одноквартирные жилые дома</w:t>
      </w:r>
      <w:r w:rsidR="00D200CA">
        <w:rPr>
          <w:lang w:val="ru-RU"/>
        </w:rPr>
        <w:t xml:space="preserve"> (КН: </w:t>
      </w:r>
      <w:r w:rsidR="00D200CA" w:rsidRPr="00D200CA">
        <w:rPr>
          <w:lang w:val="ru-RU"/>
        </w:rPr>
        <w:t>61:02:0600010:3450</w:t>
      </w:r>
      <w:commentRangeStart w:id="11"/>
      <w:r w:rsidR="00D200CA">
        <w:rPr>
          <w:lang w:val="ru-RU"/>
        </w:rPr>
        <w:t xml:space="preserve">). Также, на расстоянии 197 м от границ площадки располагается особая зона, к которой предъявляются повышенные санитарно-эпидемиологические требования с разрешенным использованием: </w:t>
      </w:r>
      <w:r w:rsidR="00D200CA" w:rsidRPr="00D200CA">
        <w:rPr>
          <w:lang w:val="ru-RU"/>
        </w:rPr>
        <w:t>Площадки для занятий спортом</w:t>
      </w:r>
      <w:r w:rsidR="00D200CA">
        <w:rPr>
          <w:lang w:val="ru-RU"/>
        </w:rPr>
        <w:t xml:space="preserve"> (КН: </w:t>
      </w:r>
      <w:r w:rsidR="00D200CA" w:rsidRPr="00D200CA">
        <w:rPr>
          <w:lang w:val="ru-RU"/>
        </w:rPr>
        <w:t>61:02:0600010:3528</w:t>
      </w:r>
      <w:r w:rsidR="00D200CA">
        <w:rPr>
          <w:lang w:val="ru-RU"/>
        </w:rPr>
        <w:t>).</w:t>
      </w:r>
      <w:commentRangeEnd w:id="11"/>
      <w:r w:rsidR="007E5E93">
        <w:rPr>
          <w:rStyle w:val="ae"/>
        </w:rPr>
        <w:commentReference w:id="11"/>
      </w:r>
    </w:p>
    <w:p w14:paraId="38D8923D" w14:textId="77777777" w:rsidR="00D200CA" w:rsidRDefault="00D200CA" w:rsidP="009C5511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С северо-восточной стороны площадка граничит с земельным участком, который имеет разрешенное использование: </w:t>
      </w:r>
      <w:r w:rsidRPr="00D200CA">
        <w:rPr>
          <w:lang w:val="ru-RU"/>
        </w:rPr>
        <w:t>для проведения детальной разведки месторождения и последующей разработке глинистого сырья открытым способом</w:t>
      </w:r>
      <w:r>
        <w:rPr>
          <w:lang w:val="ru-RU"/>
        </w:rPr>
        <w:t>. На расстоянии 208 м от границ предприятия располагается</w:t>
      </w:r>
      <w:r w:rsidR="001C7078">
        <w:rPr>
          <w:lang w:val="ru-RU"/>
        </w:rPr>
        <w:t xml:space="preserve"> нормируемая территория, которая имеет разрешенное использование: </w:t>
      </w:r>
      <w:r w:rsidR="001C7078" w:rsidRPr="001C7078">
        <w:rPr>
          <w:lang w:val="ru-RU"/>
        </w:rPr>
        <w:t>для индивидуального жилищного строительства</w:t>
      </w:r>
      <w:r w:rsidR="001C7078">
        <w:rPr>
          <w:lang w:val="ru-RU"/>
        </w:rPr>
        <w:t xml:space="preserve"> (КН: </w:t>
      </w:r>
      <w:r w:rsidR="001C7078" w:rsidRPr="001C7078">
        <w:rPr>
          <w:lang w:val="ru-RU"/>
        </w:rPr>
        <w:t>61:02:0600010:14835</w:t>
      </w:r>
      <w:r w:rsidR="001C7078">
        <w:rPr>
          <w:lang w:val="ru-RU"/>
        </w:rPr>
        <w:t>).</w:t>
      </w:r>
    </w:p>
    <w:p w14:paraId="676F04A0" w14:textId="77777777" w:rsidR="001C7078" w:rsidRDefault="001C7078" w:rsidP="009C5511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С восточной и юго-восточной сторон площадка граничит с земельными участками, которые имеют разрешенное использование: </w:t>
      </w:r>
      <w:r w:rsidRPr="001C7078">
        <w:rPr>
          <w:lang w:val="ru-RU"/>
        </w:rPr>
        <w:t>для проведения детальной разведки месторождения и последующей разработке глинистого сырья открытым способом</w:t>
      </w:r>
      <w:r>
        <w:rPr>
          <w:lang w:val="ru-RU"/>
        </w:rPr>
        <w:t>.</w:t>
      </w:r>
    </w:p>
    <w:p w14:paraId="29115F7E" w14:textId="77777777" w:rsidR="001C7078" w:rsidRDefault="001C7078" w:rsidP="009C5511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С южной, юго-западной и западной сторон площадка граничит с земельными участками, которые имеют разрешенное использование: </w:t>
      </w:r>
      <w:r w:rsidRPr="001C7078">
        <w:rPr>
          <w:lang w:val="ru-RU"/>
        </w:rPr>
        <w:t xml:space="preserve">Под разработку </w:t>
      </w:r>
      <w:r w:rsidR="00EF3EE8">
        <w:rPr>
          <w:lang w:val="ru-RU"/>
        </w:rPr>
        <w:t>Большая дыра</w:t>
      </w:r>
      <w:r w:rsidRPr="001C7078">
        <w:rPr>
          <w:lang w:val="ru-RU"/>
        </w:rPr>
        <w:t xml:space="preserve"> карьера суглинков</w:t>
      </w:r>
      <w:r>
        <w:rPr>
          <w:lang w:val="ru-RU"/>
        </w:rPr>
        <w:t xml:space="preserve">, </w:t>
      </w:r>
      <w:r w:rsidRPr="001C7078">
        <w:rPr>
          <w:lang w:val="ru-RU"/>
        </w:rPr>
        <w:t>Сооружения и устройства сетей инженерно-технического обеспечения</w:t>
      </w:r>
      <w:r>
        <w:rPr>
          <w:lang w:val="ru-RU"/>
        </w:rPr>
        <w:t xml:space="preserve">, </w:t>
      </w:r>
      <w:r w:rsidRPr="001C7078">
        <w:rPr>
          <w:lang w:val="ru-RU"/>
        </w:rPr>
        <w:t>для проведения детальной разведки месторождения и последующей разработке глинистого сырья открытым способом</w:t>
      </w:r>
      <w:r>
        <w:rPr>
          <w:lang w:val="ru-RU"/>
        </w:rPr>
        <w:t>.</w:t>
      </w:r>
    </w:p>
    <w:p w14:paraId="1A8937CC" w14:textId="77777777" w:rsidR="001C7078" w:rsidRDefault="001C7078" w:rsidP="009C5511">
      <w:pPr>
        <w:spacing w:line="360" w:lineRule="auto"/>
        <w:ind w:firstLine="709"/>
        <w:jc w:val="both"/>
        <w:rPr>
          <w:lang w:val="ru-RU"/>
        </w:rPr>
      </w:pPr>
      <w:commentRangeStart w:id="12"/>
      <w:r>
        <w:rPr>
          <w:lang w:val="ru-RU"/>
        </w:rPr>
        <w:t xml:space="preserve">С северо-западной стороны площадка граничит с </w:t>
      </w:r>
      <w:r w:rsidRPr="001C7078">
        <w:rPr>
          <w:lang w:val="ru-RU"/>
        </w:rPr>
        <w:t>земельным участком, который имеет разрешенное использование: для проведения детальной разведки месторождения и последующей разработке глинистого сырья открытым способом</w:t>
      </w:r>
      <w:r>
        <w:rPr>
          <w:lang w:val="ru-RU"/>
        </w:rPr>
        <w:t xml:space="preserve">. На расстоянии 227 м от границ предприятия располагается нормируемая территория с разрешенным использованием: </w:t>
      </w:r>
      <w:r w:rsidRPr="001C7078">
        <w:rPr>
          <w:lang w:val="ru-RU"/>
        </w:rPr>
        <w:t>Для индивидуального жилищного строительства</w:t>
      </w:r>
      <w:r>
        <w:rPr>
          <w:lang w:val="ru-RU"/>
        </w:rPr>
        <w:t xml:space="preserve"> (КН: </w:t>
      </w:r>
      <w:r w:rsidRPr="001C7078">
        <w:rPr>
          <w:lang w:val="ru-RU"/>
        </w:rPr>
        <w:t>61:02:0600010:24610</w:t>
      </w:r>
      <w:r>
        <w:rPr>
          <w:lang w:val="ru-RU"/>
        </w:rPr>
        <w:t>)</w:t>
      </w:r>
      <w:commentRangeEnd w:id="12"/>
      <w:r w:rsidR="002A1F34">
        <w:rPr>
          <w:rStyle w:val="ae"/>
        </w:rPr>
        <w:commentReference w:id="12"/>
      </w:r>
    </w:p>
    <w:p w14:paraId="1D2E4A7A" w14:textId="77777777" w:rsidR="006D0F7F" w:rsidRDefault="00361E20" w:rsidP="009C5511">
      <w:pPr>
        <w:spacing w:line="360" w:lineRule="auto"/>
        <w:ind w:firstLine="709"/>
        <w:jc w:val="both"/>
        <w:rPr>
          <w:lang w:val="ru-RU"/>
        </w:rPr>
      </w:pPr>
      <w:commentRangeStart w:id="13"/>
      <w:r>
        <w:rPr>
          <w:lang w:val="ru-RU"/>
        </w:rPr>
        <w:t>Ближайшая</w:t>
      </w:r>
      <w:r w:rsidR="001C7078">
        <w:rPr>
          <w:lang w:val="ru-RU"/>
        </w:rPr>
        <w:t xml:space="preserve">жилая зона с разрешенным использованием: </w:t>
      </w:r>
      <w:r w:rsidR="001C7078" w:rsidRPr="001C7078">
        <w:rPr>
          <w:lang w:val="ru-RU"/>
        </w:rPr>
        <w:t>Под отдельно стоящие индивидуальные одноквартирные жилые дома (КН: 61:02:0600010:3450)</w:t>
      </w:r>
      <w:r>
        <w:rPr>
          <w:lang w:val="ru-RU"/>
        </w:rPr>
        <w:t>располагается</w:t>
      </w:r>
      <w:r w:rsidR="00425A29">
        <w:rPr>
          <w:lang w:val="ru-RU"/>
        </w:rPr>
        <w:t xml:space="preserve">на расстоянии </w:t>
      </w:r>
      <w:r w:rsidR="001C7078">
        <w:rPr>
          <w:lang w:val="ru-RU"/>
        </w:rPr>
        <w:t>198</w:t>
      </w:r>
      <w:r w:rsidR="00425A29">
        <w:rPr>
          <w:lang w:val="ru-RU"/>
        </w:rPr>
        <w:t xml:space="preserve"> м от границ </w:t>
      </w:r>
      <w:r w:rsidR="001C7078">
        <w:rPr>
          <w:lang w:val="ru-RU"/>
        </w:rPr>
        <w:t>площадки</w:t>
      </w:r>
      <w:r w:rsidR="00425A29">
        <w:rPr>
          <w:lang w:val="ru-RU"/>
        </w:rPr>
        <w:t xml:space="preserve"> в </w:t>
      </w:r>
      <w:r w:rsidR="001C7078">
        <w:rPr>
          <w:lang w:val="ru-RU"/>
        </w:rPr>
        <w:t>северном</w:t>
      </w:r>
      <w:r w:rsidR="00425A29">
        <w:rPr>
          <w:lang w:val="ru-RU"/>
        </w:rPr>
        <w:t xml:space="preserve"> направлении</w:t>
      </w:r>
      <w:r w:rsidR="006D0F7F">
        <w:rPr>
          <w:lang w:val="ru-RU"/>
        </w:rPr>
        <w:t>.</w:t>
      </w:r>
      <w:commentRangeEnd w:id="13"/>
      <w:r w:rsidR="002A1F34">
        <w:rPr>
          <w:rStyle w:val="ae"/>
        </w:rPr>
        <w:commentReference w:id="13"/>
      </w:r>
    </w:p>
    <w:p w14:paraId="13EBFB19" w14:textId="77777777" w:rsidR="001C7078" w:rsidRPr="00735196" w:rsidRDefault="001C7078" w:rsidP="009C5511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Ближайшая особая зона, к которой предъявляются повышенные санитарно-эпидемиологические требования с разрешенным использованием: </w:t>
      </w:r>
      <w:r w:rsidRPr="001C7078">
        <w:rPr>
          <w:lang w:val="ru-RU"/>
        </w:rPr>
        <w:t>Площадки для занятий спортом (КН: 61:02:0600010:3528)</w:t>
      </w:r>
      <w:r>
        <w:rPr>
          <w:lang w:val="ru-RU"/>
        </w:rPr>
        <w:t xml:space="preserve"> располагается на расстоянии 197 м в северном направлении.</w:t>
      </w:r>
    </w:p>
    <w:p w14:paraId="5F0C9A37" w14:textId="77777777" w:rsidR="009C5511" w:rsidRDefault="009C5511" w:rsidP="009C5511">
      <w:pPr>
        <w:spacing w:line="360" w:lineRule="auto"/>
        <w:ind w:firstLine="709"/>
        <w:jc w:val="both"/>
        <w:rPr>
          <w:lang w:val="ru-RU"/>
        </w:rPr>
      </w:pPr>
      <w:commentRangeStart w:id="14"/>
      <w:r w:rsidRPr="00735196">
        <w:rPr>
          <w:lang w:val="ru-RU"/>
        </w:rPr>
        <w:t xml:space="preserve">Согласно требованиям </w:t>
      </w:r>
      <w:proofErr w:type="spellStart"/>
      <w:r w:rsidRPr="00735196">
        <w:rPr>
          <w:lang w:val="ru-RU"/>
        </w:rPr>
        <w:t>СаНПиН</w:t>
      </w:r>
      <w:proofErr w:type="spellEnd"/>
      <w:r w:rsidRPr="00735196">
        <w:rPr>
          <w:lang w:val="ru-RU"/>
        </w:rPr>
        <w:t xml:space="preserve"> 2.2.1/2.1.1.1200-03</w:t>
      </w:r>
      <w:r w:rsidR="00361E20">
        <w:rPr>
          <w:lang w:val="ru-RU"/>
        </w:rPr>
        <w:t xml:space="preserve"> «</w:t>
      </w:r>
      <w:r w:rsidR="00361E20" w:rsidRPr="00361E20">
        <w:rPr>
          <w:lang w:val="ru-RU"/>
        </w:rPr>
        <w:t xml:space="preserve">Санитарно-защитные зоны и </w:t>
      </w:r>
      <w:r w:rsidR="00361E20" w:rsidRPr="00361E20">
        <w:rPr>
          <w:lang w:val="ru-RU"/>
        </w:rPr>
        <w:lastRenderedPageBreak/>
        <w:t>санитарная классификация предприя</w:t>
      </w:r>
      <w:r w:rsidR="00361E20">
        <w:rPr>
          <w:lang w:val="ru-RU"/>
        </w:rPr>
        <w:t>тий, сооружений и иных объектов»(новая редакция)</w:t>
      </w:r>
      <w:r w:rsidRPr="00735196">
        <w:rPr>
          <w:lang w:val="ru-RU"/>
        </w:rPr>
        <w:t xml:space="preserve"> /7/ разделу </w:t>
      </w:r>
      <w:r w:rsidR="00E95914">
        <w:rPr>
          <w:lang w:val="ru-RU"/>
        </w:rPr>
        <w:t>3</w:t>
      </w:r>
      <w:r w:rsidRPr="00735196">
        <w:rPr>
          <w:lang w:val="ru-RU"/>
        </w:rPr>
        <w:t xml:space="preserve"> «</w:t>
      </w:r>
      <w:r w:rsidR="00E95914" w:rsidRPr="00E95914">
        <w:rPr>
          <w:lang w:val="ru-RU"/>
        </w:rPr>
        <w:t>Добыча руд и нерудных ископаемых</w:t>
      </w:r>
      <w:r w:rsidR="00C87152" w:rsidRPr="00735196">
        <w:rPr>
          <w:lang w:val="ru-RU"/>
        </w:rPr>
        <w:t>»</w:t>
      </w:r>
      <w:r w:rsidRPr="00735196">
        <w:rPr>
          <w:lang w:val="ru-RU"/>
        </w:rPr>
        <w:t xml:space="preserve">, класс </w:t>
      </w:r>
      <w:r w:rsidRPr="00735196">
        <w:t>I</w:t>
      </w:r>
      <w:r w:rsidR="00BC07CB">
        <w:t>V</w:t>
      </w:r>
      <w:r w:rsidRPr="00735196">
        <w:rPr>
          <w:lang w:val="ru-RU"/>
        </w:rPr>
        <w:t xml:space="preserve">, п. </w:t>
      </w:r>
      <w:r w:rsidR="00BC07CB">
        <w:rPr>
          <w:lang w:val="ru-RU"/>
        </w:rPr>
        <w:t>3.4.1</w:t>
      </w:r>
      <w:r w:rsidRPr="00735196">
        <w:rPr>
          <w:lang w:val="ru-RU"/>
        </w:rPr>
        <w:t xml:space="preserve"> «</w:t>
      </w:r>
      <w:r w:rsidR="00BC07CB" w:rsidRPr="00BC07CB">
        <w:rPr>
          <w:lang w:val="ru-RU"/>
        </w:rPr>
        <w:t>Промышленные объекты (карьеры) по добыче мрамора, песка, гравия, глины без проведения буровзрывных работ</w:t>
      </w:r>
      <w:r w:rsidRPr="00735196">
        <w:rPr>
          <w:lang w:val="ru-RU"/>
        </w:rPr>
        <w:t xml:space="preserve">» размер нормативной санитарно-защитной зоны для площадки составляет </w:t>
      </w:r>
      <w:r w:rsidR="00BC07CB">
        <w:rPr>
          <w:lang w:val="ru-RU"/>
        </w:rPr>
        <w:t>1</w:t>
      </w:r>
      <w:r w:rsidR="002B5254">
        <w:rPr>
          <w:lang w:val="ru-RU"/>
        </w:rPr>
        <w:t>00</w:t>
      </w:r>
      <w:r w:rsidRPr="00735196">
        <w:rPr>
          <w:lang w:val="ru-RU"/>
        </w:rPr>
        <w:t xml:space="preserve"> м.</w:t>
      </w:r>
      <w:commentRangeEnd w:id="14"/>
      <w:r w:rsidR="002A1F34">
        <w:rPr>
          <w:rStyle w:val="ae"/>
        </w:rPr>
        <w:commentReference w:id="14"/>
      </w:r>
    </w:p>
    <w:p w14:paraId="0185094D" w14:textId="77777777" w:rsidR="009C5511" w:rsidRDefault="009C5511" w:rsidP="009C5511">
      <w:pPr>
        <w:spacing w:line="360" w:lineRule="auto"/>
        <w:ind w:firstLine="709"/>
        <w:jc w:val="both"/>
        <w:rPr>
          <w:lang w:val="ru-RU"/>
        </w:rPr>
      </w:pPr>
      <w:r w:rsidRPr="00735196">
        <w:rPr>
          <w:lang w:val="ru-RU"/>
        </w:rPr>
        <w:t xml:space="preserve">Ситуационный план и карта-схема с нанесением источников выброса и с указанием мест расположения нормируемых территорий представлены в </w:t>
      </w:r>
      <w:r w:rsidR="006C1442">
        <w:rPr>
          <w:lang w:val="ru-RU"/>
        </w:rPr>
        <w:t>П</w:t>
      </w:r>
      <w:r w:rsidRPr="00735196">
        <w:rPr>
          <w:lang w:val="ru-RU"/>
        </w:rPr>
        <w:t>риложении 2 отчета инвентаризации.</w:t>
      </w:r>
    </w:p>
    <w:p w14:paraId="67C26FDD" w14:textId="77777777" w:rsidR="009152C8" w:rsidRDefault="009152C8" w:rsidP="00492328">
      <w:pPr>
        <w:spacing w:line="360" w:lineRule="auto"/>
        <w:rPr>
          <w:lang w:val="ru-RU"/>
        </w:rPr>
      </w:pPr>
    </w:p>
    <w:p w14:paraId="294A6786" w14:textId="77777777" w:rsidR="00762039" w:rsidRDefault="00762039" w:rsidP="006C1475">
      <w:pPr>
        <w:pStyle w:val="1"/>
        <w:numPr>
          <w:ilvl w:val="1"/>
          <w:numId w:val="3"/>
        </w:numPr>
        <w:spacing w:before="0" w:line="360" w:lineRule="auto"/>
        <w:ind w:left="0"/>
        <w:jc w:val="center"/>
        <w:rPr>
          <w:rFonts w:ascii="Times New Roman" w:hAnsi="Times New Roman" w:cs="Times New Roman"/>
          <w:color w:val="auto"/>
          <w:sz w:val="24"/>
          <w:lang w:val="ru-RU"/>
        </w:rPr>
      </w:pPr>
      <w:bookmarkStart w:id="15" w:name="_Toc121730037"/>
      <w:r w:rsidRPr="00F11103">
        <w:rPr>
          <w:rFonts w:ascii="Times New Roman" w:hAnsi="Times New Roman" w:cs="Times New Roman"/>
          <w:color w:val="auto"/>
          <w:sz w:val="24"/>
          <w:lang w:val="ru-RU"/>
        </w:rPr>
        <w:t>Характеристика основных технологических процессов, оборудования и иных источников выбросов загрязняющих веществ</w:t>
      </w:r>
      <w:bookmarkEnd w:id="10"/>
      <w:bookmarkEnd w:id="15"/>
    </w:p>
    <w:p w14:paraId="267256C0" w14:textId="77777777" w:rsidR="0066422F" w:rsidRPr="0066422F" w:rsidRDefault="0066422F" w:rsidP="0066422F">
      <w:pPr>
        <w:rPr>
          <w:lang w:val="ru-RU"/>
        </w:rPr>
      </w:pPr>
    </w:p>
    <w:p w14:paraId="0B76B9C7" w14:textId="77777777" w:rsidR="00B4377B" w:rsidRDefault="00B4377B" w:rsidP="00B4377B">
      <w:pPr>
        <w:spacing w:line="360" w:lineRule="auto"/>
        <w:ind w:firstLine="709"/>
        <w:jc w:val="both"/>
        <w:rPr>
          <w:lang w:val="ru-RU"/>
        </w:rPr>
      </w:pPr>
      <w:bookmarkStart w:id="16" w:name="_Toc8114370"/>
      <w:bookmarkStart w:id="17" w:name="_Toc59716083"/>
      <w:bookmarkStart w:id="18" w:name="_Toc72828774"/>
      <w:bookmarkStart w:id="19" w:name="_Toc121730038"/>
      <w:r>
        <w:rPr>
          <w:lang w:val="ru-RU"/>
        </w:rPr>
        <w:t>Основным видом деятельности</w:t>
      </w:r>
      <w:r w:rsidR="00A04331">
        <w:rPr>
          <w:lang w:val="ru-RU"/>
        </w:rPr>
        <w:t xml:space="preserve"> на </w:t>
      </w:r>
      <w:r w:rsidR="004F4E36" w:rsidRPr="004F4E36">
        <w:rPr>
          <w:b/>
          <w:lang w:val="ru-RU"/>
        </w:rPr>
        <w:t>П</w:t>
      </w:r>
      <w:r w:rsidR="00A04331" w:rsidRPr="004F4E36">
        <w:rPr>
          <w:b/>
          <w:lang w:val="ru-RU"/>
        </w:rPr>
        <w:t xml:space="preserve">роизводственной площадке Карьер </w:t>
      </w:r>
      <w:r w:rsidR="00EF3EE8">
        <w:rPr>
          <w:b/>
          <w:lang w:val="ru-RU"/>
        </w:rPr>
        <w:t xml:space="preserve">Большая дыра </w:t>
      </w:r>
      <w:r w:rsidR="00A04331" w:rsidRPr="004F4E36">
        <w:rPr>
          <w:b/>
        </w:rPr>
        <w:t>I</w:t>
      </w:r>
      <w:r w:rsidR="00A34354">
        <w:rPr>
          <w:lang w:val="ru-RU"/>
        </w:rPr>
        <w:t>АО «</w:t>
      </w:r>
      <w:r w:rsidR="00EF3EE8">
        <w:rPr>
          <w:lang w:val="ru-RU"/>
        </w:rPr>
        <w:t>Кирпич</w:t>
      </w:r>
      <w:r w:rsidR="00A34354">
        <w:rPr>
          <w:lang w:val="ru-RU"/>
        </w:rPr>
        <w:t>»</w:t>
      </w:r>
      <w:r>
        <w:rPr>
          <w:lang w:val="ru-RU"/>
        </w:rPr>
        <w:t xml:space="preserve"> является </w:t>
      </w:r>
      <w:r w:rsidR="00A04331">
        <w:rPr>
          <w:lang w:val="ru-RU"/>
        </w:rPr>
        <w:t xml:space="preserve">добыча </w:t>
      </w:r>
      <w:r w:rsidR="00B06219">
        <w:rPr>
          <w:lang w:val="ru-RU"/>
        </w:rPr>
        <w:t>суглинка.</w:t>
      </w:r>
    </w:p>
    <w:p w14:paraId="64C1B958" w14:textId="77777777" w:rsidR="00B4377B" w:rsidRDefault="00003069" w:rsidP="00B4377B">
      <w:pPr>
        <w:pStyle w:val="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 w:val="0"/>
          <w:color w:val="000000" w:themeColor="text1"/>
          <w:sz w:val="24"/>
          <w:lang w:val="ru-RU" w:eastAsia="ru-RU"/>
        </w:rPr>
      </w:pPr>
      <w:r>
        <w:rPr>
          <w:rFonts w:ascii="Times New Roman" w:eastAsia="Times New Roman" w:hAnsi="Times New Roman" w:cs="Times New Roman"/>
          <w:b w:val="0"/>
          <w:color w:val="000000" w:themeColor="text1"/>
          <w:sz w:val="24"/>
          <w:lang w:val="ru-RU" w:eastAsia="ru-RU"/>
        </w:rPr>
        <w:t>Основным</w:t>
      </w:r>
      <w:r w:rsidR="00A04331">
        <w:rPr>
          <w:rFonts w:ascii="Times New Roman" w:eastAsia="Times New Roman" w:hAnsi="Times New Roman" w:cs="Times New Roman"/>
          <w:b w:val="0"/>
          <w:color w:val="000000" w:themeColor="text1"/>
          <w:sz w:val="24"/>
          <w:lang w:val="ru-RU" w:eastAsia="ru-RU"/>
        </w:rPr>
        <w:t xml:space="preserve"> структурным подразделением</w:t>
      </w:r>
      <w:r w:rsidR="00B4377B" w:rsidRPr="00993698">
        <w:rPr>
          <w:rFonts w:ascii="Times New Roman" w:eastAsia="Times New Roman" w:hAnsi="Times New Roman" w:cs="Times New Roman"/>
          <w:b w:val="0"/>
          <w:color w:val="000000" w:themeColor="text1"/>
          <w:sz w:val="24"/>
          <w:lang w:val="ru-RU" w:eastAsia="ru-RU"/>
        </w:rPr>
        <w:t xml:space="preserve"> на</w:t>
      </w:r>
      <w:r w:rsidR="00B4377B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 xml:space="preserve"> Производственной площадке </w:t>
      </w:r>
      <w:r w:rsidR="00A04331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 xml:space="preserve">карьер </w:t>
      </w:r>
      <w:r w:rsidR="00EF3EE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 xml:space="preserve">Большая дыра </w:t>
      </w:r>
      <w:r w:rsidR="00A04331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I</w:t>
      </w:r>
      <w:r w:rsidR="00A04331">
        <w:rPr>
          <w:rFonts w:ascii="Times New Roman" w:eastAsia="Times New Roman" w:hAnsi="Times New Roman" w:cs="Times New Roman"/>
          <w:b w:val="0"/>
          <w:color w:val="000000" w:themeColor="text1"/>
          <w:sz w:val="24"/>
          <w:lang w:val="ru-RU" w:eastAsia="ru-RU"/>
        </w:rPr>
        <w:t>являе</w:t>
      </w:r>
      <w:r w:rsidR="00B4377B" w:rsidRPr="00993698">
        <w:rPr>
          <w:rFonts w:ascii="Times New Roman" w:eastAsia="Times New Roman" w:hAnsi="Times New Roman" w:cs="Times New Roman"/>
          <w:b w:val="0"/>
          <w:color w:val="000000" w:themeColor="text1"/>
          <w:sz w:val="24"/>
          <w:lang w:val="ru-RU" w:eastAsia="ru-RU"/>
        </w:rPr>
        <w:t>тся</w:t>
      </w:r>
      <w:r w:rsidR="00B4377B">
        <w:rPr>
          <w:rFonts w:ascii="Times New Roman" w:eastAsia="Times New Roman" w:hAnsi="Times New Roman" w:cs="Times New Roman"/>
          <w:b w:val="0"/>
          <w:color w:val="000000" w:themeColor="text1"/>
          <w:sz w:val="24"/>
          <w:lang w:val="ru-RU" w:eastAsia="ru-RU"/>
        </w:rPr>
        <w:t>:</w:t>
      </w:r>
    </w:p>
    <w:p w14:paraId="76F04BB1" w14:textId="77777777" w:rsidR="006C1442" w:rsidRDefault="00A04331" w:rsidP="006C1442">
      <w:pPr>
        <w:pStyle w:val="ab"/>
        <w:numPr>
          <w:ilvl w:val="0"/>
          <w:numId w:val="33"/>
        </w:numPr>
        <w:rPr>
          <w:lang w:val="ru-RU" w:eastAsia="ru-RU"/>
        </w:rPr>
      </w:pPr>
      <w:r>
        <w:rPr>
          <w:lang w:val="ru-RU" w:eastAsia="ru-RU"/>
        </w:rPr>
        <w:t>Карьер.</w:t>
      </w:r>
    </w:p>
    <w:p w14:paraId="7B94C6A0" w14:textId="77777777" w:rsidR="006C1442" w:rsidRDefault="006C1442" w:rsidP="006C1442">
      <w:pPr>
        <w:rPr>
          <w:rFonts w:cs="Times New Roman"/>
          <w:color w:val="000000" w:themeColor="text1"/>
          <w:lang w:val="ru-RU" w:eastAsia="ru-RU"/>
        </w:rPr>
      </w:pPr>
    </w:p>
    <w:p w14:paraId="1594D5BF" w14:textId="77777777" w:rsidR="006C1442" w:rsidRDefault="006C1442" w:rsidP="006C1442">
      <w:pPr>
        <w:rPr>
          <w:rFonts w:cs="Times New Roman"/>
          <w:color w:val="000000" w:themeColor="text1"/>
          <w:lang w:val="ru-RU" w:eastAsia="ru-RU"/>
        </w:rPr>
      </w:pPr>
    </w:p>
    <w:p w14:paraId="09D8D057" w14:textId="77777777" w:rsidR="006C1442" w:rsidRDefault="006C1442" w:rsidP="006C1442">
      <w:pPr>
        <w:rPr>
          <w:rFonts w:cs="Times New Roman"/>
          <w:color w:val="000000" w:themeColor="text1"/>
          <w:lang w:val="ru-RU" w:eastAsia="ru-RU"/>
        </w:rPr>
      </w:pPr>
    </w:p>
    <w:p w14:paraId="5DBD45D0" w14:textId="77777777" w:rsidR="006C1442" w:rsidRDefault="006C1442" w:rsidP="006C1442">
      <w:pPr>
        <w:rPr>
          <w:rFonts w:cs="Times New Roman"/>
          <w:color w:val="000000" w:themeColor="text1"/>
          <w:lang w:val="ru-RU" w:eastAsia="ru-RU"/>
        </w:rPr>
      </w:pPr>
    </w:p>
    <w:p w14:paraId="412C1CD8" w14:textId="77777777" w:rsidR="00B4377B" w:rsidRPr="006C1442" w:rsidRDefault="00A04331" w:rsidP="006C1442">
      <w:pPr>
        <w:spacing w:line="360" w:lineRule="auto"/>
        <w:ind w:firstLine="709"/>
        <w:jc w:val="both"/>
        <w:rPr>
          <w:rFonts w:cs="Times New Roman"/>
          <w:szCs w:val="24"/>
          <w:lang w:val="ru-RU"/>
        </w:rPr>
      </w:pPr>
      <w:r w:rsidRPr="006C1442">
        <w:rPr>
          <w:rFonts w:cs="Times New Roman"/>
          <w:szCs w:val="24"/>
          <w:lang w:val="ru-RU"/>
        </w:rPr>
        <w:t>Объект</w:t>
      </w:r>
      <w:r w:rsidR="00B4377B" w:rsidRPr="006C1442">
        <w:rPr>
          <w:rFonts w:cs="Times New Roman"/>
          <w:szCs w:val="24"/>
          <w:lang w:val="ru-RU"/>
        </w:rPr>
        <w:t xml:space="preserve"> функционирует в непрерывном круглосуточном режиме. </w:t>
      </w:r>
      <w:r w:rsidRPr="006C1442">
        <w:rPr>
          <w:rFonts w:cs="Times New Roman"/>
          <w:szCs w:val="24"/>
          <w:lang w:val="ru-RU"/>
        </w:rPr>
        <w:t>Режим работы – 8 часов в сутки, 250 дней в году, 1 смена.</w:t>
      </w:r>
    </w:p>
    <w:p w14:paraId="545B73F8" w14:textId="77777777" w:rsidR="007745DC" w:rsidRPr="008B4C6D" w:rsidRDefault="00A04331" w:rsidP="007745DC">
      <w:pPr>
        <w:spacing w:line="360" w:lineRule="auto"/>
        <w:ind w:firstLine="709"/>
        <w:jc w:val="both"/>
        <w:rPr>
          <w:b/>
          <w:lang w:val="ru-RU" w:eastAsia="ru-RU"/>
        </w:rPr>
      </w:pPr>
      <w:commentRangeStart w:id="20"/>
      <w:r>
        <w:rPr>
          <w:b/>
          <w:lang w:val="ru-RU" w:eastAsia="ru-RU"/>
        </w:rPr>
        <w:t>Карьер</w:t>
      </w:r>
    </w:p>
    <w:p w14:paraId="537CC157" w14:textId="77777777" w:rsidR="00A16F5E" w:rsidRDefault="008F17BF" w:rsidP="007745DC">
      <w:pPr>
        <w:spacing w:line="360" w:lineRule="auto"/>
        <w:ind w:firstLine="709"/>
        <w:jc w:val="both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 xml:space="preserve">Разработка карьера </w:t>
      </w:r>
      <w:r w:rsidR="00EF3EE8">
        <w:rPr>
          <w:rFonts w:cs="Times New Roman"/>
          <w:szCs w:val="24"/>
          <w:lang w:val="ru-RU"/>
        </w:rPr>
        <w:t xml:space="preserve">Большая дыра </w:t>
      </w:r>
      <w:r>
        <w:rPr>
          <w:rFonts w:cs="Times New Roman"/>
          <w:szCs w:val="24"/>
        </w:rPr>
        <w:t>I</w:t>
      </w:r>
      <w:r>
        <w:rPr>
          <w:rFonts w:cs="Times New Roman"/>
          <w:szCs w:val="24"/>
          <w:lang w:val="ru-RU"/>
        </w:rPr>
        <w:t xml:space="preserve"> осуществляется без применения буровзрывных работ. Разрабатываемые в карьере породы не требуют предварительного рыхления. </w:t>
      </w:r>
      <w:r w:rsidR="00A04331">
        <w:rPr>
          <w:rFonts w:cs="Times New Roman"/>
          <w:szCs w:val="24"/>
          <w:lang w:val="ru-RU"/>
        </w:rPr>
        <w:t xml:space="preserve">Добыча на карьере </w:t>
      </w:r>
      <w:r w:rsidR="00EF3EE8">
        <w:rPr>
          <w:rFonts w:cs="Times New Roman"/>
          <w:szCs w:val="24"/>
          <w:lang w:val="ru-RU"/>
        </w:rPr>
        <w:t xml:space="preserve">Большая дыра </w:t>
      </w:r>
      <w:r w:rsidR="00A04331">
        <w:rPr>
          <w:rFonts w:cs="Times New Roman"/>
          <w:szCs w:val="24"/>
        </w:rPr>
        <w:t>I</w:t>
      </w:r>
      <w:r w:rsidR="00A04331">
        <w:rPr>
          <w:rFonts w:cs="Times New Roman"/>
          <w:szCs w:val="24"/>
          <w:lang w:val="ru-RU"/>
        </w:rPr>
        <w:t>осуществляется в три этапа: разработка почвенно-растительного грунта (ПРГ), разработка вскрышных суглинков и добыча полезных ископаемых</w:t>
      </w:r>
      <w:r>
        <w:rPr>
          <w:rFonts w:cs="Times New Roman"/>
          <w:szCs w:val="24"/>
          <w:lang w:val="ru-RU"/>
        </w:rPr>
        <w:t xml:space="preserve"> (суглинок)</w:t>
      </w:r>
      <w:r w:rsidR="00A04331">
        <w:rPr>
          <w:rFonts w:cs="Times New Roman"/>
          <w:szCs w:val="24"/>
          <w:lang w:val="ru-RU"/>
        </w:rPr>
        <w:t xml:space="preserve">. Разработка почвенно-растительного грунта и суглинков вскрыши </w:t>
      </w:r>
      <w:r>
        <w:rPr>
          <w:rFonts w:cs="Times New Roman"/>
          <w:szCs w:val="24"/>
          <w:lang w:val="ru-RU"/>
        </w:rPr>
        <w:t>осуществляется</w:t>
      </w:r>
      <w:r w:rsidR="00A04331">
        <w:rPr>
          <w:rFonts w:cs="Times New Roman"/>
          <w:szCs w:val="24"/>
          <w:lang w:val="ru-RU"/>
        </w:rPr>
        <w:t xml:space="preserve"> бульдозером</w:t>
      </w:r>
      <w:r w:rsidR="006C1442">
        <w:rPr>
          <w:rFonts w:cs="Times New Roman"/>
          <w:szCs w:val="24"/>
          <w:lang w:val="ru-RU"/>
        </w:rPr>
        <w:t xml:space="preserve"> предприятия</w:t>
      </w:r>
      <w:r w:rsidR="00A04331">
        <w:rPr>
          <w:rFonts w:cs="Times New Roman"/>
          <w:szCs w:val="24"/>
          <w:lang w:val="ru-RU"/>
        </w:rPr>
        <w:t xml:space="preserve"> Б 10 М с последующей погрузкой разработанных пород из бу</w:t>
      </w:r>
      <w:r>
        <w:rPr>
          <w:rFonts w:cs="Times New Roman"/>
          <w:szCs w:val="24"/>
          <w:lang w:val="ru-RU"/>
        </w:rPr>
        <w:t>льдозерных буртов экскаватором</w:t>
      </w:r>
      <w:r w:rsidR="006C1442">
        <w:rPr>
          <w:rFonts w:cs="Times New Roman"/>
          <w:szCs w:val="24"/>
          <w:lang w:val="ru-RU"/>
        </w:rPr>
        <w:t xml:space="preserve"> предприятия</w:t>
      </w:r>
      <w:r>
        <w:rPr>
          <w:rFonts w:cs="Times New Roman"/>
          <w:szCs w:val="24"/>
        </w:rPr>
        <w:t>HyundaiR</w:t>
      </w:r>
      <w:r w:rsidRPr="008F17BF">
        <w:rPr>
          <w:rFonts w:cs="Times New Roman"/>
          <w:szCs w:val="24"/>
          <w:lang w:val="ru-RU"/>
        </w:rPr>
        <w:t>300</w:t>
      </w:r>
      <w:r>
        <w:rPr>
          <w:rFonts w:cs="Times New Roman"/>
          <w:szCs w:val="24"/>
        </w:rPr>
        <w:t>LC</w:t>
      </w:r>
      <w:r w:rsidRPr="008F17BF">
        <w:rPr>
          <w:rFonts w:cs="Times New Roman"/>
          <w:szCs w:val="24"/>
          <w:lang w:val="ru-RU"/>
        </w:rPr>
        <w:t>-9</w:t>
      </w:r>
      <w:r>
        <w:rPr>
          <w:rFonts w:cs="Times New Roman"/>
          <w:szCs w:val="24"/>
        </w:rPr>
        <w:t>S</w:t>
      </w:r>
      <w:r>
        <w:rPr>
          <w:rFonts w:cs="Times New Roman"/>
          <w:szCs w:val="24"/>
          <w:lang w:val="ru-RU"/>
        </w:rPr>
        <w:t xml:space="preserve">в автосамосвалы </w:t>
      </w:r>
      <w:r w:rsidR="00D746E6">
        <w:rPr>
          <w:rFonts w:cs="Times New Roman"/>
          <w:szCs w:val="24"/>
          <w:lang w:val="ru-RU"/>
        </w:rPr>
        <w:t>сторонней организации</w:t>
      </w:r>
      <w:r w:rsidR="007C0E34">
        <w:rPr>
          <w:rFonts w:cs="Times New Roman"/>
          <w:szCs w:val="24"/>
          <w:lang w:val="ru-RU"/>
        </w:rPr>
        <w:t xml:space="preserve">и </w:t>
      </w:r>
      <w:r w:rsidR="00D746E6">
        <w:rPr>
          <w:rFonts w:cs="Times New Roman"/>
          <w:szCs w:val="24"/>
          <w:lang w:val="ru-RU"/>
        </w:rPr>
        <w:t xml:space="preserve">дальнейшей </w:t>
      </w:r>
      <w:r w:rsidR="007C0E34">
        <w:rPr>
          <w:rFonts w:cs="Times New Roman"/>
          <w:szCs w:val="24"/>
          <w:lang w:val="ru-RU"/>
        </w:rPr>
        <w:t xml:space="preserve">транспортировкой на отвалы. </w:t>
      </w:r>
      <w:r w:rsidR="006C1442">
        <w:rPr>
          <w:rFonts w:cs="Times New Roman"/>
          <w:szCs w:val="24"/>
          <w:lang w:val="ru-RU"/>
        </w:rPr>
        <w:t>Автосамосвалы не находятся на балансе предприятия АО «</w:t>
      </w:r>
      <w:r w:rsidR="00EF3EE8">
        <w:rPr>
          <w:rFonts w:cs="Times New Roman"/>
          <w:szCs w:val="24"/>
          <w:lang w:val="ru-RU"/>
        </w:rPr>
        <w:t>Кирпич</w:t>
      </w:r>
      <w:r w:rsidR="006C1442">
        <w:rPr>
          <w:rFonts w:cs="Times New Roman"/>
          <w:szCs w:val="24"/>
          <w:lang w:val="ru-RU"/>
        </w:rPr>
        <w:t>». Согласно п. 5 Приказа № 871 от 19.11.2021 г. «</w:t>
      </w:r>
      <w:r w:rsidR="006C1442" w:rsidRPr="006C1442">
        <w:rPr>
          <w:rFonts w:cs="Times New Roman"/>
          <w:szCs w:val="24"/>
          <w:lang w:val="ru-RU"/>
        </w:rPr>
        <w:t>Об утверждении Порядка проведения инвентаризации стационарных источников и выбросов загрязняющих веществ в атмосферный воздух, корректировки ее данных, документирования и хранения данных, полученных в результате проведения таких инвентаризации и корректировки</w:t>
      </w:r>
      <w:r w:rsidR="006C1442">
        <w:rPr>
          <w:rFonts w:cs="Times New Roman"/>
          <w:szCs w:val="24"/>
          <w:lang w:val="ru-RU"/>
        </w:rPr>
        <w:t xml:space="preserve">» выбросы от стороннего </w:t>
      </w:r>
      <w:r w:rsidR="006C1442">
        <w:rPr>
          <w:rFonts w:cs="Times New Roman"/>
          <w:szCs w:val="24"/>
          <w:lang w:val="ru-RU"/>
        </w:rPr>
        <w:lastRenderedPageBreak/>
        <w:t>транспорта не учитываются.</w:t>
      </w:r>
    </w:p>
    <w:p w14:paraId="7412150C" w14:textId="77777777" w:rsidR="001F32F8" w:rsidRPr="00A16F5E" w:rsidRDefault="008F17BF" w:rsidP="007745DC">
      <w:pPr>
        <w:spacing w:line="360" w:lineRule="auto"/>
        <w:ind w:firstLine="709"/>
        <w:jc w:val="both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Хранение ПРГ и вскрышных суглинков осуществляется в специально отведенном месте на карьере.</w:t>
      </w:r>
      <w:r w:rsidR="00A16F5E">
        <w:rPr>
          <w:rFonts w:cs="Times New Roman"/>
          <w:szCs w:val="24"/>
          <w:lang w:val="ru-RU"/>
        </w:rPr>
        <w:t xml:space="preserve"> Площадь склада хранения ПРГ – 1925 м</w:t>
      </w:r>
      <w:r w:rsidR="00A16F5E">
        <w:rPr>
          <w:rFonts w:cs="Times New Roman"/>
          <w:szCs w:val="24"/>
          <w:vertAlign w:val="superscript"/>
          <w:lang w:val="ru-RU"/>
        </w:rPr>
        <w:t>2</w:t>
      </w:r>
      <w:r w:rsidR="00A16F5E">
        <w:rPr>
          <w:rFonts w:cs="Times New Roman"/>
          <w:szCs w:val="24"/>
          <w:lang w:val="ru-RU"/>
        </w:rPr>
        <w:t>. Площадь склада хранения вскрышных суглинков – 2085 м</w:t>
      </w:r>
      <w:r w:rsidR="00A16F5E">
        <w:rPr>
          <w:rFonts w:cs="Times New Roman"/>
          <w:szCs w:val="24"/>
          <w:vertAlign w:val="superscript"/>
          <w:lang w:val="ru-RU"/>
        </w:rPr>
        <w:t>2</w:t>
      </w:r>
      <w:r w:rsidR="00A16F5E">
        <w:rPr>
          <w:rFonts w:cs="Times New Roman"/>
          <w:szCs w:val="24"/>
          <w:lang w:val="ru-RU"/>
        </w:rPr>
        <w:t>.</w:t>
      </w:r>
    </w:p>
    <w:p w14:paraId="74BE6385" w14:textId="77777777" w:rsidR="008F17BF" w:rsidRDefault="008F17BF" w:rsidP="007745DC">
      <w:pPr>
        <w:spacing w:line="360" w:lineRule="auto"/>
        <w:ind w:firstLine="709"/>
        <w:jc w:val="both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 xml:space="preserve">Разработка полезных ископаемых (суглинков) предусматривается экскаватором </w:t>
      </w:r>
      <w:r>
        <w:rPr>
          <w:rFonts w:cs="Times New Roman"/>
          <w:szCs w:val="24"/>
        </w:rPr>
        <w:t>HyundaiR</w:t>
      </w:r>
      <w:r w:rsidRPr="008F17BF">
        <w:rPr>
          <w:rFonts w:cs="Times New Roman"/>
          <w:szCs w:val="24"/>
          <w:lang w:val="ru-RU"/>
        </w:rPr>
        <w:t>300</w:t>
      </w:r>
      <w:r>
        <w:rPr>
          <w:rFonts w:cs="Times New Roman"/>
          <w:szCs w:val="24"/>
        </w:rPr>
        <w:t>LC</w:t>
      </w:r>
      <w:r w:rsidRPr="008F17BF">
        <w:rPr>
          <w:rFonts w:cs="Times New Roman"/>
          <w:szCs w:val="24"/>
          <w:lang w:val="ru-RU"/>
        </w:rPr>
        <w:t>-9</w:t>
      </w:r>
      <w:r>
        <w:rPr>
          <w:rFonts w:cs="Times New Roman"/>
          <w:szCs w:val="24"/>
        </w:rPr>
        <w:t>S</w:t>
      </w:r>
      <w:r>
        <w:rPr>
          <w:rFonts w:cs="Times New Roman"/>
          <w:szCs w:val="24"/>
          <w:lang w:val="ru-RU"/>
        </w:rPr>
        <w:t xml:space="preserve">с погрузкой в автосамосвалы </w:t>
      </w:r>
      <w:r w:rsidR="00D746E6">
        <w:rPr>
          <w:rFonts w:cs="Times New Roman"/>
          <w:szCs w:val="24"/>
          <w:lang w:val="ru-RU"/>
        </w:rPr>
        <w:t xml:space="preserve">сторонней организации </w:t>
      </w:r>
      <w:r w:rsidR="00A16F5E">
        <w:rPr>
          <w:rFonts w:cs="Times New Roman"/>
          <w:szCs w:val="24"/>
          <w:lang w:val="ru-RU"/>
        </w:rPr>
        <w:t>и последующей транспортировкой на кирпичный завод АО «</w:t>
      </w:r>
      <w:r w:rsidR="00EF3EE8">
        <w:rPr>
          <w:rFonts w:cs="Times New Roman"/>
          <w:szCs w:val="24"/>
          <w:lang w:val="ru-RU"/>
        </w:rPr>
        <w:t>Кирпич</w:t>
      </w:r>
      <w:r w:rsidR="00A16F5E">
        <w:rPr>
          <w:rFonts w:cs="Times New Roman"/>
          <w:szCs w:val="24"/>
          <w:lang w:val="ru-RU"/>
        </w:rPr>
        <w:t>».</w:t>
      </w:r>
    </w:p>
    <w:commentRangeEnd w:id="20"/>
    <w:p w14:paraId="46FCD064" w14:textId="77777777" w:rsidR="00A16F5E" w:rsidRDefault="00651604" w:rsidP="007745DC">
      <w:pPr>
        <w:spacing w:line="360" w:lineRule="auto"/>
        <w:ind w:firstLine="709"/>
        <w:jc w:val="both"/>
        <w:rPr>
          <w:rFonts w:cs="Times New Roman"/>
          <w:szCs w:val="24"/>
          <w:lang w:val="ru-RU"/>
        </w:rPr>
      </w:pPr>
      <w:r>
        <w:rPr>
          <w:rStyle w:val="ae"/>
        </w:rPr>
        <w:commentReference w:id="20"/>
      </w:r>
      <w:r w:rsidR="00A16F5E">
        <w:rPr>
          <w:rFonts w:cs="Times New Roman"/>
          <w:szCs w:val="24"/>
          <w:lang w:val="ru-RU"/>
        </w:rPr>
        <w:t>Также, на участке осуществляется заправка карьерной техники с применением стороннего бензовоза. Заправка осу</w:t>
      </w:r>
      <w:r w:rsidR="006C1442">
        <w:rPr>
          <w:rFonts w:cs="Times New Roman"/>
          <w:szCs w:val="24"/>
          <w:lang w:val="ru-RU"/>
        </w:rPr>
        <w:t>ществляется дизельным топливом.</w:t>
      </w:r>
      <w:r w:rsidR="003B1CC8">
        <w:rPr>
          <w:rFonts w:cs="Times New Roman"/>
          <w:szCs w:val="24"/>
          <w:lang w:val="ru-RU"/>
        </w:rPr>
        <w:t xml:space="preserve"> Выброс ЗВ от стороннего бензовоза не учитывается</w:t>
      </w:r>
    </w:p>
    <w:p w14:paraId="6BD35588" w14:textId="77777777" w:rsidR="00D9174C" w:rsidRDefault="00D9174C" w:rsidP="007745DC">
      <w:pPr>
        <w:spacing w:line="360" w:lineRule="auto"/>
        <w:ind w:firstLine="709"/>
        <w:jc w:val="both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 xml:space="preserve">Выброс при проезде спецтехники по территории карьера учтен в </w:t>
      </w:r>
      <w:r w:rsidRPr="00D9174C">
        <w:rPr>
          <w:rFonts w:cs="Times New Roman"/>
          <w:i/>
          <w:szCs w:val="24"/>
          <w:lang w:val="ru-RU"/>
        </w:rPr>
        <w:t>ИЗАВ № 6001</w:t>
      </w:r>
      <w:r>
        <w:rPr>
          <w:rFonts w:cs="Times New Roman"/>
          <w:szCs w:val="24"/>
          <w:lang w:val="ru-RU"/>
        </w:rPr>
        <w:t>.</w:t>
      </w:r>
    </w:p>
    <w:p w14:paraId="25852E01" w14:textId="77777777" w:rsidR="00A16F5E" w:rsidRDefault="00A16F5E" w:rsidP="007745DC">
      <w:pPr>
        <w:spacing w:line="360" w:lineRule="auto"/>
        <w:ind w:firstLine="709"/>
        <w:jc w:val="both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Выброс ЗВ в атмосферный воздух осуществляется неорганизованно при работе ДВС спецтехники,</w:t>
      </w:r>
      <w:r w:rsidR="007C0E34">
        <w:rPr>
          <w:rFonts w:cs="Times New Roman"/>
          <w:szCs w:val="24"/>
          <w:lang w:val="ru-RU"/>
        </w:rPr>
        <w:t xml:space="preserve"> стоянке и проезде спецтехники</w:t>
      </w:r>
      <w:r>
        <w:rPr>
          <w:rFonts w:cs="Times New Roman"/>
          <w:szCs w:val="24"/>
          <w:lang w:val="ru-RU"/>
        </w:rPr>
        <w:t xml:space="preserve">, при пересыпке материалов в автотранспорт, при выгрузке материалов из автотранспорта, при хранении ПРГ и вскрышных суглинков на отвалах, при заправке спецтехники </w:t>
      </w:r>
      <w:r w:rsidRPr="00A16F5E">
        <w:rPr>
          <w:rFonts w:cs="Times New Roman"/>
          <w:i/>
          <w:szCs w:val="24"/>
          <w:lang w:val="ru-RU"/>
        </w:rPr>
        <w:t>(ИЗАВ № 6001)</w:t>
      </w:r>
      <w:r>
        <w:rPr>
          <w:rFonts w:cs="Times New Roman"/>
          <w:szCs w:val="24"/>
          <w:lang w:val="ru-RU"/>
        </w:rPr>
        <w:t>.</w:t>
      </w:r>
    </w:p>
    <w:p w14:paraId="0142AFEA" w14:textId="77777777" w:rsidR="00803AC8" w:rsidRDefault="00803AC8" w:rsidP="007745DC">
      <w:pPr>
        <w:spacing w:line="360" w:lineRule="auto"/>
        <w:ind w:firstLine="709"/>
        <w:jc w:val="both"/>
        <w:rPr>
          <w:rFonts w:cs="Times New Roman"/>
          <w:szCs w:val="24"/>
          <w:lang w:val="ru-RU"/>
        </w:rPr>
      </w:pPr>
    </w:p>
    <w:p w14:paraId="7663456C" w14:textId="77777777" w:rsidR="00803AC8" w:rsidRDefault="00803AC8" w:rsidP="007745DC">
      <w:pPr>
        <w:spacing w:line="360" w:lineRule="auto"/>
        <w:ind w:firstLine="709"/>
        <w:jc w:val="both"/>
        <w:rPr>
          <w:rFonts w:cs="Times New Roman"/>
          <w:szCs w:val="24"/>
          <w:lang w:val="ru-RU"/>
        </w:rPr>
      </w:pPr>
    </w:p>
    <w:p w14:paraId="596B40E3" w14:textId="77777777" w:rsidR="00803AC8" w:rsidRDefault="00803AC8" w:rsidP="007745DC">
      <w:pPr>
        <w:spacing w:line="360" w:lineRule="auto"/>
        <w:ind w:firstLine="709"/>
        <w:jc w:val="both"/>
        <w:rPr>
          <w:rFonts w:cs="Times New Roman"/>
          <w:szCs w:val="24"/>
          <w:lang w:val="ru-RU"/>
        </w:rPr>
      </w:pPr>
    </w:p>
    <w:p w14:paraId="02A52534" w14:textId="77777777" w:rsidR="00D9174C" w:rsidRDefault="00D9174C" w:rsidP="007745DC">
      <w:pPr>
        <w:spacing w:line="360" w:lineRule="auto"/>
        <w:ind w:firstLine="709"/>
        <w:jc w:val="both"/>
        <w:rPr>
          <w:rFonts w:cs="Times New Roman"/>
          <w:szCs w:val="24"/>
          <w:lang w:val="ru-RU"/>
        </w:rPr>
      </w:pPr>
      <w:commentRangeStart w:id="21"/>
      <w:r>
        <w:rPr>
          <w:rFonts w:cs="Times New Roman"/>
          <w:szCs w:val="24"/>
          <w:lang w:val="ru-RU"/>
        </w:rPr>
        <w:t xml:space="preserve">От </w:t>
      </w:r>
      <w:r w:rsidRPr="00D9174C">
        <w:rPr>
          <w:rFonts w:cs="Times New Roman"/>
          <w:i/>
          <w:szCs w:val="24"/>
          <w:lang w:val="ru-RU"/>
        </w:rPr>
        <w:t>ИЗАВ № 6001</w:t>
      </w:r>
      <w:r>
        <w:rPr>
          <w:rFonts w:cs="Times New Roman"/>
          <w:szCs w:val="24"/>
          <w:lang w:val="ru-RU"/>
        </w:rPr>
        <w:t xml:space="preserve"> выделяются следующие загрязняющие вещества:</w:t>
      </w:r>
    </w:p>
    <w:p w14:paraId="1490DC1D" w14:textId="77777777" w:rsidR="00A16F5E" w:rsidRPr="00D9174C" w:rsidRDefault="00A16F5E" w:rsidP="00D9174C">
      <w:pPr>
        <w:pStyle w:val="ab"/>
        <w:numPr>
          <w:ilvl w:val="0"/>
          <w:numId w:val="33"/>
        </w:numPr>
        <w:jc w:val="both"/>
        <w:rPr>
          <w:rFonts w:cs="Times New Roman"/>
          <w:i/>
          <w:szCs w:val="24"/>
          <w:lang w:val="ru-RU"/>
        </w:rPr>
      </w:pPr>
      <w:r w:rsidRPr="00D9174C">
        <w:rPr>
          <w:rFonts w:cs="Times New Roman"/>
          <w:i/>
          <w:szCs w:val="24"/>
          <w:lang w:val="ru-RU"/>
        </w:rPr>
        <w:t>301 Азота диоксид (Двуокись азота; пероксид азота)</w:t>
      </w:r>
      <w:r w:rsidR="00E33E05">
        <w:rPr>
          <w:rFonts w:cs="Times New Roman"/>
          <w:i/>
          <w:szCs w:val="24"/>
          <w:lang w:val="ru-RU"/>
        </w:rPr>
        <w:t>;</w:t>
      </w:r>
    </w:p>
    <w:p w14:paraId="1458FC10" w14:textId="77777777" w:rsidR="00A16F5E" w:rsidRPr="00D9174C" w:rsidRDefault="00A16F5E" w:rsidP="00D9174C">
      <w:pPr>
        <w:pStyle w:val="ab"/>
        <w:numPr>
          <w:ilvl w:val="0"/>
          <w:numId w:val="33"/>
        </w:numPr>
        <w:jc w:val="both"/>
        <w:rPr>
          <w:rFonts w:cs="Times New Roman"/>
          <w:i/>
          <w:szCs w:val="24"/>
          <w:lang w:val="ru-RU"/>
        </w:rPr>
      </w:pPr>
      <w:r w:rsidRPr="00D9174C">
        <w:rPr>
          <w:rFonts w:cs="Times New Roman"/>
          <w:i/>
          <w:szCs w:val="24"/>
          <w:lang w:val="ru-RU"/>
        </w:rPr>
        <w:t>304 Азот (II) оксид (Азот монооксид)</w:t>
      </w:r>
      <w:r w:rsidR="00E33E05">
        <w:rPr>
          <w:rFonts w:cs="Times New Roman"/>
          <w:i/>
          <w:szCs w:val="24"/>
          <w:lang w:val="ru-RU"/>
        </w:rPr>
        <w:t>;</w:t>
      </w:r>
    </w:p>
    <w:p w14:paraId="34CAACC8" w14:textId="77777777" w:rsidR="00A16F5E" w:rsidRPr="00D9174C" w:rsidRDefault="00A16F5E" w:rsidP="00D9174C">
      <w:pPr>
        <w:pStyle w:val="ab"/>
        <w:numPr>
          <w:ilvl w:val="0"/>
          <w:numId w:val="33"/>
        </w:numPr>
        <w:jc w:val="both"/>
        <w:rPr>
          <w:rFonts w:cs="Times New Roman"/>
          <w:i/>
          <w:szCs w:val="24"/>
          <w:lang w:val="ru-RU"/>
        </w:rPr>
      </w:pPr>
      <w:r w:rsidRPr="00D9174C">
        <w:rPr>
          <w:rFonts w:cs="Times New Roman"/>
          <w:i/>
          <w:szCs w:val="24"/>
          <w:lang w:val="ru-RU"/>
        </w:rPr>
        <w:t>328 Углерод (Пигмент черный)</w:t>
      </w:r>
      <w:r w:rsidR="00E33E05">
        <w:rPr>
          <w:rFonts w:cs="Times New Roman"/>
          <w:i/>
          <w:szCs w:val="24"/>
          <w:lang w:val="ru-RU"/>
        </w:rPr>
        <w:t>;</w:t>
      </w:r>
    </w:p>
    <w:p w14:paraId="5E534C9F" w14:textId="77777777" w:rsidR="00D9174C" w:rsidRPr="00D9174C" w:rsidRDefault="00D9174C" w:rsidP="00D9174C">
      <w:pPr>
        <w:pStyle w:val="ab"/>
        <w:numPr>
          <w:ilvl w:val="0"/>
          <w:numId w:val="33"/>
        </w:numPr>
        <w:jc w:val="both"/>
        <w:rPr>
          <w:rFonts w:cs="Times New Roman"/>
          <w:i/>
          <w:szCs w:val="24"/>
          <w:lang w:val="ru-RU"/>
        </w:rPr>
      </w:pPr>
      <w:r w:rsidRPr="00D9174C">
        <w:rPr>
          <w:rFonts w:cs="Times New Roman"/>
          <w:i/>
          <w:szCs w:val="24"/>
          <w:lang w:val="ru-RU"/>
        </w:rPr>
        <w:t xml:space="preserve">333 </w:t>
      </w:r>
      <w:proofErr w:type="spellStart"/>
      <w:r w:rsidRPr="00D9174C">
        <w:rPr>
          <w:rFonts w:cs="Times New Roman"/>
          <w:i/>
          <w:szCs w:val="24"/>
          <w:lang w:val="ru-RU"/>
        </w:rPr>
        <w:t>Дигидросульфид</w:t>
      </w:r>
      <w:proofErr w:type="spellEnd"/>
      <w:r w:rsidRPr="00D9174C">
        <w:rPr>
          <w:rFonts w:cs="Times New Roman"/>
          <w:i/>
          <w:szCs w:val="24"/>
          <w:lang w:val="ru-RU"/>
        </w:rPr>
        <w:t xml:space="preserve"> (Сероводород)</w:t>
      </w:r>
      <w:r w:rsidR="00E33E05">
        <w:rPr>
          <w:rFonts w:cs="Times New Roman"/>
          <w:i/>
          <w:szCs w:val="24"/>
          <w:lang w:val="ru-RU"/>
        </w:rPr>
        <w:t>;</w:t>
      </w:r>
    </w:p>
    <w:p w14:paraId="3CAF530B" w14:textId="77777777" w:rsidR="00A16F5E" w:rsidRPr="00D9174C" w:rsidRDefault="00A16F5E" w:rsidP="00D9174C">
      <w:pPr>
        <w:pStyle w:val="ab"/>
        <w:numPr>
          <w:ilvl w:val="0"/>
          <w:numId w:val="33"/>
        </w:numPr>
        <w:jc w:val="both"/>
        <w:rPr>
          <w:rFonts w:cs="Times New Roman"/>
          <w:i/>
          <w:szCs w:val="24"/>
          <w:lang w:val="ru-RU"/>
        </w:rPr>
      </w:pPr>
      <w:r w:rsidRPr="00D9174C">
        <w:rPr>
          <w:rFonts w:cs="Times New Roman"/>
          <w:i/>
          <w:szCs w:val="24"/>
          <w:lang w:val="ru-RU"/>
        </w:rPr>
        <w:t>330 Сера диоксид</w:t>
      </w:r>
      <w:r w:rsidR="00E33E05">
        <w:rPr>
          <w:rFonts w:cs="Times New Roman"/>
          <w:i/>
          <w:szCs w:val="24"/>
          <w:lang w:val="ru-RU"/>
        </w:rPr>
        <w:t>;</w:t>
      </w:r>
    </w:p>
    <w:p w14:paraId="2D119A53" w14:textId="77777777" w:rsidR="00A16F5E" w:rsidRPr="00D9174C" w:rsidRDefault="00A16F5E" w:rsidP="00D9174C">
      <w:pPr>
        <w:pStyle w:val="ab"/>
        <w:numPr>
          <w:ilvl w:val="0"/>
          <w:numId w:val="33"/>
        </w:numPr>
        <w:jc w:val="both"/>
        <w:rPr>
          <w:rFonts w:cs="Times New Roman"/>
          <w:i/>
          <w:szCs w:val="24"/>
          <w:lang w:val="ru-RU"/>
        </w:rPr>
      </w:pPr>
      <w:r w:rsidRPr="00D9174C">
        <w:rPr>
          <w:rFonts w:cs="Times New Roman"/>
          <w:i/>
          <w:szCs w:val="24"/>
          <w:lang w:val="ru-RU"/>
        </w:rPr>
        <w:t xml:space="preserve">337 Углерода оксид (Углерод окись; углерод </w:t>
      </w:r>
      <w:proofErr w:type="spellStart"/>
      <w:r w:rsidRPr="00D9174C">
        <w:rPr>
          <w:rFonts w:cs="Times New Roman"/>
          <w:i/>
          <w:szCs w:val="24"/>
          <w:lang w:val="ru-RU"/>
        </w:rPr>
        <w:t>моноокись</w:t>
      </w:r>
      <w:proofErr w:type="spellEnd"/>
      <w:r w:rsidRPr="00D9174C">
        <w:rPr>
          <w:rFonts w:cs="Times New Roman"/>
          <w:i/>
          <w:szCs w:val="24"/>
          <w:lang w:val="ru-RU"/>
        </w:rPr>
        <w:t>; угарный газ)</w:t>
      </w:r>
      <w:r w:rsidR="00E33E05">
        <w:rPr>
          <w:rFonts w:cs="Times New Roman"/>
          <w:i/>
          <w:szCs w:val="24"/>
          <w:lang w:val="ru-RU"/>
        </w:rPr>
        <w:t>;</w:t>
      </w:r>
    </w:p>
    <w:p w14:paraId="175A2704" w14:textId="77777777" w:rsidR="00A16F5E" w:rsidRPr="00D9174C" w:rsidRDefault="00A16F5E" w:rsidP="00D9174C">
      <w:pPr>
        <w:pStyle w:val="ab"/>
        <w:numPr>
          <w:ilvl w:val="0"/>
          <w:numId w:val="33"/>
        </w:numPr>
        <w:jc w:val="both"/>
        <w:rPr>
          <w:rFonts w:cs="Times New Roman"/>
          <w:i/>
          <w:szCs w:val="24"/>
          <w:lang w:val="ru-RU"/>
        </w:rPr>
      </w:pPr>
      <w:r w:rsidRPr="00D9174C">
        <w:rPr>
          <w:rFonts w:cs="Times New Roman"/>
          <w:i/>
          <w:szCs w:val="24"/>
          <w:lang w:val="ru-RU"/>
        </w:rPr>
        <w:t>2732 Керосин (Керосин прямой перегонки; керосин дезодорированный)</w:t>
      </w:r>
      <w:r w:rsidR="00E33E05">
        <w:rPr>
          <w:rFonts w:cs="Times New Roman"/>
          <w:i/>
          <w:szCs w:val="24"/>
          <w:lang w:val="ru-RU"/>
        </w:rPr>
        <w:t>;</w:t>
      </w:r>
    </w:p>
    <w:p w14:paraId="78977527" w14:textId="77777777" w:rsidR="00D9174C" w:rsidRPr="00D9174C" w:rsidRDefault="00D9174C" w:rsidP="00D9174C">
      <w:pPr>
        <w:pStyle w:val="ab"/>
        <w:numPr>
          <w:ilvl w:val="0"/>
          <w:numId w:val="33"/>
        </w:numPr>
        <w:jc w:val="both"/>
        <w:rPr>
          <w:rFonts w:cs="Times New Roman"/>
          <w:i/>
          <w:szCs w:val="24"/>
          <w:lang w:val="ru-RU"/>
        </w:rPr>
      </w:pPr>
      <w:r w:rsidRPr="00D9174C">
        <w:rPr>
          <w:rFonts w:cs="Times New Roman"/>
          <w:i/>
          <w:szCs w:val="24"/>
          <w:lang w:val="ru-RU"/>
        </w:rPr>
        <w:t xml:space="preserve">2754 </w:t>
      </w:r>
      <w:proofErr w:type="spellStart"/>
      <w:r w:rsidRPr="00D9174C">
        <w:rPr>
          <w:rFonts w:cs="Times New Roman"/>
          <w:i/>
          <w:szCs w:val="24"/>
          <w:lang w:val="ru-RU"/>
        </w:rPr>
        <w:t>Алканы</w:t>
      </w:r>
      <w:proofErr w:type="spellEnd"/>
      <w:r w:rsidRPr="00D9174C">
        <w:rPr>
          <w:rFonts w:cs="Times New Roman"/>
          <w:i/>
          <w:szCs w:val="24"/>
          <w:lang w:val="ru-RU"/>
        </w:rPr>
        <w:t xml:space="preserve"> C12-C19 (Углеводороды предельные C12-C19)</w:t>
      </w:r>
      <w:r w:rsidR="00E33E05">
        <w:rPr>
          <w:rFonts w:cs="Times New Roman"/>
          <w:i/>
          <w:szCs w:val="24"/>
          <w:lang w:val="ru-RU"/>
        </w:rPr>
        <w:t>;</w:t>
      </w:r>
    </w:p>
    <w:p w14:paraId="65765BEA" w14:textId="77777777" w:rsidR="00A16F5E" w:rsidRPr="00D9174C" w:rsidRDefault="00A16F5E" w:rsidP="00D9174C">
      <w:pPr>
        <w:pStyle w:val="ab"/>
        <w:numPr>
          <w:ilvl w:val="0"/>
          <w:numId w:val="33"/>
        </w:numPr>
        <w:jc w:val="both"/>
        <w:rPr>
          <w:rFonts w:cs="Times New Roman"/>
          <w:i/>
          <w:szCs w:val="24"/>
          <w:lang w:val="ru-RU"/>
        </w:rPr>
      </w:pPr>
      <w:r w:rsidRPr="00D9174C">
        <w:rPr>
          <w:rFonts w:cs="Times New Roman"/>
          <w:i/>
          <w:szCs w:val="24"/>
          <w:lang w:val="ru-RU"/>
        </w:rPr>
        <w:t>2908 Пыль неорганическая, содержащая двуокись кремния, в %: - 70-20 (шамот, цемент, пыль цементного производства - глина, глинистый сланец, доменный шлак, песок, клинкер, зола кремнезем и другие)</w:t>
      </w:r>
      <w:r w:rsidR="00E33E05">
        <w:rPr>
          <w:rFonts w:cs="Times New Roman"/>
          <w:i/>
          <w:szCs w:val="24"/>
          <w:lang w:val="ru-RU"/>
        </w:rPr>
        <w:t>.</w:t>
      </w:r>
    </w:p>
    <w:p w14:paraId="08B11EDD" w14:textId="77777777" w:rsidR="008F17BF" w:rsidRPr="008F17BF" w:rsidRDefault="008F17BF" w:rsidP="007745DC">
      <w:pPr>
        <w:spacing w:line="360" w:lineRule="auto"/>
        <w:ind w:firstLine="709"/>
        <w:jc w:val="both"/>
        <w:rPr>
          <w:rFonts w:cs="Times New Roman"/>
          <w:szCs w:val="24"/>
          <w:lang w:val="ru-RU"/>
        </w:rPr>
      </w:pPr>
    </w:p>
    <w:p w14:paraId="0DF9CB9F" w14:textId="77777777" w:rsidR="007745DC" w:rsidRPr="008B4C6D" w:rsidRDefault="007745DC" w:rsidP="007745DC">
      <w:pPr>
        <w:spacing w:line="360" w:lineRule="auto"/>
        <w:ind w:firstLine="709"/>
        <w:jc w:val="both"/>
        <w:rPr>
          <w:lang w:val="ru-RU" w:eastAsia="ru-RU"/>
        </w:rPr>
      </w:pPr>
      <w:r w:rsidRPr="008B4C6D">
        <w:rPr>
          <w:rFonts w:cs="Times New Roman"/>
          <w:szCs w:val="24"/>
          <w:lang w:val="ru-RU"/>
        </w:rPr>
        <w:t xml:space="preserve">По результатам обследования </w:t>
      </w:r>
      <w:r w:rsidR="003B2831">
        <w:rPr>
          <w:rFonts w:cs="Times New Roman"/>
          <w:szCs w:val="24"/>
          <w:lang w:val="ru-RU"/>
        </w:rPr>
        <w:t>АО «</w:t>
      </w:r>
      <w:r w:rsidR="00EF3EE8">
        <w:rPr>
          <w:rFonts w:cs="Times New Roman"/>
          <w:szCs w:val="24"/>
          <w:lang w:val="ru-RU"/>
        </w:rPr>
        <w:t>Кирпич</w:t>
      </w:r>
      <w:r w:rsidR="003B2831">
        <w:rPr>
          <w:rFonts w:cs="Times New Roman"/>
          <w:szCs w:val="24"/>
          <w:lang w:val="ru-RU"/>
        </w:rPr>
        <w:t>»</w:t>
      </w:r>
      <w:r w:rsidRPr="008B4C6D">
        <w:rPr>
          <w:rFonts w:cs="Times New Roman"/>
          <w:szCs w:val="24"/>
          <w:lang w:val="ru-RU"/>
        </w:rPr>
        <w:t xml:space="preserve"> установлено, что на производственной</w:t>
      </w:r>
      <w:r w:rsidR="00993B31">
        <w:rPr>
          <w:rFonts w:cs="Times New Roman"/>
          <w:szCs w:val="24"/>
          <w:lang w:val="ru-RU"/>
        </w:rPr>
        <w:t xml:space="preserve"> площадке предприятия имеется </w:t>
      </w:r>
      <w:r w:rsidR="003B2831">
        <w:rPr>
          <w:rFonts w:cs="Times New Roman"/>
          <w:szCs w:val="24"/>
          <w:lang w:val="ru-RU"/>
        </w:rPr>
        <w:t>1</w:t>
      </w:r>
      <w:r w:rsidR="00993B31">
        <w:rPr>
          <w:rFonts w:cs="Times New Roman"/>
          <w:szCs w:val="24"/>
          <w:lang w:val="ru-RU"/>
        </w:rPr>
        <w:t xml:space="preserve"> источник</w:t>
      </w:r>
      <w:r w:rsidRPr="008B4C6D">
        <w:rPr>
          <w:rFonts w:cs="Times New Roman"/>
          <w:szCs w:val="24"/>
          <w:lang w:val="ru-RU"/>
        </w:rPr>
        <w:t xml:space="preserve"> загрязнения атмосферного воздуха</w:t>
      </w:r>
      <w:r w:rsidR="003B2831">
        <w:rPr>
          <w:rFonts w:cs="Times New Roman"/>
          <w:szCs w:val="24"/>
          <w:lang w:val="ru-RU"/>
        </w:rPr>
        <w:t xml:space="preserve"> (1 </w:t>
      </w:r>
      <w:r w:rsidR="003B2831" w:rsidRPr="00721370">
        <w:rPr>
          <w:rFonts w:cs="Times New Roman"/>
          <w:szCs w:val="24"/>
          <w:lang w:val="ru-RU"/>
        </w:rPr>
        <w:t>неорганизованный)</w:t>
      </w:r>
      <w:r w:rsidRPr="00721370">
        <w:rPr>
          <w:rFonts w:cs="Times New Roman"/>
          <w:szCs w:val="24"/>
          <w:lang w:val="ru-RU"/>
        </w:rPr>
        <w:t>. От источников выбросов</w:t>
      </w:r>
      <w:r w:rsidR="00F745F5" w:rsidRPr="00721370">
        <w:rPr>
          <w:rFonts w:cs="Times New Roman"/>
          <w:szCs w:val="24"/>
          <w:lang w:val="ru-RU"/>
        </w:rPr>
        <w:t xml:space="preserve"> всего в атмосферу выделяется </w:t>
      </w:r>
      <w:r w:rsidR="00721370" w:rsidRPr="00721370">
        <w:rPr>
          <w:rFonts w:cs="Times New Roman"/>
          <w:szCs w:val="24"/>
          <w:lang w:val="ru-RU"/>
        </w:rPr>
        <w:t>9</w:t>
      </w:r>
      <w:r w:rsidRPr="00721370">
        <w:rPr>
          <w:rFonts w:cs="Times New Roman"/>
          <w:szCs w:val="24"/>
          <w:lang w:val="ru-RU"/>
        </w:rPr>
        <w:t xml:space="preserve"> загрязняющих веществ (</w:t>
      </w:r>
      <w:r w:rsidR="00721370" w:rsidRPr="00721370">
        <w:rPr>
          <w:rFonts w:cs="Times New Roman"/>
          <w:szCs w:val="24"/>
          <w:lang w:val="ru-RU"/>
        </w:rPr>
        <w:t>2,564304</w:t>
      </w:r>
      <w:r w:rsidRPr="00721370">
        <w:rPr>
          <w:rFonts w:cs="Times New Roman"/>
          <w:szCs w:val="24"/>
          <w:lang w:val="ru-RU"/>
        </w:rPr>
        <w:t xml:space="preserve"> т/год), в том числе </w:t>
      </w:r>
      <w:r w:rsidR="00721370" w:rsidRPr="00721370">
        <w:rPr>
          <w:rFonts w:cs="Times New Roman"/>
          <w:szCs w:val="24"/>
          <w:lang w:val="ru-RU"/>
        </w:rPr>
        <w:t>2</w:t>
      </w:r>
      <w:r w:rsidRPr="00721370">
        <w:rPr>
          <w:rFonts w:cs="Times New Roman"/>
          <w:szCs w:val="24"/>
          <w:lang w:val="ru-RU"/>
        </w:rPr>
        <w:t xml:space="preserve"> твердых (</w:t>
      </w:r>
      <w:r w:rsidR="00721370" w:rsidRPr="00721370">
        <w:rPr>
          <w:rFonts w:cs="Times New Roman"/>
          <w:szCs w:val="24"/>
          <w:lang w:val="ru-RU"/>
        </w:rPr>
        <w:t>0,1658</w:t>
      </w:r>
      <w:r w:rsidR="00F745F5" w:rsidRPr="00721370">
        <w:rPr>
          <w:rFonts w:cs="Times New Roman"/>
          <w:szCs w:val="24"/>
          <w:lang w:val="ru-RU"/>
        </w:rPr>
        <w:t xml:space="preserve">), </w:t>
      </w:r>
      <w:r w:rsidR="00721370" w:rsidRPr="00721370">
        <w:rPr>
          <w:rFonts w:cs="Times New Roman"/>
          <w:szCs w:val="24"/>
          <w:lang w:val="ru-RU"/>
        </w:rPr>
        <w:t>7</w:t>
      </w:r>
      <w:r w:rsidRPr="00721370">
        <w:rPr>
          <w:rFonts w:cs="Times New Roman"/>
          <w:szCs w:val="24"/>
          <w:lang w:val="ru-RU"/>
        </w:rPr>
        <w:t xml:space="preserve"> жидких и газообразных (</w:t>
      </w:r>
      <w:r w:rsidR="00721370" w:rsidRPr="00721370">
        <w:rPr>
          <w:rFonts w:cs="Times New Roman"/>
          <w:szCs w:val="24"/>
          <w:lang w:val="ru-RU"/>
        </w:rPr>
        <w:t>2,398504</w:t>
      </w:r>
      <w:r w:rsidRPr="00721370">
        <w:rPr>
          <w:rFonts w:cs="Times New Roman"/>
          <w:szCs w:val="24"/>
          <w:lang w:val="ru-RU"/>
        </w:rPr>
        <w:t>).</w:t>
      </w:r>
    </w:p>
    <w:commentRangeEnd w:id="21"/>
    <w:p w14:paraId="4305433E" w14:textId="77777777" w:rsidR="003B2831" w:rsidRPr="00244ADD" w:rsidRDefault="00651604" w:rsidP="00E35CA4">
      <w:pPr>
        <w:spacing w:line="360" w:lineRule="auto"/>
        <w:ind w:firstLine="709"/>
        <w:jc w:val="both"/>
        <w:rPr>
          <w:lang w:val="ru-RU" w:eastAsia="ru-RU"/>
        </w:rPr>
      </w:pPr>
      <w:r>
        <w:rPr>
          <w:rStyle w:val="ae"/>
        </w:rPr>
        <w:commentReference w:id="21"/>
      </w:r>
    </w:p>
    <w:p w14:paraId="3BF16901" w14:textId="77777777" w:rsidR="00DD54F2" w:rsidRPr="0053562F" w:rsidRDefault="00DD54F2" w:rsidP="00224212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  <w:r w:rsidRPr="0053562F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lastRenderedPageBreak/>
        <w:t xml:space="preserve">1.2. Характеристика </w:t>
      </w:r>
      <w:r w:rsidR="00521CF5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>установок очистки газа</w:t>
      </w:r>
      <w:r w:rsidRPr="0053562F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 xml:space="preserve"> и оценка их эффективности</w:t>
      </w:r>
      <w:bookmarkEnd w:id="16"/>
      <w:bookmarkEnd w:id="17"/>
      <w:bookmarkEnd w:id="18"/>
      <w:bookmarkEnd w:id="19"/>
    </w:p>
    <w:p w14:paraId="37563025" w14:textId="77777777" w:rsidR="00FA07F1" w:rsidRDefault="00FA07F1" w:rsidP="00FC25A3">
      <w:pPr>
        <w:spacing w:line="360" w:lineRule="auto"/>
        <w:jc w:val="both"/>
        <w:rPr>
          <w:lang w:val="ru-RU" w:eastAsia="ru-RU"/>
        </w:rPr>
      </w:pPr>
    </w:p>
    <w:p w14:paraId="0081BAAF" w14:textId="77777777" w:rsidR="00C4039F" w:rsidRPr="00F53A67" w:rsidRDefault="00F53A67" w:rsidP="007D1976">
      <w:pPr>
        <w:spacing w:line="360" w:lineRule="auto"/>
        <w:ind w:firstLine="709"/>
        <w:jc w:val="both"/>
        <w:rPr>
          <w:lang w:val="ru-RU" w:eastAsia="ru-RU"/>
        </w:rPr>
      </w:pPr>
      <w:r>
        <w:rPr>
          <w:lang w:val="ru-RU" w:eastAsia="ru-RU"/>
        </w:rPr>
        <w:t>На производственной площадке карьер</w:t>
      </w:r>
      <w:r w:rsidR="00EF3EE8">
        <w:rPr>
          <w:lang w:val="ru-RU" w:eastAsia="ru-RU"/>
        </w:rPr>
        <w:t xml:space="preserve">Большая дыра </w:t>
      </w:r>
      <w:r>
        <w:rPr>
          <w:lang w:eastAsia="ru-RU"/>
        </w:rPr>
        <w:t>I</w:t>
      </w:r>
      <w:r>
        <w:rPr>
          <w:lang w:val="ru-RU" w:eastAsia="ru-RU"/>
        </w:rPr>
        <w:t>установки очистки газа отсутствуют.</w:t>
      </w:r>
    </w:p>
    <w:p w14:paraId="0BE38ABE" w14:textId="77777777" w:rsidR="0018320A" w:rsidRDefault="0018320A" w:rsidP="00C403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4"/>
          <w:lang w:val="ru-RU" w:eastAsia="en-US"/>
        </w:rPr>
      </w:pPr>
      <w:bookmarkStart w:id="22" w:name="_Toc8114371"/>
      <w:bookmarkStart w:id="23" w:name="_Toc59716084"/>
      <w:bookmarkStart w:id="24" w:name="_Toc72828775"/>
      <w:bookmarkStart w:id="25" w:name="_Toc121730039"/>
    </w:p>
    <w:p w14:paraId="334E5339" w14:textId="77777777" w:rsidR="0018320A" w:rsidRDefault="0018320A" w:rsidP="0018320A">
      <w:pPr>
        <w:rPr>
          <w:lang w:val="ru-RU" w:eastAsia="en-US"/>
        </w:rPr>
      </w:pPr>
    </w:p>
    <w:p w14:paraId="5EDB7986" w14:textId="77777777" w:rsidR="0018320A" w:rsidRDefault="0018320A" w:rsidP="0018320A">
      <w:pPr>
        <w:rPr>
          <w:lang w:val="ru-RU" w:eastAsia="en-US"/>
        </w:rPr>
      </w:pPr>
    </w:p>
    <w:p w14:paraId="24D1FAA3" w14:textId="77777777" w:rsidR="0018320A" w:rsidRDefault="0018320A" w:rsidP="0018320A">
      <w:pPr>
        <w:rPr>
          <w:lang w:val="ru-RU" w:eastAsia="en-US"/>
        </w:rPr>
      </w:pPr>
    </w:p>
    <w:p w14:paraId="2688FF0E" w14:textId="77777777" w:rsidR="0018320A" w:rsidRDefault="0018320A" w:rsidP="0018320A">
      <w:pPr>
        <w:rPr>
          <w:lang w:val="ru-RU" w:eastAsia="en-US"/>
        </w:rPr>
      </w:pPr>
    </w:p>
    <w:p w14:paraId="70AD8CA2" w14:textId="77777777" w:rsidR="0018320A" w:rsidRDefault="0018320A" w:rsidP="0018320A">
      <w:pPr>
        <w:rPr>
          <w:lang w:val="ru-RU" w:eastAsia="en-US"/>
        </w:rPr>
      </w:pPr>
    </w:p>
    <w:p w14:paraId="4CF906CE" w14:textId="77777777" w:rsidR="0018320A" w:rsidRDefault="0018320A" w:rsidP="0018320A">
      <w:pPr>
        <w:rPr>
          <w:lang w:val="ru-RU" w:eastAsia="en-US"/>
        </w:rPr>
      </w:pPr>
    </w:p>
    <w:p w14:paraId="0886F2AB" w14:textId="77777777" w:rsidR="0018320A" w:rsidRDefault="0018320A" w:rsidP="0018320A">
      <w:pPr>
        <w:rPr>
          <w:lang w:val="ru-RU" w:eastAsia="en-US"/>
        </w:rPr>
      </w:pPr>
    </w:p>
    <w:p w14:paraId="3C1837D4" w14:textId="77777777" w:rsidR="0018320A" w:rsidRDefault="0018320A" w:rsidP="0018320A">
      <w:pPr>
        <w:rPr>
          <w:lang w:val="ru-RU" w:eastAsia="en-US"/>
        </w:rPr>
      </w:pPr>
    </w:p>
    <w:p w14:paraId="08229237" w14:textId="77777777" w:rsidR="0018320A" w:rsidRDefault="0018320A" w:rsidP="0018320A">
      <w:pPr>
        <w:rPr>
          <w:lang w:val="ru-RU" w:eastAsia="en-US"/>
        </w:rPr>
      </w:pPr>
    </w:p>
    <w:p w14:paraId="3150056C" w14:textId="77777777" w:rsidR="0018320A" w:rsidRDefault="0018320A" w:rsidP="0018320A">
      <w:pPr>
        <w:rPr>
          <w:lang w:val="ru-RU" w:eastAsia="en-US"/>
        </w:rPr>
      </w:pPr>
    </w:p>
    <w:p w14:paraId="65ECD7F9" w14:textId="77777777" w:rsidR="0018320A" w:rsidRDefault="0018320A" w:rsidP="0018320A">
      <w:pPr>
        <w:rPr>
          <w:lang w:val="ru-RU" w:eastAsia="en-US"/>
        </w:rPr>
      </w:pPr>
    </w:p>
    <w:p w14:paraId="4A266032" w14:textId="77777777" w:rsidR="0018320A" w:rsidRDefault="0018320A" w:rsidP="0018320A">
      <w:pPr>
        <w:rPr>
          <w:lang w:val="ru-RU" w:eastAsia="en-US"/>
        </w:rPr>
      </w:pPr>
    </w:p>
    <w:p w14:paraId="3D4537DB" w14:textId="77777777" w:rsidR="0018320A" w:rsidRDefault="0018320A" w:rsidP="0018320A">
      <w:pPr>
        <w:rPr>
          <w:lang w:val="ru-RU" w:eastAsia="en-US"/>
        </w:rPr>
      </w:pPr>
    </w:p>
    <w:p w14:paraId="237C904C" w14:textId="77777777" w:rsidR="0018320A" w:rsidRDefault="0018320A" w:rsidP="0018320A">
      <w:pPr>
        <w:rPr>
          <w:lang w:val="ru-RU" w:eastAsia="en-US"/>
        </w:rPr>
      </w:pPr>
    </w:p>
    <w:p w14:paraId="7CB86EE0" w14:textId="77777777" w:rsidR="0018320A" w:rsidRDefault="0018320A" w:rsidP="0018320A">
      <w:pPr>
        <w:rPr>
          <w:lang w:val="ru-RU" w:eastAsia="en-US"/>
        </w:rPr>
      </w:pPr>
    </w:p>
    <w:p w14:paraId="4A827B37" w14:textId="77777777" w:rsidR="0018320A" w:rsidRDefault="0018320A" w:rsidP="0018320A">
      <w:pPr>
        <w:rPr>
          <w:lang w:val="ru-RU" w:eastAsia="en-US"/>
        </w:rPr>
      </w:pPr>
    </w:p>
    <w:p w14:paraId="0ABDBFEE" w14:textId="77777777" w:rsidR="0018320A" w:rsidRDefault="0018320A" w:rsidP="0018320A">
      <w:pPr>
        <w:rPr>
          <w:lang w:val="ru-RU" w:eastAsia="en-US"/>
        </w:rPr>
      </w:pPr>
    </w:p>
    <w:p w14:paraId="2C78C3DC" w14:textId="77777777" w:rsidR="0018320A" w:rsidRDefault="0018320A" w:rsidP="0018320A">
      <w:pPr>
        <w:rPr>
          <w:lang w:val="ru-RU" w:eastAsia="en-US"/>
        </w:rPr>
      </w:pPr>
    </w:p>
    <w:p w14:paraId="2FFEA3D1" w14:textId="77777777" w:rsidR="0018320A" w:rsidRDefault="0018320A" w:rsidP="0018320A">
      <w:pPr>
        <w:rPr>
          <w:lang w:val="ru-RU" w:eastAsia="en-US"/>
        </w:rPr>
      </w:pPr>
    </w:p>
    <w:p w14:paraId="56DF5B0C" w14:textId="77777777" w:rsidR="0018320A" w:rsidRDefault="0018320A" w:rsidP="0018320A">
      <w:pPr>
        <w:rPr>
          <w:lang w:val="ru-RU" w:eastAsia="en-US"/>
        </w:rPr>
      </w:pPr>
    </w:p>
    <w:p w14:paraId="51B4B832" w14:textId="77777777" w:rsidR="0018320A" w:rsidRDefault="0018320A" w:rsidP="0018320A">
      <w:pPr>
        <w:rPr>
          <w:lang w:val="ru-RU" w:eastAsia="en-US"/>
        </w:rPr>
      </w:pPr>
    </w:p>
    <w:p w14:paraId="1D0B3207" w14:textId="77777777" w:rsidR="00850D2D" w:rsidRPr="000E79E5" w:rsidRDefault="000C7044" w:rsidP="000E79E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lang w:val="ru-RU" w:eastAsia="en-US"/>
        </w:rPr>
      </w:pPr>
      <w:r>
        <w:rPr>
          <w:rFonts w:ascii="Times New Roman" w:hAnsi="Times New Roman" w:cs="Times New Roman"/>
          <w:color w:val="auto"/>
          <w:sz w:val="24"/>
          <w:lang w:val="ru-RU" w:eastAsia="en-US"/>
        </w:rPr>
        <w:t>2</w:t>
      </w:r>
      <w:r w:rsidR="00850D2D" w:rsidRPr="000E79E5">
        <w:rPr>
          <w:rFonts w:ascii="Times New Roman" w:hAnsi="Times New Roman" w:cs="Times New Roman"/>
          <w:color w:val="auto"/>
          <w:sz w:val="24"/>
          <w:lang w:val="ru-RU" w:eastAsia="en-US"/>
        </w:rPr>
        <w:t xml:space="preserve"> ОПИСАНИЕ ПРОВЕДЁННЫХ РАБОТ ПО ИНВЕНТАРИЗАЦИИ ВЫБРОСОВ СУКАЗАНИЕМ НОРМАТИВНО – МЕТОДИЧЕСКИХ ДОКУМЕНТОВ И ПЕРЕЧНЯИСПОЛЬЗОВАННЫХ МЕТОДИК ВЫПОЛНЕНИЯ ИЗМЕРЕНИЙ ЗАГРЯЗНЯЮЩИХ ВЕЩЕСТВ И РАСЧЁТНОГО ОПРЕДЕЛЕНИЯ ВЫБРОСОВ ЗАГРЯЗНЯЮЩИХ ВЕЩЕСТВ.</w:t>
      </w:r>
      <w:bookmarkEnd w:id="22"/>
      <w:bookmarkEnd w:id="23"/>
      <w:bookmarkEnd w:id="24"/>
      <w:bookmarkEnd w:id="25"/>
    </w:p>
    <w:p w14:paraId="518B048B" w14:textId="77777777" w:rsidR="00664A90" w:rsidRPr="00850D2D" w:rsidRDefault="00664A90" w:rsidP="00664A90">
      <w:pPr>
        <w:keepNext/>
        <w:keepLines/>
        <w:spacing w:line="360" w:lineRule="auto"/>
        <w:ind w:firstLine="709"/>
        <w:jc w:val="center"/>
        <w:outlineLvl w:val="1"/>
        <w:rPr>
          <w:rFonts w:cs="Times New Roman"/>
          <w:b/>
          <w:bCs/>
          <w:szCs w:val="24"/>
          <w:lang w:val="ru-RU" w:eastAsia="en-US"/>
        </w:rPr>
      </w:pPr>
    </w:p>
    <w:p w14:paraId="5D3A25B5" w14:textId="77777777" w:rsidR="00850D2D" w:rsidRPr="00850D2D" w:rsidRDefault="00850D2D" w:rsidP="00BE37E6">
      <w:pPr>
        <w:spacing w:line="360" w:lineRule="auto"/>
        <w:ind w:firstLine="709"/>
        <w:jc w:val="both"/>
        <w:rPr>
          <w:rFonts w:eastAsiaTheme="minorHAnsi" w:cs="Times New Roman"/>
          <w:szCs w:val="24"/>
          <w:lang w:val="ru-RU" w:eastAsia="en-US"/>
        </w:rPr>
      </w:pPr>
      <w:r w:rsidRPr="00850D2D">
        <w:rPr>
          <w:rFonts w:eastAsiaTheme="minorHAnsi" w:cs="Times New Roman"/>
          <w:szCs w:val="24"/>
          <w:lang w:val="ru-RU" w:eastAsia="en-US"/>
        </w:rPr>
        <w:t>Для определения количественных и качественных характеристик выбросов ЗВ в атмосферу в настоящей Инвентаризации использовался расчетный метод, что не противоречит п. 2</w:t>
      </w:r>
      <w:r w:rsidR="00535169">
        <w:rPr>
          <w:rFonts w:eastAsiaTheme="minorHAnsi" w:cs="Times New Roman"/>
          <w:szCs w:val="24"/>
          <w:lang w:val="ru-RU" w:eastAsia="en-US"/>
        </w:rPr>
        <w:t>8</w:t>
      </w:r>
      <w:r w:rsidRPr="00850D2D">
        <w:rPr>
          <w:rFonts w:eastAsiaTheme="minorHAnsi" w:cs="Times New Roman"/>
          <w:szCs w:val="24"/>
          <w:lang w:val="ru-RU" w:eastAsia="en-US"/>
        </w:rPr>
        <w:t xml:space="preserve"> Приказа Минприроды </w:t>
      </w:r>
      <w:r w:rsidR="00C963EB">
        <w:rPr>
          <w:rFonts w:eastAsiaTheme="minorHAnsi" w:cs="Times New Roman"/>
          <w:szCs w:val="24"/>
          <w:lang w:val="ru-RU" w:eastAsia="en-US"/>
        </w:rPr>
        <w:t>Российской Федерации</w:t>
      </w:r>
      <w:r w:rsidRPr="00850D2D">
        <w:rPr>
          <w:rFonts w:eastAsiaTheme="minorHAnsi" w:cs="Times New Roman"/>
          <w:szCs w:val="24"/>
          <w:lang w:val="ru-RU" w:eastAsia="en-US"/>
        </w:rPr>
        <w:t xml:space="preserve"> от </w:t>
      </w:r>
      <w:r w:rsidR="00535169">
        <w:rPr>
          <w:rFonts w:eastAsiaTheme="minorHAnsi" w:cs="Times New Roman"/>
          <w:szCs w:val="24"/>
          <w:lang w:val="ru-RU" w:eastAsia="en-US"/>
        </w:rPr>
        <w:t>19.11.2021№ 871</w:t>
      </w:r>
      <w:r w:rsidRPr="00850D2D">
        <w:rPr>
          <w:rFonts w:eastAsiaTheme="minorHAnsi" w:cs="Times New Roman"/>
          <w:szCs w:val="24"/>
          <w:lang w:val="ru-RU" w:eastAsia="en-US"/>
        </w:rPr>
        <w:t xml:space="preserve"> «Об утверждении порядка проведения инвентаризации стационарных источников и выбросов вредных (загрязняющих) веществ в атмосферный воздух, корректировки ее данных, документирования и хранения данных, полученных в результате проведения таких инвентаризации и корректиров</w:t>
      </w:r>
      <w:r w:rsidR="005C18CF">
        <w:rPr>
          <w:rFonts w:eastAsiaTheme="minorHAnsi" w:cs="Times New Roman"/>
          <w:szCs w:val="24"/>
          <w:lang w:val="ru-RU" w:eastAsia="en-US"/>
        </w:rPr>
        <w:t>ки» /5</w:t>
      </w:r>
      <w:r w:rsidRPr="00850D2D">
        <w:rPr>
          <w:rFonts w:eastAsiaTheme="minorHAnsi" w:cs="Times New Roman"/>
          <w:szCs w:val="24"/>
          <w:lang w:val="ru-RU" w:eastAsia="en-US"/>
        </w:rPr>
        <w:t>/.</w:t>
      </w:r>
    </w:p>
    <w:p w14:paraId="1AC56919" w14:textId="77777777" w:rsidR="00850D2D" w:rsidRDefault="00850D2D" w:rsidP="00BE37E6">
      <w:pPr>
        <w:spacing w:line="360" w:lineRule="auto"/>
        <w:ind w:firstLine="709"/>
        <w:jc w:val="both"/>
        <w:rPr>
          <w:rFonts w:eastAsiaTheme="minorHAnsi" w:cs="Times New Roman"/>
          <w:szCs w:val="24"/>
          <w:lang w:val="ru-RU" w:eastAsia="ru-RU"/>
        </w:rPr>
      </w:pPr>
      <w:r w:rsidRPr="00850D2D">
        <w:rPr>
          <w:rFonts w:eastAsiaTheme="minorHAnsi" w:cs="Times New Roman"/>
          <w:szCs w:val="24"/>
          <w:lang w:val="ru-RU" w:eastAsia="en-US"/>
        </w:rPr>
        <w:t xml:space="preserve">Определение количества выбросов при определении величин выбросов вредных ЗВ в атмосферный воздух на ОНВ проводилось </w:t>
      </w:r>
      <w:r w:rsidRPr="00850D2D">
        <w:rPr>
          <w:rFonts w:eastAsiaTheme="minorHAnsi" w:cs="Times New Roman"/>
          <w:szCs w:val="24"/>
          <w:shd w:val="clear" w:color="auto" w:fill="FFFFFF"/>
          <w:lang w:val="ru-RU" w:eastAsia="en-US"/>
        </w:rPr>
        <w:t>расчетным методом по действующим методикам</w:t>
      </w:r>
      <w:r w:rsidR="008B4067">
        <w:rPr>
          <w:rFonts w:eastAsiaTheme="minorHAnsi" w:cs="Times New Roman"/>
          <w:szCs w:val="24"/>
          <w:shd w:val="clear" w:color="auto" w:fill="FFFFFF"/>
          <w:lang w:val="ru-RU" w:eastAsia="en-US"/>
        </w:rPr>
        <w:t>,</w:t>
      </w:r>
      <w:r w:rsidR="00D329E8">
        <w:rPr>
          <w:rFonts w:eastAsiaTheme="minorHAnsi" w:cs="Times New Roman"/>
          <w:szCs w:val="24"/>
          <w:lang w:val="ru-RU" w:eastAsia="en-US"/>
        </w:rPr>
        <w:t>используем</w:t>
      </w:r>
      <w:r w:rsidR="008B4067">
        <w:rPr>
          <w:rFonts w:eastAsiaTheme="minorHAnsi" w:cs="Times New Roman"/>
          <w:szCs w:val="24"/>
          <w:lang w:val="ru-RU" w:eastAsia="en-US"/>
        </w:rPr>
        <w:t>ым</w:t>
      </w:r>
      <w:r w:rsidR="00D329E8">
        <w:rPr>
          <w:rFonts w:eastAsiaTheme="minorHAnsi" w:cs="Times New Roman"/>
          <w:szCs w:val="24"/>
          <w:lang w:val="ru-RU" w:eastAsia="en-US"/>
        </w:rPr>
        <w:t xml:space="preserve"> в 202</w:t>
      </w:r>
      <w:r w:rsidR="00CE4DBD">
        <w:rPr>
          <w:rFonts w:eastAsiaTheme="minorHAnsi" w:cs="Times New Roman"/>
          <w:szCs w:val="24"/>
          <w:lang w:val="ru-RU" w:eastAsia="en-US"/>
        </w:rPr>
        <w:t>3</w:t>
      </w:r>
      <w:r w:rsidR="00203BEA">
        <w:rPr>
          <w:rFonts w:eastAsiaTheme="minorHAnsi" w:cs="Times New Roman"/>
          <w:szCs w:val="24"/>
          <w:lang w:val="ru-RU" w:eastAsia="en-US"/>
        </w:rPr>
        <w:t xml:space="preserve"> году</w:t>
      </w:r>
      <w:r w:rsidRPr="00850D2D">
        <w:rPr>
          <w:rFonts w:eastAsiaTheme="minorHAnsi" w:cs="Times New Roman"/>
          <w:szCs w:val="24"/>
          <w:lang w:val="ru-RU" w:eastAsia="en-US"/>
        </w:rPr>
        <w:t>.</w:t>
      </w:r>
    </w:p>
    <w:p w14:paraId="225D9D7B" w14:textId="77777777" w:rsidR="00131A9F" w:rsidRDefault="00131A9F" w:rsidP="00131A9F">
      <w:pPr>
        <w:spacing w:line="360" w:lineRule="auto"/>
        <w:ind w:firstLine="709"/>
        <w:jc w:val="both"/>
        <w:rPr>
          <w:rFonts w:eastAsiaTheme="minorHAnsi" w:cs="Times New Roman"/>
          <w:szCs w:val="24"/>
          <w:lang w:val="ru-RU" w:eastAsia="ru-RU"/>
        </w:rPr>
      </w:pPr>
      <w:r w:rsidRPr="00850D2D">
        <w:rPr>
          <w:rFonts w:eastAsiaTheme="minorHAnsi" w:cs="Times New Roman"/>
          <w:szCs w:val="24"/>
          <w:lang w:val="ru-RU" w:eastAsia="ru-RU"/>
        </w:rPr>
        <w:lastRenderedPageBreak/>
        <w:t>Результаты расчётного определения в</w:t>
      </w:r>
      <w:r>
        <w:rPr>
          <w:rFonts w:eastAsiaTheme="minorHAnsi" w:cs="Times New Roman"/>
          <w:szCs w:val="24"/>
          <w:lang w:val="ru-RU" w:eastAsia="ru-RU"/>
        </w:rPr>
        <w:t xml:space="preserve">ыбросов представлены в </w:t>
      </w:r>
      <w:r w:rsidR="007B5A69">
        <w:rPr>
          <w:rFonts w:eastAsiaTheme="minorHAnsi" w:cs="Times New Roman"/>
          <w:szCs w:val="24"/>
          <w:lang w:val="ru-RU" w:eastAsia="ru-RU"/>
        </w:rPr>
        <w:t>Приложении 3</w:t>
      </w:r>
      <w:r w:rsidR="00A35D06">
        <w:rPr>
          <w:rFonts w:eastAsiaTheme="minorHAnsi" w:cs="Times New Roman"/>
          <w:szCs w:val="24"/>
          <w:lang w:val="ru-RU" w:eastAsia="ru-RU"/>
        </w:rPr>
        <w:t xml:space="preserve"> отчета инвентаризации</w:t>
      </w:r>
      <w:r w:rsidRPr="00850D2D">
        <w:rPr>
          <w:rFonts w:eastAsiaTheme="minorHAnsi" w:cs="Times New Roman"/>
          <w:szCs w:val="24"/>
          <w:lang w:val="ru-RU" w:eastAsia="ru-RU"/>
        </w:rPr>
        <w:t>.</w:t>
      </w:r>
    </w:p>
    <w:p w14:paraId="7C6F3067" w14:textId="77777777" w:rsidR="00BA79FE" w:rsidRPr="00BA79FE" w:rsidRDefault="00BA79FE" w:rsidP="00BA79FE">
      <w:pPr>
        <w:spacing w:line="360" w:lineRule="auto"/>
        <w:ind w:firstLine="709"/>
        <w:jc w:val="both"/>
        <w:rPr>
          <w:rFonts w:eastAsiaTheme="minorHAnsi" w:cs="Times New Roman"/>
          <w:i/>
          <w:szCs w:val="24"/>
          <w:u w:val="single"/>
          <w:lang w:val="ru-RU" w:eastAsia="en-US"/>
        </w:rPr>
      </w:pPr>
      <w:commentRangeStart w:id="26"/>
      <w:r w:rsidRPr="00BA79FE">
        <w:rPr>
          <w:rFonts w:eastAsiaTheme="minorHAnsi" w:cs="Times New Roman"/>
          <w:i/>
          <w:szCs w:val="24"/>
          <w:u w:val="single"/>
          <w:shd w:val="clear" w:color="auto" w:fill="FFFFFF"/>
          <w:lang w:val="ru-RU" w:eastAsia="en-US"/>
        </w:rPr>
        <w:t xml:space="preserve">Расчет ИЗАВ № </w:t>
      </w:r>
      <w:r w:rsidR="007B5A69">
        <w:rPr>
          <w:rFonts w:eastAsiaTheme="minorHAnsi" w:cs="Times New Roman"/>
          <w:i/>
          <w:szCs w:val="24"/>
          <w:u w:val="single"/>
          <w:shd w:val="clear" w:color="auto" w:fill="FFFFFF"/>
          <w:lang w:val="ru-RU" w:eastAsia="en-US"/>
        </w:rPr>
        <w:t>6001</w:t>
      </w:r>
      <w:r w:rsidRPr="00BA79FE">
        <w:rPr>
          <w:rFonts w:eastAsiaTheme="minorHAnsi" w:cs="Times New Roman"/>
          <w:i/>
          <w:szCs w:val="24"/>
          <w:u w:val="single"/>
          <w:lang w:val="ru-RU" w:eastAsia="en-US"/>
        </w:rPr>
        <w:t>выполнен</w:t>
      </w:r>
      <w:r w:rsidRPr="00BA79FE">
        <w:rPr>
          <w:rFonts w:eastAsiaTheme="minorHAnsi" w:cs="Times New Roman"/>
          <w:i/>
          <w:szCs w:val="24"/>
          <w:u w:val="single"/>
          <w:shd w:val="clear" w:color="auto" w:fill="FFFFFF"/>
          <w:lang w:val="ru-RU" w:eastAsia="en-US"/>
        </w:rPr>
        <w:t xml:space="preserve"> в соответствии со следующими методическими </w:t>
      </w:r>
      <w:r w:rsidRPr="00BA79FE">
        <w:rPr>
          <w:rFonts w:eastAsiaTheme="minorHAnsi" w:cs="Times New Roman"/>
          <w:i/>
          <w:szCs w:val="24"/>
          <w:u w:val="single"/>
          <w:lang w:val="ru-RU" w:eastAsia="en-US"/>
        </w:rPr>
        <w:t>документами:</w:t>
      </w:r>
    </w:p>
    <w:p w14:paraId="50A0CC83" w14:textId="77777777" w:rsidR="001910C7" w:rsidRPr="001910C7" w:rsidRDefault="001910C7" w:rsidP="001910C7">
      <w:pPr>
        <w:pStyle w:val="ab"/>
        <w:numPr>
          <w:ilvl w:val="0"/>
          <w:numId w:val="34"/>
        </w:numPr>
        <w:spacing w:line="360" w:lineRule="auto"/>
        <w:ind w:left="714" w:hanging="357"/>
        <w:rPr>
          <w:rFonts w:cs="Times New Roman"/>
          <w:szCs w:val="24"/>
          <w:lang w:val="ru-RU"/>
        </w:rPr>
      </w:pPr>
      <w:r w:rsidRPr="001910C7">
        <w:rPr>
          <w:rFonts w:cs="Times New Roman"/>
          <w:szCs w:val="24"/>
          <w:lang w:val="ru-RU"/>
        </w:rPr>
        <w:t>Методическое пособие по расчету, нормированию и контролю выбросов загрязняющих веществ в атмосферный воздух, СПб., НИИ Атмосфера, 2012</w:t>
      </w:r>
      <w:r>
        <w:rPr>
          <w:rFonts w:cs="Times New Roman"/>
          <w:szCs w:val="24"/>
          <w:lang w:val="ru-RU"/>
        </w:rPr>
        <w:t>;</w:t>
      </w:r>
    </w:p>
    <w:p w14:paraId="43D2A969" w14:textId="77777777" w:rsidR="001910C7" w:rsidRPr="001910C7" w:rsidRDefault="001910C7" w:rsidP="001910C7">
      <w:pPr>
        <w:pStyle w:val="ab"/>
        <w:numPr>
          <w:ilvl w:val="0"/>
          <w:numId w:val="34"/>
        </w:numPr>
        <w:spacing w:line="360" w:lineRule="auto"/>
        <w:ind w:left="714" w:hanging="357"/>
        <w:rPr>
          <w:rFonts w:cs="Times New Roman"/>
          <w:szCs w:val="24"/>
          <w:lang w:val="ru-RU"/>
        </w:rPr>
      </w:pPr>
      <w:r w:rsidRPr="001910C7">
        <w:rPr>
          <w:rFonts w:cs="Times New Roman"/>
          <w:szCs w:val="24"/>
          <w:lang w:val="ru-RU"/>
        </w:rPr>
        <w:t>Методика проведения инвентаризации выбросов загрязняющих веществ в атмосферу для баз дорожной техни</w:t>
      </w:r>
      <w:r>
        <w:rPr>
          <w:rFonts w:cs="Times New Roman"/>
          <w:szCs w:val="24"/>
          <w:lang w:val="ru-RU"/>
        </w:rPr>
        <w:t>ки (расчетным методом). М, 1998;</w:t>
      </w:r>
    </w:p>
    <w:p w14:paraId="03BA0999" w14:textId="77777777" w:rsidR="00940EEC" w:rsidRDefault="001910C7" w:rsidP="00B574BD">
      <w:pPr>
        <w:pStyle w:val="ab"/>
        <w:numPr>
          <w:ilvl w:val="0"/>
          <w:numId w:val="34"/>
        </w:numPr>
        <w:spacing w:line="360" w:lineRule="auto"/>
        <w:ind w:left="714" w:hanging="357"/>
        <w:rPr>
          <w:rFonts w:cs="Times New Roman"/>
          <w:szCs w:val="24"/>
          <w:lang w:val="ru-RU"/>
        </w:rPr>
      </w:pPr>
      <w:r w:rsidRPr="001910C7">
        <w:rPr>
          <w:rFonts w:cs="Times New Roman"/>
          <w:szCs w:val="24"/>
          <w:lang w:val="ru-RU"/>
        </w:rPr>
        <w:t>Дополнения к методике проведения инвентаризации выбросов загрязняющих веществ в атмосферу для баз дорожной техники (расчетным методо</w:t>
      </w:r>
      <w:r>
        <w:rPr>
          <w:rFonts w:cs="Times New Roman"/>
          <w:szCs w:val="24"/>
          <w:lang w:val="ru-RU"/>
        </w:rPr>
        <w:t>м). М, 1999;</w:t>
      </w:r>
    </w:p>
    <w:p w14:paraId="130EEE01" w14:textId="77777777" w:rsidR="001910C7" w:rsidRDefault="001910C7" w:rsidP="00B574BD">
      <w:pPr>
        <w:pStyle w:val="ab"/>
        <w:numPr>
          <w:ilvl w:val="0"/>
          <w:numId w:val="34"/>
        </w:numPr>
        <w:spacing w:line="360" w:lineRule="auto"/>
        <w:ind w:left="714" w:hanging="357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Методическое</w:t>
      </w:r>
      <w:r w:rsidRPr="001910C7">
        <w:rPr>
          <w:rFonts w:cs="Times New Roman"/>
          <w:szCs w:val="24"/>
          <w:lang w:val="ru-RU"/>
        </w:rPr>
        <w:t xml:space="preserve"> пособием по расчету выбросов от неорганизованных источников в промышленности строительных мате</w:t>
      </w:r>
      <w:r>
        <w:rPr>
          <w:rFonts w:cs="Times New Roman"/>
          <w:szCs w:val="24"/>
          <w:lang w:val="ru-RU"/>
        </w:rPr>
        <w:t>риалов</w:t>
      </w:r>
      <w:r w:rsidRPr="001910C7">
        <w:rPr>
          <w:rFonts w:cs="Times New Roman"/>
          <w:szCs w:val="24"/>
          <w:lang w:val="ru-RU"/>
        </w:rPr>
        <w:t>, Новороссийск, 2001</w:t>
      </w:r>
      <w:r>
        <w:rPr>
          <w:rFonts w:cs="Times New Roman"/>
          <w:szCs w:val="24"/>
          <w:lang w:val="ru-RU"/>
        </w:rPr>
        <w:t>;</w:t>
      </w:r>
    </w:p>
    <w:p w14:paraId="3ECD516A" w14:textId="77777777" w:rsidR="001910C7" w:rsidRDefault="001910C7" w:rsidP="001910C7">
      <w:pPr>
        <w:pStyle w:val="ab"/>
        <w:numPr>
          <w:ilvl w:val="0"/>
          <w:numId w:val="34"/>
        </w:numPr>
        <w:spacing w:line="360" w:lineRule="auto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Временные методические</w:t>
      </w:r>
      <w:r w:rsidRPr="001910C7">
        <w:rPr>
          <w:rFonts w:cs="Times New Roman"/>
          <w:szCs w:val="24"/>
          <w:lang w:val="ru-RU"/>
        </w:rPr>
        <w:t xml:space="preserve"> указани</w:t>
      </w:r>
      <w:r>
        <w:rPr>
          <w:rFonts w:cs="Times New Roman"/>
          <w:szCs w:val="24"/>
          <w:lang w:val="ru-RU"/>
        </w:rPr>
        <w:t>я</w:t>
      </w:r>
      <w:r w:rsidRPr="001910C7">
        <w:rPr>
          <w:rFonts w:cs="Times New Roman"/>
          <w:szCs w:val="24"/>
          <w:lang w:val="ru-RU"/>
        </w:rPr>
        <w:t xml:space="preserve"> по расчету выбросов загрязняющих веществ (пыли) в атмосферу при складировании и перегрузке сыпучих материалов на предприятиях речного флота», Белгород, 1992</w:t>
      </w:r>
      <w:r>
        <w:rPr>
          <w:rFonts w:cs="Times New Roman"/>
          <w:szCs w:val="24"/>
          <w:lang w:val="ru-RU"/>
        </w:rPr>
        <w:t>;</w:t>
      </w:r>
    </w:p>
    <w:p w14:paraId="65B91A0F" w14:textId="77777777" w:rsidR="001910C7" w:rsidRPr="001910C7" w:rsidRDefault="001910C7" w:rsidP="001910C7">
      <w:pPr>
        <w:pStyle w:val="ab"/>
        <w:numPr>
          <w:ilvl w:val="0"/>
          <w:numId w:val="34"/>
        </w:numPr>
        <w:spacing w:line="360" w:lineRule="auto"/>
        <w:rPr>
          <w:rFonts w:cs="Times New Roman"/>
          <w:szCs w:val="24"/>
          <w:lang w:val="ru-RU"/>
        </w:rPr>
      </w:pPr>
      <w:r w:rsidRPr="001910C7">
        <w:rPr>
          <w:rFonts w:cs="Times New Roman"/>
          <w:szCs w:val="24"/>
          <w:lang w:val="ru-RU"/>
        </w:rPr>
        <w:t>Методические указания по определению выбросов загрязняющих  веществ в атмосферу из резервуаров». Новополоцк, 1997 (с учетом дополнений НИИ Атмосфера 1999, 2005, 2010 г.г.)</w:t>
      </w:r>
      <w:r>
        <w:rPr>
          <w:rFonts w:cs="Times New Roman"/>
          <w:szCs w:val="24"/>
          <w:lang w:val="ru-RU"/>
        </w:rPr>
        <w:t>.</w:t>
      </w:r>
    </w:p>
    <w:p w14:paraId="0929A764" w14:textId="77777777" w:rsidR="00B02D3B" w:rsidRPr="00F72F2F" w:rsidRDefault="00651604" w:rsidP="00B02D3B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lang w:val="ru-RU" w:eastAsia="en-US"/>
        </w:rPr>
      </w:pPr>
      <w:bookmarkStart w:id="27" w:name="_Toc72828776"/>
      <w:bookmarkStart w:id="28" w:name="_Toc121730040"/>
      <w:commentRangeEnd w:id="26"/>
      <w:r>
        <w:rPr>
          <w:rStyle w:val="ae"/>
          <w:rFonts w:ascii="Times New Roman" w:eastAsia="Times New Roman" w:hAnsi="Times New Roman" w:cs="Calibri"/>
          <w:b w:val="0"/>
          <w:bCs w:val="0"/>
          <w:color w:val="auto"/>
        </w:rPr>
        <w:commentReference w:id="26"/>
      </w:r>
      <w:r w:rsidR="00B02D3B" w:rsidRPr="00F72F2F">
        <w:rPr>
          <w:rFonts w:ascii="Times New Roman" w:hAnsi="Times New Roman" w:cs="Times New Roman"/>
          <w:color w:val="auto"/>
          <w:sz w:val="24"/>
          <w:lang w:val="ru-RU" w:eastAsia="en-US"/>
        </w:rPr>
        <w:t>3 КОРРЕКТИРОВКА ДАННЫХ ИНВЕНТАРИЗАЦИИ ВЫБРОСОВ</w:t>
      </w:r>
      <w:bookmarkEnd w:id="27"/>
      <w:bookmarkEnd w:id="28"/>
    </w:p>
    <w:p w14:paraId="1E07570F" w14:textId="77777777" w:rsidR="00B02D3B" w:rsidRPr="00850D2D" w:rsidRDefault="00B02D3B" w:rsidP="00B02D3B">
      <w:pPr>
        <w:spacing w:line="360" w:lineRule="auto"/>
        <w:rPr>
          <w:rFonts w:eastAsiaTheme="minorHAnsi" w:cs="Times New Roman"/>
          <w:szCs w:val="24"/>
          <w:lang w:val="ru-RU" w:eastAsia="en-US"/>
        </w:rPr>
      </w:pPr>
    </w:p>
    <w:p w14:paraId="1AA3A8FA" w14:textId="77777777" w:rsidR="00850D2D" w:rsidRPr="00850D2D" w:rsidRDefault="00850D2D" w:rsidP="00B02D3B">
      <w:pPr>
        <w:suppressAutoHyphens w:val="0"/>
        <w:autoSpaceDE w:val="0"/>
        <w:autoSpaceDN w:val="0"/>
        <w:adjustRightInd w:val="0"/>
        <w:spacing w:line="360" w:lineRule="auto"/>
        <w:ind w:firstLine="568"/>
        <w:jc w:val="both"/>
        <w:rPr>
          <w:rFonts w:cs="Times New Roman"/>
          <w:szCs w:val="24"/>
          <w:lang w:val="ru-RU" w:eastAsia="ru-RU"/>
        </w:rPr>
      </w:pPr>
      <w:r w:rsidRPr="00850D2D">
        <w:rPr>
          <w:rFonts w:cs="Times New Roman"/>
          <w:szCs w:val="24"/>
          <w:lang w:val="ru-RU" w:eastAsia="ru-RU"/>
        </w:rPr>
        <w:t>Корректировка данных инвентаризации выбросов ОНВ осуществляется в следующих случаях:</w:t>
      </w:r>
    </w:p>
    <w:p w14:paraId="13964016" w14:textId="77777777" w:rsidR="00850D2D" w:rsidRPr="00850D2D" w:rsidRDefault="00850D2D" w:rsidP="00850D2D">
      <w:pPr>
        <w:suppressAutoHyphens w:val="0"/>
        <w:autoSpaceDE w:val="0"/>
        <w:autoSpaceDN w:val="0"/>
        <w:adjustRightInd w:val="0"/>
        <w:spacing w:line="360" w:lineRule="auto"/>
        <w:ind w:firstLine="567"/>
        <w:jc w:val="both"/>
        <w:rPr>
          <w:rFonts w:cs="Times New Roman"/>
          <w:szCs w:val="24"/>
          <w:lang w:val="ru-RU" w:eastAsia="ru-RU"/>
        </w:rPr>
      </w:pPr>
      <w:r w:rsidRPr="00850D2D">
        <w:rPr>
          <w:rFonts w:cs="Times New Roman"/>
          <w:szCs w:val="24"/>
          <w:lang w:val="ru-RU" w:eastAsia="ru-RU"/>
        </w:rPr>
        <w:t>- изменение технологических процессов и (или) режимов работы технологического оборудования и ГОУ, включая установку (оснащение) ГОУ на ИЗАВ, ввод в эксплуатацию или ликвидацию ИЗАВ;</w:t>
      </w:r>
    </w:p>
    <w:p w14:paraId="0625477D" w14:textId="77777777" w:rsidR="00850D2D" w:rsidRPr="00850D2D" w:rsidRDefault="00850D2D" w:rsidP="00850D2D">
      <w:pPr>
        <w:suppressAutoHyphens w:val="0"/>
        <w:autoSpaceDE w:val="0"/>
        <w:autoSpaceDN w:val="0"/>
        <w:adjustRightInd w:val="0"/>
        <w:spacing w:line="360" w:lineRule="auto"/>
        <w:ind w:firstLine="567"/>
        <w:jc w:val="both"/>
        <w:rPr>
          <w:rFonts w:cs="Times New Roman"/>
          <w:szCs w:val="24"/>
          <w:lang w:val="ru-RU" w:eastAsia="ru-RU"/>
        </w:rPr>
      </w:pPr>
      <w:r w:rsidRPr="00850D2D">
        <w:rPr>
          <w:rFonts w:cs="Times New Roman"/>
          <w:szCs w:val="24"/>
          <w:lang w:val="ru-RU" w:eastAsia="ru-RU"/>
        </w:rPr>
        <w:t>- изменение объемов производства;</w:t>
      </w:r>
    </w:p>
    <w:p w14:paraId="5F34426D" w14:textId="77777777" w:rsidR="00850D2D" w:rsidRPr="00850D2D" w:rsidRDefault="00850D2D" w:rsidP="00850D2D">
      <w:pPr>
        <w:suppressAutoHyphens w:val="0"/>
        <w:autoSpaceDE w:val="0"/>
        <w:autoSpaceDN w:val="0"/>
        <w:adjustRightInd w:val="0"/>
        <w:spacing w:line="360" w:lineRule="auto"/>
        <w:ind w:firstLine="567"/>
        <w:jc w:val="both"/>
        <w:rPr>
          <w:rFonts w:cs="Times New Roman"/>
          <w:szCs w:val="24"/>
          <w:lang w:val="ru-RU" w:eastAsia="ru-RU"/>
        </w:rPr>
      </w:pPr>
      <w:r w:rsidRPr="00850D2D">
        <w:rPr>
          <w:rFonts w:cs="Times New Roman"/>
          <w:szCs w:val="24"/>
          <w:lang w:val="ru-RU" w:eastAsia="ru-RU"/>
        </w:rPr>
        <w:t>- замена технологического оборудования и (или) сырья, материалов, топливно-энергетических ресурсов, приводящая к изменению состава, объема и (или) массы выбросов;</w:t>
      </w:r>
    </w:p>
    <w:p w14:paraId="72E53C64" w14:textId="77777777" w:rsidR="00850D2D" w:rsidRPr="00850D2D" w:rsidRDefault="00850D2D" w:rsidP="00850D2D">
      <w:pPr>
        <w:suppressAutoHyphens w:val="0"/>
        <w:autoSpaceDE w:val="0"/>
        <w:autoSpaceDN w:val="0"/>
        <w:adjustRightInd w:val="0"/>
        <w:spacing w:line="360" w:lineRule="auto"/>
        <w:ind w:firstLine="567"/>
        <w:jc w:val="both"/>
        <w:rPr>
          <w:rFonts w:cs="Times New Roman"/>
          <w:szCs w:val="24"/>
          <w:lang w:val="ru-RU" w:eastAsia="ru-RU"/>
        </w:rPr>
      </w:pPr>
      <w:r w:rsidRPr="00850D2D">
        <w:rPr>
          <w:rFonts w:cs="Times New Roman"/>
          <w:szCs w:val="24"/>
          <w:lang w:val="ru-RU" w:eastAsia="ru-RU"/>
        </w:rPr>
        <w:t>- выявление при проведении производственного экологического контроля или государственного экологического надзора несоответствия между показателями выбросов и данными последней инвентаризации выбросов, в том числе выявление неучтенных ИЗАВ и (или) выбрасываемых ЗВ;</w:t>
      </w:r>
    </w:p>
    <w:p w14:paraId="5F4ABEA3" w14:textId="77777777" w:rsidR="00850D2D" w:rsidRPr="00850D2D" w:rsidRDefault="00850D2D" w:rsidP="00850D2D">
      <w:pPr>
        <w:suppressAutoHyphens w:val="0"/>
        <w:autoSpaceDE w:val="0"/>
        <w:autoSpaceDN w:val="0"/>
        <w:adjustRightInd w:val="0"/>
        <w:spacing w:line="360" w:lineRule="auto"/>
        <w:ind w:firstLine="567"/>
        <w:jc w:val="both"/>
        <w:rPr>
          <w:rFonts w:cs="Times New Roman"/>
          <w:szCs w:val="24"/>
          <w:lang w:val="ru-RU" w:eastAsia="ru-RU"/>
        </w:rPr>
      </w:pPr>
      <w:r w:rsidRPr="00850D2D">
        <w:rPr>
          <w:rFonts w:cs="Times New Roman"/>
          <w:szCs w:val="24"/>
          <w:lang w:val="ru-RU" w:eastAsia="ru-RU"/>
        </w:rPr>
        <w:t>- изменение законодательства Российской Федерации в области охраны атмосферного воздуха, связанные с инвентаризацией выбросов;</w:t>
      </w:r>
    </w:p>
    <w:p w14:paraId="51806C39" w14:textId="77777777" w:rsidR="00850D2D" w:rsidRPr="00850D2D" w:rsidRDefault="00850D2D" w:rsidP="00850D2D">
      <w:pPr>
        <w:suppressAutoHyphens w:val="0"/>
        <w:autoSpaceDE w:val="0"/>
        <w:autoSpaceDN w:val="0"/>
        <w:adjustRightInd w:val="0"/>
        <w:spacing w:line="360" w:lineRule="auto"/>
        <w:ind w:firstLine="567"/>
        <w:jc w:val="both"/>
        <w:rPr>
          <w:rFonts w:cs="Times New Roman"/>
          <w:szCs w:val="24"/>
          <w:lang w:val="ru-RU" w:eastAsia="ru-RU"/>
        </w:rPr>
      </w:pPr>
      <w:r w:rsidRPr="00850D2D">
        <w:rPr>
          <w:rFonts w:cs="Times New Roman"/>
          <w:szCs w:val="24"/>
          <w:lang w:val="ru-RU" w:eastAsia="ru-RU"/>
        </w:rPr>
        <w:lastRenderedPageBreak/>
        <w:t>- реконструкция, модернизация ГОУ, приводящая к изменению состава, объема и (или) массы выбросов.</w:t>
      </w:r>
    </w:p>
    <w:p w14:paraId="46C4ADF5" w14:textId="77777777" w:rsidR="00850D2D" w:rsidRPr="00850D2D" w:rsidRDefault="00850D2D" w:rsidP="00850D2D">
      <w:pPr>
        <w:suppressAutoHyphens w:val="0"/>
        <w:autoSpaceDE w:val="0"/>
        <w:autoSpaceDN w:val="0"/>
        <w:adjustRightInd w:val="0"/>
        <w:spacing w:line="360" w:lineRule="auto"/>
        <w:ind w:firstLine="568"/>
        <w:jc w:val="both"/>
        <w:rPr>
          <w:rFonts w:cs="Times New Roman"/>
          <w:szCs w:val="24"/>
          <w:lang w:val="ru-RU" w:eastAsia="ru-RU"/>
        </w:rPr>
      </w:pPr>
      <w:commentRangeStart w:id="29"/>
      <w:r w:rsidRPr="00850D2D">
        <w:rPr>
          <w:rFonts w:cs="Times New Roman"/>
          <w:szCs w:val="24"/>
          <w:lang w:val="ru-RU" w:eastAsia="ru-RU"/>
        </w:rPr>
        <w:t>В случае изменения объема и (или) массы выбросов, а также в случае выявления несоответствия между показателями выбросов и данными утвержденной инвентаризации выбросов, корректировка инвентаризации выбросов обязательна, если фактические показатели выбросов конкретного источника выбросов по конкретному веществу превышают более чем на 25% соответствующие максимальные разовые показатели выброса или фактические показатели выбросов ОНВ превышают более чем на 10% суммарные годовые (валовые) показатели, соответствующие нормативам выбросов вредных (загрязняющих) веществ в атмосферный воздух, установленным для данного ОНВ в соответствии с законодательством Российской Федерации в области охраны окружающей среды (технологическим нормативам выбросов, предельно допустимым выбросам, временно согласованным выбросам или временно разрешенным выбросам).</w:t>
      </w:r>
      <w:commentRangeEnd w:id="29"/>
      <w:r w:rsidR="00651604">
        <w:rPr>
          <w:rStyle w:val="ae"/>
        </w:rPr>
        <w:commentReference w:id="29"/>
      </w:r>
    </w:p>
    <w:p w14:paraId="02527563" w14:textId="77777777" w:rsidR="0089094B" w:rsidRDefault="0089094B" w:rsidP="00850D2D">
      <w:pPr>
        <w:spacing w:line="360" w:lineRule="auto"/>
        <w:ind w:firstLine="709"/>
        <w:jc w:val="both"/>
        <w:rPr>
          <w:lang w:val="ru-RU"/>
        </w:rPr>
        <w:sectPr w:rsidR="0089094B" w:rsidSect="00FC25A3">
          <w:footerReference w:type="default" r:id="rId14"/>
          <w:footerReference w:type="first" r:id="rId15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306E013A" w14:textId="77777777" w:rsidR="0089094B" w:rsidRPr="001720B9" w:rsidRDefault="001720B9" w:rsidP="001B0C7F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lang w:val="ru-RU" w:eastAsia="en-US"/>
        </w:rPr>
      </w:pPr>
      <w:bookmarkStart w:id="30" w:name="_Toc8114372"/>
      <w:bookmarkStart w:id="31" w:name="_Toc59716086"/>
      <w:bookmarkStart w:id="32" w:name="_Toc72828777"/>
      <w:bookmarkStart w:id="33" w:name="_Toc121730041"/>
      <w:r w:rsidRPr="001720B9">
        <w:rPr>
          <w:rFonts w:ascii="Times New Roman" w:hAnsi="Times New Roman" w:cs="Times New Roman"/>
          <w:color w:val="auto"/>
          <w:sz w:val="24"/>
          <w:lang w:val="ru-RU" w:eastAsia="en-US"/>
        </w:rPr>
        <w:lastRenderedPageBreak/>
        <w:t>4</w:t>
      </w:r>
      <w:r w:rsidR="0089094B" w:rsidRPr="001720B9">
        <w:rPr>
          <w:rFonts w:ascii="Times New Roman" w:hAnsi="Times New Roman" w:cs="Times New Roman"/>
          <w:color w:val="auto"/>
          <w:sz w:val="24"/>
          <w:lang w:val="ru-RU" w:eastAsia="en-US"/>
        </w:rPr>
        <w:t xml:space="preserve"> ХАРАКТЕРИСТИКИ ИЗАВ, ПОКАЗАТЕЛИ РАБОТЫ ГОУ, СУММАРНЫЕ ВЫБРОСЫ ПО ОНВ</w:t>
      </w:r>
      <w:bookmarkEnd w:id="30"/>
      <w:bookmarkEnd w:id="31"/>
      <w:bookmarkEnd w:id="32"/>
      <w:bookmarkEnd w:id="33"/>
    </w:p>
    <w:p w14:paraId="0731D2A3" w14:textId="77777777" w:rsidR="00A248C6" w:rsidRDefault="00A248C6" w:rsidP="001B0C7F">
      <w:pPr>
        <w:spacing w:line="360" w:lineRule="auto"/>
        <w:ind w:firstLine="708"/>
        <w:jc w:val="center"/>
        <w:rPr>
          <w:rFonts w:cs="Times New Roman"/>
          <w:b/>
          <w:szCs w:val="24"/>
          <w:lang w:val="ru-RU" w:eastAsia="en-US"/>
        </w:rPr>
      </w:pPr>
    </w:p>
    <w:p w14:paraId="1D6A630D" w14:textId="77777777" w:rsidR="0089094B" w:rsidRPr="0089094B" w:rsidRDefault="0089094B" w:rsidP="001B0C7F">
      <w:pPr>
        <w:spacing w:line="360" w:lineRule="auto"/>
        <w:ind w:firstLine="708"/>
        <w:jc w:val="center"/>
        <w:rPr>
          <w:rFonts w:cs="Times New Roman"/>
          <w:b/>
          <w:szCs w:val="24"/>
          <w:lang w:val="ru-RU" w:eastAsia="en-US"/>
        </w:rPr>
      </w:pPr>
      <w:r w:rsidRPr="0089094B">
        <w:rPr>
          <w:rFonts w:cs="Times New Roman"/>
          <w:b/>
          <w:szCs w:val="24"/>
          <w:lang w:val="ru-RU" w:eastAsia="en-US"/>
        </w:rPr>
        <w:t>Источники выделения загрязняющих веществ</w:t>
      </w:r>
    </w:p>
    <w:p w14:paraId="1566A72B" w14:textId="77777777" w:rsidR="0089094B" w:rsidRPr="0089094B" w:rsidRDefault="0089094B" w:rsidP="001B0C7F">
      <w:pPr>
        <w:spacing w:line="360" w:lineRule="auto"/>
        <w:ind w:firstLine="708"/>
        <w:jc w:val="right"/>
        <w:rPr>
          <w:rFonts w:cs="Times New Roman"/>
          <w:b/>
          <w:szCs w:val="24"/>
          <w:lang w:val="ru-RU" w:eastAsia="en-US"/>
        </w:rPr>
      </w:pPr>
      <w:r w:rsidRPr="0089094B">
        <w:rPr>
          <w:rFonts w:cs="Times New Roman"/>
          <w:b/>
          <w:szCs w:val="24"/>
          <w:lang w:val="ru-RU" w:eastAsia="en-US"/>
        </w:rPr>
        <w:t>Таблица 4.1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53"/>
        <w:gridCol w:w="1869"/>
        <w:gridCol w:w="683"/>
        <w:gridCol w:w="1834"/>
        <w:gridCol w:w="563"/>
        <w:gridCol w:w="2655"/>
        <w:gridCol w:w="1151"/>
        <w:gridCol w:w="833"/>
        <w:gridCol w:w="808"/>
        <w:gridCol w:w="782"/>
        <w:gridCol w:w="567"/>
        <w:gridCol w:w="2745"/>
        <w:gridCol w:w="1087"/>
        <w:gridCol w:w="1087"/>
        <w:gridCol w:w="1031"/>
        <w:gridCol w:w="949"/>
        <w:gridCol w:w="902"/>
        <w:gridCol w:w="1379"/>
      </w:tblGrid>
      <w:tr w:rsidR="002001E5" w:rsidRPr="002001E5" w14:paraId="467C55BF" w14:textId="77777777" w:rsidTr="002001E5">
        <w:trPr>
          <w:trHeight w:val="465"/>
        </w:trPr>
        <w:tc>
          <w:tcPr>
            <w:tcW w:w="12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27CE00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commentRangeStart w:id="34"/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№ цеха</w:t>
            </w:r>
          </w:p>
        </w:tc>
        <w:tc>
          <w:tcPr>
            <w:tcW w:w="43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16A45F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Наименование цеха</w:t>
            </w:r>
          </w:p>
        </w:tc>
        <w:tc>
          <w:tcPr>
            <w:tcW w:w="15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ACD091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 xml:space="preserve">№ </w:t>
            </w:r>
            <w:proofErr w:type="spellStart"/>
            <w:proofErr w:type="gramStart"/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участ</w:t>
            </w:r>
            <w:proofErr w:type="spellEnd"/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- ка</w:t>
            </w:r>
            <w:proofErr w:type="gramEnd"/>
          </w:p>
        </w:tc>
        <w:tc>
          <w:tcPr>
            <w:tcW w:w="42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CA0E7C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Наименование участка</w:t>
            </w:r>
          </w:p>
        </w:tc>
        <w:tc>
          <w:tcPr>
            <w:tcW w:w="13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719A93A5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Номер источника выделения (ИВ)</w:t>
            </w:r>
          </w:p>
        </w:tc>
        <w:tc>
          <w:tcPr>
            <w:tcW w:w="61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1F10A9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Наименование источника выделения (ИВ)</w:t>
            </w:r>
          </w:p>
        </w:tc>
        <w:tc>
          <w:tcPr>
            <w:tcW w:w="26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0CCEF6A5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 xml:space="preserve">Характеристика </w:t>
            </w:r>
            <w:proofErr w:type="spellStart"/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нестационарности</w:t>
            </w:r>
            <w:proofErr w:type="spellEnd"/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 xml:space="preserve"> работы ИВ (№ режима </w:t>
            </w:r>
            <w:proofErr w:type="spellStart"/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нестационарности</w:t>
            </w:r>
            <w:proofErr w:type="spellEnd"/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)</w:t>
            </w:r>
          </w:p>
        </w:tc>
        <w:tc>
          <w:tcPr>
            <w:tcW w:w="382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D8C3D9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 xml:space="preserve">Время работы ИВ с учетом </w:t>
            </w:r>
            <w:proofErr w:type="spellStart"/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нестационарности</w:t>
            </w:r>
            <w:proofErr w:type="spellEnd"/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, часов</w:t>
            </w:r>
          </w:p>
        </w:tc>
        <w:tc>
          <w:tcPr>
            <w:tcW w:w="18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68DE469A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Количество ИВ под одним номером</w:t>
            </w:r>
          </w:p>
        </w:tc>
        <w:tc>
          <w:tcPr>
            <w:tcW w:w="771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477C01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 xml:space="preserve">Загрязняющее вещество </w:t>
            </w:r>
          </w:p>
        </w:tc>
        <w:tc>
          <w:tcPr>
            <w:tcW w:w="746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6D0814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Количество ЗВ, отходящих от ИВ</w:t>
            </w:r>
          </w:p>
        </w:tc>
        <w:tc>
          <w:tcPr>
            <w:tcW w:w="22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20DBDFAD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Инвентарный № газоочистного оборудования - ГОУ (если проводится очистка)</w:t>
            </w:r>
          </w:p>
        </w:tc>
        <w:tc>
          <w:tcPr>
            <w:tcW w:w="21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2E20C5CB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Номер ИЗАВ, в который поступают загрязняющие вещества от ИВ</w:t>
            </w:r>
          </w:p>
        </w:tc>
        <w:tc>
          <w:tcPr>
            <w:tcW w:w="32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50BD56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Примечание</w:t>
            </w:r>
          </w:p>
        </w:tc>
      </w:tr>
      <w:tr w:rsidR="002001E5" w:rsidRPr="002001E5" w14:paraId="050EAEED" w14:textId="77777777" w:rsidTr="002001E5">
        <w:trPr>
          <w:trHeight w:val="495"/>
        </w:trPr>
        <w:tc>
          <w:tcPr>
            <w:tcW w:w="12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F2617F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43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930833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5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AE55CF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42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1EB266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3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AEE8D8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61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276EA1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26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CBC6E5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382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99FFB5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8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F3854C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32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4D641C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Код</w:t>
            </w:r>
          </w:p>
        </w:tc>
        <w:tc>
          <w:tcPr>
            <w:tcW w:w="639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065307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Наименование</w:t>
            </w:r>
          </w:p>
        </w:tc>
        <w:tc>
          <w:tcPr>
            <w:tcW w:w="506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AC232B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 xml:space="preserve">При учете </w:t>
            </w:r>
            <w:proofErr w:type="spellStart"/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нестационарности</w:t>
            </w:r>
            <w:proofErr w:type="spellEnd"/>
          </w:p>
        </w:tc>
        <w:tc>
          <w:tcPr>
            <w:tcW w:w="240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CDFCC3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Всего (тонн в год)</w:t>
            </w:r>
          </w:p>
        </w:tc>
        <w:tc>
          <w:tcPr>
            <w:tcW w:w="22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66C45E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21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8829FB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32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BF683C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</w:tr>
      <w:tr w:rsidR="002001E5" w:rsidRPr="002001E5" w14:paraId="6F0E8D79" w14:textId="77777777" w:rsidTr="002001E5">
        <w:trPr>
          <w:trHeight w:val="705"/>
        </w:trPr>
        <w:tc>
          <w:tcPr>
            <w:tcW w:w="12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596795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43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E77C6C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5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9D050A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42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D7273F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3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099B30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61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9371A8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26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7BFF1D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F6E782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В сутки, час/ сутки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1C3653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Всего за год, часов</w:t>
            </w:r>
          </w:p>
        </w:tc>
        <w:tc>
          <w:tcPr>
            <w:tcW w:w="18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5CEEAA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32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3CA170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639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0A0992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1E159B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г/с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2FC6E8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т/год</w:t>
            </w:r>
          </w:p>
        </w:tc>
        <w:tc>
          <w:tcPr>
            <w:tcW w:w="24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EE85D3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22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90DDCD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21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99B566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32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D0DF2D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</w:tr>
      <w:tr w:rsidR="002001E5" w:rsidRPr="002001E5" w14:paraId="54703107" w14:textId="77777777" w:rsidTr="002001E5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C5649C7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55923A5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2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7B94E4E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3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FDC640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1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AB5CC4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5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12AB09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6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385E52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7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8758C3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8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C651D08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9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E17C733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10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41BCC8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11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F4028C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12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912900D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13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2D03D5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14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F8FCA9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15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01CA04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16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AFE792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17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253D070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18</w:t>
            </w:r>
          </w:p>
        </w:tc>
      </w:tr>
      <w:tr w:rsidR="002001E5" w:rsidRPr="00E45F85" w14:paraId="2F729E0F" w14:textId="77777777" w:rsidTr="002001E5">
        <w:trPr>
          <w:trHeight w:val="300"/>
        </w:trPr>
        <w:tc>
          <w:tcPr>
            <w:tcW w:w="5000" w:type="pct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15B94C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b/>
                <w:bCs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b/>
                <w:bCs/>
                <w:color w:val="000000"/>
                <w:sz w:val="16"/>
                <w:szCs w:val="16"/>
                <w:lang w:val="ru-RU" w:eastAsia="ru-RU"/>
              </w:rPr>
              <w:t xml:space="preserve">Площадка:  1 Производственная площадка карьер </w:t>
            </w:r>
            <w:r w:rsidR="00EF3EE8">
              <w:rPr>
                <w:rFonts w:cs="Times New Roman"/>
                <w:b/>
                <w:bCs/>
                <w:color w:val="000000"/>
                <w:sz w:val="16"/>
                <w:szCs w:val="16"/>
                <w:lang w:val="ru-RU" w:eastAsia="ru-RU"/>
              </w:rPr>
              <w:t xml:space="preserve">Большая дыра </w:t>
            </w:r>
            <w:r w:rsidRPr="002001E5">
              <w:rPr>
                <w:rFonts w:cs="Times New Roman"/>
                <w:b/>
                <w:bCs/>
                <w:color w:val="000000"/>
                <w:sz w:val="16"/>
                <w:szCs w:val="16"/>
                <w:lang w:val="ru-RU" w:eastAsia="ru-RU"/>
              </w:rPr>
              <w:t xml:space="preserve"> I     </w:t>
            </w:r>
          </w:p>
        </w:tc>
      </w:tr>
      <w:tr w:rsidR="002001E5" w:rsidRPr="002001E5" w14:paraId="0DD2D46C" w14:textId="77777777" w:rsidTr="002001E5">
        <w:trPr>
          <w:trHeight w:val="450"/>
        </w:trPr>
        <w:tc>
          <w:tcPr>
            <w:tcW w:w="12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B266C41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13EC67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Карьер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610FBF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A5F49E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2A63041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962C2A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ДВС спецтехники (работа)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293F84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1769953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8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DE4CDFB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2000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BF054D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3B4333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0301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8DC867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Азота диоксид (Двуокись азота; пероксид азота)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4DFF32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0,08593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D43EA98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0,9953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8BA35C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0,9953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506C79B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244E36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6001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BD963B4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</w:tr>
      <w:tr w:rsidR="002001E5" w:rsidRPr="002001E5" w14:paraId="05BFFC10" w14:textId="77777777" w:rsidTr="002001E5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2BF997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130532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BB4C5E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6DA012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EA297EC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AB1A36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1995E3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197DA24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986526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66D6D58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08C3A1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0304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45B83A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Азот (II) оксид (Азот монооксид)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3B96083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0,01396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9B85A74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0,1617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72FE50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0,1617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6932BAA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FEE21D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3545B5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</w:tr>
      <w:tr w:rsidR="002001E5" w:rsidRPr="002001E5" w14:paraId="5BA800B3" w14:textId="77777777" w:rsidTr="002001E5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13593FB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7AD76D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A7693B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7CE75B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C46F9E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FAC70D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B348F0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F020BE9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8FB2A0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FC47AD2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A883D5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0328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D66F67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Углерод (Пигмент черный)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7C80E8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0,01203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6A30DA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0,1397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6E0FC9B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0,1397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477EE2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DB5CE5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87B141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</w:tr>
      <w:tr w:rsidR="002001E5" w:rsidRPr="002001E5" w14:paraId="02AF0986" w14:textId="77777777" w:rsidTr="002001E5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2FB70E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8E80BB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ED6E4F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ADA783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D002C1F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A991E0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64E3ECE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CC250E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B630BF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79051A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C58EA3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0330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FDD50A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Сера диоксид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E2A198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0,00888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5E3090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0,1022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79F754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0,1022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122464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80ABFC3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6B4E7D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</w:tr>
      <w:tr w:rsidR="002001E5" w:rsidRPr="002001E5" w14:paraId="684643F4" w14:textId="77777777" w:rsidTr="002001E5">
        <w:trPr>
          <w:trHeight w:val="450"/>
        </w:trPr>
        <w:tc>
          <w:tcPr>
            <w:tcW w:w="12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0D13C1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BB7DD3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D6E6AA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65BC786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A022942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F5B10D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96251A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E1A2711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59A219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AC7AA3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E9AC15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0337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37B9EFC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 xml:space="preserve">Углерода оксид (Углерод окись; углерод </w:t>
            </w:r>
            <w:proofErr w:type="spellStart"/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моноокись</w:t>
            </w:r>
            <w:proofErr w:type="spellEnd"/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; угарный газ)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8EFF09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0,07164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0DB0624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0,8266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D874EF3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0,8266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AEC78C7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CE21C1E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5DA316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</w:tr>
      <w:tr w:rsidR="002001E5" w:rsidRPr="002001E5" w14:paraId="2865338E" w14:textId="77777777" w:rsidTr="002001E5">
        <w:trPr>
          <w:trHeight w:val="660"/>
        </w:trPr>
        <w:tc>
          <w:tcPr>
            <w:tcW w:w="12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A9D3FC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365D6A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AA7072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A87D15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BD38D42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DDEF5EA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8D0326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5BEAD49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0A933F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BFCDE7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4ACDB0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2732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C1D0AD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Керосин (Керосин прямой перегонки; керосин дезодорированный)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66F3A84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0,0205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424A03D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0,2375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2411AC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0,2375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C6DCF2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170FD2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5C6D850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</w:tr>
      <w:tr w:rsidR="002001E5" w:rsidRPr="002001E5" w14:paraId="06AA70D6" w14:textId="77777777" w:rsidTr="002001E5">
        <w:trPr>
          <w:trHeight w:val="450"/>
        </w:trPr>
        <w:tc>
          <w:tcPr>
            <w:tcW w:w="12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7794CB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941126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62E41A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D598AD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74F1FF5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02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89BE30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ДВС спецтехники (стоянка/проезд)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C521C84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1CCF25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8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437417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2000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FC9724A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E327C37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0301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D42313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Азота диоксид (Двуокись азота; пероксид азота)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2524241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0,01088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8C493DA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0,0207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68F3AD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0,0207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5919C0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3DB5C9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6001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73D475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</w:tr>
      <w:tr w:rsidR="002001E5" w:rsidRPr="002001E5" w14:paraId="33023B81" w14:textId="77777777" w:rsidTr="002001E5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B77D89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157C8A9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FB9D7B4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950C33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01EB60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AF9C9D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C180B9A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81E13F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AB009B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432888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76A461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0304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A8CCED7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Азот (II) оксид (Азот монооксид)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E7FCE4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0,00177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DD6C7A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0,0034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5976042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0,0034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B5498F3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7C5501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7D5E015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</w:tr>
      <w:tr w:rsidR="002001E5" w:rsidRPr="002001E5" w14:paraId="48395502" w14:textId="77777777" w:rsidTr="002001E5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B18E57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AE8E92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A077B1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71C967F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C64DC4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A24AEA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20F6BC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A64A5C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27F90DF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E5B8F8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F5C29B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0328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379D36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Углерод (Пигмент черный)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96DF7B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0,00289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3085ABB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0,0041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8DAB40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0,0041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EF7EB5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DCB209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A6B34C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</w:tr>
      <w:tr w:rsidR="002001E5" w:rsidRPr="002001E5" w14:paraId="6A6FB39F" w14:textId="77777777" w:rsidTr="002001E5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7F04DE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5EA9C01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6FA6A9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596221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1689CC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5B1099D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3CA8FD9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FD5112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1C0631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2659F2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557215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0330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0648F3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Сера диоксид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E296A65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0,00141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5E36F8B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0,0025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3B12F2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0,0025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529386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F24BB4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4F11ED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</w:tr>
      <w:tr w:rsidR="002001E5" w:rsidRPr="002001E5" w14:paraId="3BB4DD42" w14:textId="77777777" w:rsidTr="002001E5">
        <w:trPr>
          <w:trHeight w:val="450"/>
        </w:trPr>
        <w:tc>
          <w:tcPr>
            <w:tcW w:w="12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4AC4C9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6C2DB0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21642C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0CBE68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F179A1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3D3EF8D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99DACD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D6BB781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6B78D9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E080462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9CFEA4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0337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5E1A7A8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 xml:space="preserve">Углерода оксид (Углерод окись; углерод </w:t>
            </w:r>
            <w:proofErr w:type="spellStart"/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моноокись</w:t>
            </w:r>
            <w:proofErr w:type="spellEnd"/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; угарный газ)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E995D9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0,02771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8267A0E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0,0394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2524DC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0,0394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703C120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6149AC1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81A572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</w:tr>
      <w:tr w:rsidR="002001E5" w:rsidRPr="002001E5" w14:paraId="58B31389" w14:textId="77777777" w:rsidTr="002001E5">
        <w:trPr>
          <w:trHeight w:val="660"/>
        </w:trPr>
        <w:tc>
          <w:tcPr>
            <w:tcW w:w="12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98F476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AE71149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8EDCC3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B7E401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5B2D8ED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38B86B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079CD0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F17BD64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C97965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431041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D34B22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2732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7F60FB3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Керосин (Керосин прямой перегонки; керосин дезодорированный)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C51047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0,00529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0E7439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0,0079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8D6F12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0,0079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1EAE081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AB37BF8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A7C164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</w:tr>
      <w:tr w:rsidR="002001E5" w:rsidRPr="002001E5" w14:paraId="66DA9C0F" w14:textId="77777777" w:rsidTr="002001E5">
        <w:trPr>
          <w:trHeight w:val="450"/>
        </w:trPr>
        <w:tc>
          <w:tcPr>
            <w:tcW w:w="12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901526C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2C3E966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DDEB09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C8E9136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658F65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03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73AFA2D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Погрузка почвенно-растительного грунта в автотранспорт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C9C33B6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78C322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8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6E2A620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2000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0BEAFF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431C84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2908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DA9D2A9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Пыль неорганическая: 70-20% SiO2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038E03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0,00016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E6BE327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0,0011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BF635BF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0,0011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78AD6A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A18ADC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6001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758DB1C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</w:tr>
      <w:tr w:rsidR="002001E5" w:rsidRPr="002001E5" w14:paraId="23A24F0E" w14:textId="77777777" w:rsidTr="002001E5">
        <w:trPr>
          <w:trHeight w:val="450"/>
        </w:trPr>
        <w:tc>
          <w:tcPr>
            <w:tcW w:w="12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BA1D1F3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0043B3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731FD93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D9B830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7BBD5D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04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1C6DE8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Погрузка вскрышных суглинков в автотранспорт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DB11DF1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D69D63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8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60CA56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2000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3F2A52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84766E7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2908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4380F5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Пыль неорганическая: 70-20% SiO2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B73D6E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0,00024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BC5358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0,0017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9D61B27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0,0017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5DC8C3F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FD2801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6001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2F45D0A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</w:tr>
      <w:tr w:rsidR="002001E5" w:rsidRPr="002001E5" w14:paraId="10E8DCD7" w14:textId="77777777" w:rsidTr="002001E5">
        <w:trPr>
          <w:trHeight w:val="450"/>
        </w:trPr>
        <w:tc>
          <w:tcPr>
            <w:tcW w:w="12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BFA0D5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689CF90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ECAC64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9E5371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F3EB18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05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8ED7C7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Погрузка суглинка в автотранспорт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F8C1E3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D32FE13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8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4A0C39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2000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C3C125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FD58B7F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2908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E5565EC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Пыль неорганическая: 70-20% SiO2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33DFF5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0,0014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238FF2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0,0101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1561DDE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0,0101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C49726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3E79447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6001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302ADA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</w:tr>
      <w:tr w:rsidR="002001E5" w:rsidRPr="002001E5" w14:paraId="4DA9D0F4" w14:textId="77777777" w:rsidTr="002001E5">
        <w:trPr>
          <w:trHeight w:val="450"/>
        </w:trPr>
        <w:tc>
          <w:tcPr>
            <w:tcW w:w="12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6CF04F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4BD61F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E6251C8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E83C7F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65C1FB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06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CF9EF6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Выгрузка почвенно-растительного грунта из автотранспорта на отвал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1228F8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BA979E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8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6578D53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2000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D5659E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A84EA5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2908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DDC72A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Пыль неорганическая: 70-20% SiO2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2E6B13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0,00011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5CEB4E2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0,0008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FE1B0A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0,0008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0603FC7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7B738E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6001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0D0C9D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</w:tr>
      <w:tr w:rsidR="002001E5" w:rsidRPr="002001E5" w14:paraId="6D3AB523" w14:textId="77777777" w:rsidTr="002001E5">
        <w:trPr>
          <w:trHeight w:val="450"/>
        </w:trPr>
        <w:tc>
          <w:tcPr>
            <w:tcW w:w="12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6C20C64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D621372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90E252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471877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825B4E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07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F5A384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Выгрузка вскрышных суглинков из автотранспорта на отвал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8ED33E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84AFEFD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8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25075B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2000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97E090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8EB821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2908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63A743F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Пыль неорганическая: 70-20% SiO2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B8A7FCF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0,00017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5609C2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0,0012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C11E22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0,0012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ADE336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6F22E9E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6001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F30605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</w:tr>
      <w:tr w:rsidR="002001E5" w:rsidRPr="002001E5" w14:paraId="4368F650" w14:textId="77777777" w:rsidTr="002001E5">
        <w:trPr>
          <w:trHeight w:val="660"/>
        </w:trPr>
        <w:tc>
          <w:tcPr>
            <w:tcW w:w="12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43EDAD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901BB92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85B2F2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E2ECD26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80FF7A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08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D5A88A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Хранение почвенно-растительного грунта на отвале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6AF78F8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4C09CD6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24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4D6FF1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8760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CC6536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953C1C7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2908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3DBE32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Пыль неорганическая: 70-20% SiO2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B641E8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0,00023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0B2E88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0,0034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04FBA8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0,0034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375D96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0DF938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6001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1E95E3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</w:tr>
      <w:tr w:rsidR="002001E5" w:rsidRPr="002001E5" w14:paraId="37513949" w14:textId="77777777" w:rsidTr="002001E5">
        <w:trPr>
          <w:trHeight w:val="450"/>
        </w:trPr>
        <w:tc>
          <w:tcPr>
            <w:tcW w:w="12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BE3487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F1F43D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8338FCB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202B19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223B71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09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4F4454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Хранение вскрышных суглинков на отвале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FD2208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30F6CBE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24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CB74B6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8760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495318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0585A1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2908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3E43706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Пыль неорганическая: 70-20% SiO2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51FAA3C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0,00025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D29D75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0,0037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CEF6D4B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0,0037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8409D47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DE8E1F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6001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FF3998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</w:tr>
      <w:tr w:rsidR="002001E5" w:rsidRPr="002001E5" w14:paraId="53B49AE5" w14:textId="77777777" w:rsidTr="002001E5">
        <w:trPr>
          <w:trHeight w:val="660"/>
        </w:trPr>
        <w:tc>
          <w:tcPr>
            <w:tcW w:w="12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20F80C9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CC72A3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956CC54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E988B0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2D7710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10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63DAAAF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Заправка ДТ в автотранспорт/спецтехнику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6C9CE86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04A114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A45128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125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CA6403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6BCA49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0333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23C54D1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proofErr w:type="spellStart"/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Дигидросульфид</w:t>
            </w:r>
            <w:proofErr w:type="spellEnd"/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 xml:space="preserve"> (Водород сернистый, </w:t>
            </w:r>
            <w:proofErr w:type="spellStart"/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дигидросульфид</w:t>
            </w:r>
            <w:proofErr w:type="spellEnd"/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, гидросульфид)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8ED156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0,000001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018A02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0,000004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1870A7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0,000004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FA68F4E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D49EF8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6001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E35EB1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</w:tr>
      <w:tr w:rsidR="002001E5" w:rsidRPr="002001E5" w14:paraId="71D7A2FC" w14:textId="77777777" w:rsidTr="002001E5">
        <w:trPr>
          <w:trHeight w:val="300"/>
        </w:trPr>
        <w:tc>
          <w:tcPr>
            <w:tcW w:w="12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A720ED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lastRenderedPageBreak/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A706DA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BEC278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37575F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51FD94A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DFB671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66B642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6AFE6F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AFCDDA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7902C1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6B88CB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2754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06BB60E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proofErr w:type="spellStart"/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Алканы</w:t>
            </w:r>
            <w:proofErr w:type="spellEnd"/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 xml:space="preserve"> C12-19 (в пересчете на С)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33F68D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0,00018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86534A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0,0013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363670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0,0013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D370ED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BA0393F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C0F72F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  <w:commentRangeEnd w:id="34"/>
            <w:r w:rsidR="00662C3D">
              <w:rPr>
                <w:rStyle w:val="ae"/>
              </w:rPr>
              <w:commentReference w:id="34"/>
            </w:r>
          </w:p>
        </w:tc>
      </w:tr>
    </w:tbl>
    <w:p w14:paraId="78948060" w14:textId="77777777" w:rsidR="00821075" w:rsidRDefault="00821075" w:rsidP="001B0C7F">
      <w:pPr>
        <w:spacing w:line="360" w:lineRule="auto"/>
        <w:ind w:firstLine="708"/>
        <w:jc w:val="center"/>
        <w:rPr>
          <w:rFonts w:cs="Times New Roman"/>
          <w:b/>
          <w:szCs w:val="24"/>
          <w:lang w:val="ru-RU" w:eastAsia="en-US"/>
        </w:rPr>
      </w:pPr>
    </w:p>
    <w:p w14:paraId="740DD331" w14:textId="77777777" w:rsidR="0053562F" w:rsidRPr="0053562F" w:rsidRDefault="0053562F" w:rsidP="001B0C7F">
      <w:pPr>
        <w:spacing w:line="360" w:lineRule="auto"/>
        <w:ind w:firstLine="708"/>
        <w:jc w:val="center"/>
        <w:rPr>
          <w:rFonts w:cs="Times New Roman"/>
          <w:b/>
          <w:szCs w:val="24"/>
          <w:lang w:val="ru-RU" w:eastAsia="en-US"/>
        </w:rPr>
      </w:pPr>
      <w:r w:rsidRPr="0053562F">
        <w:rPr>
          <w:rFonts w:cs="Times New Roman"/>
          <w:b/>
          <w:szCs w:val="24"/>
          <w:lang w:val="ru-RU" w:eastAsia="en-US"/>
        </w:rPr>
        <w:t>Источники выбросов загрязняющих веществ</w:t>
      </w:r>
    </w:p>
    <w:p w14:paraId="516BE36E" w14:textId="77777777" w:rsidR="001B0C7F" w:rsidRDefault="001B0C7F" w:rsidP="001B0C7F">
      <w:pPr>
        <w:spacing w:line="360" w:lineRule="auto"/>
        <w:jc w:val="right"/>
        <w:rPr>
          <w:rFonts w:cs="Times New Roman"/>
          <w:b/>
          <w:szCs w:val="24"/>
          <w:lang w:val="ru-RU" w:eastAsia="en-US"/>
        </w:rPr>
      </w:pPr>
      <w:r>
        <w:rPr>
          <w:rFonts w:cs="Times New Roman"/>
          <w:b/>
          <w:szCs w:val="24"/>
          <w:lang w:val="ru-RU" w:eastAsia="en-US"/>
        </w:rPr>
        <w:t>Таблица 4.2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82"/>
        <w:gridCol w:w="1657"/>
        <w:gridCol w:w="2556"/>
        <w:gridCol w:w="498"/>
        <w:gridCol w:w="606"/>
        <w:gridCol w:w="833"/>
        <w:gridCol w:w="696"/>
        <w:gridCol w:w="692"/>
        <w:gridCol w:w="550"/>
        <w:gridCol w:w="550"/>
        <w:gridCol w:w="610"/>
        <w:gridCol w:w="610"/>
        <w:gridCol w:w="606"/>
        <w:gridCol w:w="425"/>
        <w:gridCol w:w="606"/>
        <w:gridCol w:w="606"/>
        <w:gridCol w:w="606"/>
        <w:gridCol w:w="606"/>
        <w:gridCol w:w="550"/>
        <w:gridCol w:w="567"/>
        <w:gridCol w:w="2229"/>
        <w:gridCol w:w="743"/>
        <w:gridCol w:w="872"/>
        <w:gridCol w:w="872"/>
        <w:gridCol w:w="872"/>
        <w:gridCol w:w="778"/>
      </w:tblGrid>
      <w:tr w:rsidR="002001E5" w:rsidRPr="002001E5" w14:paraId="0842E4A6" w14:textId="77777777" w:rsidTr="00803AC8">
        <w:trPr>
          <w:trHeight w:val="465"/>
        </w:trPr>
        <w:tc>
          <w:tcPr>
            <w:tcW w:w="15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3300CAB4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commentRangeStart w:id="35"/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№ ИЗАВ</w:t>
            </w:r>
          </w:p>
        </w:tc>
        <w:tc>
          <w:tcPr>
            <w:tcW w:w="38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406D29C4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Тип ИЗАВ</w:t>
            </w:r>
          </w:p>
        </w:tc>
        <w:tc>
          <w:tcPr>
            <w:tcW w:w="59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E81DE5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Наименование ИЗАВ</w:t>
            </w:r>
          </w:p>
        </w:tc>
        <w:tc>
          <w:tcPr>
            <w:tcW w:w="11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01CF9DEE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Число ИЗАВ, объединенных под одним номером</w:t>
            </w:r>
          </w:p>
        </w:tc>
        <w:tc>
          <w:tcPr>
            <w:tcW w:w="14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14EA6EBB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Высота источника, (м)</w:t>
            </w:r>
          </w:p>
        </w:tc>
        <w:tc>
          <w:tcPr>
            <w:tcW w:w="517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A6C96A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Размеры устья источника</w:t>
            </w:r>
          </w:p>
        </w:tc>
        <w:tc>
          <w:tcPr>
            <w:tcW w:w="540" w:type="pct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89AAF2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Координаты источника на карте - схеме</w:t>
            </w:r>
          </w:p>
        </w:tc>
        <w:tc>
          <w:tcPr>
            <w:tcW w:w="14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516FCBAC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Ширина площадного источника, м</w:t>
            </w:r>
          </w:p>
        </w:tc>
        <w:tc>
          <w:tcPr>
            <w:tcW w:w="9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48E56EF2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Номер режима (стадии) выброса</w:t>
            </w:r>
          </w:p>
        </w:tc>
        <w:tc>
          <w:tcPr>
            <w:tcW w:w="14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24DE19D3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Скорость выхода ГВС, м/с, фактическая/осредненная/</w:t>
            </w:r>
          </w:p>
        </w:tc>
        <w:tc>
          <w:tcPr>
            <w:tcW w:w="14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77917A4F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Вертикальная составляющая осредненной скорости выхода ГВС, м/с</w:t>
            </w:r>
          </w:p>
        </w:tc>
        <w:tc>
          <w:tcPr>
            <w:tcW w:w="14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230E0D8E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Объем (расход) ГВС, м3/с (при фактических условиях) /осредненный/</w:t>
            </w:r>
          </w:p>
        </w:tc>
        <w:tc>
          <w:tcPr>
            <w:tcW w:w="14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6D2AC6F1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Температура ГВС, град С /осредненная/</w:t>
            </w:r>
          </w:p>
        </w:tc>
        <w:tc>
          <w:tcPr>
            <w:tcW w:w="12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1D1EFAE6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Плотность ГВС, кг/м3</w:t>
            </w:r>
          </w:p>
        </w:tc>
        <w:tc>
          <w:tcPr>
            <w:tcW w:w="1230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8BFA08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ЗВ, выбрасываемые в атмосферный воздух (для каждого режима (стадии) выброса ЗВ)</w:t>
            </w:r>
          </w:p>
        </w:tc>
        <w:tc>
          <w:tcPr>
            <w:tcW w:w="20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3D03F2C0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Итого за год выброс вещества источником, т/год</w:t>
            </w:r>
          </w:p>
        </w:tc>
        <w:tc>
          <w:tcPr>
            <w:tcW w:w="18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5B849487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Примечание</w:t>
            </w:r>
          </w:p>
        </w:tc>
      </w:tr>
      <w:tr w:rsidR="002001E5" w:rsidRPr="00E45F85" w14:paraId="2D0E8F81" w14:textId="77777777" w:rsidTr="00803AC8">
        <w:trPr>
          <w:trHeight w:val="495"/>
        </w:trPr>
        <w:tc>
          <w:tcPr>
            <w:tcW w:w="15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4A7379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38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3CA128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59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FF37DA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1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0E6224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4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D7BE8B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B5AE92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Круглое устье</w:t>
            </w:r>
          </w:p>
        </w:tc>
        <w:tc>
          <w:tcPr>
            <w:tcW w:w="32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F6C2DF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Прямоугольное устье</w:t>
            </w:r>
          </w:p>
        </w:tc>
        <w:tc>
          <w:tcPr>
            <w:tcW w:w="540" w:type="pct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9EC8D1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4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8AD1AB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9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9A5B80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4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B4F0D3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4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87B8C1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4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C77F62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4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6EA013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2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FFF210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32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F61EA3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Код</w:t>
            </w:r>
          </w:p>
        </w:tc>
        <w:tc>
          <w:tcPr>
            <w:tcW w:w="519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02305B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Наименование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6E05BE11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Концентрация, мг/м3</w:t>
            </w:r>
          </w:p>
        </w:tc>
        <w:tc>
          <w:tcPr>
            <w:tcW w:w="203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6D59760E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Мощность выброса, г/с</w:t>
            </w:r>
          </w:p>
        </w:tc>
        <w:tc>
          <w:tcPr>
            <w:tcW w:w="203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1C12D5DF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Суммарные годовые (валовые) выбросы режима (стадии) ИЗАВ, т/год</w:t>
            </w:r>
          </w:p>
        </w:tc>
        <w:tc>
          <w:tcPr>
            <w:tcW w:w="20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A39D50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8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D6BC9C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</w:tr>
      <w:tr w:rsidR="002001E5" w:rsidRPr="002001E5" w14:paraId="33A0C3B0" w14:textId="77777777" w:rsidTr="00803AC8">
        <w:trPr>
          <w:trHeight w:val="1395"/>
        </w:trPr>
        <w:tc>
          <w:tcPr>
            <w:tcW w:w="15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A411BF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38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49839D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59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4ACC7E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1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93C8ED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4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900D0E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5751AD93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Диаметр, м</w:t>
            </w:r>
          </w:p>
        </w:tc>
        <w:tc>
          <w:tcPr>
            <w:tcW w:w="16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737CB1EC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Длина, м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11C29C8E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Ширина, м</w:t>
            </w:r>
          </w:p>
        </w:tc>
        <w:tc>
          <w:tcPr>
            <w:tcW w:w="1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FCA3C3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X1</w:t>
            </w:r>
          </w:p>
        </w:tc>
        <w:tc>
          <w:tcPr>
            <w:tcW w:w="1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23682E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Y1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605565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X2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B8F5BB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Y2</w:t>
            </w:r>
          </w:p>
        </w:tc>
        <w:tc>
          <w:tcPr>
            <w:tcW w:w="14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B7F24D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9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D77F57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4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3D00C1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4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529EEA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4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A756B2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4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B59C7E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2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415F99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32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FD318C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519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628DD9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E863F8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20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500C63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20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F8365D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20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4A6620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8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3CB963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</w:tr>
      <w:tr w:rsidR="002001E5" w:rsidRPr="002001E5" w14:paraId="250712F8" w14:textId="77777777" w:rsidTr="00803AC8">
        <w:trPr>
          <w:trHeight w:val="300"/>
        </w:trPr>
        <w:tc>
          <w:tcPr>
            <w:tcW w:w="1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7FFDAC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3374F0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2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1A2A01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3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CA23EE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D14AD0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5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2FCFE0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6</w:t>
            </w:r>
          </w:p>
        </w:tc>
        <w:tc>
          <w:tcPr>
            <w:tcW w:w="16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4694B4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7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C36614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8</w:t>
            </w:r>
          </w:p>
        </w:tc>
        <w:tc>
          <w:tcPr>
            <w:tcW w:w="1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2FD8F1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9</w:t>
            </w:r>
          </w:p>
        </w:tc>
        <w:tc>
          <w:tcPr>
            <w:tcW w:w="1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A280ED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10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38C2BD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11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93A0CD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12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8CD801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13</w:t>
            </w:r>
          </w:p>
        </w:tc>
        <w:tc>
          <w:tcPr>
            <w:tcW w:w="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4757D6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14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016C6F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15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A9AC70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16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49192C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17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576BED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18</w:t>
            </w:r>
          </w:p>
        </w:tc>
        <w:tc>
          <w:tcPr>
            <w:tcW w:w="1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D42CC1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19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C5BF2A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20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436C25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21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98C8FE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22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639448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23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3C9075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24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7EAD8C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25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D4B3EB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26</w:t>
            </w:r>
          </w:p>
        </w:tc>
      </w:tr>
      <w:tr w:rsidR="002001E5" w:rsidRPr="00E45F85" w14:paraId="1C4F78EE" w14:textId="77777777" w:rsidTr="002001E5">
        <w:trPr>
          <w:trHeight w:val="300"/>
        </w:trPr>
        <w:tc>
          <w:tcPr>
            <w:tcW w:w="5000" w:type="pct"/>
            <w:gridSpan w:val="2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B6F6A58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b/>
                <w:bCs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b/>
                <w:bCs/>
                <w:color w:val="000000"/>
                <w:sz w:val="16"/>
                <w:szCs w:val="16"/>
                <w:lang w:val="ru-RU" w:eastAsia="ru-RU"/>
              </w:rPr>
              <w:t xml:space="preserve">Площадка:  1 Производственная площадка карьер </w:t>
            </w:r>
            <w:r w:rsidR="00EF3EE8">
              <w:rPr>
                <w:rFonts w:cs="Times New Roman"/>
                <w:b/>
                <w:bCs/>
                <w:color w:val="000000"/>
                <w:sz w:val="16"/>
                <w:szCs w:val="16"/>
                <w:lang w:val="ru-RU" w:eastAsia="ru-RU"/>
              </w:rPr>
              <w:t xml:space="preserve">Большая дыра </w:t>
            </w:r>
            <w:r w:rsidRPr="002001E5">
              <w:rPr>
                <w:rFonts w:cs="Times New Roman"/>
                <w:b/>
                <w:bCs/>
                <w:color w:val="000000"/>
                <w:sz w:val="16"/>
                <w:szCs w:val="16"/>
                <w:lang w:val="ru-RU" w:eastAsia="ru-RU"/>
              </w:rPr>
              <w:t xml:space="preserve"> I     Цех:  1 Карьер     </w:t>
            </w:r>
          </w:p>
        </w:tc>
      </w:tr>
      <w:tr w:rsidR="002001E5" w:rsidRPr="002001E5" w14:paraId="131E6331" w14:textId="77777777" w:rsidTr="00803AC8">
        <w:trPr>
          <w:trHeight w:val="450"/>
        </w:trPr>
        <w:tc>
          <w:tcPr>
            <w:tcW w:w="1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DEF676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6001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A1E8F5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Неорганизованный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72BB8C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Неорганизованный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91BAB6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B48B38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5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4DB889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16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AD593A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44F0D9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1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D86217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-11,4</w:t>
            </w:r>
          </w:p>
        </w:tc>
        <w:tc>
          <w:tcPr>
            <w:tcW w:w="1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37DB1B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15,6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DD70FA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130,4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43FC4F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142,8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336C92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35</w:t>
            </w:r>
          </w:p>
        </w:tc>
        <w:tc>
          <w:tcPr>
            <w:tcW w:w="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D8D8E7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061B24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4C0C6B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8544A2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A6B393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1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43D523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1,29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54652C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0301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BA316F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Азота диоксид (Двуокись азота; пероксид азота)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075141" w14:textId="77777777" w:rsidR="002001E5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-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C513F6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0,08593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9BAD31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1,016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500F10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1,016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5E9F9E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</w:tr>
      <w:tr w:rsidR="002001E5" w:rsidRPr="002001E5" w14:paraId="20EE6CC2" w14:textId="77777777" w:rsidTr="00803AC8">
        <w:trPr>
          <w:trHeight w:val="450"/>
        </w:trPr>
        <w:tc>
          <w:tcPr>
            <w:tcW w:w="1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D00CC5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869D5C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4FAA50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459B60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668352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C8CBA2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6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3906F4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CC9747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D47A6C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697633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E84AD5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8BB214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3BAE44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992A10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EF8CF8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FFC1D0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BB197C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CD8A7B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4661C2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21177C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0304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8EB8E1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Азот (II) оксид (Азот монооксид)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57587E" w14:textId="77777777" w:rsidR="002001E5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-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EAC1EC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0,01396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1E6728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0,1651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683D01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0,1651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F9102D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</w:tr>
      <w:tr w:rsidR="00803AC8" w:rsidRPr="002001E5" w14:paraId="20B9E7EF" w14:textId="77777777" w:rsidTr="00803AC8">
        <w:trPr>
          <w:trHeight w:val="300"/>
        </w:trPr>
        <w:tc>
          <w:tcPr>
            <w:tcW w:w="1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CF2338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8705E5" w14:textId="77777777" w:rsidR="00803AC8" w:rsidRPr="002001E5" w:rsidRDefault="00803AC8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F9E10F" w14:textId="77777777" w:rsidR="00803AC8" w:rsidRPr="002001E5" w:rsidRDefault="00803AC8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3BBF23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206E85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3C9EC2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6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A36C64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821218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FCED6D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2D25BF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0DDE3C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13996F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F2180F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91BE09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3416CB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5B3414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E99DEE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5CBC47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AFE3B5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BF7084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0328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4C6906" w14:textId="77777777" w:rsidR="00803AC8" w:rsidRPr="002001E5" w:rsidRDefault="00803AC8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Углерод (Пигмент черный)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65C268" w14:textId="77777777" w:rsidR="00803AC8" w:rsidRPr="002001E5" w:rsidRDefault="00803AC8" w:rsidP="002A1F34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-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DFBE3D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0,01203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91F550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0,1438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7CDF04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0,1438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849E4D" w14:textId="77777777" w:rsidR="00803AC8" w:rsidRPr="002001E5" w:rsidRDefault="00803AC8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</w:tr>
      <w:tr w:rsidR="00803AC8" w:rsidRPr="002001E5" w14:paraId="66BFD257" w14:textId="77777777" w:rsidTr="00803AC8">
        <w:trPr>
          <w:trHeight w:val="300"/>
        </w:trPr>
        <w:tc>
          <w:tcPr>
            <w:tcW w:w="1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038E40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74D93B" w14:textId="77777777" w:rsidR="00803AC8" w:rsidRPr="002001E5" w:rsidRDefault="00803AC8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BE9E2C" w14:textId="77777777" w:rsidR="00803AC8" w:rsidRPr="002001E5" w:rsidRDefault="00803AC8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C6F400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8B5AB3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234F6F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6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AB16F5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9CB9B3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8CFC3E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B5A5E0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A9438F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91C633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6D791C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CBCDD6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A45A18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210BE9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D29E2C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0ABE20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2CA60D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EB1744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0330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E85DAE" w14:textId="77777777" w:rsidR="00803AC8" w:rsidRPr="002001E5" w:rsidRDefault="00803AC8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Сера диоксид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5E84BF" w14:textId="77777777" w:rsidR="00803AC8" w:rsidRPr="002001E5" w:rsidRDefault="00803AC8" w:rsidP="002A1F34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-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17777E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0,00888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4FEA06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0,1047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D1CC6F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0,1047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9C99A9" w14:textId="77777777" w:rsidR="00803AC8" w:rsidRPr="002001E5" w:rsidRDefault="00803AC8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</w:tr>
      <w:tr w:rsidR="00803AC8" w:rsidRPr="002001E5" w14:paraId="5D6D0D49" w14:textId="77777777" w:rsidTr="00803AC8">
        <w:trPr>
          <w:trHeight w:val="660"/>
        </w:trPr>
        <w:tc>
          <w:tcPr>
            <w:tcW w:w="1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F54DA9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B1487A" w14:textId="77777777" w:rsidR="00803AC8" w:rsidRPr="002001E5" w:rsidRDefault="00803AC8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36425E" w14:textId="77777777" w:rsidR="00803AC8" w:rsidRPr="002001E5" w:rsidRDefault="00803AC8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9CE604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31076F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F72151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6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C5DACC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678AB2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408630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68A9C5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45A53D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E0D140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C87803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B0FD47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F18619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B27048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8A5617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15ABB0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68582D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0B9D00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0333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92DD00" w14:textId="77777777" w:rsidR="00803AC8" w:rsidRPr="002001E5" w:rsidRDefault="00803AC8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proofErr w:type="spellStart"/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Дигидросульфид</w:t>
            </w:r>
            <w:proofErr w:type="spellEnd"/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 xml:space="preserve"> (Водород сернистый, </w:t>
            </w:r>
            <w:proofErr w:type="spellStart"/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дигидросульфид</w:t>
            </w:r>
            <w:proofErr w:type="spellEnd"/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, гидросульфид)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34EDDD" w14:textId="77777777" w:rsidR="00803AC8" w:rsidRPr="002001E5" w:rsidRDefault="00803AC8" w:rsidP="002A1F34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-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961F35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0,000001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38320F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0,000004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E54263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0,000004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30C11C" w14:textId="77777777" w:rsidR="00803AC8" w:rsidRPr="002001E5" w:rsidRDefault="00803AC8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</w:tr>
      <w:tr w:rsidR="00803AC8" w:rsidRPr="002001E5" w14:paraId="6D84B214" w14:textId="77777777" w:rsidTr="00803AC8">
        <w:trPr>
          <w:trHeight w:val="660"/>
        </w:trPr>
        <w:tc>
          <w:tcPr>
            <w:tcW w:w="1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A3999D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48EBB0" w14:textId="77777777" w:rsidR="00803AC8" w:rsidRPr="002001E5" w:rsidRDefault="00803AC8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8675A3" w14:textId="77777777" w:rsidR="00803AC8" w:rsidRPr="002001E5" w:rsidRDefault="00803AC8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5BB89F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C66D67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5FC064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6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648A1B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12F61E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789B3C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E851CC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96C278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AF5ABF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393378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785384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28CF63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A8DA09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C179A4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645169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93F1E6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B3ECB4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0337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8CA1AA" w14:textId="77777777" w:rsidR="00803AC8" w:rsidRPr="002001E5" w:rsidRDefault="00803AC8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 xml:space="preserve">Углерода оксид (Углерод окись; углерод </w:t>
            </w:r>
            <w:proofErr w:type="spellStart"/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моноокись</w:t>
            </w:r>
            <w:proofErr w:type="spellEnd"/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; угарный газ)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22BC4B" w14:textId="77777777" w:rsidR="00803AC8" w:rsidRPr="002001E5" w:rsidRDefault="00803AC8" w:rsidP="002A1F34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-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9E524E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0,07164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C831A3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0,866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24EFA3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0,866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0A2D9D" w14:textId="77777777" w:rsidR="00803AC8" w:rsidRPr="002001E5" w:rsidRDefault="00803AC8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</w:tr>
      <w:tr w:rsidR="00803AC8" w:rsidRPr="002001E5" w14:paraId="51099ADC" w14:textId="77777777" w:rsidTr="00803AC8">
        <w:trPr>
          <w:trHeight w:val="660"/>
        </w:trPr>
        <w:tc>
          <w:tcPr>
            <w:tcW w:w="1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B0A580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C9D946" w14:textId="77777777" w:rsidR="00803AC8" w:rsidRPr="002001E5" w:rsidRDefault="00803AC8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A107A2" w14:textId="77777777" w:rsidR="00803AC8" w:rsidRPr="002001E5" w:rsidRDefault="00803AC8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AE83FA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09FB85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02CDCB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6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9DD298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A4CFA3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BE5F74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60CAAC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4BE0AE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F755E5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A6EE36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0D540C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5E46AB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CA070F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7D8485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51B363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5BCB56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946B12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2732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DC80A8" w14:textId="77777777" w:rsidR="00803AC8" w:rsidRPr="002001E5" w:rsidRDefault="00803AC8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Керосин (Керосин прямой перегонки; керосин дезодорированный)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409542" w14:textId="77777777" w:rsidR="00803AC8" w:rsidRPr="002001E5" w:rsidRDefault="00803AC8" w:rsidP="002A1F34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-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AAD1ED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0,0205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445FD7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0,2454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1DA6C7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0,2454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93FACF" w14:textId="77777777" w:rsidR="00803AC8" w:rsidRPr="002001E5" w:rsidRDefault="00803AC8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</w:tr>
      <w:tr w:rsidR="00803AC8" w:rsidRPr="002001E5" w14:paraId="01B69784" w14:textId="77777777" w:rsidTr="00803AC8">
        <w:trPr>
          <w:trHeight w:val="450"/>
        </w:trPr>
        <w:tc>
          <w:tcPr>
            <w:tcW w:w="1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86C495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308016" w14:textId="77777777" w:rsidR="00803AC8" w:rsidRPr="002001E5" w:rsidRDefault="00803AC8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AEC4DB" w14:textId="77777777" w:rsidR="00803AC8" w:rsidRPr="002001E5" w:rsidRDefault="00803AC8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C2B883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2D40D9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1D94B5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6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DEAF5B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FA1A76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D609FE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4A291F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18478E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7DDC64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7CBEF3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B622DA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63F656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EE25B8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29F3F0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800DD7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9FA7CD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F5543E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2754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AD9029" w14:textId="77777777" w:rsidR="00803AC8" w:rsidRPr="002001E5" w:rsidRDefault="00803AC8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proofErr w:type="spellStart"/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Алканы</w:t>
            </w:r>
            <w:proofErr w:type="spellEnd"/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 xml:space="preserve"> C12-19 (в пересчете на С)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80533B" w14:textId="77777777" w:rsidR="00803AC8" w:rsidRPr="002001E5" w:rsidRDefault="00803AC8" w:rsidP="002A1F34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-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05CC35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0,00018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77FBEC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0,0013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087170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0,0013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F4B452" w14:textId="77777777" w:rsidR="00803AC8" w:rsidRPr="002001E5" w:rsidRDefault="00803AC8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</w:tr>
      <w:tr w:rsidR="00803AC8" w:rsidRPr="002001E5" w14:paraId="299BD2C9" w14:textId="77777777" w:rsidTr="00803AC8">
        <w:trPr>
          <w:trHeight w:val="450"/>
        </w:trPr>
        <w:tc>
          <w:tcPr>
            <w:tcW w:w="1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DF61D1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B877FB" w14:textId="77777777" w:rsidR="00803AC8" w:rsidRPr="002001E5" w:rsidRDefault="00803AC8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DF959F" w14:textId="77777777" w:rsidR="00803AC8" w:rsidRPr="002001E5" w:rsidRDefault="00803AC8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7BF2DD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20FD19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9A88BE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6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7CA0A3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2B6F38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56A7AA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6AE306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9434D9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BC303E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9371F8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8820D1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5FD728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CDDC39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861D24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18F540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857157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59EF52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2908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3EF906" w14:textId="77777777" w:rsidR="00803AC8" w:rsidRPr="002001E5" w:rsidRDefault="00803AC8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Пыль неорганическая: 70-20% SiO2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E44C06" w14:textId="77777777" w:rsidR="00803AC8" w:rsidRPr="002001E5" w:rsidRDefault="00803AC8" w:rsidP="002A1F34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-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454AC9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0,0014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52DB3B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0,022</w:t>
            </w:r>
          </w:p>
        </w:tc>
        <w:tc>
          <w:tcPr>
            <w:tcW w:w="2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B15AF3" w14:textId="77777777" w:rsidR="00803AC8" w:rsidRPr="002001E5" w:rsidRDefault="00803AC8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0,022</w:t>
            </w: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FAE122" w14:textId="77777777" w:rsidR="00803AC8" w:rsidRPr="002001E5" w:rsidRDefault="00803AC8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  <w:commentRangeEnd w:id="35"/>
            <w:r w:rsidR="00662C3D">
              <w:rPr>
                <w:rStyle w:val="ae"/>
              </w:rPr>
              <w:commentReference w:id="35"/>
            </w:r>
          </w:p>
        </w:tc>
      </w:tr>
    </w:tbl>
    <w:p w14:paraId="59F21F31" w14:textId="77777777" w:rsidR="001B0C7F" w:rsidRDefault="001B0C7F" w:rsidP="001B0C7F">
      <w:pPr>
        <w:spacing w:line="360" w:lineRule="auto"/>
        <w:jc w:val="right"/>
        <w:rPr>
          <w:rFonts w:cs="Times New Roman"/>
          <w:b/>
          <w:szCs w:val="24"/>
          <w:lang w:val="ru-RU" w:eastAsia="en-US"/>
        </w:rPr>
      </w:pPr>
    </w:p>
    <w:p w14:paraId="38A38127" w14:textId="77777777" w:rsidR="0031032A" w:rsidRDefault="0031032A" w:rsidP="001B0C7F">
      <w:pPr>
        <w:spacing w:line="360" w:lineRule="auto"/>
        <w:jc w:val="right"/>
        <w:rPr>
          <w:rFonts w:cs="Times New Roman"/>
          <w:b/>
          <w:szCs w:val="24"/>
          <w:lang w:val="ru-RU" w:eastAsia="en-US"/>
        </w:rPr>
      </w:pPr>
    </w:p>
    <w:p w14:paraId="739E93A6" w14:textId="77777777" w:rsidR="0031032A" w:rsidRPr="001B0C7F" w:rsidRDefault="0031032A" w:rsidP="001B0C7F">
      <w:pPr>
        <w:spacing w:line="360" w:lineRule="auto"/>
        <w:jc w:val="right"/>
        <w:rPr>
          <w:rFonts w:cs="Times New Roman"/>
          <w:b/>
          <w:szCs w:val="24"/>
          <w:lang w:val="ru-RU" w:eastAsia="en-US"/>
        </w:rPr>
        <w:sectPr w:rsidR="0031032A" w:rsidRPr="001B0C7F" w:rsidSect="00FC25A3">
          <w:headerReference w:type="first" r:id="rId16"/>
          <w:pgSz w:w="23814" w:h="16839" w:orient="landscape" w:code="8"/>
          <w:pgMar w:top="1134" w:right="851" w:bottom="1134" w:left="1701" w:header="709" w:footer="1928" w:gutter="0"/>
          <w:cols w:space="708"/>
          <w:titlePg/>
          <w:docGrid w:linePitch="360"/>
        </w:sectPr>
      </w:pPr>
    </w:p>
    <w:p w14:paraId="25934962" w14:textId="77777777" w:rsidR="00025810" w:rsidRPr="00025810" w:rsidRDefault="00025810" w:rsidP="00025810">
      <w:pPr>
        <w:widowControl/>
        <w:suppressAutoHyphens w:val="0"/>
        <w:spacing w:line="360" w:lineRule="auto"/>
        <w:jc w:val="center"/>
        <w:rPr>
          <w:rFonts w:cs="Times New Roman"/>
          <w:szCs w:val="24"/>
          <w:lang w:val="ru-RU" w:eastAsia="en-US"/>
        </w:rPr>
      </w:pPr>
      <w:r w:rsidRPr="00025810">
        <w:rPr>
          <w:rFonts w:cs="Times New Roman"/>
          <w:b/>
          <w:szCs w:val="24"/>
          <w:lang w:val="ru-RU" w:eastAsia="en-US"/>
        </w:rPr>
        <w:lastRenderedPageBreak/>
        <w:t>Источники выбросов загрязняющих веществ, имеющие произвольную форму</w:t>
      </w:r>
    </w:p>
    <w:p w14:paraId="1E72F4AB" w14:textId="77777777" w:rsidR="00025810" w:rsidRPr="00025810" w:rsidRDefault="00181BEB" w:rsidP="00025810">
      <w:pPr>
        <w:suppressAutoHyphens w:val="0"/>
        <w:snapToGrid w:val="0"/>
        <w:spacing w:line="360" w:lineRule="auto"/>
        <w:jc w:val="right"/>
        <w:rPr>
          <w:rFonts w:cs="Times New Roman"/>
          <w:b/>
          <w:szCs w:val="24"/>
          <w:lang w:val="ru-RU" w:eastAsia="ru-RU"/>
        </w:rPr>
      </w:pPr>
      <w:r>
        <w:rPr>
          <w:rFonts w:cs="Times New Roman"/>
          <w:b/>
          <w:szCs w:val="24"/>
          <w:lang w:val="ru-RU" w:eastAsia="ru-RU"/>
        </w:rPr>
        <w:t>Таблица 4.3</w:t>
      </w:r>
    </w:p>
    <w:tbl>
      <w:tblPr>
        <w:tblW w:w="9937" w:type="dxa"/>
        <w:jc w:val="center"/>
        <w:tblLook w:val="04A0" w:firstRow="1" w:lastRow="0" w:firstColumn="1" w:lastColumn="0" w:noHBand="0" w:noVBand="1"/>
      </w:tblPr>
      <w:tblGrid>
        <w:gridCol w:w="1263"/>
        <w:gridCol w:w="1454"/>
        <w:gridCol w:w="1976"/>
        <w:gridCol w:w="2835"/>
        <w:gridCol w:w="2409"/>
      </w:tblGrid>
      <w:tr w:rsidR="00025810" w:rsidRPr="00025810" w14:paraId="499E0C4C" w14:textId="77777777" w:rsidTr="00683A66">
        <w:trPr>
          <w:trHeight w:val="724"/>
          <w:jc w:val="center"/>
        </w:trPr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210336" w14:textId="77777777" w:rsidR="00025810" w:rsidRPr="00025810" w:rsidRDefault="00025810" w:rsidP="00025810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20"/>
                <w:szCs w:val="24"/>
                <w:lang w:val="ru-RU" w:eastAsia="ru-RU"/>
              </w:rPr>
            </w:pPr>
            <w:r w:rsidRPr="00025810">
              <w:rPr>
                <w:rFonts w:cs="Times New Roman"/>
                <w:color w:val="000000"/>
                <w:sz w:val="20"/>
                <w:szCs w:val="24"/>
                <w:lang w:val="ru-RU" w:eastAsia="ru-RU"/>
              </w:rPr>
              <w:t>№ ИЗАВ</w:t>
            </w:r>
          </w:p>
        </w:tc>
        <w:tc>
          <w:tcPr>
            <w:tcW w:w="1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850634" w14:textId="77777777" w:rsidR="00025810" w:rsidRPr="00025810" w:rsidRDefault="00025810" w:rsidP="00025810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20"/>
                <w:szCs w:val="24"/>
                <w:lang w:val="ru-RU" w:eastAsia="ru-RU"/>
              </w:rPr>
            </w:pPr>
            <w:r w:rsidRPr="00025810">
              <w:rPr>
                <w:rFonts w:cs="Times New Roman"/>
                <w:color w:val="000000"/>
                <w:sz w:val="20"/>
                <w:szCs w:val="24"/>
                <w:lang w:val="ru-RU" w:eastAsia="ru-RU"/>
              </w:rPr>
              <w:t>Тип ИЗАВ</w:t>
            </w:r>
          </w:p>
        </w:tc>
        <w:tc>
          <w:tcPr>
            <w:tcW w:w="1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4C060F" w14:textId="77777777" w:rsidR="00025810" w:rsidRPr="00025810" w:rsidRDefault="00025810" w:rsidP="00025810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20"/>
                <w:szCs w:val="24"/>
                <w:lang w:val="ru-RU" w:eastAsia="ru-RU"/>
              </w:rPr>
            </w:pPr>
            <w:r w:rsidRPr="00025810">
              <w:rPr>
                <w:rFonts w:cs="Times New Roman"/>
                <w:color w:val="000000"/>
                <w:sz w:val="20"/>
                <w:szCs w:val="24"/>
                <w:lang w:val="ru-RU" w:eastAsia="ru-RU"/>
              </w:rPr>
              <w:t>Наименование ИЗАВ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912904" w14:textId="77777777" w:rsidR="00025810" w:rsidRPr="00025810" w:rsidRDefault="00025810" w:rsidP="00025810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20"/>
                <w:szCs w:val="24"/>
                <w:lang w:val="ru-RU" w:eastAsia="ru-RU"/>
              </w:rPr>
            </w:pPr>
            <w:r w:rsidRPr="00025810">
              <w:rPr>
                <w:rFonts w:cs="Times New Roman"/>
                <w:color w:val="000000"/>
                <w:sz w:val="20"/>
                <w:szCs w:val="24"/>
                <w:lang w:val="ru-RU" w:eastAsia="ru-RU"/>
              </w:rPr>
              <w:t>Координаты вершин многоугольника, описывающего источник выбросов (X1;Y1)...(</w:t>
            </w:r>
            <w:proofErr w:type="spellStart"/>
            <w:r w:rsidRPr="00025810">
              <w:rPr>
                <w:rFonts w:cs="Times New Roman"/>
                <w:color w:val="000000"/>
                <w:sz w:val="20"/>
                <w:szCs w:val="24"/>
                <w:lang w:val="ru-RU" w:eastAsia="ru-RU"/>
              </w:rPr>
              <w:t>Xn;Yn</w:t>
            </w:r>
            <w:proofErr w:type="spellEnd"/>
            <w:r w:rsidRPr="00025810">
              <w:rPr>
                <w:rFonts w:cs="Times New Roman"/>
                <w:color w:val="000000"/>
                <w:sz w:val="20"/>
                <w:szCs w:val="24"/>
                <w:lang w:val="ru-RU" w:eastAsia="ru-RU"/>
              </w:rPr>
              <w:t>),  м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DF67CD" w14:textId="77777777" w:rsidR="00025810" w:rsidRPr="00025810" w:rsidRDefault="00025810" w:rsidP="00025810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20"/>
                <w:szCs w:val="24"/>
                <w:lang w:val="ru-RU" w:eastAsia="ru-RU"/>
              </w:rPr>
            </w:pPr>
            <w:r w:rsidRPr="00025810">
              <w:rPr>
                <w:rFonts w:cs="Times New Roman"/>
                <w:color w:val="000000"/>
                <w:sz w:val="20"/>
                <w:szCs w:val="24"/>
                <w:lang w:val="ru-RU" w:eastAsia="ru-RU"/>
              </w:rPr>
              <w:t>Площадь многоугольника, м</w:t>
            </w:r>
            <w:r w:rsidRPr="00025810">
              <w:rPr>
                <w:rFonts w:cs="Times New Roman"/>
                <w:color w:val="000000"/>
                <w:sz w:val="20"/>
                <w:szCs w:val="24"/>
                <w:vertAlign w:val="superscript"/>
                <w:lang w:val="ru-RU" w:eastAsia="ru-RU"/>
              </w:rPr>
              <w:t>2</w:t>
            </w:r>
          </w:p>
        </w:tc>
      </w:tr>
      <w:tr w:rsidR="00025810" w:rsidRPr="00025810" w14:paraId="3CD7E3F3" w14:textId="77777777" w:rsidTr="00683A66">
        <w:trPr>
          <w:trHeight w:val="60"/>
          <w:jc w:val="center"/>
        </w:trPr>
        <w:tc>
          <w:tcPr>
            <w:tcW w:w="1263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F4A9DDE" w14:textId="77777777" w:rsidR="00025810" w:rsidRPr="00025810" w:rsidRDefault="00025810" w:rsidP="00025810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20"/>
                <w:szCs w:val="24"/>
                <w:lang w:val="ru-RU" w:eastAsia="ru-RU"/>
              </w:rPr>
            </w:pPr>
            <w:r w:rsidRPr="00025810">
              <w:rPr>
                <w:rFonts w:cs="Times New Roman"/>
                <w:color w:val="000000"/>
                <w:sz w:val="20"/>
                <w:szCs w:val="24"/>
                <w:lang w:val="ru-RU" w:eastAsia="ru-RU"/>
              </w:rPr>
              <w:t>1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C973AD1" w14:textId="77777777" w:rsidR="00025810" w:rsidRPr="00025810" w:rsidRDefault="00025810" w:rsidP="00025810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20"/>
                <w:szCs w:val="24"/>
                <w:lang w:val="ru-RU" w:eastAsia="ru-RU"/>
              </w:rPr>
            </w:pPr>
            <w:r w:rsidRPr="00025810">
              <w:rPr>
                <w:rFonts w:cs="Times New Roman"/>
                <w:color w:val="000000"/>
                <w:sz w:val="20"/>
                <w:szCs w:val="24"/>
                <w:lang w:val="ru-RU" w:eastAsia="ru-RU"/>
              </w:rPr>
              <w:t>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B856B7" w14:textId="77777777" w:rsidR="00025810" w:rsidRPr="00025810" w:rsidRDefault="00025810" w:rsidP="00025810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20"/>
                <w:szCs w:val="24"/>
                <w:lang w:val="ru-RU" w:eastAsia="ru-RU"/>
              </w:rPr>
            </w:pPr>
            <w:r w:rsidRPr="00025810">
              <w:rPr>
                <w:rFonts w:cs="Times New Roman"/>
                <w:color w:val="000000"/>
                <w:sz w:val="20"/>
                <w:szCs w:val="24"/>
                <w:lang w:val="ru-RU" w:eastAsia="ru-RU"/>
              </w:rPr>
              <w:t>3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E38ECF" w14:textId="77777777" w:rsidR="00025810" w:rsidRPr="00025810" w:rsidRDefault="00025810" w:rsidP="00025810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20"/>
                <w:szCs w:val="24"/>
                <w:lang w:val="ru-RU" w:eastAsia="ru-RU"/>
              </w:rPr>
            </w:pPr>
            <w:r w:rsidRPr="00025810">
              <w:rPr>
                <w:rFonts w:cs="Times New Roman"/>
                <w:color w:val="000000"/>
                <w:sz w:val="20"/>
                <w:szCs w:val="24"/>
                <w:lang w:val="ru-RU" w:eastAsia="ru-RU"/>
              </w:rPr>
              <w:t>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6EA7D5C" w14:textId="77777777" w:rsidR="00025810" w:rsidRPr="00025810" w:rsidRDefault="00025810" w:rsidP="00025810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20"/>
                <w:szCs w:val="24"/>
                <w:lang w:val="ru-RU" w:eastAsia="ru-RU"/>
              </w:rPr>
            </w:pPr>
            <w:r w:rsidRPr="00025810">
              <w:rPr>
                <w:rFonts w:cs="Times New Roman"/>
                <w:color w:val="000000"/>
                <w:sz w:val="20"/>
                <w:szCs w:val="24"/>
                <w:lang w:val="ru-RU" w:eastAsia="ru-RU"/>
              </w:rPr>
              <w:t>5</w:t>
            </w:r>
          </w:p>
        </w:tc>
      </w:tr>
      <w:tr w:rsidR="00025810" w:rsidRPr="00E45F85" w14:paraId="51861B4D" w14:textId="77777777" w:rsidTr="00683A66">
        <w:trPr>
          <w:trHeight w:val="60"/>
          <w:jc w:val="center"/>
        </w:trPr>
        <w:tc>
          <w:tcPr>
            <w:tcW w:w="99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0BD97" w14:textId="77777777" w:rsidR="00025810" w:rsidRPr="00025810" w:rsidRDefault="00025810" w:rsidP="00025810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20"/>
                <w:szCs w:val="24"/>
                <w:lang w:val="ru-RU" w:eastAsia="ru-RU"/>
              </w:rPr>
            </w:pPr>
            <w:r w:rsidRPr="00025810">
              <w:rPr>
                <w:rFonts w:eastAsiaTheme="minorHAnsi" w:cs="Times New Roman"/>
                <w:sz w:val="20"/>
                <w:szCs w:val="24"/>
                <w:lang w:val="ru-RU" w:eastAsia="en-US"/>
              </w:rPr>
              <w:t xml:space="preserve">ИЗАВ, имеющие </w:t>
            </w:r>
            <w:proofErr w:type="gramStart"/>
            <w:r w:rsidRPr="00025810">
              <w:rPr>
                <w:rFonts w:eastAsiaTheme="minorHAnsi" w:cs="Times New Roman"/>
                <w:sz w:val="20"/>
                <w:szCs w:val="24"/>
                <w:lang w:val="ru-RU" w:eastAsia="en-US"/>
              </w:rPr>
              <w:t>произвольную форму</w:t>
            </w:r>
            <w:proofErr w:type="gramEnd"/>
            <w:r w:rsidRPr="00025810">
              <w:rPr>
                <w:rFonts w:eastAsiaTheme="minorHAnsi" w:cs="Times New Roman"/>
                <w:sz w:val="20"/>
                <w:szCs w:val="24"/>
                <w:lang w:val="ru-RU" w:eastAsia="en-US"/>
              </w:rPr>
              <w:t xml:space="preserve"> отсутствуют</w:t>
            </w:r>
          </w:p>
        </w:tc>
      </w:tr>
    </w:tbl>
    <w:p w14:paraId="20D243D3" w14:textId="77777777" w:rsidR="00025810" w:rsidRDefault="00025810" w:rsidP="00025810">
      <w:pPr>
        <w:widowControl/>
        <w:suppressAutoHyphens w:val="0"/>
        <w:spacing w:line="360" w:lineRule="auto"/>
        <w:jc w:val="center"/>
        <w:rPr>
          <w:rFonts w:cs="Times New Roman"/>
          <w:b/>
          <w:szCs w:val="24"/>
          <w:lang w:val="ru-RU" w:eastAsia="en-US"/>
        </w:rPr>
      </w:pPr>
    </w:p>
    <w:p w14:paraId="3D80A9E1" w14:textId="77777777" w:rsidR="00025810" w:rsidRPr="00025810" w:rsidRDefault="00025810" w:rsidP="00025810">
      <w:pPr>
        <w:widowControl/>
        <w:suppressAutoHyphens w:val="0"/>
        <w:spacing w:line="360" w:lineRule="auto"/>
        <w:jc w:val="center"/>
        <w:rPr>
          <w:rFonts w:cs="Times New Roman"/>
          <w:szCs w:val="24"/>
          <w:lang w:val="ru-RU" w:eastAsia="en-US"/>
        </w:rPr>
      </w:pPr>
      <w:r w:rsidRPr="00025810">
        <w:rPr>
          <w:rFonts w:cs="Times New Roman"/>
          <w:b/>
          <w:szCs w:val="24"/>
          <w:lang w:val="ru-RU" w:eastAsia="en-US"/>
        </w:rPr>
        <w:t xml:space="preserve">Источники выбросов загрязняющих веществ, </w:t>
      </w:r>
      <w:r w:rsidRPr="00025810">
        <w:rPr>
          <w:rFonts w:eastAsiaTheme="minorHAnsi" w:cs="Times New Roman"/>
          <w:b/>
          <w:szCs w:val="24"/>
          <w:lang w:val="ru-RU" w:eastAsia="en-US"/>
        </w:rPr>
        <w:t>ось устья которых отклоняется от вертикали</w:t>
      </w:r>
    </w:p>
    <w:p w14:paraId="0C01E75F" w14:textId="77777777" w:rsidR="00025810" w:rsidRPr="00025810" w:rsidRDefault="00181BEB" w:rsidP="00025810">
      <w:pPr>
        <w:suppressAutoHyphens w:val="0"/>
        <w:snapToGrid w:val="0"/>
        <w:spacing w:line="360" w:lineRule="auto"/>
        <w:jc w:val="right"/>
        <w:rPr>
          <w:rFonts w:cs="Times New Roman"/>
          <w:b/>
          <w:szCs w:val="24"/>
          <w:lang w:val="ru-RU" w:eastAsia="ru-RU"/>
        </w:rPr>
      </w:pPr>
      <w:r>
        <w:rPr>
          <w:rFonts w:cs="Times New Roman"/>
          <w:b/>
          <w:szCs w:val="24"/>
          <w:lang w:val="ru-RU" w:eastAsia="ru-RU"/>
        </w:rPr>
        <w:t>Таблица 4.4</w:t>
      </w:r>
    </w:p>
    <w:tbl>
      <w:tblPr>
        <w:tblStyle w:val="8"/>
        <w:tblW w:w="10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37"/>
        <w:gridCol w:w="1559"/>
        <w:gridCol w:w="3288"/>
        <w:gridCol w:w="3288"/>
      </w:tblGrid>
      <w:tr w:rsidR="00025810" w:rsidRPr="00E45F85" w14:paraId="69C5D406" w14:textId="77777777" w:rsidTr="00683A66">
        <w:trPr>
          <w:trHeight w:val="60"/>
          <w:tblHeader/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4015D7B1" w14:textId="77777777" w:rsidR="00025810" w:rsidRPr="00025810" w:rsidRDefault="00025810" w:rsidP="00025810">
            <w:pPr>
              <w:keepNext/>
              <w:widowControl/>
              <w:suppressAutoHyphens w:val="0"/>
              <w:jc w:val="center"/>
              <w:rPr>
                <w:rFonts w:eastAsiaTheme="minorHAnsi" w:cs="Times New Roman"/>
                <w:color w:val="000000"/>
                <w:sz w:val="20"/>
                <w:szCs w:val="24"/>
                <w:lang w:val="ru-RU" w:eastAsia="en-US"/>
              </w:rPr>
            </w:pPr>
            <w:r w:rsidRPr="00025810">
              <w:rPr>
                <w:rFonts w:eastAsiaTheme="minorHAnsi" w:cs="Times New Roman"/>
                <w:color w:val="000000"/>
                <w:sz w:val="20"/>
                <w:szCs w:val="24"/>
                <w:lang w:val="ru-RU" w:eastAsia="en-US"/>
              </w:rPr>
              <w:t>№ ИЗАВ</w:t>
            </w:r>
          </w:p>
        </w:tc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1007346" w14:textId="77777777" w:rsidR="00025810" w:rsidRPr="00025810" w:rsidRDefault="00025810" w:rsidP="00025810">
            <w:pPr>
              <w:keepNext/>
              <w:widowControl/>
              <w:suppressAutoHyphens w:val="0"/>
              <w:jc w:val="center"/>
              <w:rPr>
                <w:rFonts w:eastAsiaTheme="minorHAnsi" w:cs="Times New Roman"/>
                <w:color w:val="000000"/>
                <w:sz w:val="20"/>
                <w:szCs w:val="24"/>
                <w:lang w:val="ru-RU" w:eastAsia="en-US"/>
              </w:rPr>
            </w:pPr>
            <w:r w:rsidRPr="00025810">
              <w:rPr>
                <w:rFonts w:eastAsiaTheme="minorHAnsi" w:cs="Times New Roman"/>
                <w:color w:val="000000"/>
                <w:sz w:val="20"/>
                <w:szCs w:val="24"/>
                <w:lang w:val="ru-RU" w:eastAsia="en-US"/>
              </w:rPr>
              <w:t>Тип ИЗАВ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9531355" w14:textId="77777777" w:rsidR="00025810" w:rsidRPr="00025810" w:rsidRDefault="00025810" w:rsidP="00025810">
            <w:pPr>
              <w:keepNext/>
              <w:widowControl/>
              <w:suppressAutoHyphens w:val="0"/>
              <w:jc w:val="center"/>
              <w:rPr>
                <w:rFonts w:eastAsiaTheme="minorHAnsi" w:cs="Times New Roman"/>
                <w:color w:val="000000"/>
                <w:sz w:val="20"/>
                <w:szCs w:val="24"/>
                <w:lang w:val="ru-RU" w:eastAsia="en-US"/>
              </w:rPr>
            </w:pPr>
            <w:r w:rsidRPr="00025810">
              <w:rPr>
                <w:rFonts w:eastAsiaTheme="minorHAnsi" w:cs="Times New Roman"/>
                <w:color w:val="000000"/>
                <w:sz w:val="20"/>
                <w:szCs w:val="24"/>
                <w:lang w:val="ru-RU" w:eastAsia="en-US"/>
              </w:rPr>
              <w:t>Наименование ИЗАВ</w:t>
            </w:r>
          </w:p>
        </w:tc>
        <w:tc>
          <w:tcPr>
            <w:tcW w:w="32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319619E" w14:textId="77777777" w:rsidR="00025810" w:rsidRPr="00025810" w:rsidRDefault="00025810" w:rsidP="00025810">
            <w:pPr>
              <w:keepNext/>
              <w:widowControl/>
              <w:suppressAutoHyphens w:val="0"/>
              <w:jc w:val="center"/>
              <w:rPr>
                <w:rFonts w:eastAsiaTheme="minorHAnsi" w:cs="Times New Roman"/>
                <w:color w:val="000000"/>
                <w:sz w:val="20"/>
                <w:szCs w:val="24"/>
                <w:lang w:val="ru-RU" w:eastAsia="en-US"/>
              </w:rPr>
            </w:pPr>
            <w:r w:rsidRPr="00025810">
              <w:rPr>
                <w:rFonts w:eastAsiaTheme="minorHAnsi" w:cs="Times New Roman"/>
                <w:color w:val="000000"/>
                <w:sz w:val="20"/>
                <w:szCs w:val="24"/>
                <w:lang w:val="ru-RU" w:eastAsia="en-US"/>
              </w:rPr>
              <w:t>Угол отклонения оси устья источника</w:t>
            </w:r>
          </w:p>
          <w:p w14:paraId="2FC2DE04" w14:textId="77777777" w:rsidR="00025810" w:rsidRPr="00025810" w:rsidRDefault="00025810" w:rsidP="00025810">
            <w:pPr>
              <w:keepNext/>
              <w:widowControl/>
              <w:suppressAutoHyphens w:val="0"/>
              <w:jc w:val="center"/>
              <w:rPr>
                <w:rFonts w:eastAsiaTheme="minorHAnsi" w:cs="Times New Roman"/>
                <w:color w:val="000000"/>
                <w:sz w:val="20"/>
                <w:szCs w:val="24"/>
                <w:lang w:val="ru-RU" w:eastAsia="en-US"/>
              </w:rPr>
            </w:pPr>
            <w:r w:rsidRPr="00025810">
              <w:rPr>
                <w:rFonts w:eastAsiaTheme="minorHAnsi" w:cs="Times New Roman"/>
                <w:color w:val="000000"/>
                <w:sz w:val="20"/>
                <w:szCs w:val="24"/>
                <w:lang w:val="ru-RU" w:eastAsia="en-US"/>
              </w:rPr>
              <w:t>от вертикали, градус</w:t>
            </w:r>
          </w:p>
        </w:tc>
        <w:tc>
          <w:tcPr>
            <w:tcW w:w="32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1CBFD6B" w14:textId="77777777" w:rsidR="00025810" w:rsidRPr="00025810" w:rsidRDefault="00025810" w:rsidP="00025810">
            <w:pPr>
              <w:keepNext/>
              <w:widowControl/>
              <w:suppressAutoHyphens w:val="0"/>
              <w:jc w:val="center"/>
              <w:rPr>
                <w:rFonts w:eastAsiaTheme="minorHAnsi" w:cs="Times New Roman"/>
                <w:color w:val="000000"/>
                <w:sz w:val="20"/>
                <w:szCs w:val="24"/>
                <w:lang w:val="ru-RU" w:eastAsia="en-US"/>
              </w:rPr>
            </w:pPr>
            <w:r w:rsidRPr="00025810">
              <w:rPr>
                <w:rFonts w:eastAsiaTheme="minorHAnsi" w:cs="Times New Roman"/>
                <w:color w:val="000000"/>
                <w:sz w:val="20"/>
                <w:szCs w:val="24"/>
                <w:lang w:val="ru-RU" w:eastAsia="en-US"/>
              </w:rPr>
              <w:t>Направление отклонения (азимут) оси источника, градус (угол между направлением от основания источника на север и горизонтальной проекцией оси устья источника)</w:t>
            </w:r>
          </w:p>
        </w:tc>
      </w:tr>
      <w:tr w:rsidR="00025810" w:rsidRPr="00025810" w14:paraId="71351E29" w14:textId="77777777" w:rsidTr="00683A66">
        <w:trPr>
          <w:trHeight w:val="60"/>
          <w:tblHeader/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6563E86F" w14:textId="77777777" w:rsidR="00025810" w:rsidRPr="00025810" w:rsidRDefault="00025810" w:rsidP="00025810">
            <w:pPr>
              <w:keepNext/>
              <w:widowControl/>
              <w:suppressAutoHyphens w:val="0"/>
              <w:jc w:val="center"/>
              <w:rPr>
                <w:rFonts w:eastAsiaTheme="minorHAnsi" w:cs="Times New Roman"/>
                <w:color w:val="000000"/>
                <w:sz w:val="20"/>
                <w:szCs w:val="24"/>
                <w:lang w:val="ru-RU" w:eastAsia="en-US"/>
              </w:rPr>
            </w:pPr>
            <w:r w:rsidRPr="00025810">
              <w:rPr>
                <w:rFonts w:eastAsiaTheme="minorHAnsi" w:cs="Times New Roman"/>
                <w:color w:val="000000"/>
                <w:sz w:val="20"/>
                <w:szCs w:val="24"/>
                <w:lang w:val="ru-RU" w:eastAsia="en-US"/>
              </w:rPr>
              <w:t>1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44D8C6A3" w14:textId="77777777" w:rsidR="00025810" w:rsidRPr="00025810" w:rsidRDefault="00025810" w:rsidP="00025810">
            <w:pPr>
              <w:keepNext/>
              <w:widowControl/>
              <w:suppressAutoHyphens w:val="0"/>
              <w:jc w:val="center"/>
              <w:rPr>
                <w:rFonts w:eastAsiaTheme="minorHAnsi" w:cs="Times New Roman"/>
                <w:color w:val="000000"/>
                <w:sz w:val="20"/>
                <w:szCs w:val="24"/>
                <w:lang w:val="ru-RU" w:eastAsia="en-US"/>
              </w:rPr>
            </w:pPr>
            <w:r w:rsidRPr="00025810">
              <w:rPr>
                <w:rFonts w:eastAsiaTheme="minorHAnsi" w:cs="Times New Roman"/>
                <w:color w:val="000000"/>
                <w:sz w:val="20"/>
                <w:szCs w:val="24"/>
                <w:lang w:val="ru-RU" w:eastAsia="en-US"/>
              </w:rPr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B492CA9" w14:textId="77777777" w:rsidR="00025810" w:rsidRPr="00025810" w:rsidRDefault="00025810" w:rsidP="00025810">
            <w:pPr>
              <w:keepNext/>
              <w:widowControl/>
              <w:suppressAutoHyphens w:val="0"/>
              <w:jc w:val="center"/>
              <w:rPr>
                <w:rFonts w:eastAsiaTheme="minorHAnsi" w:cs="Times New Roman"/>
                <w:color w:val="000000"/>
                <w:sz w:val="20"/>
                <w:szCs w:val="24"/>
                <w:lang w:val="ru-RU" w:eastAsia="en-US"/>
              </w:rPr>
            </w:pPr>
            <w:r w:rsidRPr="00025810">
              <w:rPr>
                <w:rFonts w:eastAsiaTheme="minorHAnsi" w:cs="Times New Roman"/>
                <w:color w:val="000000"/>
                <w:sz w:val="20"/>
                <w:szCs w:val="24"/>
                <w:lang w:val="ru-RU" w:eastAsia="en-US"/>
              </w:rPr>
              <w:t>3</w:t>
            </w:r>
          </w:p>
        </w:tc>
        <w:tc>
          <w:tcPr>
            <w:tcW w:w="3288" w:type="dxa"/>
            <w:shd w:val="clear" w:color="auto" w:fill="auto"/>
            <w:vAlign w:val="center"/>
          </w:tcPr>
          <w:p w14:paraId="51433A3E" w14:textId="77777777" w:rsidR="00025810" w:rsidRPr="00025810" w:rsidRDefault="00025810" w:rsidP="00025810">
            <w:pPr>
              <w:keepNext/>
              <w:widowControl/>
              <w:suppressAutoHyphens w:val="0"/>
              <w:jc w:val="center"/>
              <w:rPr>
                <w:rFonts w:eastAsiaTheme="minorHAnsi" w:cs="Times New Roman"/>
                <w:color w:val="000000"/>
                <w:sz w:val="20"/>
                <w:szCs w:val="24"/>
                <w:lang w:val="ru-RU" w:eastAsia="en-US"/>
              </w:rPr>
            </w:pPr>
            <w:r w:rsidRPr="00025810">
              <w:rPr>
                <w:rFonts w:eastAsiaTheme="minorHAnsi" w:cs="Times New Roman"/>
                <w:color w:val="000000"/>
                <w:sz w:val="20"/>
                <w:szCs w:val="24"/>
                <w:lang w:val="ru-RU" w:eastAsia="en-US"/>
              </w:rPr>
              <w:t>4</w:t>
            </w:r>
          </w:p>
        </w:tc>
        <w:tc>
          <w:tcPr>
            <w:tcW w:w="3288" w:type="dxa"/>
            <w:shd w:val="clear" w:color="auto" w:fill="auto"/>
            <w:vAlign w:val="center"/>
          </w:tcPr>
          <w:p w14:paraId="1B1E371D" w14:textId="77777777" w:rsidR="00025810" w:rsidRPr="00025810" w:rsidRDefault="00025810" w:rsidP="00025810">
            <w:pPr>
              <w:keepNext/>
              <w:widowControl/>
              <w:suppressAutoHyphens w:val="0"/>
              <w:jc w:val="center"/>
              <w:rPr>
                <w:rFonts w:eastAsiaTheme="minorHAnsi" w:cs="Times New Roman"/>
                <w:color w:val="000000"/>
                <w:sz w:val="20"/>
                <w:szCs w:val="24"/>
                <w:lang w:val="ru-RU" w:eastAsia="en-US"/>
              </w:rPr>
            </w:pPr>
            <w:r w:rsidRPr="00025810">
              <w:rPr>
                <w:rFonts w:eastAsiaTheme="minorHAnsi" w:cs="Times New Roman"/>
                <w:color w:val="000000"/>
                <w:sz w:val="20"/>
                <w:szCs w:val="24"/>
                <w:lang w:val="ru-RU" w:eastAsia="en-US"/>
              </w:rPr>
              <w:t>5</w:t>
            </w:r>
          </w:p>
        </w:tc>
      </w:tr>
      <w:tr w:rsidR="00025810" w:rsidRPr="00E45F85" w14:paraId="43DF1585" w14:textId="77777777" w:rsidTr="00683A66">
        <w:trPr>
          <w:trHeight w:val="60"/>
          <w:tblHeader/>
          <w:jc w:val="center"/>
        </w:trPr>
        <w:tc>
          <w:tcPr>
            <w:tcW w:w="10006" w:type="dxa"/>
            <w:gridSpan w:val="5"/>
            <w:shd w:val="clear" w:color="auto" w:fill="auto"/>
            <w:vAlign w:val="center"/>
          </w:tcPr>
          <w:p w14:paraId="1DD307CD" w14:textId="77777777" w:rsidR="00025810" w:rsidRPr="00025810" w:rsidRDefault="00025810" w:rsidP="00025810">
            <w:pPr>
              <w:keepNext/>
              <w:widowControl/>
              <w:suppressAutoHyphens w:val="0"/>
              <w:jc w:val="center"/>
              <w:rPr>
                <w:rFonts w:eastAsiaTheme="minorHAnsi" w:cs="Times New Roman"/>
                <w:color w:val="000000"/>
                <w:sz w:val="20"/>
                <w:szCs w:val="24"/>
                <w:lang w:val="ru-RU" w:eastAsia="en-US"/>
              </w:rPr>
            </w:pPr>
            <w:r w:rsidRPr="00025810">
              <w:rPr>
                <w:rFonts w:eastAsiaTheme="minorHAnsi" w:cs="Times New Roman"/>
                <w:color w:val="000000"/>
                <w:sz w:val="20"/>
                <w:szCs w:val="24"/>
                <w:lang w:val="ru-RU" w:eastAsia="en-US"/>
              </w:rPr>
              <w:t>ИЗАВ с отклонением оси устья от вертикали отсутствуют</w:t>
            </w:r>
          </w:p>
        </w:tc>
      </w:tr>
    </w:tbl>
    <w:p w14:paraId="6049652F" w14:textId="77777777" w:rsidR="00683A66" w:rsidRDefault="00683A66" w:rsidP="00683A66">
      <w:pPr>
        <w:widowControl/>
        <w:suppressAutoHyphens w:val="0"/>
        <w:spacing w:line="360" w:lineRule="auto"/>
        <w:jc w:val="center"/>
        <w:rPr>
          <w:rFonts w:cs="Times New Roman"/>
          <w:b/>
          <w:szCs w:val="24"/>
          <w:lang w:val="ru-RU" w:eastAsia="en-US"/>
        </w:rPr>
      </w:pPr>
    </w:p>
    <w:p w14:paraId="7ABB9C0E" w14:textId="77777777" w:rsidR="00025810" w:rsidRPr="00025810" w:rsidRDefault="00025810" w:rsidP="00683A66">
      <w:pPr>
        <w:widowControl/>
        <w:suppressAutoHyphens w:val="0"/>
        <w:spacing w:line="360" w:lineRule="auto"/>
        <w:jc w:val="center"/>
        <w:rPr>
          <w:rFonts w:cs="Times New Roman"/>
          <w:b/>
          <w:szCs w:val="24"/>
          <w:lang w:val="ru-RU" w:eastAsia="en-US"/>
        </w:rPr>
      </w:pPr>
      <w:r w:rsidRPr="00025810">
        <w:rPr>
          <w:rFonts w:cs="Times New Roman"/>
          <w:b/>
          <w:szCs w:val="24"/>
          <w:lang w:val="ru-RU" w:eastAsia="en-US"/>
        </w:rPr>
        <w:t>Источники выбросов загрязняющих веществ в случае факельного горения</w:t>
      </w:r>
    </w:p>
    <w:p w14:paraId="0A5EB914" w14:textId="77777777" w:rsidR="00025810" w:rsidRPr="00025810" w:rsidRDefault="00181BEB" w:rsidP="00683A66">
      <w:pPr>
        <w:suppressAutoHyphens w:val="0"/>
        <w:snapToGrid w:val="0"/>
        <w:spacing w:line="360" w:lineRule="auto"/>
        <w:jc w:val="right"/>
        <w:rPr>
          <w:rFonts w:cs="Times New Roman"/>
          <w:b/>
          <w:szCs w:val="24"/>
          <w:lang w:val="ru-RU" w:eastAsia="ru-RU"/>
        </w:rPr>
      </w:pPr>
      <w:r>
        <w:rPr>
          <w:rFonts w:cs="Times New Roman"/>
          <w:b/>
          <w:szCs w:val="24"/>
          <w:lang w:val="ru-RU" w:eastAsia="ru-RU"/>
        </w:rPr>
        <w:t>Таблица 4.5</w:t>
      </w:r>
    </w:p>
    <w:tbl>
      <w:tblPr>
        <w:tblStyle w:val="8"/>
        <w:tblW w:w="10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37"/>
        <w:gridCol w:w="1559"/>
        <w:gridCol w:w="3288"/>
        <w:gridCol w:w="3288"/>
      </w:tblGrid>
      <w:tr w:rsidR="00025810" w:rsidRPr="00E45F85" w14:paraId="4F34B3B3" w14:textId="77777777" w:rsidTr="00683A66">
        <w:trPr>
          <w:trHeight w:val="330"/>
          <w:tblHeader/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6EEEEEA2" w14:textId="77777777" w:rsidR="00025810" w:rsidRPr="00025810" w:rsidRDefault="00025810" w:rsidP="00025810">
            <w:pPr>
              <w:keepNext/>
              <w:widowControl/>
              <w:suppressAutoHyphens w:val="0"/>
              <w:jc w:val="center"/>
              <w:rPr>
                <w:rFonts w:eastAsiaTheme="minorHAnsi" w:cs="Times New Roman"/>
                <w:color w:val="000000"/>
                <w:sz w:val="20"/>
                <w:szCs w:val="24"/>
                <w:lang w:val="ru-RU" w:eastAsia="en-US"/>
              </w:rPr>
            </w:pPr>
            <w:r w:rsidRPr="00025810">
              <w:rPr>
                <w:rFonts w:eastAsiaTheme="minorHAnsi" w:cs="Times New Roman"/>
                <w:color w:val="000000"/>
                <w:sz w:val="20"/>
                <w:szCs w:val="24"/>
                <w:lang w:val="ru-RU" w:eastAsia="en-US"/>
              </w:rPr>
              <w:t>№ ИЗАВ</w:t>
            </w:r>
          </w:p>
        </w:tc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F45A9CC" w14:textId="77777777" w:rsidR="00025810" w:rsidRPr="00025810" w:rsidRDefault="00025810" w:rsidP="00025810">
            <w:pPr>
              <w:keepNext/>
              <w:widowControl/>
              <w:suppressAutoHyphens w:val="0"/>
              <w:jc w:val="center"/>
              <w:rPr>
                <w:rFonts w:eastAsiaTheme="minorHAnsi" w:cs="Times New Roman"/>
                <w:color w:val="000000"/>
                <w:sz w:val="20"/>
                <w:szCs w:val="24"/>
                <w:lang w:val="ru-RU" w:eastAsia="en-US"/>
              </w:rPr>
            </w:pPr>
            <w:r w:rsidRPr="00025810">
              <w:rPr>
                <w:rFonts w:eastAsiaTheme="minorHAnsi" w:cs="Times New Roman"/>
                <w:color w:val="000000"/>
                <w:sz w:val="20"/>
                <w:szCs w:val="24"/>
                <w:lang w:val="ru-RU" w:eastAsia="en-US"/>
              </w:rPr>
              <w:t>Тип ИЗАВ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E8FD526" w14:textId="77777777" w:rsidR="00025810" w:rsidRPr="00025810" w:rsidRDefault="00025810" w:rsidP="00025810">
            <w:pPr>
              <w:keepNext/>
              <w:widowControl/>
              <w:suppressAutoHyphens w:val="0"/>
              <w:jc w:val="center"/>
              <w:rPr>
                <w:rFonts w:eastAsiaTheme="minorHAnsi" w:cs="Times New Roman"/>
                <w:color w:val="000000"/>
                <w:sz w:val="20"/>
                <w:szCs w:val="24"/>
                <w:lang w:val="ru-RU" w:eastAsia="en-US"/>
              </w:rPr>
            </w:pPr>
            <w:r w:rsidRPr="00025810">
              <w:rPr>
                <w:rFonts w:eastAsiaTheme="minorHAnsi" w:cs="Times New Roman"/>
                <w:color w:val="000000"/>
                <w:sz w:val="20"/>
                <w:szCs w:val="24"/>
                <w:lang w:val="ru-RU" w:eastAsia="en-US"/>
              </w:rPr>
              <w:t>Наименование ИЗАВ</w:t>
            </w:r>
          </w:p>
        </w:tc>
        <w:tc>
          <w:tcPr>
            <w:tcW w:w="32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EF0C4B5" w14:textId="77777777" w:rsidR="00025810" w:rsidRPr="00025810" w:rsidRDefault="00025810" w:rsidP="00025810">
            <w:pPr>
              <w:keepNext/>
              <w:widowControl/>
              <w:suppressAutoHyphens w:val="0"/>
              <w:jc w:val="center"/>
              <w:rPr>
                <w:rFonts w:eastAsiaTheme="minorHAnsi" w:cs="Times New Roman"/>
                <w:color w:val="000000"/>
                <w:sz w:val="20"/>
                <w:szCs w:val="24"/>
                <w:lang w:val="ru-RU" w:eastAsia="en-US"/>
              </w:rPr>
            </w:pPr>
            <w:r w:rsidRPr="00025810">
              <w:rPr>
                <w:rFonts w:eastAsiaTheme="minorHAnsi" w:cs="Times New Roman"/>
                <w:color w:val="000000"/>
                <w:sz w:val="20"/>
                <w:szCs w:val="24"/>
                <w:lang w:val="ru-RU" w:eastAsia="en-US"/>
              </w:rPr>
              <w:t>Тепловая мощность ИВ, вычисленная с учетом неполноты сгорания топлива, Вт</w:t>
            </w:r>
          </w:p>
        </w:tc>
        <w:tc>
          <w:tcPr>
            <w:tcW w:w="32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5B72C8B" w14:textId="77777777" w:rsidR="00025810" w:rsidRPr="00025810" w:rsidRDefault="00025810" w:rsidP="00025810">
            <w:pPr>
              <w:keepNext/>
              <w:widowControl/>
              <w:suppressAutoHyphens w:val="0"/>
              <w:jc w:val="center"/>
              <w:rPr>
                <w:rFonts w:eastAsiaTheme="minorHAnsi" w:cs="Times New Roman"/>
                <w:color w:val="000000"/>
                <w:sz w:val="20"/>
                <w:szCs w:val="24"/>
                <w:lang w:val="ru-RU" w:eastAsia="en-US"/>
              </w:rPr>
            </w:pPr>
            <w:r w:rsidRPr="00025810">
              <w:rPr>
                <w:rFonts w:eastAsiaTheme="minorHAnsi" w:cs="Times New Roman"/>
                <w:color w:val="000000"/>
                <w:sz w:val="20"/>
                <w:szCs w:val="24"/>
                <w:lang w:val="ru-RU" w:eastAsia="en-US"/>
              </w:rPr>
              <w:t>Часть тепловой мощности ИВ, затрачиваемая на излучение</w:t>
            </w:r>
          </w:p>
        </w:tc>
      </w:tr>
      <w:tr w:rsidR="00025810" w:rsidRPr="00025810" w14:paraId="522D5DF3" w14:textId="77777777" w:rsidTr="00683A66">
        <w:trPr>
          <w:trHeight w:val="60"/>
          <w:tblHeader/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33DEC6C0" w14:textId="77777777" w:rsidR="00025810" w:rsidRPr="00025810" w:rsidRDefault="00025810" w:rsidP="00025810">
            <w:pPr>
              <w:keepNext/>
              <w:widowControl/>
              <w:suppressAutoHyphens w:val="0"/>
              <w:jc w:val="center"/>
              <w:rPr>
                <w:rFonts w:eastAsiaTheme="minorHAnsi" w:cs="Times New Roman"/>
                <w:color w:val="000000"/>
                <w:sz w:val="20"/>
                <w:szCs w:val="24"/>
                <w:lang w:val="ru-RU" w:eastAsia="en-US"/>
              </w:rPr>
            </w:pPr>
            <w:r w:rsidRPr="00025810">
              <w:rPr>
                <w:rFonts w:eastAsiaTheme="minorHAnsi" w:cs="Times New Roman"/>
                <w:color w:val="000000"/>
                <w:sz w:val="20"/>
                <w:szCs w:val="24"/>
                <w:lang w:val="ru-RU" w:eastAsia="en-US"/>
              </w:rPr>
              <w:t>1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047B7CBC" w14:textId="77777777" w:rsidR="00025810" w:rsidRPr="00025810" w:rsidRDefault="00025810" w:rsidP="00025810">
            <w:pPr>
              <w:keepNext/>
              <w:widowControl/>
              <w:suppressAutoHyphens w:val="0"/>
              <w:jc w:val="center"/>
              <w:rPr>
                <w:rFonts w:eastAsiaTheme="minorHAnsi" w:cs="Times New Roman"/>
                <w:color w:val="000000"/>
                <w:sz w:val="20"/>
                <w:szCs w:val="24"/>
                <w:lang w:val="ru-RU" w:eastAsia="en-US"/>
              </w:rPr>
            </w:pPr>
            <w:r w:rsidRPr="00025810">
              <w:rPr>
                <w:rFonts w:eastAsiaTheme="minorHAnsi" w:cs="Times New Roman"/>
                <w:color w:val="000000"/>
                <w:sz w:val="20"/>
                <w:szCs w:val="24"/>
                <w:lang w:val="ru-RU" w:eastAsia="en-US"/>
              </w:rPr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06CE8A1" w14:textId="77777777" w:rsidR="00025810" w:rsidRPr="00025810" w:rsidRDefault="00025810" w:rsidP="00025810">
            <w:pPr>
              <w:keepNext/>
              <w:widowControl/>
              <w:suppressAutoHyphens w:val="0"/>
              <w:jc w:val="center"/>
              <w:rPr>
                <w:rFonts w:eastAsiaTheme="minorHAnsi" w:cs="Times New Roman"/>
                <w:color w:val="000000"/>
                <w:sz w:val="20"/>
                <w:szCs w:val="24"/>
                <w:lang w:val="ru-RU" w:eastAsia="en-US"/>
              </w:rPr>
            </w:pPr>
            <w:r w:rsidRPr="00025810">
              <w:rPr>
                <w:rFonts w:eastAsiaTheme="minorHAnsi" w:cs="Times New Roman"/>
                <w:color w:val="000000"/>
                <w:sz w:val="20"/>
                <w:szCs w:val="24"/>
                <w:lang w:val="ru-RU" w:eastAsia="en-US"/>
              </w:rPr>
              <w:t>3</w:t>
            </w:r>
          </w:p>
        </w:tc>
        <w:tc>
          <w:tcPr>
            <w:tcW w:w="3288" w:type="dxa"/>
            <w:shd w:val="clear" w:color="auto" w:fill="auto"/>
            <w:vAlign w:val="center"/>
          </w:tcPr>
          <w:p w14:paraId="3D252209" w14:textId="77777777" w:rsidR="00025810" w:rsidRPr="00025810" w:rsidRDefault="00025810" w:rsidP="00025810">
            <w:pPr>
              <w:keepNext/>
              <w:widowControl/>
              <w:suppressAutoHyphens w:val="0"/>
              <w:jc w:val="center"/>
              <w:rPr>
                <w:rFonts w:eastAsiaTheme="minorHAnsi" w:cs="Times New Roman"/>
                <w:color w:val="000000"/>
                <w:sz w:val="20"/>
                <w:szCs w:val="24"/>
                <w:lang w:val="ru-RU" w:eastAsia="en-US"/>
              </w:rPr>
            </w:pPr>
            <w:r w:rsidRPr="00025810">
              <w:rPr>
                <w:rFonts w:eastAsiaTheme="minorHAnsi" w:cs="Times New Roman"/>
                <w:color w:val="000000"/>
                <w:sz w:val="20"/>
                <w:szCs w:val="24"/>
                <w:lang w:val="ru-RU" w:eastAsia="en-US"/>
              </w:rPr>
              <w:t>4</w:t>
            </w:r>
          </w:p>
        </w:tc>
        <w:tc>
          <w:tcPr>
            <w:tcW w:w="3288" w:type="dxa"/>
            <w:shd w:val="clear" w:color="auto" w:fill="auto"/>
            <w:vAlign w:val="center"/>
          </w:tcPr>
          <w:p w14:paraId="549779ED" w14:textId="77777777" w:rsidR="00025810" w:rsidRPr="00025810" w:rsidRDefault="00025810" w:rsidP="00025810">
            <w:pPr>
              <w:keepNext/>
              <w:widowControl/>
              <w:suppressAutoHyphens w:val="0"/>
              <w:jc w:val="center"/>
              <w:rPr>
                <w:rFonts w:eastAsiaTheme="minorHAnsi" w:cs="Times New Roman"/>
                <w:color w:val="000000"/>
                <w:sz w:val="20"/>
                <w:szCs w:val="24"/>
                <w:lang w:val="ru-RU" w:eastAsia="en-US"/>
              </w:rPr>
            </w:pPr>
            <w:r w:rsidRPr="00025810">
              <w:rPr>
                <w:rFonts w:eastAsiaTheme="minorHAnsi" w:cs="Times New Roman"/>
                <w:color w:val="000000"/>
                <w:sz w:val="20"/>
                <w:szCs w:val="24"/>
                <w:lang w:val="ru-RU" w:eastAsia="en-US"/>
              </w:rPr>
              <w:t>5</w:t>
            </w:r>
          </w:p>
        </w:tc>
      </w:tr>
      <w:tr w:rsidR="00025810" w:rsidRPr="00E45F85" w14:paraId="3524A93D" w14:textId="77777777" w:rsidTr="00683A66">
        <w:trPr>
          <w:trHeight w:val="60"/>
          <w:tblHeader/>
          <w:jc w:val="center"/>
        </w:trPr>
        <w:tc>
          <w:tcPr>
            <w:tcW w:w="10006" w:type="dxa"/>
            <w:gridSpan w:val="5"/>
            <w:shd w:val="clear" w:color="auto" w:fill="auto"/>
            <w:vAlign w:val="center"/>
          </w:tcPr>
          <w:p w14:paraId="317A1FDA" w14:textId="77777777" w:rsidR="00025810" w:rsidRPr="00025810" w:rsidRDefault="00025810" w:rsidP="00025810">
            <w:pPr>
              <w:keepNext/>
              <w:widowControl/>
              <w:suppressAutoHyphens w:val="0"/>
              <w:jc w:val="center"/>
              <w:rPr>
                <w:rFonts w:eastAsiaTheme="minorHAnsi" w:cs="Times New Roman"/>
                <w:color w:val="000000"/>
                <w:sz w:val="20"/>
                <w:szCs w:val="24"/>
                <w:lang w:val="ru-RU" w:eastAsia="en-US"/>
              </w:rPr>
            </w:pPr>
            <w:r w:rsidRPr="00025810">
              <w:rPr>
                <w:rFonts w:eastAsiaTheme="minorHAnsi" w:cs="Times New Roman"/>
                <w:color w:val="000000"/>
                <w:sz w:val="20"/>
                <w:szCs w:val="24"/>
                <w:lang w:val="ru-RU" w:eastAsia="en-US"/>
              </w:rPr>
              <w:t>ИЗАВ с факельным горением отсутствуют</w:t>
            </w:r>
          </w:p>
        </w:tc>
      </w:tr>
    </w:tbl>
    <w:p w14:paraId="5A7D6818" w14:textId="77777777" w:rsidR="00683A66" w:rsidRDefault="00683A66" w:rsidP="00683A66">
      <w:pPr>
        <w:widowControl/>
        <w:suppressAutoHyphens w:val="0"/>
        <w:spacing w:line="360" w:lineRule="auto"/>
        <w:jc w:val="center"/>
        <w:rPr>
          <w:rFonts w:cs="Times New Roman"/>
          <w:b/>
          <w:szCs w:val="24"/>
          <w:lang w:val="ru-RU" w:eastAsia="en-US"/>
        </w:rPr>
      </w:pPr>
    </w:p>
    <w:p w14:paraId="180F3FE1" w14:textId="77777777" w:rsidR="007F0B6D" w:rsidRDefault="007F0B6D" w:rsidP="00683A66">
      <w:pPr>
        <w:widowControl/>
        <w:suppressAutoHyphens w:val="0"/>
        <w:spacing w:line="360" w:lineRule="auto"/>
        <w:jc w:val="center"/>
        <w:rPr>
          <w:rFonts w:cs="Times New Roman"/>
          <w:b/>
          <w:szCs w:val="24"/>
          <w:lang w:val="ru-RU" w:eastAsia="en-US"/>
        </w:rPr>
      </w:pPr>
    </w:p>
    <w:p w14:paraId="1C126871" w14:textId="77777777" w:rsidR="007F0B6D" w:rsidRDefault="007F0B6D" w:rsidP="00683A66">
      <w:pPr>
        <w:widowControl/>
        <w:suppressAutoHyphens w:val="0"/>
        <w:spacing w:line="360" w:lineRule="auto"/>
        <w:jc w:val="center"/>
        <w:rPr>
          <w:rFonts w:cs="Times New Roman"/>
          <w:b/>
          <w:szCs w:val="24"/>
          <w:lang w:val="ru-RU" w:eastAsia="en-US"/>
        </w:rPr>
      </w:pPr>
    </w:p>
    <w:p w14:paraId="093D7864" w14:textId="77777777" w:rsidR="007F0B6D" w:rsidRDefault="007F0B6D" w:rsidP="00683A66">
      <w:pPr>
        <w:widowControl/>
        <w:suppressAutoHyphens w:val="0"/>
        <w:spacing w:line="360" w:lineRule="auto"/>
        <w:jc w:val="center"/>
        <w:rPr>
          <w:rFonts w:cs="Times New Roman"/>
          <w:b/>
          <w:szCs w:val="24"/>
          <w:lang w:val="ru-RU" w:eastAsia="en-US"/>
        </w:rPr>
      </w:pPr>
    </w:p>
    <w:p w14:paraId="164056CB" w14:textId="77777777" w:rsidR="007F0B6D" w:rsidRDefault="007F0B6D" w:rsidP="00683A66">
      <w:pPr>
        <w:widowControl/>
        <w:suppressAutoHyphens w:val="0"/>
        <w:spacing w:line="360" w:lineRule="auto"/>
        <w:jc w:val="center"/>
        <w:rPr>
          <w:rFonts w:cs="Times New Roman"/>
          <w:b/>
          <w:szCs w:val="24"/>
          <w:lang w:val="ru-RU" w:eastAsia="en-US"/>
        </w:rPr>
      </w:pPr>
    </w:p>
    <w:p w14:paraId="3D4E61A5" w14:textId="77777777" w:rsidR="007F0B6D" w:rsidRDefault="007F0B6D" w:rsidP="00683A66">
      <w:pPr>
        <w:widowControl/>
        <w:suppressAutoHyphens w:val="0"/>
        <w:spacing w:line="360" w:lineRule="auto"/>
        <w:jc w:val="center"/>
        <w:rPr>
          <w:rFonts w:cs="Times New Roman"/>
          <w:b/>
          <w:szCs w:val="24"/>
          <w:lang w:val="ru-RU" w:eastAsia="en-US"/>
        </w:rPr>
      </w:pPr>
    </w:p>
    <w:p w14:paraId="0304BDC1" w14:textId="77777777" w:rsidR="007F0B6D" w:rsidRDefault="007F0B6D" w:rsidP="00683A66">
      <w:pPr>
        <w:widowControl/>
        <w:suppressAutoHyphens w:val="0"/>
        <w:spacing w:line="360" w:lineRule="auto"/>
        <w:jc w:val="center"/>
        <w:rPr>
          <w:rFonts w:cs="Times New Roman"/>
          <w:b/>
          <w:szCs w:val="24"/>
          <w:lang w:val="ru-RU" w:eastAsia="en-US"/>
        </w:rPr>
      </w:pPr>
    </w:p>
    <w:p w14:paraId="67F03B2D" w14:textId="77777777" w:rsidR="007F0B6D" w:rsidRDefault="007F0B6D" w:rsidP="00683A66">
      <w:pPr>
        <w:widowControl/>
        <w:suppressAutoHyphens w:val="0"/>
        <w:spacing w:line="360" w:lineRule="auto"/>
        <w:jc w:val="center"/>
        <w:rPr>
          <w:rFonts w:cs="Times New Roman"/>
          <w:b/>
          <w:szCs w:val="24"/>
          <w:lang w:val="ru-RU" w:eastAsia="en-US"/>
        </w:rPr>
      </w:pPr>
    </w:p>
    <w:p w14:paraId="061B11AF" w14:textId="77777777" w:rsidR="007F0B6D" w:rsidRDefault="007F0B6D" w:rsidP="00683A66">
      <w:pPr>
        <w:widowControl/>
        <w:suppressAutoHyphens w:val="0"/>
        <w:spacing w:line="360" w:lineRule="auto"/>
        <w:jc w:val="center"/>
        <w:rPr>
          <w:rFonts w:cs="Times New Roman"/>
          <w:b/>
          <w:szCs w:val="24"/>
          <w:lang w:val="ru-RU" w:eastAsia="en-US"/>
        </w:rPr>
      </w:pPr>
    </w:p>
    <w:p w14:paraId="57821301" w14:textId="77777777" w:rsidR="007F0B6D" w:rsidRDefault="007F0B6D" w:rsidP="00683A66">
      <w:pPr>
        <w:widowControl/>
        <w:suppressAutoHyphens w:val="0"/>
        <w:spacing w:line="360" w:lineRule="auto"/>
        <w:jc w:val="center"/>
        <w:rPr>
          <w:rFonts w:cs="Times New Roman"/>
          <w:b/>
          <w:szCs w:val="24"/>
          <w:lang w:val="ru-RU" w:eastAsia="en-US"/>
        </w:rPr>
      </w:pPr>
    </w:p>
    <w:p w14:paraId="3420028D" w14:textId="77777777" w:rsidR="007F0B6D" w:rsidRDefault="007F0B6D" w:rsidP="00683A66">
      <w:pPr>
        <w:widowControl/>
        <w:suppressAutoHyphens w:val="0"/>
        <w:spacing w:line="360" w:lineRule="auto"/>
        <w:jc w:val="center"/>
        <w:rPr>
          <w:rFonts w:cs="Times New Roman"/>
          <w:b/>
          <w:szCs w:val="24"/>
          <w:lang w:val="ru-RU" w:eastAsia="en-US"/>
        </w:rPr>
      </w:pPr>
    </w:p>
    <w:p w14:paraId="4B0EB85C" w14:textId="77777777" w:rsidR="007F0B6D" w:rsidRDefault="007F0B6D" w:rsidP="00683A66">
      <w:pPr>
        <w:widowControl/>
        <w:suppressAutoHyphens w:val="0"/>
        <w:spacing w:line="360" w:lineRule="auto"/>
        <w:jc w:val="center"/>
        <w:rPr>
          <w:rFonts w:cs="Times New Roman"/>
          <w:b/>
          <w:szCs w:val="24"/>
          <w:lang w:val="ru-RU" w:eastAsia="en-US"/>
        </w:rPr>
      </w:pPr>
    </w:p>
    <w:p w14:paraId="0EC372CC" w14:textId="77777777" w:rsidR="007F0B6D" w:rsidRDefault="007F0B6D" w:rsidP="00683A66">
      <w:pPr>
        <w:widowControl/>
        <w:suppressAutoHyphens w:val="0"/>
        <w:spacing w:line="360" w:lineRule="auto"/>
        <w:jc w:val="center"/>
        <w:rPr>
          <w:rFonts w:cs="Times New Roman"/>
          <w:b/>
          <w:szCs w:val="24"/>
          <w:lang w:val="ru-RU" w:eastAsia="en-US"/>
        </w:rPr>
      </w:pPr>
    </w:p>
    <w:p w14:paraId="7B17B99F" w14:textId="77777777" w:rsidR="007F0B6D" w:rsidRDefault="007F0B6D" w:rsidP="00683A66">
      <w:pPr>
        <w:widowControl/>
        <w:suppressAutoHyphens w:val="0"/>
        <w:spacing w:line="360" w:lineRule="auto"/>
        <w:jc w:val="center"/>
        <w:rPr>
          <w:rFonts w:cs="Times New Roman"/>
          <w:b/>
          <w:szCs w:val="24"/>
          <w:lang w:val="ru-RU" w:eastAsia="en-US"/>
        </w:rPr>
      </w:pPr>
    </w:p>
    <w:p w14:paraId="58390DD5" w14:textId="77777777" w:rsidR="007F0B6D" w:rsidRDefault="007F0B6D" w:rsidP="00683A66">
      <w:pPr>
        <w:widowControl/>
        <w:suppressAutoHyphens w:val="0"/>
        <w:spacing w:line="360" w:lineRule="auto"/>
        <w:jc w:val="center"/>
        <w:rPr>
          <w:rFonts w:cs="Times New Roman"/>
          <w:b/>
          <w:szCs w:val="24"/>
          <w:lang w:val="ru-RU" w:eastAsia="en-US"/>
        </w:rPr>
      </w:pPr>
    </w:p>
    <w:p w14:paraId="1FD49500" w14:textId="77777777" w:rsidR="00025810" w:rsidRPr="00025810" w:rsidRDefault="00025810" w:rsidP="00683A66">
      <w:pPr>
        <w:widowControl/>
        <w:suppressAutoHyphens w:val="0"/>
        <w:spacing w:line="360" w:lineRule="auto"/>
        <w:jc w:val="center"/>
        <w:rPr>
          <w:rFonts w:cs="Times New Roman"/>
          <w:b/>
          <w:szCs w:val="24"/>
          <w:lang w:val="ru-RU" w:eastAsia="en-US"/>
        </w:rPr>
      </w:pPr>
      <w:r w:rsidRPr="00025810">
        <w:rPr>
          <w:rFonts w:cs="Times New Roman"/>
          <w:b/>
          <w:szCs w:val="24"/>
          <w:lang w:val="ru-RU" w:eastAsia="en-US"/>
        </w:rPr>
        <w:lastRenderedPageBreak/>
        <w:t xml:space="preserve">Результаты обследования </w:t>
      </w:r>
      <w:r w:rsidR="00B42C71">
        <w:rPr>
          <w:rFonts w:cs="Times New Roman"/>
          <w:b/>
          <w:szCs w:val="24"/>
          <w:lang w:val="ru-RU" w:eastAsia="en-US"/>
        </w:rPr>
        <w:t>установок очистки газа</w:t>
      </w:r>
      <w:r w:rsidRPr="00025810">
        <w:rPr>
          <w:rFonts w:cs="Times New Roman"/>
          <w:b/>
          <w:szCs w:val="24"/>
          <w:lang w:val="ru-RU" w:eastAsia="en-US"/>
        </w:rPr>
        <w:t xml:space="preserve"> и условий их эксплуатации</w:t>
      </w:r>
    </w:p>
    <w:p w14:paraId="3964D4B4" w14:textId="77777777" w:rsidR="00025810" w:rsidRPr="00025810" w:rsidRDefault="00181BEB" w:rsidP="00683A66">
      <w:pPr>
        <w:suppressAutoHyphens w:val="0"/>
        <w:snapToGrid w:val="0"/>
        <w:spacing w:line="360" w:lineRule="auto"/>
        <w:jc w:val="right"/>
        <w:rPr>
          <w:rFonts w:cs="Times New Roman"/>
          <w:b/>
          <w:szCs w:val="24"/>
          <w:lang w:val="ru-RU" w:eastAsia="ru-RU"/>
        </w:rPr>
      </w:pPr>
      <w:r>
        <w:rPr>
          <w:rFonts w:cs="Times New Roman"/>
          <w:b/>
          <w:szCs w:val="24"/>
          <w:lang w:val="ru-RU" w:eastAsia="ru-RU"/>
        </w:rPr>
        <w:t>Таблица 4.6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5"/>
        <w:gridCol w:w="1056"/>
        <w:gridCol w:w="655"/>
        <w:gridCol w:w="1056"/>
        <w:gridCol w:w="1056"/>
        <w:gridCol w:w="380"/>
        <w:gridCol w:w="866"/>
        <w:gridCol w:w="975"/>
        <w:gridCol w:w="1056"/>
        <w:gridCol w:w="1021"/>
        <w:gridCol w:w="975"/>
      </w:tblGrid>
      <w:tr w:rsidR="00181BEB" w:rsidRPr="00181BEB" w14:paraId="70B849E4" w14:textId="77777777" w:rsidTr="00181BEB">
        <w:trPr>
          <w:trHeight w:val="702"/>
        </w:trPr>
        <w:tc>
          <w:tcPr>
            <w:tcW w:w="24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C40BD9A" w14:textId="77777777" w:rsidR="00181BEB" w:rsidRPr="00181BEB" w:rsidRDefault="00181BEB" w:rsidP="002A1F34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181BEB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№ цеха</w:t>
            </w:r>
          </w:p>
        </w:tc>
        <w:tc>
          <w:tcPr>
            <w:tcW w:w="55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AB6B057" w14:textId="77777777" w:rsidR="00181BEB" w:rsidRPr="00181BEB" w:rsidRDefault="00181BEB" w:rsidP="002A1F34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181BEB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Наименование цеха</w:t>
            </w:r>
          </w:p>
        </w:tc>
        <w:tc>
          <w:tcPr>
            <w:tcW w:w="34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D97A298" w14:textId="77777777" w:rsidR="00181BEB" w:rsidRPr="00181BEB" w:rsidRDefault="00181BEB" w:rsidP="002A1F34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181BEB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№ участка</w:t>
            </w:r>
          </w:p>
        </w:tc>
        <w:tc>
          <w:tcPr>
            <w:tcW w:w="55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D456268" w14:textId="77777777" w:rsidR="00181BEB" w:rsidRPr="00181BEB" w:rsidRDefault="00181BEB" w:rsidP="002A1F34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181BEB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Наименование источника выделения (выброса), его номер</w:t>
            </w:r>
          </w:p>
        </w:tc>
        <w:tc>
          <w:tcPr>
            <w:tcW w:w="55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9DD0AAB" w14:textId="77777777" w:rsidR="00181BEB" w:rsidRPr="00181BEB" w:rsidRDefault="00181BEB" w:rsidP="002A1F34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181BEB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Наименование ГОУ, его тип и марка (№ в реестре ГОУ)</w:t>
            </w:r>
          </w:p>
        </w:tc>
        <w:tc>
          <w:tcPr>
            <w:tcW w:w="19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extDirection w:val="btLr"/>
            <w:vAlign w:val="center"/>
            <w:hideMark/>
          </w:tcPr>
          <w:p w14:paraId="3FEF28A0" w14:textId="77777777" w:rsidR="00181BEB" w:rsidRPr="00181BEB" w:rsidRDefault="00181BEB" w:rsidP="002A1F34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181BEB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Номер ИЗАВ, через который осуществляются выбросы после очистки</w:t>
            </w:r>
          </w:p>
        </w:tc>
        <w:tc>
          <w:tcPr>
            <w:tcW w:w="96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4F6482F" w14:textId="77777777" w:rsidR="00181BEB" w:rsidRPr="00181BEB" w:rsidRDefault="00181BEB" w:rsidP="002A1F34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181BEB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Эффективность (степень очистки) ГОУ, %</w:t>
            </w:r>
          </w:p>
        </w:tc>
        <w:tc>
          <w:tcPr>
            <w:tcW w:w="55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73C068C" w14:textId="77777777" w:rsidR="00181BEB" w:rsidRPr="00181BEB" w:rsidRDefault="00181BEB" w:rsidP="002A1F34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181BEB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Наименование и код ЗВ</w:t>
            </w:r>
          </w:p>
        </w:tc>
        <w:tc>
          <w:tcPr>
            <w:tcW w:w="104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4D3E9AD" w14:textId="77777777" w:rsidR="00181BEB" w:rsidRPr="00181BEB" w:rsidRDefault="00181BEB" w:rsidP="002A1F34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181BEB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Коэффициент обеспеченности, %</w:t>
            </w:r>
          </w:p>
        </w:tc>
      </w:tr>
      <w:tr w:rsidR="00181BEB" w:rsidRPr="00181BEB" w14:paraId="3F08E773" w14:textId="77777777" w:rsidTr="00181BEB">
        <w:trPr>
          <w:trHeight w:val="1219"/>
        </w:trPr>
        <w:tc>
          <w:tcPr>
            <w:tcW w:w="2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F7AAEF" w14:textId="77777777" w:rsidR="00181BEB" w:rsidRPr="00181BEB" w:rsidRDefault="00181BEB" w:rsidP="002A1F34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55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657D74" w14:textId="77777777" w:rsidR="00181BEB" w:rsidRPr="00181BEB" w:rsidRDefault="00181BEB" w:rsidP="002A1F34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34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8A6A76" w14:textId="77777777" w:rsidR="00181BEB" w:rsidRPr="00181BEB" w:rsidRDefault="00181BEB" w:rsidP="002A1F34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55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2307DC" w14:textId="77777777" w:rsidR="00181BEB" w:rsidRPr="00181BEB" w:rsidRDefault="00181BEB" w:rsidP="002A1F34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55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F166B9" w14:textId="77777777" w:rsidR="00181BEB" w:rsidRPr="00181BEB" w:rsidRDefault="00181BEB" w:rsidP="002A1F34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9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FEC54F" w14:textId="77777777" w:rsidR="00181BEB" w:rsidRPr="00181BEB" w:rsidRDefault="00181BEB" w:rsidP="002A1F34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45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AE45C83" w14:textId="77777777" w:rsidR="00181BEB" w:rsidRPr="00181BEB" w:rsidRDefault="00181BEB" w:rsidP="002A1F34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181BEB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Проектный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5BDEE53" w14:textId="77777777" w:rsidR="00181BEB" w:rsidRPr="00181BEB" w:rsidRDefault="00181BEB" w:rsidP="002A1F34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181BEB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Фактический</w:t>
            </w:r>
          </w:p>
        </w:tc>
        <w:tc>
          <w:tcPr>
            <w:tcW w:w="55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6CACBC" w14:textId="77777777" w:rsidR="00181BEB" w:rsidRPr="00181BEB" w:rsidRDefault="00181BEB" w:rsidP="002A1F34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E2B862F" w14:textId="77777777" w:rsidR="00181BEB" w:rsidRPr="00181BEB" w:rsidRDefault="00181BEB" w:rsidP="002A1F34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181BEB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Нормативный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6C78367" w14:textId="77777777" w:rsidR="00181BEB" w:rsidRPr="00181BEB" w:rsidRDefault="00181BEB" w:rsidP="002A1F34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181BEB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Фактический</w:t>
            </w:r>
          </w:p>
        </w:tc>
      </w:tr>
      <w:tr w:rsidR="00181BEB" w:rsidRPr="00181BEB" w14:paraId="11BE8BFC" w14:textId="77777777" w:rsidTr="00181BEB">
        <w:trPr>
          <w:trHeight w:val="289"/>
        </w:trPr>
        <w:tc>
          <w:tcPr>
            <w:tcW w:w="24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3A4093B" w14:textId="77777777" w:rsidR="00181BEB" w:rsidRPr="00181BEB" w:rsidRDefault="00181BEB" w:rsidP="002A1F34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181BEB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7031032" w14:textId="77777777" w:rsidR="00181BEB" w:rsidRPr="00181BEB" w:rsidRDefault="00181BEB" w:rsidP="002A1F34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181BEB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2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B91405B" w14:textId="77777777" w:rsidR="00181BEB" w:rsidRPr="00181BEB" w:rsidRDefault="00181BEB" w:rsidP="002A1F34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181BEB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3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E5EB600" w14:textId="77777777" w:rsidR="00181BEB" w:rsidRPr="00181BEB" w:rsidRDefault="00181BEB" w:rsidP="002A1F34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181BEB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2792121" w14:textId="77777777" w:rsidR="00181BEB" w:rsidRPr="00181BEB" w:rsidRDefault="00181BEB" w:rsidP="002A1F34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181BEB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5</w:t>
            </w:r>
          </w:p>
        </w:tc>
        <w:tc>
          <w:tcPr>
            <w:tcW w:w="1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BF89DAB" w14:textId="77777777" w:rsidR="00181BEB" w:rsidRPr="00181BEB" w:rsidRDefault="00181BEB" w:rsidP="002A1F34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181BEB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6</w:t>
            </w:r>
          </w:p>
        </w:tc>
        <w:tc>
          <w:tcPr>
            <w:tcW w:w="45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BC5892F" w14:textId="77777777" w:rsidR="00181BEB" w:rsidRPr="00181BEB" w:rsidRDefault="00181BEB" w:rsidP="002A1F34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181BEB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7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42C7E4F" w14:textId="77777777" w:rsidR="00181BEB" w:rsidRPr="00181BEB" w:rsidRDefault="00181BEB" w:rsidP="002A1F34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181BEB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8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9F652F3" w14:textId="77777777" w:rsidR="00181BEB" w:rsidRPr="00181BEB" w:rsidRDefault="00181BEB" w:rsidP="002A1F34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181BEB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9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9D8FB3C" w14:textId="77777777" w:rsidR="00181BEB" w:rsidRPr="00181BEB" w:rsidRDefault="00181BEB" w:rsidP="002A1F34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181BEB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10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42B0729" w14:textId="77777777" w:rsidR="00181BEB" w:rsidRPr="00181BEB" w:rsidRDefault="00181BEB" w:rsidP="002A1F34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181BEB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11</w:t>
            </w:r>
          </w:p>
        </w:tc>
      </w:tr>
      <w:tr w:rsidR="00181BEB" w:rsidRPr="00181BEB" w14:paraId="4BA2E634" w14:textId="77777777" w:rsidTr="00181BEB">
        <w:trPr>
          <w:trHeight w:val="70"/>
        </w:trPr>
        <w:tc>
          <w:tcPr>
            <w:tcW w:w="5000" w:type="pct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60CFF17" w14:textId="77777777" w:rsidR="00181BEB" w:rsidRPr="00181BEB" w:rsidRDefault="00181BEB" w:rsidP="002A1F34">
            <w:pPr>
              <w:widowControl/>
              <w:suppressAutoHyphens w:val="0"/>
              <w:jc w:val="center"/>
              <w:rPr>
                <w:rFonts w:cs="Times New Roman"/>
                <w:bCs/>
                <w:color w:val="000000"/>
                <w:sz w:val="16"/>
                <w:szCs w:val="16"/>
                <w:lang w:val="ru-RU" w:eastAsia="ru-RU"/>
              </w:rPr>
            </w:pPr>
            <w:r w:rsidRPr="00181BEB">
              <w:rPr>
                <w:rFonts w:cs="Times New Roman"/>
                <w:bCs/>
                <w:color w:val="000000"/>
                <w:sz w:val="16"/>
                <w:szCs w:val="16"/>
                <w:lang w:val="ru-RU" w:eastAsia="ru-RU"/>
              </w:rPr>
              <w:t>Установки очистки газа отсутствуют</w:t>
            </w:r>
          </w:p>
        </w:tc>
      </w:tr>
    </w:tbl>
    <w:p w14:paraId="4366325B" w14:textId="77777777" w:rsidR="0053562F" w:rsidRDefault="0053562F" w:rsidP="00025810">
      <w:pPr>
        <w:suppressAutoHyphens w:val="0"/>
        <w:spacing w:line="360" w:lineRule="auto"/>
        <w:jc w:val="both"/>
        <w:rPr>
          <w:lang w:val="ru-RU"/>
        </w:rPr>
      </w:pPr>
    </w:p>
    <w:p w14:paraId="42A6A241" w14:textId="77777777" w:rsidR="00401CD6" w:rsidRDefault="00401CD6" w:rsidP="00025810">
      <w:pPr>
        <w:suppressAutoHyphens w:val="0"/>
        <w:spacing w:line="360" w:lineRule="auto"/>
        <w:jc w:val="both"/>
        <w:rPr>
          <w:lang w:val="ru-RU"/>
        </w:rPr>
      </w:pPr>
    </w:p>
    <w:p w14:paraId="0DAB5F40" w14:textId="77777777" w:rsidR="00401CD6" w:rsidRDefault="00401CD6" w:rsidP="00025810">
      <w:pPr>
        <w:suppressAutoHyphens w:val="0"/>
        <w:spacing w:line="360" w:lineRule="auto"/>
        <w:jc w:val="both"/>
        <w:rPr>
          <w:lang w:val="ru-RU"/>
        </w:rPr>
      </w:pPr>
    </w:p>
    <w:p w14:paraId="0271C03E" w14:textId="77777777" w:rsidR="00401CD6" w:rsidRDefault="00401CD6" w:rsidP="00025810">
      <w:pPr>
        <w:suppressAutoHyphens w:val="0"/>
        <w:spacing w:line="360" w:lineRule="auto"/>
        <w:jc w:val="both"/>
        <w:rPr>
          <w:lang w:val="ru-RU"/>
        </w:rPr>
        <w:sectPr w:rsidR="00401CD6" w:rsidSect="00FC25A3">
          <w:pgSz w:w="11907" w:h="16839" w:code="9"/>
          <w:pgMar w:top="1134" w:right="851" w:bottom="1134" w:left="1701" w:header="709" w:footer="708" w:gutter="0"/>
          <w:cols w:space="708"/>
          <w:titlePg/>
          <w:docGrid w:linePitch="360"/>
        </w:sectPr>
      </w:pPr>
    </w:p>
    <w:p w14:paraId="60E8C185" w14:textId="77777777" w:rsidR="00401CD6" w:rsidRPr="00401CD6" w:rsidRDefault="00401CD6" w:rsidP="00401CD6">
      <w:pPr>
        <w:widowControl/>
        <w:suppressAutoHyphens w:val="0"/>
        <w:spacing w:line="360" w:lineRule="auto"/>
        <w:jc w:val="center"/>
        <w:rPr>
          <w:rFonts w:cs="Times New Roman"/>
          <w:szCs w:val="24"/>
          <w:lang w:val="ru-RU" w:eastAsia="en-US"/>
        </w:rPr>
      </w:pPr>
      <w:r w:rsidRPr="00401CD6">
        <w:rPr>
          <w:rFonts w:eastAsiaTheme="minorHAnsi" w:cs="Times New Roman"/>
          <w:b/>
          <w:szCs w:val="24"/>
          <w:lang w:val="ru-RU" w:eastAsia="en-US"/>
        </w:rPr>
        <w:lastRenderedPageBreak/>
        <w:t>Суммарные выбросы ЗВ в атмосферный воздух, их очистка и утилизация (в целом по ОНВ), т/год</w:t>
      </w:r>
    </w:p>
    <w:p w14:paraId="5C54F198" w14:textId="77777777" w:rsidR="00BB6604" w:rsidRDefault="00181BEB" w:rsidP="000C089D">
      <w:pPr>
        <w:suppressAutoHyphens w:val="0"/>
        <w:snapToGrid w:val="0"/>
        <w:spacing w:line="360" w:lineRule="auto"/>
        <w:jc w:val="right"/>
        <w:rPr>
          <w:rFonts w:cs="Times New Roman"/>
          <w:b/>
          <w:szCs w:val="24"/>
          <w:lang w:val="ru-RU" w:eastAsia="ru-RU"/>
        </w:rPr>
      </w:pPr>
      <w:r>
        <w:rPr>
          <w:rFonts w:cs="Times New Roman"/>
          <w:b/>
          <w:szCs w:val="24"/>
          <w:lang w:val="ru-RU" w:eastAsia="ru-RU"/>
        </w:rPr>
        <w:t>Таблица 4.7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00"/>
        <w:gridCol w:w="3368"/>
        <w:gridCol w:w="1378"/>
        <w:gridCol w:w="1163"/>
        <w:gridCol w:w="1532"/>
        <w:gridCol w:w="1198"/>
        <w:gridCol w:w="1227"/>
        <w:gridCol w:w="1421"/>
        <w:gridCol w:w="1311"/>
        <w:gridCol w:w="1305"/>
      </w:tblGrid>
      <w:tr w:rsidR="002001E5" w:rsidRPr="00E45F85" w14:paraId="61AAE27D" w14:textId="77777777" w:rsidTr="002001E5">
        <w:trPr>
          <w:trHeight w:val="420"/>
        </w:trPr>
        <w:tc>
          <w:tcPr>
            <w:tcW w:w="136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C542BD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commentRangeStart w:id="36"/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Загрязняющее вещество</w:t>
            </w:r>
          </w:p>
        </w:tc>
        <w:tc>
          <w:tcPr>
            <w:tcW w:w="47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9E236D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Количество загрязняющих веществ, отходящих от источников выделения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C1F37A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Выбрасывается без очистки</w:t>
            </w:r>
          </w:p>
        </w:tc>
        <w:tc>
          <w:tcPr>
            <w:tcW w:w="41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A651DB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Поступает на очистку</w:t>
            </w:r>
          </w:p>
        </w:tc>
        <w:tc>
          <w:tcPr>
            <w:tcW w:w="1365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9F23C9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Из поступивших на очистку</w:t>
            </w:r>
          </w:p>
        </w:tc>
        <w:tc>
          <w:tcPr>
            <w:tcW w:w="45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2CBF12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Всего выброшено в атмосферный воздух</w:t>
            </w:r>
          </w:p>
        </w:tc>
      </w:tr>
      <w:tr w:rsidR="002001E5" w:rsidRPr="002001E5" w14:paraId="20BECCB6" w14:textId="77777777" w:rsidTr="002001E5">
        <w:trPr>
          <w:trHeight w:val="405"/>
        </w:trPr>
        <w:tc>
          <w:tcPr>
            <w:tcW w:w="207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BFC427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Код</w:t>
            </w:r>
          </w:p>
        </w:tc>
        <w:tc>
          <w:tcPr>
            <w:tcW w:w="1161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D4F7D8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Наименование</w:t>
            </w:r>
          </w:p>
        </w:tc>
        <w:tc>
          <w:tcPr>
            <w:tcW w:w="47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34CDB1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401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C3F04A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Всего</w:t>
            </w:r>
          </w:p>
        </w:tc>
        <w:tc>
          <w:tcPr>
            <w:tcW w:w="528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E643C9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В том числе от организованных ИЗАВ</w:t>
            </w:r>
          </w:p>
        </w:tc>
        <w:tc>
          <w:tcPr>
            <w:tcW w:w="41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C36E5C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91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6D681B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Уловлено и обезврежено</w:t>
            </w:r>
          </w:p>
        </w:tc>
        <w:tc>
          <w:tcPr>
            <w:tcW w:w="452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3FC5D9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Выброшено в атмосферный воздух</w:t>
            </w:r>
          </w:p>
        </w:tc>
        <w:tc>
          <w:tcPr>
            <w:tcW w:w="45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96015C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</w:tr>
      <w:tr w:rsidR="002001E5" w:rsidRPr="002001E5" w14:paraId="45361BC1" w14:textId="77777777" w:rsidTr="002001E5">
        <w:trPr>
          <w:trHeight w:val="735"/>
        </w:trPr>
        <w:tc>
          <w:tcPr>
            <w:tcW w:w="207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C034FD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161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BDA3B4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47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3E0968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401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FBAC87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52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169767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41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BB1486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0F24CF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Фактически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03E1A7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Из них утилизировано</w:t>
            </w:r>
          </w:p>
        </w:tc>
        <w:tc>
          <w:tcPr>
            <w:tcW w:w="452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F4B64F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45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02CB17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</w:tr>
      <w:tr w:rsidR="002001E5" w:rsidRPr="002001E5" w14:paraId="0FB8296F" w14:textId="77777777" w:rsidTr="002001E5">
        <w:trPr>
          <w:trHeight w:val="300"/>
        </w:trPr>
        <w:tc>
          <w:tcPr>
            <w:tcW w:w="20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D39241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A9EAAF9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11C063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80E7D11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E0CC9D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5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116A243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6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C5BCEAA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7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141FEF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8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19D4EF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9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E0ACF1B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10</w:t>
            </w:r>
          </w:p>
        </w:tc>
      </w:tr>
      <w:tr w:rsidR="002001E5" w:rsidRPr="00E45F85" w14:paraId="37091CB8" w14:textId="77777777" w:rsidTr="002001E5">
        <w:trPr>
          <w:trHeight w:val="300"/>
        </w:trPr>
        <w:tc>
          <w:tcPr>
            <w:tcW w:w="500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1A4D02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b/>
                <w:bCs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b/>
                <w:bCs/>
                <w:color w:val="000000"/>
                <w:sz w:val="16"/>
                <w:szCs w:val="16"/>
                <w:lang w:val="ru-RU" w:eastAsia="ru-RU"/>
              </w:rPr>
              <w:t>По объекту ОНВ в целом</w:t>
            </w:r>
          </w:p>
        </w:tc>
      </w:tr>
      <w:tr w:rsidR="002001E5" w:rsidRPr="002001E5" w14:paraId="4C07AAE0" w14:textId="77777777" w:rsidTr="002001E5">
        <w:trPr>
          <w:trHeight w:val="300"/>
        </w:trPr>
        <w:tc>
          <w:tcPr>
            <w:tcW w:w="500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39F9442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 xml:space="preserve">        Загрязняющие вещества - </w:t>
            </w:r>
            <w:proofErr w:type="gramStart"/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твердые  :</w:t>
            </w:r>
            <w:proofErr w:type="gramEnd"/>
          </w:p>
        </w:tc>
      </w:tr>
      <w:tr w:rsidR="002001E5" w:rsidRPr="002001E5" w14:paraId="7F7C0E63" w14:textId="77777777" w:rsidTr="002001E5">
        <w:trPr>
          <w:trHeight w:val="300"/>
        </w:trPr>
        <w:tc>
          <w:tcPr>
            <w:tcW w:w="20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D3339CD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0328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3D52EE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Углерод (Пигмент черный)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A325B0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0,1438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E9B7BE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0,1438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3AAF98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6F1D34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C03C90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E05712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7949FF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188A3D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0,1438</w:t>
            </w:r>
          </w:p>
        </w:tc>
      </w:tr>
      <w:tr w:rsidR="002001E5" w:rsidRPr="002001E5" w14:paraId="73894428" w14:textId="77777777" w:rsidTr="002001E5">
        <w:trPr>
          <w:trHeight w:val="300"/>
        </w:trPr>
        <w:tc>
          <w:tcPr>
            <w:tcW w:w="20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540F010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2908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74678A5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Пыль неорганическая: 70-20% SiO2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8F1BD3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0,022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2B24DF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0,022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327A31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869B52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015361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E8B218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04EDF3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5297C11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0,022</w:t>
            </w:r>
          </w:p>
        </w:tc>
      </w:tr>
      <w:tr w:rsidR="002001E5" w:rsidRPr="00E45F85" w14:paraId="0A92E115" w14:textId="77777777" w:rsidTr="002001E5">
        <w:trPr>
          <w:trHeight w:val="300"/>
        </w:trPr>
        <w:tc>
          <w:tcPr>
            <w:tcW w:w="500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08A445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 xml:space="preserve">        Загрязняющие вещества - жидкие и </w:t>
            </w:r>
            <w:proofErr w:type="gramStart"/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газообразные  :</w:t>
            </w:r>
            <w:proofErr w:type="gramEnd"/>
          </w:p>
        </w:tc>
      </w:tr>
      <w:tr w:rsidR="002001E5" w:rsidRPr="002001E5" w14:paraId="24F0C92F" w14:textId="77777777" w:rsidTr="002001E5">
        <w:trPr>
          <w:trHeight w:val="300"/>
        </w:trPr>
        <w:tc>
          <w:tcPr>
            <w:tcW w:w="20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D19967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0301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6F6D5CA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Азота диоксид (Двуокись азота; пероксид азота)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6748A44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1,016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FE90B0C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1,016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59BBFB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8D3FE3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D8A7AD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A58B3E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BDB7283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CC4CCC6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1,016</w:t>
            </w:r>
          </w:p>
        </w:tc>
      </w:tr>
      <w:tr w:rsidR="002001E5" w:rsidRPr="002001E5" w14:paraId="1AE1C1EC" w14:textId="77777777" w:rsidTr="002001E5">
        <w:trPr>
          <w:trHeight w:val="300"/>
        </w:trPr>
        <w:tc>
          <w:tcPr>
            <w:tcW w:w="20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62D04A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0304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DD73E9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Азот (II) оксид (Азот монооксид)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B480FE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0,1651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EC577D3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0,1651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92B48B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24F8A2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8634B46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4B8FFA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DF319B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7EBB3B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0,1651</w:t>
            </w:r>
          </w:p>
        </w:tc>
      </w:tr>
      <w:tr w:rsidR="002001E5" w:rsidRPr="002001E5" w14:paraId="3ED36BCF" w14:textId="77777777" w:rsidTr="002001E5">
        <w:trPr>
          <w:trHeight w:val="300"/>
        </w:trPr>
        <w:tc>
          <w:tcPr>
            <w:tcW w:w="20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D92C09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0330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37B430A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Сера диоксид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C7B472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0,1047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623CC7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0,1047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5C25D16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79D0B5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848A70A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63D0B11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DE5C40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85CB43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0,1047</w:t>
            </w:r>
          </w:p>
        </w:tc>
      </w:tr>
      <w:tr w:rsidR="002001E5" w:rsidRPr="002001E5" w14:paraId="455F5569" w14:textId="77777777" w:rsidTr="002001E5">
        <w:trPr>
          <w:trHeight w:val="450"/>
        </w:trPr>
        <w:tc>
          <w:tcPr>
            <w:tcW w:w="20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DBACF4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0333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86F4CB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proofErr w:type="spellStart"/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Дигидросульфид</w:t>
            </w:r>
            <w:proofErr w:type="spellEnd"/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 xml:space="preserve"> (Водород сернистый, </w:t>
            </w:r>
            <w:proofErr w:type="spellStart"/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дигидросульфид</w:t>
            </w:r>
            <w:proofErr w:type="spellEnd"/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, гидросульфид)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69D5A8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0,000004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C365391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0,000004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B30AABC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12A598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679402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A5D7C1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530ECF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16BF33E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0,000004</w:t>
            </w:r>
          </w:p>
        </w:tc>
      </w:tr>
      <w:tr w:rsidR="002001E5" w:rsidRPr="002001E5" w14:paraId="5AA9C9C1" w14:textId="77777777" w:rsidTr="002001E5">
        <w:trPr>
          <w:trHeight w:val="450"/>
        </w:trPr>
        <w:tc>
          <w:tcPr>
            <w:tcW w:w="20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5C6659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0337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CF4FED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 xml:space="preserve">Углерода оксид (Углерод окись; углерод </w:t>
            </w:r>
            <w:proofErr w:type="spellStart"/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моноокись</w:t>
            </w:r>
            <w:proofErr w:type="spellEnd"/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; угарный газ)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3A3101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0,866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376E195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0,866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B8F262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3790F6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C114C5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C469684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B0934B2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377C56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0,866</w:t>
            </w:r>
          </w:p>
        </w:tc>
      </w:tr>
      <w:tr w:rsidR="002001E5" w:rsidRPr="002001E5" w14:paraId="71D99E83" w14:textId="77777777" w:rsidTr="002001E5">
        <w:trPr>
          <w:trHeight w:val="450"/>
        </w:trPr>
        <w:tc>
          <w:tcPr>
            <w:tcW w:w="20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EADDB23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2732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BCA861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Керосин (Керосин прямой перегонки; керосин дезодорированный)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9462D7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0,2454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5A07E2A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0,2454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14E39C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6C7CB1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F83B70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0D06D1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CB37AD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23A0BA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0,2454</w:t>
            </w:r>
          </w:p>
        </w:tc>
      </w:tr>
      <w:tr w:rsidR="002001E5" w:rsidRPr="002001E5" w14:paraId="4DAF4AD6" w14:textId="77777777" w:rsidTr="002001E5">
        <w:trPr>
          <w:trHeight w:val="300"/>
        </w:trPr>
        <w:tc>
          <w:tcPr>
            <w:tcW w:w="20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A30878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2754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88B5A4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proofErr w:type="spellStart"/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Алканы</w:t>
            </w:r>
            <w:proofErr w:type="spellEnd"/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 xml:space="preserve"> C12-19 (в пересчете на С)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0AD2A72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0,0013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E423766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0,0013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D5411AE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D3720F1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F7AA7F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654A82C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8C47841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46080A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0,0013</w:t>
            </w:r>
          </w:p>
        </w:tc>
      </w:tr>
      <w:tr w:rsidR="002001E5" w:rsidRPr="002001E5" w14:paraId="17957650" w14:textId="77777777" w:rsidTr="002001E5">
        <w:trPr>
          <w:trHeight w:val="300"/>
        </w:trPr>
        <w:tc>
          <w:tcPr>
            <w:tcW w:w="136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D6E076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 xml:space="preserve"> Всего: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6DFE36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2,564304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4BE3450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2,564304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E99A9C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DD1955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021905F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AC52B9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EE3E3F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D6FC30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2,564304</w:t>
            </w:r>
          </w:p>
        </w:tc>
      </w:tr>
      <w:tr w:rsidR="002001E5" w:rsidRPr="002001E5" w14:paraId="2DF41160" w14:textId="77777777" w:rsidTr="002001E5">
        <w:trPr>
          <w:trHeight w:val="300"/>
        </w:trPr>
        <w:tc>
          <w:tcPr>
            <w:tcW w:w="136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BE8895E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 xml:space="preserve"> в т. ч. твердых: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EABEBB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0,1658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A3CEC6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0,1658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40364E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703DE5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038483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9FF550E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36ECE28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CE7A6BB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0,1658</w:t>
            </w:r>
          </w:p>
        </w:tc>
      </w:tr>
      <w:tr w:rsidR="002001E5" w:rsidRPr="002001E5" w14:paraId="2A2F0DD2" w14:textId="77777777" w:rsidTr="002001E5">
        <w:trPr>
          <w:trHeight w:val="300"/>
        </w:trPr>
        <w:tc>
          <w:tcPr>
            <w:tcW w:w="136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74B679F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 xml:space="preserve"> в т. ч. жидких и газообразных: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2D2E6C5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2,398504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FEC139F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2,398504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EB97E92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398FA3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484FEF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2F5711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2C1FD0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BCD3320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2,398504</w:t>
            </w:r>
            <w:commentRangeEnd w:id="36"/>
            <w:r w:rsidR="00662C3D">
              <w:rPr>
                <w:rStyle w:val="ae"/>
              </w:rPr>
              <w:commentReference w:id="36"/>
            </w:r>
          </w:p>
        </w:tc>
      </w:tr>
    </w:tbl>
    <w:p w14:paraId="6A31F7CB" w14:textId="77777777" w:rsidR="00133432" w:rsidRDefault="00133432" w:rsidP="000C089D">
      <w:pPr>
        <w:suppressAutoHyphens w:val="0"/>
        <w:snapToGrid w:val="0"/>
        <w:spacing w:line="360" w:lineRule="auto"/>
        <w:jc w:val="right"/>
        <w:rPr>
          <w:rFonts w:cs="Times New Roman"/>
          <w:b/>
          <w:szCs w:val="24"/>
          <w:lang w:val="ru-RU" w:eastAsia="ru-RU"/>
        </w:rPr>
      </w:pPr>
    </w:p>
    <w:p w14:paraId="19FC2407" w14:textId="77777777" w:rsidR="00133432" w:rsidRPr="000C089D" w:rsidRDefault="00133432" w:rsidP="000C089D">
      <w:pPr>
        <w:suppressAutoHyphens w:val="0"/>
        <w:snapToGrid w:val="0"/>
        <w:spacing w:line="360" w:lineRule="auto"/>
        <w:jc w:val="right"/>
        <w:rPr>
          <w:rFonts w:cs="Times New Roman"/>
          <w:b/>
          <w:szCs w:val="24"/>
          <w:lang w:val="ru-RU" w:eastAsia="ru-RU"/>
        </w:rPr>
        <w:sectPr w:rsidR="00133432" w:rsidRPr="000C089D" w:rsidSect="00FC25A3">
          <w:pgSz w:w="16839" w:h="11907" w:orient="landscape" w:code="9"/>
          <w:pgMar w:top="1134" w:right="851" w:bottom="1134" w:left="1701" w:header="709" w:footer="708" w:gutter="0"/>
          <w:cols w:space="708"/>
          <w:titlePg/>
          <w:docGrid w:linePitch="360"/>
        </w:sectPr>
      </w:pPr>
    </w:p>
    <w:p w14:paraId="78FEEEFD" w14:textId="77777777" w:rsidR="000F24DE" w:rsidRPr="001720B9" w:rsidRDefault="001720B9" w:rsidP="001720B9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ru-RU"/>
        </w:rPr>
      </w:pPr>
      <w:bookmarkStart w:id="37" w:name="_Toc8114373"/>
      <w:bookmarkStart w:id="38" w:name="_Toc59716087"/>
      <w:bookmarkStart w:id="39" w:name="_Toc72828778"/>
      <w:bookmarkStart w:id="40" w:name="_Toc121730042"/>
      <w:r w:rsidRPr="001720B9">
        <w:rPr>
          <w:rFonts w:ascii="Times New Roman" w:eastAsia="Times New Roman" w:hAnsi="Times New Roman" w:cs="Times New Roman"/>
          <w:color w:val="auto"/>
          <w:sz w:val="24"/>
          <w:szCs w:val="24"/>
          <w:lang w:val="ru-RU"/>
        </w:rPr>
        <w:lastRenderedPageBreak/>
        <w:t>5</w:t>
      </w:r>
      <w:r w:rsidR="000F24DE" w:rsidRPr="001720B9">
        <w:rPr>
          <w:rFonts w:ascii="Times New Roman" w:eastAsia="Times New Roman" w:hAnsi="Times New Roman" w:cs="Times New Roman"/>
          <w:color w:val="auto"/>
          <w:sz w:val="24"/>
          <w:szCs w:val="24"/>
          <w:lang w:val="ru-RU"/>
        </w:rPr>
        <w:t xml:space="preserve"> РЕЗУЛЬТАТЫ ОПРЕДЕЛЕНИЯ ВЫБРОСОВ </w:t>
      </w:r>
      <w:r w:rsidR="000C089D">
        <w:rPr>
          <w:rFonts w:ascii="Times New Roman" w:eastAsia="Times New Roman" w:hAnsi="Times New Roman" w:cs="Times New Roman"/>
          <w:color w:val="auto"/>
          <w:sz w:val="24"/>
          <w:szCs w:val="24"/>
          <w:lang w:val="ru-RU"/>
        </w:rPr>
        <w:t>ЗАГРЯЗНЯЮЩИХ ВЕЩЕСТВ</w:t>
      </w:r>
      <w:r w:rsidR="000F24DE" w:rsidRPr="001720B9">
        <w:rPr>
          <w:rFonts w:ascii="Times New Roman" w:eastAsia="Times New Roman" w:hAnsi="Times New Roman" w:cs="Times New Roman"/>
          <w:color w:val="auto"/>
          <w:sz w:val="24"/>
          <w:szCs w:val="24"/>
          <w:lang w:val="ru-RU"/>
        </w:rPr>
        <w:t xml:space="preserve"> РАСЧЕТНЫМИ МЕТОДАМИ</w:t>
      </w:r>
      <w:bookmarkEnd w:id="37"/>
      <w:bookmarkEnd w:id="38"/>
      <w:bookmarkEnd w:id="39"/>
      <w:bookmarkEnd w:id="40"/>
    </w:p>
    <w:p w14:paraId="672366EE" w14:textId="77777777" w:rsidR="00FA3A5B" w:rsidRDefault="00FA3A5B" w:rsidP="002B4755">
      <w:pPr>
        <w:keepNext/>
        <w:keepLines/>
        <w:widowControl/>
        <w:suppressAutoHyphens w:val="0"/>
        <w:spacing w:line="360" w:lineRule="auto"/>
        <w:jc w:val="center"/>
        <w:outlineLvl w:val="1"/>
        <w:rPr>
          <w:rFonts w:eastAsiaTheme="majorEastAsia" w:cs="Times New Roman"/>
          <w:b/>
          <w:bCs/>
          <w:szCs w:val="24"/>
          <w:lang w:val="ru-RU" w:eastAsia="en-US"/>
        </w:rPr>
      </w:pPr>
    </w:p>
    <w:p w14:paraId="54309E96" w14:textId="77777777" w:rsidR="005F347B" w:rsidRPr="005F347B" w:rsidRDefault="00836A23" w:rsidP="00836A23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EastAsia" w:cs="Times New Roman"/>
          <w:szCs w:val="24"/>
          <w:lang w:val="ru-RU" w:eastAsia="ru-RU"/>
        </w:rPr>
      </w:pPr>
      <w:r w:rsidRPr="00750645">
        <w:rPr>
          <w:rFonts w:eastAsiaTheme="minorEastAsia" w:cs="Times New Roman"/>
          <w:szCs w:val="24"/>
          <w:lang w:val="ru-RU" w:eastAsia="ru-RU"/>
        </w:rPr>
        <w:t>Расчет</w:t>
      </w:r>
      <w:r w:rsidR="00B11EE2">
        <w:rPr>
          <w:rFonts w:eastAsiaTheme="minorEastAsia" w:cs="Times New Roman"/>
          <w:szCs w:val="24"/>
          <w:lang w:val="ru-RU" w:eastAsia="ru-RU"/>
        </w:rPr>
        <w:t>ы</w:t>
      </w:r>
      <w:r w:rsidRPr="00750645">
        <w:rPr>
          <w:rFonts w:eastAsiaTheme="minorEastAsia" w:cs="Times New Roman"/>
          <w:szCs w:val="24"/>
          <w:lang w:val="ru-RU" w:eastAsia="ru-RU"/>
        </w:rPr>
        <w:t xml:space="preserve"> выбросов загрязняющих веществ</w:t>
      </w:r>
      <w:r w:rsidR="00B11EE2">
        <w:rPr>
          <w:rFonts w:eastAsiaTheme="minorEastAsia" w:cs="Times New Roman"/>
          <w:szCs w:val="24"/>
          <w:lang w:val="ru-RU" w:eastAsia="ru-RU"/>
        </w:rPr>
        <w:t xml:space="preserve"> от источников загрязнения</w:t>
      </w:r>
      <w:r w:rsidRPr="00750645">
        <w:rPr>
          <w:rFonts w:eastAsiaTheme="minorEastAsia" w:cs="Times New Roman"/>
          <w:szCs w:val="24"/>
          <w:lang w:val="ru-RU" w:eastAsia="ru-RU"/>
        </w:rPr>
        <w:t xml:space="preserve"> представлен</w:t>
      </w:r>
      <w:r w:rsidR="00B11EE2">
        <w:rPr>
          <w:rFonts w:eastAsiaTheme="minorEastAsia" w:cs="Times New Roman"/>
          <w:szCs w:val="24"/>
          <w:lang w:val="ru-RU" w:eastAsia="ru-RU"/>
        </w:rPr>
        <w:t>ы</w:t>
      </w:r>
      <w:r w:rsidRPr="00750645">
        <w:rPr>
          <w:rFonts w:eastAsiaTheme="minorEastAsia" w:cs="Times New Roman"/>
          <w:szCs w:val="24"/>
          <w:lang w:val="ru-RU" w:eastAsia="ru-RU"/>
        </w:rPr>
        <w:t xml:space="preserve"> в </w:t>
      </w:r>
      <w:r w:rsidRPr="007504C3">
        <w:rPr>
          <w:rFonts w:eastAsiaTheme="minorEastAsia" w:cs="Times New Roman"/>
          <w:szCs w:val="24"/>
          <w:lang w:val="ru-RU" w:eastAsia="ru-RU"/>
        </w:rPr>
        <w:t>Приложении 3</w:t>
      </w:r>
      <w:r w:rsidRPr="00750645">
        <w:rPr>
          <w:rFonts w:eastAsiaTheme="minorEastAsia" w:cs="Times New Roman"/>
          <w:szCs w:val="24"/>
          <w:lang w:val="ru-RU" w:eastAsia="ru-RU"/>
        </w:rPr>
        <w:t>.</w:t>
      </w:r>
    </w:p>
    <w:p w14:paraId="6840D06F" w14:textId="77777777" w:rsidR="00FD3FA2" w:rsidRDefault="00FD3FA2" w:rsidP="00B6166A">
      <w:pPr>
        <w:pStyle w:val="ab"/>
        <w:suppressAutoHyphens w:val="0"/>
        <w:spacing w:line="360" w:lineRule="auto"/>
        <w:ind w:left="0"/>
        <w:contextualSpacing w:val="0"/>
        <w:jc w:val="both"/>
        <w:rPr>
          <w:b/>
          <w:lang w:val="ru-RU"/>
        </w:rPr>
      </w:pPr>
    </w:p>
    <w:p w14:paraId="19891A67" w14:textId="77777777" w:rsidR="00FD3FA2" w:rsidRDefault="00FD3FA2" w:rsidP="00B6166A">
      <w:pPr>
        <w:pStyle w:val="ab"/>
        <w:suppressAutoHyphens w:val="0"/>
        <w:spacing w:line="360" w:lineRule="auto"/>
        <w:ind w:left="0"/>
        <w:contextualSpacing w:val="0"/>
        <w:jc w:val="both"/>
        <w:rPr>
          <w:b/>
          <w:lang w:val="ru-RU"/>
        </w:rPr>
      </w:pPr>
    </w:p>
    <w:p w14:paraId="3BC6A05C" w14:textId="77777777" w:rsidR="00FD3FA2" w:rsidRDefault="00FD3FA2" w:rsidP="00B6166A">
      <w:pPr>
        <w:pStyle w:val="ab"/>
        <w:suppressAutoHyphens w:val="0"/>
        <w:spacing w:line="360" w:lineRule="auto"/>
        <w:ind w:left="0"/>
        <w:contextualSpacing w:val="0"/>
        <w:jc w:val="both"/>
        <w:rPr>
          <w:b/>
          <w:lang w:val="ru-RU"/>
        </w:rPr>
      </w:pPr>
    </w:p>
    <w:p w14:paraId="4E02B313" w14:textId="77777777" w:rsidR="00FD3FA2" w:rsidRDefault="00FD3FA2" w:rsidP="00B6166A">
      <w:pPr>
        <w:pStyle w:val="ab"/>
        <w:suppressAutoHyphens w:val="0"/>
        <w:spacing w:line="360" w:lineRule="auto"/>
        <w:ind w:left="0"/>
        <w:contextualSpacing w:val="0"/>
        <w:jc w:val="both"/>
        <w:rPr>
          <w:b/>
          <w:lang w:val="ru-RU"/>
        </w:rPr>
      </w:pPr>
    </w:p>
    <w:p w14:paraId="589CCEF2" w14:textId="77777777" w:rsidR="00FD3FA2" w:rsidRDefault="00FD3FA2" w:rsidP="00B6166A">
      <w:pPr>
        <w:pStyle w:val="ab"/>
        <w:suppressAutoHyphens w:val="0"/>
        <w:spacing w:line="360" w:lineRule="auto"/>
        <w:ind w:left="0"/>
        <w:contextualSpacing w:val="0"/>
        <w:jc w:val="both"/>
        <w:rPr>
          <w:b/>
          <w:lang w:val="ru-RU"/>
        </w:rPr>
      </w:pPr>
    </w:p>
    <w:p w14:paraId="12BBFB19" w14:textId="77777777" w:rsidR="00FD3FA2" w:rsidRDefault="00FD3FA2" w:rsidP="00B6166A">
      <w:pPr>
        <w:pStyle w:val="ab"/>
        <w:suppressAutoHyphens w:val="0"/>
        <w:spacing w:line="360" w:lineRule="auto"/>
        <w:ind w:left="0"/>
        <w:contextualSpacing w:val="0"/>
        <w:jc w:val="both"/>
        <w:rPr>
          <w:b/>
          <w:lang w:val="ru-RU"/>
        </w:rPr>
      </w:pPr>
    </w:p>
    <w:p w14:paraId="509CB81C" w14:textId="77777777" w:rsidR="00FD3FA2" w:rsidRDefault="00FD3FA2" w:rsidP="00B6166A">
      <w:pPr>
        <w:pStyle w:val="ab"/>
        <w:suppressAutoHyphens w:val="0"/>
        <w:spacing w:line="360" w:lineRule="auto"/>
        <w:ind w:left="0"/>
        <w:contextualSpacing w:val="0"/>
        <w:jc w:val="both"/>
        <w:rPr>
          <w:b/>
          <w:lang w:val="ru-RU"/>
        </w:rPr>
      </w:pPr>
    </w:p>
    <w:p w14:paraId="274FF5B2" w14:textId="77777777" w:rsidR="00FD3FA2" w:rsidRDefault="00FD3FA2" w:rsidP="00B6166A">
      <w:pPr>
        <w:pStyle w:val="ab"/>
        <w:suppressAutoHyphens w:val="0"/>
        <w:spacing w:line="360" w:lineRule="auto"/>
        <w:ind w:left="0"/>
        <w:contextualSpacing w:val="0"/>
        <w:jc w:val="both"/>
        <w:rPr>
          <w:b/>
          <w:lang w:val="ru-RU"/>
        </w:rPr>
      </w:pPr>
    </w:p>
    <w:p w14:paraId="41917A3E" w14:textId="77777777" w:rsidR="00FD3FA2" w:rsidRDefault="00FD3FA2" w:rsidP="00B6166A">
      <w:pPr>
        <w:pStyle w:val="ab"/>
        <w:suppressAutoHyphens w:val="0"/>
        <w:spacing w:line="360" w:lineRule="auto"/>
        <w:ind w:left="0"/>
        <w:contextualSpacing w:val="0"/>
        <w:jc w:val="both"/>
        <w:rPr>
          <w:b/>
          <w:lang w:val="ru-RU"/>
        </w:rPr>
      </w:pPr>
    </w:p>
    <w:p w14:paraId="050B686E" w14:textId="77777777" w:rsidR="00FD3FA2" w:rsidRDefault="00FD3FA2" w:rsidP="00B6166A">
      <w:pPr>
        <w:pStyle w:val="ab"/>
        <w:suppressAutoHyphens w:val="0"/>
        <w:spacing w:line="360" w:lineRule="auto"/>
        <w:ind w:left="0"/>
        <w:contextualSpacing w:val="0"/>
        <w:jc w:val="both"/>
        <w:rPr>
          <w:b/>
          <w:lang w:val="ru-RU"/>
        </w:rPr>
      </w:pPr>
    </w:p>
    <w:p w14:paraId="21B1F784" w14:textId="77777777" w:rsidR="00FD3FA2" w:rsidRDefault="00FD3FA2" w:rsidP="00B6166A">
      <w:pPr>
        <w:pStyle w:val="ab"/>
        <w:suppressAutoHyphens w:val="0"/>
        <w:spacing w:line="360" w:lineRule="auto"/>
        <w:ind w:left="0"/>
        <w:contextualSpacing w:val="0"/>
        <w:jc w:val="both"/>
        <w:rPr>
          <w:b/>
          <w:lang w:val="ru-RU"/>
        </w:rPr>
      </w:pPr>
    </w:p>
    <w:p w14:paraId="4371353B" w14:textId="77777777" w:rsidR="00FD3FA2" w:rsidRDefault="00FD3FA2" w:rsidP="00B6166A">
      <w:pPr>
        <w:pStyle w:val="ab"/>
        <w:suppressAutoHyphens w:val="0"/>
        <w:spacing w:line="360" w:lineRule="auto"/>
        <w:ind w:left="0"/>
        <w:contextualSpacing w:val="0"/>
        <w:jc w:val="both"/>
        <w:rPr>
          <w:b/>
          <w:lang w:val="ru-RU"/>
        </w:rPr>
      </w:pPr>
    </w:p>
    <w:p w14:paraId="6913EDB3" w14:textId="77777777" w:rsidR="00FD3FA2" w:rsidRDefault="00FD3FA2" w:rsidP="00B6166A">
      <w:pPr>
        <w:pStyle w:val="ab"/>
        <w:suppressAutoHyphens w:val="0"/>
        <w:spacing w:line="360" w:lineRule="auto"/>
        <w:ind w:left="0"/>
        <w:contextualSpacing w:val="0"/>
        <w:jc w:val="both"/>
        <w:rPr>
          <w:b/>
          <w:lang w:val="ru-RU"/>
        </w:rPr>
      </w:pPr>
    </w:p>
    <w:p w14:paraId="3C92E0FE" w14:textId="77777777" w:rsidR="00FD3FA2" w:rsidRDefault="00FD3FA2" w:rsidP="00B6166A">
      <w:pPr>
        <w:pStyle w:val="ab"/>
        <w:suppressAutoHyphens w:val="0"/>
        <w:spacing w:line="360" w:lineRule="auto"/>
        <w:ind w:left="0"/>
        <w:contextualSpacing w:val="0"/>
        <w:jc w:val="both"/>
        <w:rPr>
          <w:b/>
          <w:lang w:val="ru-RU"/>
        </w:rPr>
      </w:pPr>
    </w:p>
    <w:p w14:paraId="69CE3881" w14:textId="77777777" w:rsidR="00FD3FA2" w:rsidRDefault="00FD3FA2" w:rsidP="00B6166A">
      <w:pPr>
        <w:pStyle w:val="ab"/>
        <w:suppressAutoHyphens w:val="0"/>
        <w:spacing w:line="360" w:lineRule="auto"/>
        <w:ind w:left="0"/>
        <w:contextualSpacing w:val="0"/>
        <w:jc w:val="both"/>
        <w:rPr>
          <w:b/>
          <w:lang w:val="ru-RU"/>
        </w:rPr>
      </w:pPr>
    </w:p>
    <w:p w14:paraId="275A8A9A" w14:textId="77777777" w:rsidR="00FD3FA2" w:rsidRDefault="00FD3FA2" w:rsidP="00B6166A">
      <w:pPr>
        <w:pStyle w:val="ab"/>
        <w:suppressAutoHyphens w:val="0"/>
        <w:spacing w:line="360" w:lineRule="auto"/>
        <w:ind w:left="0"/>
        <w:contextualSpacing w:val="0"/>
        <w:jc w:val="both"/>
        <w:rPr>
          <w:b/>
          <w:lang w:val="ru-RU"/>
        </w:rPr>
      </w:pPr>
    </w:p>
    <w:p w14:paraId="5783F256" w14:textId="77777777" w:rsidR="00FD3FA2" w:rsidRDefault="00FD3FA2" w:rsidP="00B6166A">
      <w:pPr>
        <w:pStyle w:val="ab"/>
        <w:suppressAutoHyphens w:val="0"/>
        <w:spacing w:line="360" w:lineRule="auto"/>
        <w:ind w:left="0"/>
        <w:contextualSpacing w:val="0"/>
        <w:jc w:val="both"/>
        <w:rPr>
          <w:b/>
          <w:lang w:val="ru-RU"/>
        </w:rPr>
      </w:pPr>
    </w:p>
    <w:p w14:paraId="7BF4B683" w14:textId="77777777" w:rsidR="00483E22" w:rsidRDefault="00483E22" w:rsidP="00B6166A">
      <w:pPr>
        <w:pStyle w:val="ab"/>
        <w:suppressAutoHyphens w:val="0"/>
        <w:spacing w:line="360" w:lineRule="auto"/>
        <w:ind w:left="0"/>
        <w:contextualSpacing w:val="0"/>
        <w:jc w:val="both"/>
        <w:rPr>
          <w:b/>
          <w:lang w:val="ru-RU"/>
        </w:rPr>
      </w:pPr>
    </w:p>
    <w:p w14:paraId="760AC7A8" w14:textId="77777777" w:rsidR="00483E22" w:rsidRDefault="00483E22" w:rsidP="00B6166A">
      <w:pPr>
        <w:pStyle w:val="ab"/>
        <w:suppressAutoHyphens w:val="0"/>
        <w:spacing w:line="360" w:lineRule="auto"/>
        <w:ind w:left="0"/>
        <w:contextualSpacing w:val="0"/>
        <w:jc w:val="both"/>
        <w:rPr>
          <w:b/>
          <w:lang w:val="ru-RU"/>
        </w:rPr>
      </w:pPr>
    </w:p>
    <w:p w14:paraId="169A72D7" w14:textId="77777777" w:rsidR="00483E22" w:rsidRDefault="00483E22" w:rsidP="00B6166A">
      <w:pPr>
        <w:pStyle w:val="ab"/>
        <w:suppressAutoHyphens w:val="0"/>
        <w:spacing w:line="360" w:lineRule="auto"/>
        <w:ind w:left="0"/>
        <w:contextualSpacing w:val="0"/>
        <w:jc w:val="both"/>
        <w:rPr>
          <w:b/>
          <w:lang w:val="ru-RU"/>
        </w:rPr>
      </w:pPr>
    </w:p>
    <w:p w14:paraId="3E3470DB" w14:textId="77777777" w:rsidR="00483E22" w:rsidRDefault="00483E22" w:rsidP="00B6166A">
      <w:pPr>
        <w:pStyle w:val="ab"/>
        <w:suppressAutoHyphens w:val="0"/>
        <w:spacing w:line="360" w:lineRule="auto"/>
        <w:ind w:left="0"/>
        <w:contextualSpacing w:val="0"/>
        <w:jc w:val="both"/>
        <w:rPr>
          <w:b/>
          <w:lang w:val="ru-RU"/>
        </w:rPr>
      </w:pPr>
    </w:p>
    <w:p w14:paraId="7CDA57B9" w14:textId="77777777" w:rsidR="00483E22" w:rsidRDefault="00483E22" w:rsidP="00B6166A">
      <w:pPr>
        <w:pStyle w:val="ab"/>
        <w:suppressAutoHyphens w:val="0"/>
        <w:spacing w:line="360" w:lineRule="auto"/>
        <w:ind w:left="0"/>
        <w:contextualSpacing w:val="0"/>
        <w:jc w:val="both"/>
        <w:rPr>
          <w:b/>
          <w:lang w:val="ru-RU"/>
        </w:rPr>
      </w:pPr>
    </w:p>
    <w:p w14:paraId="5F645010" w14:textId="77777777" w:rsidR="00483E22" w:rsidRDefault="00483E22" w:rsidP="00B6166A">
      <w:pPr>
        <w:pStyle w:val="ab"/>
        <w:suppressAutoHyphens w:val="0"/>
        <w:spacing w:line="360" w:lineRule="auto"/>
        <w:ind w:left="0"/>
        <w:contextualSpacing w:val="0"/>
        <w:jc w:val="both"/>
        <w:rPr>
          <w:b/>
          <w:lang w:val="ru-RU"/>
        </w:rPr>
      </w:pPr>
    </w:p>
    <w:p w14:paraId="26605965" w14:textId="77777777" w:rsidR="00EB1DA1" w:rsidRDefault="00EB1DA1" w:rsidP="00B6166A">
      <w:pPr>
        <w:pStyle w:val="ab"/>
        <w:suppressAutoHyphens w:val="0"/>
        <w:spacing w:line="360" w:lineRule="auto"/>
        <w:ind w:left="0"/>
        <w:contextualSpacing w:val="0"/>
        <w:jc w:val="both"/>
        <w:rPr>
          <w:b/>
          <w:lang w:val="ru-RU"/>
        </w:rPr>
      </w:pPr>
    </w:p>
    <w:p w14:paraId="59523A87" w14:textId="77777777" w:rsidR="00EB1DA1" w:rsidRDefault="00EB1DA1" w:rsidP="00B6166A">
      <w:pPr>
        <w:pStyle w:val="ab"/>
        <w:suppressAutoHyphens w:val="0"/>
        <w:spacing w:line="360" w:lineRule="auto"/>
        <w:ind w:left="0"/>
        <w:contextualSpacing w:val="0"/>
        <w:jc w:val="both"/>
        <w:rPr>
          <w:b/>
          <w:lang w:val="ru-RU"/>
        </w:rPr>
      </w:pPr>
    </w:p>
    <w:p w14:paraId="429C27C8" w14:textId="77777777" w:rsidR="00EB1DA1" w:rsidRDefault="00EB1DA1" w:rsidP="00B6166A">
      <w:pPr>
        <w:pStyle w:val="ab"/>
        <w:suppressAutoHyphens w:val="0"/>
        <w:spacing w:line="360" w:lineRule="auto"/>
        <w:ind w:left="0"/>
        <w:contextualSpacing w:val="0"/>
        <w:jc w:val="both"/>
        <w:rPr>
          <w:b/>
          <w:lang w:val="ru-RU"/>
        </w:rPr>
      </w:pPr>
    </w:p>
    <w:p w14:paraId="7BAEFC38" w14:textId="77777777" w:rsidR="00EB1DA1" w:rsidRDefault="00EB1DA1" w:rsidP="00B6166A">
      <w:pPr>
        <w:pStyle w:val="ab"/>
        <w:suppressAutoHyphens w:val="0"/>
        <w:spacing w:line="360" w:lineRule="auto"/>
        <w:ind w:left="0"/>
        <w:contextualSpacing w:val="0"/>
        <w:jc w:val="both"/>
        <w:rPr>
          <w:b/>
          <w:lang w:val="ru-RU"/>
        </w:rPr>
      </w:pPr>
    </w:p>
    <w:p w14:paraId="030EE503" w14:textId="77777777" w:rsidR="00EB1DA1" w:rsidRDefault="00EB1DA1" w:rsidP="00B6166A">
      <w:pPr>
        <w:pStyle w:val="ab"/>
        <w:suppressAutoHyphens w:val="0"/>
        <w:spacing w:line="360" w:lineRule="auto"/>
        <w:ind w:left="0"/>
        <w:contextualSpacing w:val="0"/>
        <w:jc w:val="both"/>
        <w:rPr>
          <w:b/>
          <w:lang w:val="ru-RU"/>
        </w:rPr>
      </w:pPr>
    </w:p>
    <w:p w14:paraId="6D745085" w14:textId="77777777" w:rsidR="00483E22" w:rsidRDefault="00483E22" w:rsidP="00B6166A">
      <w:pPr>
        <w:pStyle w:val="ab"/>
        <w:suppressAutoHyphens w:val="0"/>
        <w:spacing w:line="360" w:lineRule="auto"/>
        <w:ind w:left="0"/>
        <w:contextualSpacing w:val="0"/>
        <w:jc w:val="both"/>
        <w:rPr>
          <w:b/>
          <w:lang w:val="ru-RU"/>
        </w:rPr>
      </w:pPr>
    </w:p>
    <w:p w14:paraId="2241F382" w14:textId="77777777" w:rsidR="008E6CB0" w:rsidRPr="008A54A7" w:rsidRDefault="008E6CB0" w:rsidP="008A54A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lang w:val="ru-RU"/>
        </w:rPr>
      </w:pPr>
      <w:bookmarkStart w:id="41" w:name="_Toc72828817"/>
      <w:bookmarkStart w:id="42" w:name="_Toc121730043"/>
      <w:r w:rsidRPr="008A54A7">
        <w:rPr>
          <w:rFonts w:ascii="Times New Roman" w:hAnsi="Times New Roman" w:cs="Times New Roman"/>
          <w:color w:val="auto"/>
          <w:sz w:val="24"/>
          <w:lang w:val="ru-RU"/>
        </w:rPr>
        <w:lastRenderedPageBreak/>
        <w:t>6 ДОКУМЕНТИРОВАНИЕ ХАРАКТЕРИСТИК НЕСТАЦИОНАРНОСТИ ВЫБРОСОВ</w:t>
      </w:r>
      <w:bookmarkEnd w:id="41"/>
      <w:bookmarkEnd w:id="42"/>
    </w:p>
    <w:p w14:paraId="57279013" w14:textId="77777777" w:rsidR="008E6CB0" w:rsidRDefault="008E6CB0" w:rsidP="008E6CB0">
      <w:pPr>
        <w:pStyle w:val="ab"/>
        <w:suppressAutoHyphens w:val="0"/>
        <w:spacing w:line="360" w:lineRule="auto"/>
        <w:ind w:left="0"/>
        <w:contextualSpacing w:val="0"/>
        <w:jc w:val="center"/>
        <w:rPr>
          <w:b/>
          <w:lang w:val="ru-RU"/>
        </w:rPr>
      </w:pPr>
    </w:p>
    <w:p w14:paraId="23CF1E8B" w14:textId="77777777" w:rsidR="008E6CB0" w:rsidRDefault="008E6CB0" w:rsidP="008E6CB0">
      <w:pPr>
        <w:pStyle w:val="ab"/>
        <w:suppressAutoHyphens w:val="0"/>
        <w:spacing w:line="360" w:lineRule="auto"/>
        <w:ind w:left="0"/>
        <w:contextualSpacing w:val="0"/>
        <w:jc w:val="center"/>
        <w:rPr>
          <w:b/>
          <w:lang w:val="ru-RU"/>
        </w:rPr>
      </w:pPr>
      <w:r w:rsidRPr="008E6CB0">
        <w:rPr>
          <w:b/>
          <w:lang w:val="ru-RU"/>
        </w:rPr>
        <w:t xml:space="preserve">Режимы работы ИЗАВ и их временные характеристики при </w:t>
      </w:r>
      <w:proofErr w:type="spellStart"/>
      <w:r w:rsidRPr="008E6CB0">
        <w:rPr>
          <w:b/>
          <w:lang w:val="ru-RU"/>
        </w:rPr>
        <w:t>нестационарности</w:t>
      </w:r>
      <w:proofErr w:type="spellEnd"/>
      <w:r w:rsidRPr="008E6CB0">
        <w:rPr>
          <w:b/>
          <w:lang w:val="ru-RU"/>
        </w:rPr>
        <w:t xml:space="preserve"> выбросов</w:t>
      </w:r>
    </w:p>
    <w:p w14:paraId="5BD374B7" w14:textId="77777777" w:rsidR="00D01EB1" w:rsidRDefault="00E406F5" w:rsidP="00E406F5">
      <w:pPr>
        <w:pStyle w:val="ab"/>
        <w:suppressAutoHyphens w:val="0"/>
        <w:spacing w:line="360" w:lineRule="auto"/>
        <w:ind w:left="0"/>
        <w:contextualSpacing w:val="0"/>
        <w:jc w:val="right"/>
        <w:rPr>
          <w:b/>
          <w:lang w:val="ru-RU"/>
        </w:rPr>
      </w:pPr>
      <w:r>
        <w:rPr>
          <w:b/>
          <w:lang w:val="ru-RU"/>
        </w:rPr>
        <w:t>Таблица 6.1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93"/>
        <w:gridCol w:w="792"/>
        <w:gridCol w:w="2278"/>
        <w:gridCol w:w="3700"/>
        <w:gridCol w:w="787"/>
        <w:gridCol w:w="1221"/>
      </w:tblGrid>
      <w:tr w:rsidR="002001E5" w:rsidRPr="00E45F85" w14:paraId="115BFD32" w14:textId="77777777" w:rsidTr="002001E5">
        <w:trPr>
          <w:trHeight w:val="375"/>
        </w:trPr>
        <w:tc>
          <w:tcPr>
            <w:tcW w:w="41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316F7D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commentRangeStart w:id="43"/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Номер ИЗАВ</w:t>
            </w:r>
          </w:p>
        </w:tc>
        <w:tc>
          <w:tcPr>
            <w:tcW w:w="3947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8EF48A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Источник выделения (ИВ)</w:t>
            </w:r>
          </w:p>
        </w:tc>
        <w:tc>
          <w:tcPr>
            <w:tcW w:w="63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48481BB6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№ (код) режима ИЗАВ (присваивается в зависимости от времени работы ИВ, одинаков для одновременно работающих ИЗАВ)</w:t>
            </w:r>
          </w:p>
        </w:tc>
      </w:tr>
      <w:tr w:rsidR="002001E5" w:rsidRPr="00E45F85" w14:paraId="125AB9E5" w14:textId="77777777" w:rsidTr="002001E5">
        <w:trPr>
          <w:trHeight w:val="1680"/>
        </w:trPr>
        <w:tc>
          <w:tcPr>
            <w:tcW w:w="41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0D261B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7BA377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Номер ИВ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3AD4E9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Наименование ИВ</w:t>
            </w:r>
          </w:p>
        </w:tc>
        <w:tc>
          <w:tcPr>
            <w:tcW w:w="19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06CFD5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Описание режима работы ИВ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4E5FC20B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Время работы ИВ на конкретном режиме за период времени</w:t>
            </w:r>
          </w:p>
        </w:tc>
        <w:tc>
          <w:tcPr>
            <w:tcW w:w="63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A40B85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</w:tr>
      <w:tr w:rsidR="002001E5" w:rsidRPr="002001E5" w14:paraId="75014C4B" w14:textId="77777777" w:rsidTr="002001E5">
        <w:trPr>
          <w:trHeight w:val="300"/>
        </w:trPr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9A5218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4C3CA1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2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BBEEB7E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3</w:t>
            </w:r>
          </w:p>
        </w:tc>
        <w:tc>
          <w:tcPr>
            <w:tcW w:w="19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5D160B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C237298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5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F01FCF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6</w:t>
            </w:r>
          </w:p>
        </w:tc>
      </w:tr>
      <w:tr w:rsidR="002001E5" w:rsidRPr="00E45F85" w14:paraId="1473D302" w14:textId="77777777" w:rsidTr="002001E5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D8E270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b/>
                <w:bCs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b/>
                <w:bCs/>
                <w:color w:val="000000"/>
                <w:sz w:val="16"/>
                <w:szCs w:val="16"/>
                <w:lang w:val="ru-RU" w:eastAsia="ru-RU"/>
              </w:rPr>
              <w:t xml:space="preserve">Площадка:  1 Производственная площадка карьер </w:t>
            </w:r>
            <w:r w:rsidR="00EF3EE8">
              <w:rPr>
                <w:rFonts w:cs="Times New Roman"/>
                <w:b/>
                <w:bCs/>
                <w:color w:val="000000"/>
                <w:sz w:val="16"/>
                <w:szCs w:val="16"/>
                <w:lang w:val="ru-RU" w:eastAsia="ru-RU"/>
              </w:rPr>
              <w:t xml:space="preserve">Большая дыра </w:t>
            </w:r>
            <w:r w:rsidRPr="002001E5">
              <w:rPr>
                <w:rFonts w:cs="Times New Roman"/>
                <w:b/>
                <w:bCs/>
                <w:color w:val="000000"/>
                <w:sz w:val="16"/>
                <w:szCs w:val="16"/>
                <w:lang w:val="ru-RU" w:eastAsia="ru-RU"/>
              </w:rPr>
              <w:t xml:space="preserve"> I     Цех:  1 Карьер </w:t>
            </w:r>
          </w:p>
        </w:tc>
      </w:tr>
      <w:tr w:rsidR="002001E5" w:rsidRPr="002001E5" w14:paraId="177AF26A" w14:textId="77777777" w:rsidTr="002001E5">
        <w:trPr>
          <w:trHeight w:val="300"/>
        </w:trPr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72B1EB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6001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D205511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01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C6C5F11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ДВС спецтехники (работа)</w:t>
            </w:r>
          </w:p>
        </w:tc>
        <w:tc>
          <w:tcPr>
            <w:tcW w:w="19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87EC9D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D8D09EC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8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C24FC3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</w:tr>
      <w:tr w:rsidR="002001E5" w:rsidRPr="002001E5" w14:paraId="5C242ADE" w14:textId="77777777" w:rsidTr="002001E5">
        <w:trPr>
          <w:trHeight w:val="450"/>
        </w:trPr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B288AC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322937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02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D64110C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ДВС спецтехники (стоянка/проезд)</w:t>
            </w:r>
          </w:p>
        </w:tc>
        <w:tc>
          <w:tcPr>
            <w:tcW w:w="19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EEF31F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F1A62F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8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811C37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</w:tr>
      <w:tr w:rsidR="002001E5" w:rsidRPr="002001E5" w14:paraId="5E007005" w14:textId="77777777" w:rsidTr="002001E5">
        <w:trPr>
          <w:trHeight w:val="660"/>
        </w:trPr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28D6C06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676192B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03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BB04B2E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Погрузка почвенно-растительного грунта в автотранспорт</w:t>
            </w:r>
          </w:p>
        </w:tc>
        <w:tc>
          <w:tcPr>
            <w:tcW w:w="19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410544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73EEBA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8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C9A1410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</w:tr>
      <w:tr w:rsidR="002001E5" w:rsidRPr="002001E5" w14:paraId="79108940" w14:textId="77777777" w:rsidTr="002001E5">
        <w:trPr>
          <w:trHeight w:val="450"/>
        </w:trPr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D65139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F6D6A5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04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9530BE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Погрузка вскрышных суглинков в автотранспорт</w:t>
            </w:r>
          </w:p>
        </w:tc>
        <w:tc>
          <w:tcPr>
            <w:tcW w:w="19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7B905D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5E0120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8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5DEB16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</w:tr>
      <w:tr w:rsidR="002001E5" w:rsidRPr="002001E5" w14:paraId="7DCBEB3F" w14:textId="77777777" w:rsidTr="002001E5">
        <w:trPr>
          <w:trHeight w:val="450"/>
        </w:trPr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6E496D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0380BC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05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56E9798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Погрузка суглинка в автотранспорт</w:t>
            </w:r>
          </w:p>
        </w:tc>
        <w:tc>
          <w:tcPr>
            <w:tcW w:w="19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BA8042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D715E1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8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D6F3188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</w:tr>
      <w:tr w:rsidR="002001E5" w:rsidRPr="002001E5" w14:paraId="16B28F22" w14:textId="77777777" w:rsidTr="002001E5">
        <w:trPr>
          <w:trHeight w:val="870"/>
        </w:trPr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0CBC9C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AC75BA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06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2D3E3A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Выгрузка почвенно-растительного грунта из автотранспорта на отвал</w:t>
            </w:r>
          </w:p>
        </w:tc>
        <w:tc>
          <w:tcPr>
            <w:tcW w:w="19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3B93938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D506D0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8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7341DD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</w:tr>
      <w:tr w:rsidR="002001E5" w:rsidRPr="002001E5" w14:paraId="0DB53F30" w14:textId="77777777" w:rsidTr="002001E5">
        <w:trPr>
          <w:trHeight w:val="660"/>
        </w:trPr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B29C8A4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032BBE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07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B21501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Выгрузка вскрышных суглинков из автотранспорта на отвал</w:t>
            </w:r>
          </w:p>
        </w:tc>
        <w:tc>
          <w:tcPr>
            <w:tcW w:w="19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DCA04E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FE9B1D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8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918C03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</w:tr>
      <w:tr w:rsidR="002001E5" w:rsidRPr="002001E5" w14:paraId="1C2B9809" w14:textId="77777777" w:rsidTr="002001E5">
        <w:trPr>
          <w:trHeight w:val="660"/>
        </w:trPr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D45BDB8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8C3F44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08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64049E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Хранение почвенно-растительного грунта на отвале</w:t>
            </w:r>
          </w:p>
        </w:tc>
        <w:tc>
          <w:tcPr>
            <w:tcW w:w="19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A121769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318F435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24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F5D5FA8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</w:tr>
      <w:tr w:rsidR="002001E5" w:rsidRPr="002001E5" w14:paraId="2A20F82B" w14:textId="77777777" w:rsidTr="002001E5">
        <w:trPr>
          <w:trHeight w:val="450"/>
        </w:trPr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74493E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2A9D4D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09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E15B47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Хранение вскрышных суглинков на отвале</w:t>
            </w:r>
          </w:p>
        </w:tc>
        <w:tc>
          <w:tcPr>
            <w:tcW w:w="19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C779780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2FBC1C6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24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458C36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</w:tr>
      <w:tr w:rsidR="002001E5" w:rsidRPr="002001E5" w14:paraId="0183E955" w14:textId="77777777" w:rsidTr="002001E5">
        <w:trPr>
          <w:trHeight w:val="450"/>
        </w:trPr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DD4989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5AE449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10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F4A45A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Заправка ДТ в автотранспорт/спецтехнику</w:t>
            </w:r>
          </w:p>
        </w:tc>
        <w:tc>
          <w:tcPr>
            <w:tcW w:w="19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51F6BF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73E65D" w14:textId="77777777" w:rsidR="002001E5" w:rsidRPr="002001E5" w:rsidRDefault="002001E5" w:rsidP="002001E5">
            <w:pPr>
              <w:widowControl/>
              <w:suppressAutoHyphens w:val="0"/>
              <w:jc w:val="right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E59439E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  <w:commentRangeEnd w:id="43"/>
            <w:r w:rsidR="00662C3D">
              <w:rPr>
                <w:rStyle w:val="ae"/>
              </w:rPr>
              <w:commentReference w:id="43"/>
            </w:r>
          </w:p>
        </w:tc>
      </w:tr>
    </w:tbl>
    <w:p w14:paraId="3C9B08B1" w14:textId="77777777" w:rsidR="0089358C" w:rsidRDefault="0089358C" w:rsidP="008E6CB0">
      <w:pPr>
        <w:pStyle w:val="ab"/>
        <w:suppressAutoHyphens w:val="0"/>
        <w:spacing w:line="360" w:lineRule="auto"/>
        <w:ind w:left="0"/>
        <w:contextualSpacing w:val="0"/>
        <w:jc w:val="center"/>
        <w:rPr>
          <w:b/>
          <w:lang w:val="ru-RU"/>
        </w:rPr>
        <w:sectPr w:rsidR="0089358C" w:rsidSect="00FC25A3">
          <w:pgSz w:w="11907" w:h="16839" w:code="9"/>
          <w:pgMar w:top="1134" w:right="851" w:bottom="1134" w:left="1701" w:header="709" w:footer="708" w:gutter="0"/>
          <w:cols w:space="708"/>
          <w:titlePg/>
          <w:docGrid w:linePitch="360"/>
        </w:sectPr>
      </w:pPr>
    </w:p>
    <w:p w14:paraId="22A94B97" w14:textId="77777777" w:rsidR="006978F3" w:rsidRDefault="00D01EB1" w:rsidP="008E6CB0">
      <w:pPr>
        <w:pStyle w:val="ab"/>
        <w:suppressAutoHyphens w:val="0"/>
        <w:spacing w:line="360" w:lineRule="auto"/>
        <w:ind w:left="0"/>
        <w:contextualSpacing w:val="0"/>
        <w:jc w:val="center"/>
        <w:rPr>
          <w:b/>
          <w:lang w:val="ru-RU"/>
        </w:rPr>
      </w:pPr>
      <w:r w:rsidRPr="00D01EB1">
        <w:rPr>
          <w:b/>
          <w:lang w:val="ru-RU"/>
        </w:rPr>
        <w:lastRenderedPageBreak/>
        <w:t xml:space="preserve">Характеристика одновременности работы оборудования при </w:t>
      </w:r>
      <w:proofErr w:type="spellStart"/>
      <w:r w:rsidRPr="00D01EB1">
        <w:rPr>
          <w:b/>
          <w:lang w:val="ru-RU"/>
        </w:rPr>
        <w:t>нестационарности</w:t>
      </w:r>
      <w:proofErr w:type="spellEnd"/>
      <w:r w:rsidRPr="00D01EB1">
        <w:rPr>
          <w:b/>
          <w:lang w:val="ru-RU"/>
        </w:rPr>
        <w:t xml:space="preserve"> выбросов</w:t>
      </w:r>
    </w:p>
    <w:p w14:paraId="53C5A444" w14:textId="77777777" w:rsidR="00135296" w:rsidRDefault="00135296" w:rsidP="000C089D">
      <w:pPr>
        <w:pStyle w:val="ab"/>
        <w:suppressAutoHyphens w:val="0"/>
        <w:spacing w:line="360" w:lineRule="auto"/>
        <w:ind w:left="0"/>
        <w:contextualSpacing w:val="0"/>
        <w:jc w:val="right"/>
        <w:rPr>
          <w:b/>
          <w:lang w:val="ru-RU"/>
        </w:rPr>
      </w:pPr>
      <w:r>
        <w:rPr>
          <w:b/>
          <w:lang w:val="ru-RU"/>
        </w:rPr>
        <w:t>Таблица 6.2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28"/>
        <w:gridCol w:w="2144"/>
        <w:gridCol w:w="728"/>
        <w:gridCol w:w="2146"/>
        <w:gridCol w:w="728"/>
        <w:gridCol w:w="2599"/>
        <w:gridCol w:w="870"/>
        <w:gridCol w:w="702"/>
        <w:gridCol w:w="1372"/>
        <w:gridCol w:w="1590"/>
        <w:gridCol w:w="896"/>
      </w:tblGrid>
      <w:tr w:rsidR="002001E5" w:rsidRPr="002001E5" w14:paraId="572C0331" w14:textId="77777777" w:rsidTr="002001E5">
        <w:trPr>
          <w:trHeight w:val="405"/>
        </w:trPr>
        <w:tc>
          <w:tcPr>
            <w:tcW w:w="99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3B9852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commentRangeStart w:id="44"/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Цех</w:t>
            </w:r>
          </w:p>
        </w:tc>
        <w:tc>
          <w:tcPr>
            <w:tcW w:w="991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4F76E6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Участок</w:t>
            </w:r>
          </w:p>
        </w:tc>
        <w:tc>
          <w:tcPr>
            <w:tcW w:w="1147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915216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Источник выделения (ИВ)</w:t>
            </w:r>
          </w:p>
        </w:tc>
        <w:tc>
          <w:tcPr>
            <w:tcW w:w="30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06EB7C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Номер режима (стадии) ИВ</w:t>
            </w:r>
          </w:p>
        </w:tc>
        <w:tc>
          <w:tcPr>
            <w:tcW w:w="715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84D78E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Количество</w:t>
            </w:r>
          </w:p>
        </w:tc>
        <w:tc>
          <w:tcPr>
            <w:tcW w:w="54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4E1E74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Коэффициент одновременности загрузки К0</w:t>
            </w:r>
          </w:p>
        </w:tc>
        <w:tc>
          <w:tcPr>
            <w:tcW w:w="31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F32700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Номер ИЗАВ</w:t>
            </w:r>
          </w:p>
        </w:tc>
      </w:tr>
      <w:tr w:rsidR="002001E5" w:rsidRPr="002001E5" w14:paraId="6F06E94F" w14:textId="77777777" w:rsidTr="002001E5">
        <w:trPr>
          <w:trHeight w:val="900"/>
        </w:trPr>
        <w:tc>
          <w:tcPr>
            <w:tcW w:w="2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83409F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Номер</w:t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52FB17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Наименование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776757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Номер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C4411C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Наименование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02941C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Номер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F8ADD8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Наименование</w:t>
            </w:r>
          </w:p>
        </w:tc>
        <w:tc>
          <w:tcPr>
            <w:tcW w:w="30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320FBB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927817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Всего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15C747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Одновременно работающих</w:t>
            </w:r>
          </w:p>
        </w:tc>
        <w:tc>
          <w:tcPr>
            <w:tcW w:w="5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8A95C2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31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9FF857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</w:tr>
      <w:tr w:rsidR="002001E5" w:rsidRPr="002001E5" w14:paraId="2967F433" w14:textId="77777777" w:rsidTr="002001E5">
        <w:trPr>
          <w:trHeight w:val="300"/>
        </w:trPr>
        <w:tc>
          <w:tcPr>
            <w:tcW w:w="2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317561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7109D7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2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9363D4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3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69BD58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E91A03A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5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BCA0F1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6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6772F85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7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66BF5C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8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C7EF2E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9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E2FB1D9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10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6C6884F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11</w:t>
            </w:r>
          </w:p>
        </w:tc>
      </w:tr>
      <w:tr w:rsidR="002001E5" w:rsidRPr="00E45F85" w14:paraId="483D1641" w14:textId="77777777" w:rsidTr="002001E5">
        <w:trPr>
          <w:trHeight w:val="300"/>
        </w:trPr>
        <w:tc>
          <w:tcPr>
            <w:tcW w:w="5000" w:type="pct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4101688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b/>
                <w:bCs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b/>
                <w:bCs/>
                <w:color w:val="000000"/>
                <w:sz w:val="16"/>
                <w:szCs w:val="16"/>
                <w:lang w:val="ru-RU" w:eastAsia="ru-RU"/>
              </w:rPr>
              <w:t xml:space="preserve">Площадка:  1 Производственная площадка карьер </w:t>
            </w:r>
            <w:r w:rsidR="00EF3EE8">
              <w:rPr>
                <w:rFonts w:cs="Times New Roman"/>
                <w:b/>
                <w:bCs/>
                <w:color w:val="000000"/>
                <w:sz w:val="16"/>
                <w:szCs w:val="16"/>
                <w:lang w:val="ru-RU" w:eastAsia="ru-RU"/>
              </w:rPr>
              <w:t xml:space="preserve">Большая дыра </w:t>
            </w:r>
            <w:r w:rsidRPr="002001E5">
              <w:rPr>
                <w:rFonts w:cs="Times New Roman"/>
                <w:b/>
                <w:bCs/>
                <w:color w:val="000000"/>
                <w:sz w:val="16"/>
                <w:szCs w:val="16"/>
                <w:lang w:val="ru-RU" w:eastAsia="ru-RU"/>
              </w:rPr>
              <w:t xml:space="preserve"> I    </w:t>
            </w:r>
          </w:p>
        </w:tc>
      </w:tr>
      <w:tr w:rsidR="002001E5" w:rsidRPr="002001E5" w14:paraId="69C06EC5" w14:textId="77777777" w:rsidTr="002001E5">
        <w:trPr>
          <w:trHeight w:val="300"/>
        </w:trPr>
        <w:tc>
          <w:tcPr>
            <w:tcW w:w="2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8B93F4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7B7D767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Карьер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2CF4324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4F82CF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5A2B06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01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3314744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ДВС спецтехники (работа)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87DD7B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B48B976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FFAE6C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ED334D0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9DBF4B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6001</w:t>
            </w:r>
          </w:p>
        </w:tc>
      </w:tr>
      <w:tr w:rsidR="002001E5" w:rsidRPr="002001E5" w14:paraId="6442687A" w14:textId="77777777" w:rsidTr="002001E5">
        <w:trPr>
          <w:trHeight w:val="300"/>
        </w:trPr>
        <w:tc>
          <w:tcPr>
            <w:tcW w:w="2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666332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F830A8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C6F7F69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77CC04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ADA8C71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02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4AC6D5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ДВС спецтехники (стоянка/проезд)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BAB5EB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E1B85D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6A7FE7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BB9C2FE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07A70B4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6001</w:t>
            </w:r>
          </w:p>
        </w:tc>
      </w:tr>
      <w:tr w:rsidR="002001E5" w:rsidRPr="002001E5" w14:paraId="3DE75A29" w14:textId="77777777" w:rsidTr="002001E5">
        <w:trPr>
          <w:trHeight w:val="450"/>
        </w:trPr>
        <w:tc>
          <w:tcPr>
            <w:tcW w:w="2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AF0E46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C37A3B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350B5E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C01D836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D058E6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03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CEF3BC1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Погрузка почвенно-растительного грунта в автотранспорт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D450E8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307612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A2E8DAC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6FDCB8A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762E9F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6001</w:t>
            </w:r>
          </w:p>
        </w:tc>
      </w:tr>
      <w:tr w:rsidR="002001E5" w:rsidRPr="002001E5" w14:paraId="149ADB3D" w14:textId="77777777" w:rsidTr="002001E5">
        <w:trPr>
          <w:trHeight w:val="450"/>
        </w:trPr>
        <w:tc>
          <w:tcPr>
            <w:tcW w:w="2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7AACE9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485490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E10423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06874CE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255BE42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04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E70B608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Погрузка вскрышных суглинков в автотранспорт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041264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8427D16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C5B15F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32776F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1CA2B4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6001</w:t>
            </w:r>
          </w:p>
        </w:tc>
      </w:tr>
      <w:tr w:rsidR="002001E5" w:rsidRPr="002001E5" w14:paraId="2492670B" w14:textId="77777777" w:rsidTr="002001E5">
        <w:trPr>
          <w:trHeight w:val="450"/>
        </w:trPr>
        <w:tc>
          <w:tcPr>
            <w:tcW w:w="2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D972C7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814F7F0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787C23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3F55A1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C4F8B2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05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B85C47E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Погрузка суглинка в автотранспорт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5CFEB1E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47BB378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8A0C6B5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F3C580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EC9EBC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6001</w:t>
            </w:r>
          </w:p>
        </w:tc>
      </w:tr>
      <w:tr w:rsidR="002001E5" w:rsidRPr="002001E5" w14:paraId="21A93647" w14:textId="77777777" w:rsidTr="002001E5">
        <w:trPr>
          <w:trHeight w:val="450"/>
        </w:trPr>
        <w:tc>
          <w:tcPr>
            <w:tcW w:w="2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F87D52F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0A2ACA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18627F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87772F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F3FFC4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06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A7FD2A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Выгрузка почвенно-растительного грунта из автотранспорта на отвал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A7F5F8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941065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645E2B5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1728CD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84FB4A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6001</w:t>
            </w:r>
          </w:p>
        </w:tc>
      </w:tr>
      <w:tr w:rsidR="002001E5" w:rsidRPr="002001E5" w14:paraId="49F71A94" w14:textId="77777777" w:rsidTr="002001E5">
        <w:trPr>
          <w:trHeight w:val="450"/>
        </w:trPr>
        <w:tc>
          <w:tcPr>
            <w:tcW w:w="2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39406F3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DB8B38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78AF65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ED9D8B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C1ADE5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07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4390037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Выгрузка вскрышных суглинков из автотранспорта на отвал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9C9DF2D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8386BB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D4956B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74E97B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2E1C0D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6001</w:t>
            </w:r>
          </w:p>
        </w:tc>
      </w:tr>
      <w:tr w:rsidR="002001E5" w:rsidRPr="002001E5" w14:paraId="36CA4A37" w14:textId="77777777" w:rsidTr="002001E5">
        <w:trPr>
          <w:trHeight w:val="450"/>
        </w:trPr>
        <w:tc>
          <w:tcPr>
            <w:tcW w:w="2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C38359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92B02C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07D3C5D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816DFC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655136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08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E9576B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Хранение почвенно-растительного грунта на отвале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CB4C56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C3C3605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CF11454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A5A6AE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F84060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6001</w:t>
            </w:r>
          </w:p>
        </w:tc>
      </w:tr>
      <w:tr w:rsidR="002001E5" w:rsidRPr="002001E5" w14:paraId="4BECC5F5" w14:textId="77777777" w:rsidTr="002001E5">
        <w:trPr>
          <w:trHeight w:val="450"/>
        </w:trPr>
        <w:tc>
          <w:tcPr>
            <w:tcW w:w="2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8DE152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09C941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97A7A82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ABABA65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88DA77B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09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5EFE04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Хранение вскрышных суглинков на отвале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439B3F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CA797C8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76899A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289D0C2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1A66F5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6001</w:t>
            </w:r>
          </w:p>
        </w:tc>
      </w:tr>
      <w:tr w:rsidR="002001E5" w:rsidRPr="002001E5" w14:paraId="03DFAC7D" w14:textId="77777777" w:rsidTr="002001E5">
        <w:trPr>
          <w:trHeight w:val="540"/>
        </w:trPr>
        <w:tc>
          <w:tcPr>
            <w:tcW w:w="2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57312B5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A18744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CF098D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AE5BDC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06E781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10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EC1EDF" w14:textId="77777777" w:rsidR="002001E5" w:rsidRPr="002001E5" w:rsidRDefault="002001E5" w:rsidP="002001E5">
            <w:pPr>
              <w:widowControl/>
              <w:suppressAutoHyphens w:val="0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Заправка ДТ в автотранспорт/спецтехнику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6693724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7529A9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CBFA1C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646C31C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3B7F931" w14:textId="77777777" w:rsidR="002001E5" w:rsidRPr="002001E5" w:rsidRDefault="002001E5" w:rsidP="002001E5">
            <w:pPr>
              <w:widowControl/>
              <w:suppressAutoHyphens w:val="0"/>
              <w:jc w:val="center"/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</w:pPr>
            <w:r w:rsidRPr="002001E5">
              <w:rPr>
                <w:rFonts w:cs="Times New Roman"/>
                <w:color w:val="000000"/>
                <w:sz w:val="16"/>
                <w:szCs w:val="16"/>
                <w:lang w:val="ru-RU" w:eastAsia="ru-RU"/>
              </w:rPr>
              <w:t>6001</w:t>
            </w:r>
            <w:commentRangeEnd w:id="44"/>
            <w:r w:rsidR="00662C3D">
              <w:rPr>
                <w:rStyle w:val="ae"/>
              </w:rPr>
              <w:commentReference w:id="44"/>
            </w:r>
          </w:p>
        </w:tc>
      </w:tr>
    </w:tbl>
    <w:p w14:paraId="36E8E92A" w14:textId="77777777" w:rsidR="009701AC" w:rsidRDefault="009701AC" w:rsidP="000C089D">
      <w:pPr>
        <w:pStyle w:val="ab"/>
        <w:suppressAutoHyphens w:val="0"/>
        <w:spacing w:line="360" w:lineRule="auto"/>
        <w:ind w:left="0"/>
        <w:contextualSpacing w:val="0"/>
        <w:jc w:val="right"/>
        <w:rPr>
          <w:b/>
          <w:lang w:val="ru-RU"/>
        </w:rPr>
      </w:pPr>
    </w:p>
    <w:p w14:paraId="2045BB1D" w14:textId="77777777" w:rsidR="009701AC" w:rsidRDefault="009701AC" w:rsidP="000C089D">
      <w:pPr>
        <w:pStyle w:val="ab"/>
        <w:suppressAutoHyphens w:val="0"/>
        <w:spacing w:line="360" w:lineRule="auto"/>
        <w:ind w:left="0"/>
        <w:contextualSpacing w:val="0"/>
        <w:jc w:val="right"/>
        <w:rPr>
          <w:b/>
          <w:lang w:val="ru-RU"/>
        </w:rPr>
        <w:sectPr w:rsidR="009701AC" w:rsidSect="00FC25A3">
          <w:pgSz w:w="16839" w:h="11907" w:orient="landscape" w:code="9"/>
          <w:pgMar w:top="1134" w:right="851" w:bottom="1134" w:left="1701" w:header="709" w:footer="708" w:gutter="0"/>
          <w:cols w:space="708"/>
          <w:titlePg/>
          <w:docGrid w:linePitch="360"/>
        </w:sectPr>
      </w:pPr>
    </w:p>
    <w:p w14:paraId="2E280C9F" w14:textId="77777777" w:rsidR="006978F3" w:rsidRPr="006978F3" w:rsidRDefault="006978F3" w:rsidP="006978F3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lang w:val="ru-RU"/>
        </w:rPr>
      </w:pPr>
      <w:bookmarkStart w:id="45" w:name="_Toc121730044"/>
      <w:r>
        <w:rPr>
          <w:rFonts w:ascii="Times New Roman" w:hAnsi="Times New Roman" w:cs="Times New Roman"/>
          <w:color w:val="auto"/>
          <w:sz w:val="24"/>
          <w:lang w:val="ru-RU"/>
        </w:rPr>
        <w:lastRenderedPageBreak/>
        <w:t>7 СПИСОК ИСПОЛЬЗОВАННЫХ ИСТОЧНИКОВ</w:t>
      </w:r>
      <w:bookmarkEnd w:id="45"/>
    </w:p>
    <w:p w14:paraId="5178F55F" w14:textId="77777777" w:rsidR="006978F3" w:rsidRDefault="006978F3" w:rsidP="008E6CB0">
      <w:pPr>
        <w:pStyle w:val="ab"/>
        <w:suppressAutoHyphens w:val="0"/>
        <w:spacing w:line="360" w:lineRule="auto"/>
        <w:ind w:left="0"/>
        <w:contextualSpacing w:val="0"/>
        <w:jc w:val="center"/>
        <w:rPr>
          <w:b/>
          <w:lang w:val="ru-RU"/>
        </w:rPr>
      </w:pPr>
    </w:p>
    <w:p w14:paraId="286A0D89" w14:textId="77777777" w:rsidR="00252F2C" w:rsidRPr="00252F2C" w:rsidRDefault="00252F2C" w:rsidP="006C1475">
      <w:pPr>
        <w:widowControl/>
        <w:numPr>
          <w:ilvl w:val="0"/>
          <w:numId w:val="1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rFonts w:eastAsiaTheme="minorHAnsi" w:cs="Times New Roman"/>
          <w:szCs w:val="24"/>
          <w:lang w:val="ru-RU" w:eastAsia="en-US"/>
        </w:rPr>
      </w:pPr>
      <w:r w:rsidRPr="00252F2C">
        <w:rPr>
          <w:rFonts w:eastAsiaTheme="minorHAnsi" w:cs="Times New Roman"/>
          <w:szCs w:val="24"/>
          <w:lang w:val="ru-RU" w:eastAsia="en-US"/>
        </w:rPr>
        <w:t>Федеральный закон РФ от 10.01.2002 № 7-</w:t>
      </w:r>
      <w:r w:rsidR="00E751FA">
        <w:rPr>
          <w:rFonts w:eastAsiaTheme="minorHAnsi" w:cs="Times New Roman"/>
          <w:szCs w:val="24"/>
          <w:lang w:val="ru-RU" w:eastAsia="en-US"/>
        </w:rPr>
        <w:t>ФЗ "Об охране окружающей среды".</w:t>
      </w:r>
    </w:p>
    <w:p w14:paraId="07961A50" w14:textId="77777777" w:rsidR="004F6CE5" w:rsidRDefault="00252F2C" w:rsidP="006C1475">
      <w:pPr>
        <w:widowControl/>
        <w:numPr>
          <w:ilvl w:val="0"/>
          <w:numId w:val="1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rFonts w:eastAsiaTheme="minorHAnsi" w:cs="Times New Roman"/>
          <w:szCs w:val="24"/>
          <w:lang w:val="ru-RU" w:eastAsia="en-US"/>
        </w:rPr>
      </w:pPr>
      <w:r w:rsidRPr="00252F2C">
        <w:rPr>
          <w:rFonts w:eastAsiaTheme="minorHAnsi" w:cs="Times New Roman"/>
          <w:szCs w:val="24"/>
          <w:lang w:val="ru-RU" w:eastAsia="en-US"/>
        </w:rPr>
        <w:t>Федеральный закон РФ от 4 мая 1999 № 96 — ФЗ «</w:t>
      </w:r>
      <w:r w:rsidR="00E751FA">
        <w:rPr>
          <w:rFonts w:eastAsiaTheme="minorHAnsi" w:cs="Times New Roman"/>
          <w:szCs w:val="24"/>
          <w:lang w:val="ru-RU" w:eastAsia="en-US"/>
        </w:rPr>
        <w:t>Об охране атмосферного воздуха».</w:t>
      </w:r>
    </w:p>
    <w:p w14:paraId="247C24DD" w14:textId="77777777" w:rsidR="00146D7C" w:rsidRDefault="00872BDE" w:rsidP="006C1475">
      <w:pPr>
        <w:widowControl/>
        <w:numPr>
          <w:ilvl w:val="0"/>
          <w:numId w:val="1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rFonts w:eastAsiaTheme="minorHAnsi" w:cs="Times New Roman"/>
          <w:szCs w:val="24"/>
          <w:lang w:val="ru-RU" w:eastAsia="en-US"/>
        </w:rPr>
      </w:pPr>
      <w:r w:rsidRPr="00395B10">
        <w:rPr>
          <w:lang w:val="ru-RU"/>
        </w:rPr>
        <w:t>ГОСТ Р 58577-2019. «Правила установления нормативов допустимых выбросов загрязняющих веществ проектируемыми и действующими хозяйствующими субъектами и методы определения этих нормативов»</w:t>
      </w:r>
      <w:r w:rsidR="00146D7C">
        <w:rPr>
          <w:lang w:val="ru-RU"/>
        </w:rPr>
        <w:t>.</w:t>
      </w:r>
    </w:p>
    <w:p w14:paraId="499EF5CC" w14:textId="77777777" w:rsidR="00146D7C" w:rsidRPr="00146D7C" w:rsidRDefault="00146D7C" w:rsidP="006C1475">
      <w:pPr>
        <w:widowControl/>
        <w:numPr>
          <w:ilvl w:val="0"/>
          <w:numId w:val="1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rFonts w:eastAsiaTheme="minorHAnsi" w:cs="Times New Roman"/>
          <w:szCs w:val="24"/>
          <w:lang w:val="ru-RU" w:eastAsia="en-US"/>
        </w:rPr>
      </w:pPr>
      <w:r w:rsidRPr="00146D7C">
        <w:rPr>
          <w:rFonts w:eastAsiaTheme="minorHAnsi" w:cs="Times New Roman"/>
          <w:szCs w:val="24"/>
          <w:lang w:val="ru-RU" w:eastAsia="en-US"/>
        </w:rPr>
        <w:t>Приказ Минприроды России (Министерство природных ресурсов и экологии РФ) от 06 июня 2017 г. №273 "Об утверждении методов расчетов рассеивания выбросов вредных (загрязняющих) веществ в атмосферном воздухе»</w:t>
      </w:r>
      <w:r>
        <w:rPr>
          <w:rFonts w:eastAsiaTheme="minorHAnsi" w:cs="Times New Roman"/>
          <w:szCs w:val="24"/>
          <w:lang w:val="ru-RU" w:eastAsia="en-US"/>
        </w:rPr>
        <w:t>.</w:t>
      </w:r>
    </w:p>
    <w:p w14:paraId="72485FD5" w14:textId="77777777" w:rsidR="00D76647" w:rsidRDefault="00252F2C" w:rsidP="006C1475">
      <w:pPr>
        <w:widowControl/>
        <w:numPr>
          <w:ilvl w:val="0"/>
          <w:numId w:val="1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rFonts w:eastAsiaTheme="minorHAnsi" w:cs="Times New Roman"/>
          <w:szCs w:val="24"/>
          <w:lang w:val="ru-RU" w:eastAsia="en-US"/>
        </w:rPr>
      </w:pPr>
      <w:r w:rsidRPr="004F6CE5">
        <w:rPr>
          <w:rFonts w:eastAsiaTheme="minorHAnsi" w:cs="Times New Roman"/>
          <w:szCs w:val="24"/>
          <w:lang w:val="ru-RU" w:eastAsia="en-US"/>
        </w:rPr>
        <w:t xml:space="preserve">Приказ Минприроды России (Министерство природных ресурсов и экологии РФ) от </w:t>
      </w:r>
      <w:r w:rsidR="00C51AA3" w:rsidRPr="004F6CE5">
        <w:rPr>
          <w:rFonts w:eastAsiaTheme="minorHAnsi" w:cs="Times New Roman"/>
          <w:szCs w:val="24"/>
          <w:lang w:val="ru-RU" w:eastAsia="en-US"/>
        </w:rPr>
        <w:t>19.11.2019</w:t>
      </w:r>
      <w:r w:rsidRPr="004F6CE5">
        <w:rPr>
          <w:rFonts w:eastAsiaTheme="minorHAnsi" w:cs="Times New Roman"/>
          <w:szCs w:val="24"/>
          <w:lang w:val="ru-RU" w:eastAsia="en-US"/>
        </w:rPr>
        <w:t xml:space="preserve"> г. №</w:t>
      </w:r>
      <w:r w:rsidR="004F6CE5" w:rsidRPr="004F6CE5">
        <w:rPr>
          <w:rFonts w:eastAsiaTheme="minorHAnsi" w:cs="Times New Roman"/>
          <w:szCs w:val="24"/>
          <w:lang w:val="ru-RU" w:eastAsia="en-US"/>
        </w:rPr>
        <w:t xml:space="preserve"> 871</w:t>
      </w:r>
      <w:r w:rsidR="004F6CE5">
        <w:rPr>
          <w:rFonts w:eastAsiaTheme="minorHAnsi" w:cs="Times New Roman"/>
          <w:szCs w:val="24"/>
          <w:lang w:val="ru-RU" w:eastAsia="en-US"/>
        </w:rPr>
        <w:t xml:space="preserve"> «</w:t>
      </w:r>
      <w:r w:rsidR="004F6CE5" w:rsidRPr="004F6CE5">
        <w:rPr>
          <w:rFonts w:eastAsiaTheme="minorHAnsi" w:cs="Times New Roman"/>
          <w:szCs w:val="24"/>
          <w:lang w:val="ru-RU" w:eastAsia="en-US"/>
        </w:rPr>
        <w:t>Об утверждении Порядка проведения инвентаризации стационарных источников и выбросов вредных (загрязняющих) веществ в атмосферный воздух, корректировки ее данных, документирования и хранения данных, полученных в результате проведения таких инвентаризации и корректировки</w:t>
      </w:r>
      <w:r w:rsidR="00E751FA">
        <w:rPr>
          <w:rFonts w:eastAsiaTheme="minorHAnsi" w:cs="Times New Roman"/>
          <w:szCs w:val="24"/>
          <w:lang w:val="ru-RU" w:eastAsia="en-US"/>
        </w:rPr>
        <w:t>».</w:t>
      </w:r>
    </w:p>
    <w:p w14:paraId="5D916E94" w14:textId="77777777" w:rsidR="00252F2C" w:rsidRPr="00D76647" w:rsidRDefault="00D76647" w:rsidP="006C1475">
      <w:pPr>
        <w:widowControl/>
        <w:numPr>
          <w:ilvl w:val="0"/>
          <w:numId w:val="1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rFonts w:eastAsiaTheme="minorHAnsi" w:cs="Times New Roman"/>
          <w:szCs w:val="24"/>
          <w:lang w:val="ru-RU" w:eastAsia="en-US"/>
        </w:rPr>
      </w:pPr>
      <w:r w:rsidRPr="00D76647">
        <w:rPr>
          <w:rFonts w:eastAsiaTheme="minorHAnsi" w:cs="Times New Roman"/>
          <w:szCs w:val="24"/>
          <w:lang w:val="ru-RU" w:eastAsia="en-US"/>
        </w:rPr>
        <w:t>СанПиН 1.2.3685-21 «Гигиенические нормативы и требования к обеспечению безопасности и (или) безвредности для человека факторов среды обитания»</w:t>
      </w:r>
      <w:r w:rsidR="00E751FA" w:rsidRPr="00D76647">
        <w:rPr>
          <w:rFonts w:eastAsiaTheme="minorHAnsi" w:cs="Times New Roman"/>
          <w:szCs w:val="24"/>
          <w:lang w:val="ru-RU" w:eastAsia="en-US"/>
        </w:rPr>
        <w:t>.</w:t>
      </w:r>
    </w:p>
    <w:p w14:paraId="2F4C1BE1" w14:textId="77777777" w:rsidR="00252F2C" w:rsidRPr="00252F2C" w:rsidRDefault="009B540A" w:rsidP="006C1475">
      <w:pPr>
        <w:widowControl/>
        <w:numPr>
          <w:ilvl w:val="0"/>
          <w:numId w:val="1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rFonts w:eastAsiaTheme="minorHAnsi" w:cs="Times New Roman"/>
          <w:szCs w:val="24"/>
          <w:lang w:val="ru-RU" w:eastAsia="en-US"/>
        </w:rPr>
      </w:pPr>
      <w:r w:rsidRPr="005E37FD">
        <w:rPr>
          <w:rFonts w:eastAsiaTheme="minorHAnsi" w:cs="Times New Roman"/>
          <w:szCs w:val="24"/>
          <w:lang w:val="ru-RU" w:eastAsia="en-US"/>
        </w:rPr>
        <w:t xml:space="preserve">СанПиН </w:t>
      </w:r>
      <w:r>
        <w:rPr>
          <w:rFonts w:eastAsiaTheme="minorHAnsi" w:cs="Times New Roman"/>
          <w:szCs w:val="24"/>
          <w:lang w:val="ru-RU" w:eastAsia="en-US"/>
        </w:rPr>
        <w:t>2.1.3684-21 «</w:t>
      </w:r>
      <w:r w:rsidRPr="008E664E">
        <w:rPr>
          <w:rFonts w:eastAsiaTheme="minorHAnsi" w:cs="Times New Roman"/>
          <w:szCs w:val="24"/>
          <w:lang w:val="ru-RU" w:eastAsia="en-US"/>
        </w:rPr>
        <w:t>Санитарно-эпидемиологические требования к содержанию территорий городских и сельских поселений, к водным объектам, питьевой воде и питьевому водоснабжению, атмосферному воздуху, почвам, жилым помещениям, эксплуатации производственных, общественных помещений, организации и проведению санитарно-противоэпидемических</w:t>
      </w:r>
      <w:r>
        <w:rPr>
          <w:rFonts w:eastAsiaTheme="minorHAnsi" w:cs="Times New Roman"/>
          <w:szCs w:val="24"/>
          <w:lang w:val="ru-RU" w:eastAsia="en-US"/>
        </w:rPr>
        <w:t xml:space="preserve"> (профилактических) мероприятий»</w:t>
      </w:r>
      <w:r w:rsidR="00C704FE">
        <w:rPr>
          <w:rFonts w:eastAsiaTheme="minorHAnsi" w:cs="Times New Roman"/>
          <w:szCs w:val="24"/>
          <w:lang w:val="ru-RU" w:eastAsia="en-US"/>
        </w:rPr>
        <w:t>.</w:t>
      </w:r>
    </w:p>
    <w:p w14:paraId="15D640BC" w14:textId="77777777" w:rsidR="00234421" w:rsidRPr="0089358C" w:rsidRDefault="00252F2C" w:rsidP="0089358C">
      <w:pPr>
        <w:widowControl/>
        <w:numPr>
          <w:ilvl w:val="0"/>
          <w:numId w:val="1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rFonts w:eastAsiaTheme="minorHAnsi" w:cs="Times New Roman"/>
          <w:szCs w:val="24"/>
          <w:lang w:val="ru-RU" w:eastAsia="en-US"/>
        </w:rPr>
      </w:pPr>
      <w:r w:rsidRPr="00252F2C">
        <w:rPr>
          <w:rFonts w:eastAsiaTheme="minorHAnsi" w:cs="Times New Roman"/>
          <w:szCs w:val="24"/>
          <w:lang w:val="ru-RU" w:eastAsia="en-US"/>
        </w:rPr>
        <w:t>СанПиН 2.2.1/2.1.1.1200-03 – «Санитарно-защитные зоны и санитарная классификация предприят</w:t>
      </w:r>
      <w:r w:rsidR="00C704FE">
        <w:rPr>
          <w:rFonts w:eastAsiaTheme="minorHAnsi" w:cs="Times New Roman"/>
          <w:szCs w:val="24"/>
          <w:lang w:val="ru-RU" w:eastAsia="en-US"/>
        </w:rPr>
        <w:t>ий, сооружений и иных объектов».</w:t>
      </w:r>
    </w:p>
    <w:p w14:paraId="577E3666" w14:textId="77777777" w:rsidR="00234421" w:rsidRPr="00234421" w:rsidRDefault="00234421" w:rsidP="00234421">
      <w:pPr>
        <w:widowControl/>
        <w:suppressAutoHyphens w:val="0"/>
        <w:ind w:firstLine="567"/>
        <w:jc w:val="both"/>
        <w:rPr>
          <w:rFonts w:eastAsia="Calibri" w:cs="Times New Roman"/>
          <w:lang w:val="ru-RU" w:eastAsia="en-US"/>
        </w:rPr>
      </w:pPr>
    </w:p>
    <w:p w14:paraId="1FF9D98C" w14:textId="77777777" w:rsidR="00234421" w:rsidRPr="00234421" w:rsidRDefault="00234421" w:rsidP="00234421">
      <w:pPr>
        <w:widowControl/>
        <w:suppressAutoHyphens w:val="0"/>
        <w:ind w:firstLine="567"/>
        <w:jc w:val="both"/>
        <w:rPr>
          <w:rFonts w:eastAsia="Calibri" w:cs="Times New Roman"/>
          <w:lang w:val="ru-RU" w:eastAsia="en-US"/>
        </w:rPr>
      </w:pPr>
    </w:p>
    <w:p w14:paraId="4F1B9850" w14:textId="77777777" w:rsidR="00234421" w:rsidRPr="00234421" w:rsidRDefault="00234421" w:rsidP="00234421">
      <w:pPr>
        <w:widowControl/>
        <w:suppressAutoHyphens w:val="0"/>
        <w:ind w:firstLine="567"/>
        <w:jc w:val="both"/>
        <w:rPr>
          <w:rFonts w:eastAsia="Calibri" w:cs="Times New Roman"/>
          <w:lang w:val="ru-RU" w:eastAsia="en-US"/>
        </w:rPr>
      </w:pPr>
    </w:p>
    <w:p w14:paraId="70AF27B3" w14:textId="77777777" w:rsidR="00234421" w:rsidRPr="00234421" w:rsidRDefault="00234421" w:rsidP="00234421">
      <w:pPr>
        <w:widowControl/>
        <w:suppressAutoHyphens w:val="0"/>
        <w:ind w:firstLine="567"/>
        <w:jc w:val="both"/>
        <w:rPr>
          <w:rFonts w:eastAsia="Calibri" w:cs="Times New Roman"/>
          <w:lang w:val="ru-RU" w:eastAsia="en-US"/>
        </w:rPr>
      </w:pPr>
    </w:p>
    <w:p w14:paraId="0A92FAC9" w14:textId="77777777" w:rsidR="00234421" w:rsidRPr="00234421" w:rsidRDefault="00234421" w:rsidP="00234421">
      <w:pPr>
        <w:widowControl/>
        <w:suppressAutoHyphens w:val="0"/>
        <w:ind w:firstLine="567"/>
        <w:jc w:val="both"/>
        <w:rPr>
          <w:rFonts w:eastAsia="Calibri" w:cs="Times New Roman"/>
          <w:lang w:val="ru-RU" w:eastAsia="en-US"/>
        </w:rPr>
      </w:pPr>
    </w:p>
    <w:p w14:paraId="43ABB521" w14:textId="77777777" w:rsidR="00234421" w:rsidRPr="00234421" w:rsidRDefault="00234421" w:rsidP="00234421">
      <w:pPr>
        <w:widowControl/>
        <w:suppressAutoHyphens w:val="0"/>
        <w:ind w:firstLine="567"/>
        <w:jc w:val="both"/>
        <w:rPr>
          <w:rFonts w:eastAsia="Calibri" w:cs="Times New Roman"/>
          <w:lang w:val="ru-RU" w:eastAsia="en-US"/>
        </w:rPr>
      </w:pPr>
    </w:p>
    <w:p w14:paraId="2D50911A" w14:textId="77777777" w:rsidR="00234421" w:rsidRPr="00234421" w:rsidRDefault="00234421" w:rsidP="00234421">
      <w:pPr>
        <w:widowControl/>
        <w:suppressAutoHyphens w:val="0"/>
        <w:ind w:firstLine="567"/>
        <w:jc w:val="both"/>
        <w:rPr>
          <w:rFonts w:eastAsia="Calibri" w:cs="Times New Roman"/>
          <w:lang w:val="ru-RU" w:eastAsia="en-US"/>
        </w:rPr>
      </w:pPr>
    </w:p>
    <w:p w14:paraId="53F93A8A" w14:textId="016954D6" w:rsidR="002554BF" w:rsidRPr="002554BF" w:rsidRDefault="002554BF" w:rsidP="00E45F85">
      <w:pPr>
        <w:pStyle w:val="1"/>
        <w:spacing w:before="0" w:line="360" w:lineRule="auto"/>
        <w:rPr>
          <w:lang w:val="ru-RU" w:eastAsia="en-US"/>
        </w:rPr>
      </w:pPr>
    </w:p>
    <w:sectPr w:rsidR="002554BF" w:rsidRPr="002554BF" w:rsidSect="00FC25A3">
      <w:footerReference w:type="default" r:id="rId17"/>
      <w:footerReference w:type="first" r:id="rId18"/>
      <w:pgSz w:w="11907" w:h="16839" w:code="9"/>
      <w:pgMar w:top="1134" w:right="851" w:bottom="1134" w:left="1701" w:header="709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User" w:date="2024-10-15T13:41:00Z" w:initials="U">
    <w:p w14:paraId="1B4795A1" w14:textId="77777777" w:rsidR="007E5E93" w:rsidRDefault="007E5E93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>С какой целью проводится инвентаризация источников выбросов вредных веществ?</w:t>
      </w:r>
    </w:p>
    <w:p w14:paraId="2443FEA2" w14:textId="77777777" w:rsidR="007E5E93" w:rsidRPr="007E5E93" w:rsidRDefault="007E5E93">
      <w:pPr>
        <w:pStyle w:val="af"/>
        <w:rPr>
          <w:lang w:val="ru-RU"/>
        </w:rPr>
      </w:pPr>
    </w:p>
  </w:comment>
  <w:comment w:id="7" w:author="User" w:date="2024-10-15T13:42:00Z" w:initials="U">
    <w:p w14:paraId="5F8C48B8" w14:textId="77777777" w:rsidR="007E5E93" w:rsidRPr="007E5E93" w:rsidRDefault="007E5E93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>Сколько видов деятельности осуществляется АО «Кирпич»?</w:t>
      </w:r>
    </w:p>
  </w:comment>
  <w:comment w:id="8" w:author="User" w:date="2024-10-15T13:13:00Z" w:initials="U">
    <w:p w14:paraId="23CE99B4" w14:textId="77777777" w:rsidR="00651604" w:rsidRPr="002A1F34" w:rsidRDefault="00651604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 xml:space="preserve">По какому адресу располагается производственная площадка? </w:t>
      </w:r>
    </w:p>
  </w:comment>
  <w:comment w:id="9" w:author="User" w:date="2024-10-15T13:13:00Z" w:initials="U">
    <w:p w14:paraId="47EB6695" w14:textId="77777777" w:rsidR="00651604" w:rsidRPr="002A1F34" w:rsidRDefault="00651604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>Какой кадастровый номер присвоен участку?</w:t>
      </w:r>
    </w:p>
  </w:comment>
  <w:comment w:id="11" w:author="User" w:date="2024-10-15T13:43:00Z" w:initials="U">
    <w:p w14:paraId="2CCB33F4" w14:textId="77777777" w:rsidR="007E5E93" w:rsidRPr="007E5E93" w:rsidRDefault="007E5E93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>На каком расстоянии от границ площадки располагается особая зона?</w:t>
      </w:r>
    </w:p>
  </w:comment>
  <w:comment w:id="12" w:author="User" w:date="2024-10-15T13:14:00Z" w:initials="U">
    <w:p w14:paraId="0A94D89B" w14:textId="77777777" w:rsidR="00651604" w:rsidRPr="002A1F34" w:rsidRDefault="00651604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>Какое разрешенное использование у нормируемой территории?</w:t>
      </w:r>
    </w:p>
  </w:comment>
  <w:comment w:id="13" w:author="User" w:date="2024-10-15T13:15:00Z" w:initials="U">
    <w:p w14:paraId="0B46784C" w14:textId="77777777" w:rsidR="00651604" w:rsidRPr="002A1F34" w:rsidRDefault="00651604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 xml:space="preserve">На каком расстоянии от границы площадки расположена ближайшая нормируемая территория? </w:t>
      </w:r>
    </w:p>
  </w:comment>
  <w:comment w:id="14" w:author="User" w:date="2024-10-15T13:16:00Z" w:initials="U">
    <w:p w14:paraId="2981A1C0" w14:textId="77777777" w:rsidR="00651604" w:rsidRPr="002A1F34" w:rsidRDefault="00651604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 xml:space="preserve">Какой размер нормативной СЗЗ, согласно требованиям </w:t>
      </w:r>
      <w:proofErr w:type="spellStart"/>
      <w:r>
        <w:rPr>
          <w:lang w:val="ru-RU"/>
        </w:rPr>
        <w:t>СаНПиН</w:t>
      </w:r>
      <w:proofErr w:type="spellEnd"/>
      <w:r>
        <w:rPr>
          <w:lang w:val="ru-RU"/>
        </w:rPr>
        <w:t xml:space="preserve">, определен для производственной площадки? </w:t>
      </w:r>
    </w:p>
  </w:comment>
  <w:comment w:id="20" w:author="User" w:date="2024-10-15T13:20:00Z" w:initials="U">
    <w:p w14:paraId="6D2707AE" w14:textId="77777777" w:rsidR="00651604" w:rsidRPr="00651604" w:rsidRDefault="00651604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>Перечислить этапы добычи на карьере</w:t>
      </w:r>
    </w:p>
  </w:comment>
  <w:comment w:id="21" w:author="User" w:date="2024-10-15T13:21:00Z" w:initials="U">
    <w:p w14:paraId="0D5EA29D" w14:textId="77777777" w:rsidR="00651604" w:rsidRPr="00651604" w:rsidRDefault="00651604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>Сколько загрязняющих веществ попадает в атмосферу? Перечислить их.</w:t>
      </w:r>
    </w:p>
  </w:comment>
  <w:comment w:id="26" w:author="User" w:date="2024-10-15T13:23:00Z" w:initials="U">
    <w:p w14:paraId="02911304" w14:textId="77777777" w:rsidR="00651604" w:rsidRPr="00651604" w:rsidRDefault="00651604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>Сколько методических документов было использовано для того чтобы выполнить расчет ИЗАВ №6001?</w:t>
      </w:r>
    </w:p>
  </w:comment>
  <w:comment w:id="29" w:author="User" w:date="2024-10-15T13:28:00Z" w:initials="U">
    <w:p w14:paraId="129339DA" w14:textId="77777777" w:rsidR="00651604" w:rsidRPr="00651604" w:rsidRDefault="00651604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 xml:space="preserve">Насколько % должны превышать показатели выбросов конкретного источника выбросов по конкретному веществу соответствующие максимальные разовые показатели, чтобы </w:t>
      </w:r>
      <w:r w:rsidR="00662C3D">
        <w:rPr>
          <w:lang w:val="ru-RU"/>
        </w:rPr>
        <w:t xml:space="preserve">провести корректировку данных инвентаризации выбросов? </w:t>
      </w:r>
    </w:p>
  </w:comment>
  <w:comment w:id="34" w:author="User" w:date="2024-10-15T13:30:00Z" w:initials="U">
    <w:p w14:paraId="351F18EB" w14:textId="77777777" w:rsidR="00662C3D" w:rsidRPr="00662C3D" w:rsidRDefault="00662C3D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 xml:space="preserve">Сколько источников выделения присутствует на предприятии? Перечислить их </w:t>
      </w:r>
    </w:p>
  </w:comment>
  <w:comment w:id="35" w:author="User" w:date="2024-10-15T13:36:00Z" w:initials="U">
    <w:p w14:paraId="050BCD1C" w14:textId="77777777" w:rsidR="00662C3D" w:rsidRPr="00662C3D" w:rsidRDefault="00662C3D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 xml:space="preserve">Наибольшее количество какого вещества выбрасывается в атмосферу? </w:t>
      </w:r>
    </w:p>
  </w:comment>
  <w:comment w:id="36" w:author="User" w:date="2024-10-15T13:33:00Z" w:initials="U">
    <w:p w14:paraId="30C86791" w14:textId="77777777" w:rsidR="00662C3D" w:rsidRPr="00662C3D" w:rsidRDefault="00662C3D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>Сколько загрязняющих веществ поступает в атмосферный воздух?</w:t>
      </w:r>
    </w:p>
  </w:comment>
  <w:comment w:id="43" w:author="User" w:date="2024-10-15T13:37:00Z" w:initials="U">
    <w:p w14:paraId="1339E897" w14:textId="77777777" w:rsidR="00662C3D" w:rsidRPr="00662C3D" w:rsidRDefault="00662C3D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 xml:space="preserve">Какой ИВ имеет наибольшее время работы? </w:t>
      </w:r>
    </w:p>
  </w:comment>
  <w:comment w:id="44" w:author="User" w:date="2024-10-15T13:38:00Z" w:initials="U">
    <w:p w14:paraId="2F9CA433" w14:textId="77777777" w:rsidR="00662C3D" w:rsidRPr="00662C3D" w:rsidRDefault="00662C3D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>Сколько цехов имеется на производственной площадке? Перечислить их.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443FEA2" w15:done="0"/>
  <w15:commentEx w15:paraId="5F8C48B8" w15:done="0"/>
  <w15:commentEx w15:paraId="23CE99B4" w15:done="0"/>
  <w15:commentEx w15:paraId="47EB6695" w15:done="0"/>
  <w15:commentEx w15:paraId="2CCB33F4" w15:done="0"/>
  <w15:commentEx w15:paraId="0A94D89B" w15:done="0"/>
  <w15:commentEx w15:paraId="0B46784C" w15:done="0"/>
  <w15:commentEx w15:paraId="2981A1C0" w15:done="0"/>
  <w15:commentEx w15:paraId="6D2707AE" w15:done="0"/>
  <w15:commentEx w15:paraId="0D5EA29D" w15:done="0"/>
  <w15:commentEx w15:paraId="02911304" w15:done="0"/>
  <w15:commentEx w15:paraId="129339DA" w15:done="0"/>
  <w15:commentEx w15:paraId="351F18EB" w15:done="0"/>
  <w15:commentEx w15:paraId="050BCD1C" w15:done="0"/>
  <w15:commentEx w15:paraId="30C86791" w15:done="0"/>
  <w15:commentEx w15:paraId="1339E897" w15:done="0"/>
  <w15:commentEx w15:paraId="2F9CA43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443FEA2" w16cid:durableId="2ABC9944"/>
  <w16cid:commentId w16cid:paraId="5F8C48B8" w16cid:durableId="2ABC9945"/>
  <w16cid:commentId w16cid:paraId="23CE99B4" w16cid:durableId="2ABC9946"/>
  <w16cid:commentId w16cid:paraId="47EB6695" w16cid:durableId="2ABC9947"/>
  <w16cid:commentId w16cid:paraId="2CCB33F4" w16cid:durableId="2ABC9948"/>
  <w16cid:commentId w16cid:paraId="0A94D89B" w16cid:durableId="2ABC9949"/>
  <w16cid:commentId w16cid:paraId="0B46784C" w16cid:durableId="2ABC994A"/>
  <w16cid:commentId w16cid:paraId="2981A1C0" w16cid:durableId="2ABC994B"/>
  <w16cid:commentId w16cid:paraId="6D2707AE" w16cid:durableId="2ABC994C"/>
  <w16cid:commentId w16cid:paraId="0D5EA29D" w16cid:durableId="2ABC994D"/>
  <w16cid:commentId w16cid:paraId="02911304" w16cid:durableId="2ABC994E"/>
  <w16cid:commentId w16cid:paraId="129339DA" w16cid:durableId="2ABC994F"/>
  <w16cid:commentId w16cid:paraId="351F18EB" w16cid:durableId="2ABC9950"/>
  <w16cid:commentId w16cid:paraId="050BCD1C" w16cid:durableId="2ABC9951"/>
  <w16cid:commentId w16cid:paraId="30C86791" w16cid:durableId="2ABC9952"/>
  <w16cid:commentId w16cid:paraId="1339E897" w16cid:durableId="2ABC9953"/>
  <w16cid:commentId w16cid:paraId="2F9CA433" w16cid:durableId="2ABC99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F4EFD" w14:textId="77777777" w:rsidR="002A28A5" w:rsidRDefault="002A28A5" w:rsidP="0065193A">
      <w:r>
        <w:separator/>
      </w:r>
    </w:p>
  </w:endnote>
  <w:endnote w:type="continuationSeparator" w:id="0">
    <w:p w14:paraId="0A4E8D72" w14:textId="77777777" w:rsidR="002A28A5" w:rsidRDefault="002A28A5" w:rsidP="00651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D76E6" w14:textId="77777777" w:rsidR="00651604" w:rsidRDefault="00651604" w:rsidP="00C47B37">
    <w:pPr>
      <w:pStyle w:val="a5"/>
      <w:suppressAutoHyphens w:val="0"/>
      <w:jc w:val="center"/>
      <w:rPr>
        <w:lang w:val="ru-RU"/>
      </w:rPr>
    </w:pPr>
    <w:r>
      <w:rPr>
        <w:lang w:val="ru-RU"/>
      </w:rPr>
      <w:t xml:space="preserve">г. </w:t>
    </w:r>
    <w:proofErr w:type="spellStart"/>
    <w:r>
      <w:rPr>
        <w:lang w:val="ru-RU"/>
      </w:rPr>
      <w:t>Манычская</w:t>
    </w:r>
    <w:proofErr w:type="spellEnd"/>
  </w:p>
  <w:p w14:paraId="0B6731DF" w14:textId="77777777" w:rsidR="00651604" w:rsidRPr="00B87A70" w:rsidRDefault="00651604" w:rsidP="00C47B37">
    <w:pPr>
      <w:pStyle w:val="a5"/>
      <w:suppressAutoHyphens w:val="0"/>
      <w:jc w:val="center"/>
      <w:rPr>
        <w:lang w:val="ru-RU"/>
      </w:rPr>
    </w:pPr>
    <w:r>
      <w:rPr>
        <w:lang w:val="ru-RU"/>
      </w:rPr>
      <w:t>2023 г.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4FA92" w14:textId="77777777" w:rsidR="00651604" w:rsidRDefault="00651604" w:rsidP="00F5356B">
    <w:pPr>
      <w:pStyle w:val="a5"/>
    </w:pPr>
  </w:p>
  <w:p w14:paraId="654D6743" w14:textId="77777777" w:rsidR="00651604" w:rsidRDefault="0065160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85A16B" w14:textId="77777777" w:rsidR="00651604" w:rsidRPr="00B87A70" w:rsidRDefault="00651604" w:rsidP="0065193A">
    <w:pPr>
      <w:pStyle w:val="a5"/>
      <w:jc w:val="center"/>
      <w:rPr>
        <w:lang w:val="ru-RU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C8628" w14:textId="77777777" w:rsidR="00651604" w:rsidRDefault="00651604">
    <w:pPr>
      <w:pStyle w:val="a5"/>
      <w:jc w:val="center"/>
    </w:pPr>
  </w:p>
  <w:p w14:paraId="03036A47" w14:textId="77777777" w:rsidR="00651604" w:rsidRDefault="00651604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C382E" w14:textId="77777777" w:rsidR="00651604" w:rsidRDefault="00651604" w:rsidP="004D4609">
    <w:pPr>
      <w:pStyle w:val="a5"/>
    </w:pPr>
  </w:p>
  <w:p w14:paraId="62841978" w14:textId="77777777" w:rsidR="00651604" w:rsidRPr="00B87A70" w:rsidRDefault="00651604" w:rsidP="0065193A">
    <w:pPr>
      <w:pStyle w:val="a5"/>
      <w:jc w:val="center"/>
      <w:rPr>
        <w:lang w:val="ru-RU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D7C52" w14:textId="77777777" w:rsidR="00651604" w:rsidRDefault="00651604">
    <w:pPr>
      <w:pStyle w:val="a5"/>
      <w:jc w:val="center"/>
    </w:pPr>
  </w:p>
  <w:p w14:paraId="27370C44" w14:textId="77777777" w:rsidR="00651604" w:rsidRDefault="0065160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56B1D9" w14:textId="77777777" w:rsidR="002A28A5" w:rsidRDefault="002A28A5" w:rsidP="0065193A">
      <w:r>
        <w:separator/>
      </w:r>
    </w:p>
  </w:footnote>
  <w:footnote w:type="continuationSeparator" w:id="0">
    <w:p w14:paraId="6ED94D49" w14:textId="77777777" w:rsidR="002A28A5" w:rsidRDefault="002A28A5" w:rsidP="006519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91377" w14:textId="77777777" w:rsidR="00651604" w:rsidRPr="000F24DE" w:rsidRDefault="00651604" w:rsidP="000F24DE">
    <w:pPr>
      <w:pStyle w:val="a3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022CD"/>
    <w:multiLevelType w:val="multilevel"/>
    <w:tmpl w:val="ED1267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F93326E"/>
    <w:multiLevelType w:val="hybridMultilevel"/>
    <w:tmpl w:val="DE5AC588"/>
    <w:lvl w:ilvl="0" w:tplc="E194B0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5133E"/>
    <w:multiLevelType w:val="hybridMultilevel"/>
    <w:tmpl w:val="DFF44064"/>
    <w:lvl w:ilvl="0" w:tplc="E194B0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D60A6"/>
    <w:multiLevelType w:val="hybridMultilevel"/>
    <w:tmpl w:val="FF2C012E"/>
    <w:lvl w:ilvl="0" w:tplc="E194B0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A08F4"/>
    <w:multiLevelType w:val="hybridMultilevel"/>
    <w:tmpl w:val="7308976C"/>
    <w:lvl w:ilvl="0" w:tplc="E194B0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36D8B"/>
    <w:multiLevelType w:val="hybridMultilevel"/>
    <w:tmpl w:val="CB9CA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C466E"/>
    <w:multiLevelType w:val="hybridMultilevel"/>
    <w:tmpl w:val="706AF31E"/>
    <w:lvl w:ilvl="0" w:tplc="E194B0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56F30"/>
    <w:multiLevelType w:val="hybridMultilevel"/>
    <w:tmpl w:val="AB72DC1A"/>
    <w:lvl w:ilvl="0" w:tplc="E194B0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03B22"/>
    <w:multiLevelType w:val="hybridMultilevel"/>
    <w:tmpl w:val="8250CE9E"/>
    <w:lvl w:ilvl="0" w:tplc="E194B0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164C76"/>
    <w:multiLevelType w:val="hybridMultilevel"/>
    <w:tmpl w:val="3B7C6C5C"/>
    <w:lvl w:ilvl="0" w:tplc="E194B0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6E51A9"/>
    <w:multiLevelType w:val="hybridMultilevel"/>
    <w:tmpl w:val="14D6DC60"/>
    <w:lvl w:ilvl="0" w:tplc="E194B0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70CF3"/>
    <w:multiLevelType w:val="hybridMultilevel"/>
    <w:tmpl w:val="F1A2801C"/>
    <w:lvl w:ilvl="0" w:tplc="E194B0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9525B5"/>
    <w:multiLevelType w:val="multilevel"/>
    <w:tmpl w:val="B3C896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C4568A5"/>
    <w:multiLevelType w:val="hybridMultilevel"/>
    <w:tmpl w:val="98325C12"/>
    <w:lvl w:ilvl="0" w:tplc="E194B07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D146531"/>
    <w:multiLevelType w:val="hybridMultilevel"/>
    <w:tmpl w:val="BA70E348"/>
    <w:lvl w:ilvl="0" w:tplc="E194B0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5A1055"/>
    <w:multiLevelType w:val="hybridMultilevel"/>
    <w:tmpl w:val="E21C014C"/>
    <w:lvl w:ilvl="0" w:tplc="E194B0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85018F"/>
    <w:multiLevelType w:val="hybridMultilevel"/>
    <w:tmpl w:val="CDD4C0C4"/>
    <w:lvl w:ilvl="0" w:tplc="E194B07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0BF1276"/>
    <w:multiLevelType w:val="hybridMultilevel"/>
    <w:tmpl w:val="F8D6E980"/>
    <w:lvl w:ilvl="0" w:tplc="E194B0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7B53E4"/>
    <w:multiLevelType w:val="hybridMultilevel"/>
    <w:tmpl w:val="36500306"/>
    <w:lvl w:ilvl="0" w:tplc="E194B07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764F7D"/>
    <w:multiLevelType w:val="hybridMultilevel"/>
    <w:tmpl w:val="88242E56"/>
    <w:lvl w:ilvl="0" w:tplc="E194B0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602C21"/>
    <w:multiLevelType w:val="hybridMultilevel"/>
    <w:tmpl w:val="69B81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870BB9"/>
    <w:multiLevelType w:val="hybridMultilevel"/>
    <w:tmpl w:val="B3C404DA"/>
    <w:lvl w:ilvl="0" w:tplc="E194B07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3E96961"/>
    <w:multiLevelType w:val="hybridMultilevel"/>
    <w:tmpl w:val="FB1E5E8C"/>
    <w:lvl w:ilvl="0" w:tplc="1EEE19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785B0E"/>
    <w:multiLevelType w:val="hybridMultilevel"/>
    <w:tmpl w:val="F64E9F3C"/>
    <w:lvl w:ilvl="0" w:tplc="E194B07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CEE6E85"/>
    <w:multiLevelType w:val="hybridMultilevel"/>
    <w:tmpl w:val="EDE27F90"/>
    <w:lvl w:ilvl="0" w:tplc="E194B07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2FC20BA"/>
    <w:multiLevelType w:val="hybridMultilevel"/>
    <w:tmpl w:val="0DC2339A"/>
    <w:lvl w:ilvl="0" w:tplc="E194B0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C26248"/>
    <w:multiLevelType w:val="multilevel"/>
    <w:tmpl w:val="69B813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8528E2"/>
    <w:multiLevelType w:val="hybridMultilevel"/>
    <w:tmpl w:val="3AA8B396"/>
    <w:lvl w:ilvl="0" w:tplc="E194B0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C474E2"/>
    <w:multiLevelType w:val="hybridMultilevel"/>
    <w:tmpl w:val="C3DC49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E6978B5"/>
    <w:multiLevelType w:val="hybridMultilevel"/>
    <w:tmpl w:val="2D5EC790"/>
    <w:lvl w:ilvl="0" w:tplc="E194B0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8E61F3"/>
    <w:multiLevelType w:val="hybridMultilevel"/>
    <w:tmpl w:val="C472FA96"/>
    <w:lvl w:ilvl="0" w:tplc="E194B0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B511D1"/>
    <w:multiLevelType w:val="hybridMultilevel"/>
    <w:tmpl w:val="5D74A8E8"/>
    <w:lvl w:ilvl="0" w:tplc="E194B0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396A2A"/>
    <w:multiLevelType w:val="hybridMultilevel"/>
    <w:tmpl w:val="1FFEA2AE"/>
    <w:lvl w:ilvl="0" w:tplc="E194B0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C26051"/>
    <w:multiLevelType w:val="hybridMultilevel"/>
    <w:tmpl w:val="BBB8F7F8"/>
    <w:lvl w:ilvl="0" w:tplc="E194B0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2"/>
  </w:num>
  <w:num w:numId="3">
    <w:abstractNumId w:val="12"/>
  </w:num>
  <w:num w:numId="4">
    <w:abstractNumId w:val="25"/>
  </w:num>
  <w:num w:numId="5">
    <w:abstractNumId w:val="10"/>
  </w:num>
  <w:num w:numId="6">
    <w:abstractNumId w:val="6"/>
  </w:num>
  <w:num w:numId="7">
    <w:abstractNumId w:val="2"/>
  </w:num>
  <w:num w:numId="8">
    <w:abstractNumId w:val="31"/>
  </w:num>
  <w:num w:numId="9">
    <w:abstractNumId w:val="32"/>
  </w:num>
  <w:num w:numId="10">
    <w:abstractNumId w:val="17"/>
  </w:num>
  <w:num w:numId="11">
    <w:abstractNumId w:val="30"/>
  </w:num>
  <w:num w:numId="12">
    <w:abstractNumId w:val="8"/>
  </w:num>
  <w:num w:numId="13">
    <w:abstractNumId w:val="27"/>
  </w:num>
  <w:num w:numId="14">
    <w:abstractNumId w:val="20"/>
  </w:num>
  <w:num w:numId="15">
    <w:abstractNumId w:val="26"/>
  </w:num>
  <w:num w:numId="16">
    <w:abstractNumId w:val="13"/>
  </w:num>
  <w:num w:numId="17">
    <w:abstractNumId w:val="24"/>
  </w:num>
  <w:num w:numId="18">
    <w:abstractNumId w:val="18"/>
  </w:num>
  <w:num w:numId="19">
    <w:abstractNumId w:val="16"/>
  </w:num>
  <w:num w:numId="20">
    <w:abstractNumId w:val="23"/>
  </w:num>
  <w:num w:numId="21">
    <w:abstractNumId w:val="21"/>
  </w:num>
  <w:num w:numId="22">
    <w:abstractNumId w:val="0"/>
  </w:num>
  <w:num w:numId="23">
    <w:abstractNumId w:val="9"/>
  </w:num>
  <w:num w:numId="24">
    <w:abstractNumId w:val="11"/>
  </w:num>
  <w:num w:numId="25">
    <w:abstractNumId w:val="1"/>
  </w:num>
  <w:num w:numId="26">
    <w:abstractNumId w:val="7"/>
  </w:num>
  <w:num w:numId="27">
    <w:abstractNumId w:val="19"/>
  </w:num>
  <w:num w:numId="28">
    <w:abstractNumId w:val="3"/>
  </w:num>
  <w:num w:numId="29">
    <w:abstractNumId w:val="4"/>
  </w:num>
  <w:num w:numId="30">
    <w:abstractNumId w:val="14"/>
  </w:num>
  <w:num w:numId="31">
    <w:abstractNumId w:val="33"/>
  </w:num>
  <w:num w:numId="32">
    <w:abstractNumId w:val="5"/>
  </w:num>
  <w:num w:numId="33">
    <w:abstractNumId w:val="15"/>
  </w:num>
  <w:num w:numId="34">
    <w:abstractNumId w:val="2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58A"/>
    <w:rsid w:val="0000076A"/>
    <w:rsid w:val="000008DA"/>
    <w:rsid w:val="00001297"/>
    <w:rsid w:val="0000156B"/>
    <w:rsid w:val="00001661"/>
    <w:rsid w:val="00002F3F"/>
    <w:rsid w:val="00003069"/>
    <w:rsid w:val="00004E8E"/>
    <w:rsid w:val="00010C66"/>
    <w:rsid w:val="00012782"/>
    <w:rsid w:val="0001317A"/>
    <w:rsid w:val="000148E1"/>
    <w:rsid w:val="00014DF1"/>
    <w:rsid w:val="00014E77"/>
    <w:rsid w:val="0001578C"/>
    <w:rsid w:val="00015F04"/>
    <w:rsid w:val="0001622D"/>
    <w:rsid w:val="00017B0F"/>
    <w:rsid w:val="00017CE1"/>
    <w:rsid w:val="00020D31"/>
    <w:rsid w:val="00021849"/>
    <w:rsid w:val="000225D1"/>
    <w:rsid w:val="00023A96"/>
    <w:rsid w:val="00025003"/>
    <w:rsid w:val="0002518D"/>
    <w:rsid w:val="00025810"/>
    <w:rsid w:val="00026BEB"/>
    <w:rsid w:val="0002775C"/>
    <w:rsid w:val="00027ED3"/>
    <w:rsid w:val="00030361"/>
    <w:rsid w:val="0003121E"/>
    <w:rsid w:val="000318D0"/>
    <w:rsid w:val="00031A8B"/>
    <w:rsid w:val="0003225D"/>
    <w:rsid w:val="000326EF"/>
    <w:rsid w:val="00033556"/>
    <w:rsid w:val="000336F6"/>
    <w:rsid w:val="00034436"/>
    <w:rsid w:val="00034B53"/>
    <w:rsid w:val="00034B5F"/>
    <w:rsid w:val="00035FEF"/>
    <w:rsid w:val="00036B97"/>
    <w:rsid w:val="00040522"/>
    <w:rsid w:val="00042223"/>
    <w:rsid w:val="00044908"/>
    <w:rsid w:val="000457B9"/>
    <w:rsid w:val="00045977"/>
    <w:rsid w:val="000468BE"/>
    <w:rsid w:val="00046A06"/>
    <w:rsid w:val="00046A1C"/>
    <w:rsid w:val="00047EF4"/>
    <w:rsid w:val="00050673"/>
    <w:rsid w:val="00050CB6"/>
    <w:rsid w:val="00050E46"/>
    <w:rsid w:val="00051CC2"/>
    <w:rsid w:val="00052555"/>
    <w:rsid w:val="00052C1B"/>
    <w:rsid w:val="0005497D"/>
    <w:rsid w:val="00057176"/>
    <w:rsid w:val="000600BB"/>
    <w:rsid w:val="00060167"/>
    <w:rsid w:val="00060302"/>
    <w:rsid w:val="0006255E"/>
    <w:rsid w:val="00063251"/>
    <w:rsid w:val="00064F60"/>
    <w:rsid w:val="00065527"/>
    <w:rsid w:val="00065D29"/>
    <w:rsid w:val="00067B5B"/>
    <w:rsid w:val="000707AF"/>
    <w:rsid w:val="00070801"/>
    <w:rsid w:val="00071110"/>
    <w:rsid w:val="000713F0"/>
    <w:rsid w:val="00071745"/>
    <w:rsid w:val="000743BE"/>
    <w:rsid w:val="00074CFD"/>
    <w:rsid w:val="00075371"/>
    <w:rsid w:val="00075DC0"/>
    <w:rsid w:val="000764C5"/>
    <w:rsid w:val="000768E6"/>
    <w:rsid w:val="00077384"/>
    <w:rsid w:val="00077817"/>
    <w:rsid w:val="00077E26"/>
    <w:rsid w:val="0008075A"/>
    <w:rsid w:val="0008117C"/>
    <w:rsid w:val="00085777"/>
    <w:rsid w:val="00085AB9"/>
    <w:rsid w:val="00087126"/>
    <w:rsid w:val="000872C9"/>
    <w:rsid w:val="0008773F"/>
    <w:rsid w:val="00087818"/>
    <w:rsid w:val="000878F9"/>
    <w:rsid w:val="0009001C"/>
    <w:rsid w:val="00090872"/>
    <w:rsid w:val="00091D5C"/>
    <w:rsid w:val="00093F63"/>
    <w:rsid w:val="00095E1B"/>
    <w:rsid w:val="00096C64"/>
    <w:rsid w:val="000A0163"/>
    <w:rsid w:val="000A0D9F"/>
    <w:rsid w:val="000A25D0"/>
    <w:rsid w:val="000A2642"/>
    <w:rsid w:val="000A26A4"/>
    <w:rsid w:val="000A277D"/>
    <w:rsid w:val="000A3385"/>
    <w:rsid w:val="000A78E9"/>
    <w:rsid w:val="000A7CD9"/>
    <w:rsid w:val="000B038F"/>
    <w:rsid w:val="000B0CD9"/>
    <w:rsid w:val="000B152E"/>
    <w:rsid w:val="000B2BE9"/>
    <w:rsid w:val="000B2D66"/>
    <w:rsid w:val="000B3753"/>
    <w:rsid w:val="000B3F12"/>
    <w:rsid w:val="000B4344"/>
    <w:rsid w:val="000B464B"/>
    <w:rsid w:val="000B4ED1"/>
    <w:rsid w:val="000B5143"/>
    <w:rsid w:val="000B611F"/>
    <w:rsid w:val="000B68FE"/>
    <w:rsid w:val="000B739A"/>
    <w:rsid w:val="000B78FC"/>
    <w:rsid w:val="000B7C7C"/>
    <w:rsid w:val="000C0456"/>
    <w:rsid w:val="000C049A"/>
    <w:rsid w:val="000C089D"/>
    <w:rsid w:val="000C1D56"/>
    <w:rsid w:val="000C24B4"/>
    <w:rsid w:val="000C3D3B"/>
    <w:rsid w:val="000C3EC5"/>
    <w:rsid w:val="000C47FE"/>
    <w:rsid w:val="000C571C"/>
    <w:rsid w:val="000C579E"/>
    <w:rsid w:val="000C6872"/>
    <w:rsid w:val="000C6F65"/>
    <w:rsid w:val="000C7044"/>
    <w:rsid w:val="000D0575"/>
    <w:rsid w:val="000D0DBB"/>
    <w:rsid w:val="000D1734"/>
    <w:rsid w:val="000D17B9"/>
    <w:rsid w:val="000D20E2"/>
    <w:rsid w:val="000D259C"/>
    <w:rsid w:val="000D278C"/>
    <w:rsid w:val="000D3059"/>
    <w:rsid w:val="000D37CD"/>
    <w:rsid w:val="000D3C95"/>
    <w:rsid w:val="000D43EC"/>
    <w:rsid w:val="000D4863"/>
    <w:rsid w:val="000D4A92"/>
    <w:rsid w:val="000D4AD9"/>
    <w:rsid w:val="000D528F"/>
    <w:rsid w:val="000D6AC9"/>
    <w:rsid w:val="000D6E77"/>
    <w:rsid w:val="000D7316"/>
    <w:rsid w:val="000D7F01"/>
    <w:rsid w:val="000E0685"/>
    <w:rsid w:val="000E17D9"/>
    <w:rsid w:val="000E194C"/>
    <w:rsid w:val="000E273B"/>
    <w:rsid w:val="000E3034"/>
    <w:rsid w:val="000E3F37"/>
    <w:rsid w:val="000E5418"/>
    <w:rsid w:val="000E5849"/>
    <w:rsid w:val="000E6513"/>
    <w:rsid w:val="000E69AE"/>
    <w:rsid w:val="000E70F8"/>
    <w:rsid w:val="000E79E5"/>
    <w:rsid w:val="000F0621"/>
    <w:rsid w:val="000F24DE"/>
    <w:rsid w:val="000F2A7D"/>
    <w:rsid w:val="000F350A"/>
    <w:rsid w:val="000F3A9B"/>
    <w:rsid w:val="000F4593"/>
    <w:rsid w:val="000F4C33"/>
    <w:rsid w:val="000F4E86"/>
    <w:rsid w:val="000F505C"/>
    <w:rsid w:val="000F5AAC"/>
    <w:rsid w:val="000F663B"/>
    <w:rsid w:val="000F79C7"/>
    <w:rsid w:val="000F7DBF"/>
    <w:rsid w:val="00102E60"/>
    <w:rsid w:val="00103092"/>
    <w:rsid w:val="00103C0C"/>
    <w:rsid w:val="001046FC"/>
    <w:rsid w:val="00104849"/>
    <w:rsid w:val="00105872"/>
    <w:rsid w:val="001069E7"/>
    <w:rsid w:val="00111442"/>
    <w:rsid w:val="00112741"/>
    <w:rsid w:val="00113B38"/>
    <w:rsid w:val="00113D62"/>
    <w:rsid w:val="00114447"/>
    <w:rsid w:val="00114800"/>
    <w:rsid w:val="001154BE"/>
    <w:rsid w:val="00115704"/>
    <w:rsid w:val="00115871"/>
    <w:rsid w:val="00115D16"/>
    <w:rsid w:val="00116D18"/>
    <w:rsid w:val="00120177"/>
    <w:rsid w:val="0012282B"/>
    <w:rsid w:val="00122F8D"/>
    <w:rsid w:val="00124483"/>
    <w:rsid w:val="00124E8E"/>
    <w:rsid w:val="00124EDE"/>
    <w:rsid w:val="001251A1"/>
    <w:rsid w:val="00125A6C"/>
    <w:rsid w:val="00127EAC"/>
    <w:rsid w:val="00131A9F"/>
    <w:rsid w:val="00131BF6"/>
    <w:rsid w:val="0013252A"/>
    <w:rsid w:val="00133432"/>
    <w:rsid w:val="00135296"/>
    <w:rsid w:val="00137868"/>
    <w:rsid w:val="00137DE5"/>
    <w:rsid w:val="00137F45"/>
    <w:rsid w:val="00140970"/>
    <w:rsid w:val="00141C28"/>
    <w:rsid w:val="00142CB2"/>
    <w:rsid w:val="001435C5"/>
    <w:rsid w:val="00143668"/>
    <w:rsid w:val="00143861"/>
    <w:rsid w:val="00144B88"/>
    <w:rsid w:val="00144FBC"/>
    <w:rsid w:val="00145160"/>
    <w:rsid w:val="0014533B"/>
    <w:rsid w:val="00146465"/>
    <w:rsid w:val="00146C92"/>
    <w:rsid w:val="00146D7C"/>
    <w:rsid w:val="00147015"/>
    <w:rsid w:val="00147421"/>
    <w:rsid w:val="00150262"/>
    <w:rsid w:val="00150ADF"/>
    <w:rsid w:val="00150F5A"/>
    <w:rsid w:val="00151200"/>
    <w:rsid w:val="00152085"/>
    <w:rsid w:val="00154344"/>
    <w:rsid w:val="00155491"/>
    <w:rsid w:val="0015654F"/>
    <w:rsid w:val="00156786"/>
    <w:rsid w:val="00156E2B"/>
    <w:rsid w:val="00157C9E"/>
    <w:rsid w:val="00161F4B"/>
    <w:rsid w:val="00162BD1"/>
    <w:rsid w:val="001639AF"/>
    <w:rsid w:val="00163A3C"/>
    <w:rsid w:val="0016410B"/>
    <w:rsid w:val="00164AA5"/>
    <w:rsid w:val="00165CDC"/>
    <w:rsid w:val="00165E53"/>
    <w:rsid w:val="0016604A"/>
    <w:rsid w:val="001672EF"/>
    <w:rsid w:val="00171D84"/>
    <w:rsid w:val="001720B9"/>
    <w:rsid w:val="001725DC"/>
    <w:rsid w:val="00172AC4"/>
    <w:rsid w:val="001733B0"/>
    <w:rsid w:val="00173FDA"/>
    <w:rsid w:val="0017566D"/>
    <w:rsid w:val="00175A66"/>
    <w:rsid w:val="001809BE"/>
    <w:rsid w:val="00180A79"/>
    <w:rsid w:val="00181ACE"/>
    <w:rsid w:val="00181BEB"/>
    <w:rsid w:val="00182015"/>
    <w:rsid w:val="001828DA"/>
    <w:rsid w:val="0018320A"/>
    <w:rsid w:val="001833BF"/>
    <w:rsid w:val="001835EF"/>
    <w:rsid w:val="00184284"/>
    <w:rsid w:val="001842DB"/>
    <w:rsid w:val="001846C7"/>
    <w:rsid w:val="001846F6"/>
    <w:rsid w:val="00185422"/>
    <w:rsid w:val="00185ADB"/>
    <w:rsid w:val="00186318"/>
    <w:rsid w:val="00186355"/>
    <w:rsid w:val="00186358"/>
    <w:rsid w:val="00186B6D"/>
    <w:rsid w:val="0018747A"/>
    <w:rsid w:val="0018794E"/>
    <w:rsid w:val="001910C7"/>
    <w:rsid w:val="0019134A"/>
    <w:rsid w:val="001919D5"/>
    <w:rsid w:val="001924B2"/>
    <w:rsid w:val="001930AF"/>
    <w:rsid w:val="0019373D"/>
    <w:rsid w:val="00194AB5"/>
    <w:rsid w:val="00194B69"/>
    <w:rsid w:val="00195D30"/>
    <w:rsid w:val="001961E4"/>
    <w:rsid w:val="00196274"/>
    <w:rsid w:val="00196B25"/>
    <w:rsid w:val="00196BC8"/>
    <w:rsid w:val="001A08F2"/>
    <w:rsid w:val="001A1869"/>
    <w:rsid w:val="001A1892"/>
    <w:rsid w:val="001A2251"/>
    <w:rsid w:val="001A36B4"/>
    <w:rsid w:val="001A3B96"/>
    <w:rsid w:val="001A46CA"/>
    <w:rsid w:val="001A4CDD"/>
    <w:rsid w:val="001A4F3A"/>
    <w:rsid w:val="001A597A"/>
    <w:rsid w:val="001A5F8B"/>
    <w:rsid w:val="001A6610"/>
    <w:rsid w:val="001A67C7"/>
    <w:rsid w:val="001A7C4D"/>
    <w:rsid w:val="001A7CC9"/>
    <w:rsid w:val="001B05FC"/>
    <w:rsid w:val="001B0C7F"/>
    <w:rsid w:val="001B311B"/>
    <w:rsid w:val="001B314E"/>
    <w:rsid w:val="001B36E5"/>
    <w:rsid w:val="001B3812"/>
    <w:rsid w:val="001B3B4C"/>
    <w:rsid w:val="001B3FDD"/>
    <w:rsid w:val="001B44C0"/>
    <w:rsid w:val="001B4C2F"/>
    <w:rsid w:val="001B58E6"/>
    <w:rsid w:val="001B58EC"/>
    <w:rsid w:val="001C00DB"/>
    <w:rsid w:val="001C1326"/>
    <w:rsid w:val="001C1B36"/>
    <w:rsid w:val="001C1DFC"/>
    <w:rsid w:val="001C243B"/>
    <w:rsid w:val="001C26ED"/>
    <w:rsid w:val="001C37DB"/>
    <w:rsid w:val="001C3A24"/>
    <w:rsid w:val="001C4251"/>
    <w:rsid w:val="001C49FC"/>
    <w:rsid w:val="001C5F74"/>
    <w:rsid w:val="001C65C1"/>
    <w:rsid w:val="001C6EDD"/>
    <w:rsid w:val="001C7078"/>
    <w:rsid w:val="001D2449"/>
    <w:rsid w:val="001D2836"/>
    <w:rsid w:val="001D2BA4"/>
    <w:rsid w:val="001D4A47"/>
    <w:rsid w:val="001D4B88"/>
    <w:rsid w:val="001D4D28"/>
    <w:rsid w:val="001D6D38"/>
    <w:rsid w:val="001D735F"/>
    <w:rsid w:val="001E004A"/>
    <w:rsid w:val="001E0FEE"/>
    <w:rsid w:val="001E2505"/>
    <w:rsid w:val="001E3168"/>
    <w:rsid w:val="001E3394"/>
    <w:rsid w:val="001E42CB"/>
    <w:rsid w:val="001E5BBC"/>
    <w:rsid w:val="001E6507"/>
    <w:rsid w:val="001E7D8C"/>
    <w:rsid w:val="001F1173"/>
    <w:rsid w:val="001F20A5"/>
    <w:rsid w:val="001F2AA4"/>
    <w:rsid w:val="001F2D09"/>
    <w:rsid w:val="001F32F8"/>
    <w:rsid w:val="001F484F"/>
    <w:rsid w:val="001F6034"/>
    <w:rsid w:val="001F6637"/>
    <w:rsid w:val="001F6C81"/>
    <w:rsid w:val="001F79BB"/>
    <w:rsid w:val="001F7C6C"/>
    <w:rsid w:val="002000FA"/>
    <w:rsid w:val="002001E5"/>
    <w:rsid w:val="00201107"/>
    <w:rsid w:val="002027F1"/>
    <w:rsid w:val="0020326B"/>
    <w:rsid w:val="00203BEA"/>
    <w:rsid w:val="00204A54"/>
    <w:rsid w:val="00205945"/>
    <w:rsid w:val="00205B87"/>
    <w:rsid w:val="002072CA"/>
    <w:rsid w:val="002102A2"/>
    <w:rsid w:val="002108C2"/>
    <w:rsid w:val="00210E0F"/>
    <w:rsid w:val="002136EF"/>
    <w:rsid w:val="00213C4D"/>
    <w:rsid w:val="0021455F"/>
    <w:rsid w:val="00214D11"/>
    <w:rsid w:val="00216B03"/>
    <w:rsid w:val="00216FDC"/>
    <w:rsid w:val="002173CA"/>
    <w:rsid w:val="002211ED"/>
    <w:rsid w:val="0022132A"/>
    <w:rsid w:val="002215DC"/>
    <w:rsid w:val="00221F59"/>
    <w:rsid w:val="0022259B"/>
    <w:rsid w:val="002227F0"/>
    <w:rsid w:val="00222F29"/>
    <w:rsid w:val="00223C1A"/>
    <w:rsid w:val="00223C33"/>
    <w:rsid w:val="00224212"/>
    <w:rsid w:val="002245E4"/>
    <w:rsid w:val="002249D0"/>
    <w:rsid w:val="002255A8"/>
    <w:rsid w:val="00225782"/>
    <w:rsid w:val="002273F2"/>
    <w:rsid w:val="00230179"/>
    <w:rsid w:val="002322E8"/>
    <w:rsid w:val="002327E8"/>
    <w:rsid w:val="00232F97"/>
    <w:rsid w:val="0023335D"/>
    <w:rsid w:val="002333EE"/>
    <w:rsid w:val="00234421"/>
    <w:rsid w:val="00235BB2"/>
    <w:rsid w:val="00235EC8"/>
    <w:rsid w:val="00236256"/>
    <w:rsid w:val="0023676A"/>
    <w:rsid w:val="00240121"/>
    <w:rsid w:val="002401B1"/>
    <w:rsid w:val="0024157B"/>
    <w:rsid w:val="00241D53"/>
    <w:rsid w:val="00242DE7"/>
    <w:rsid w:val="00243636"/>
    <w:rsid w:val="00244251"/>
    <w:rsid w:val="00244ADD"/>
    <w:rsid w:val="002458DA"/>
    <w:rsid w:val="0024642B"/>
    <w:rsid w:val="00247719"/>
    <w:rsid w:val="00247C6C"/>
    <w:rsid w:val="002507AF"/>
    <w:rsid w:val="002519A1"/>
    <w:rsid w:val="00252F2C"/>
    <w:rsid w:val="002531C1"/>
    <w:rsid w:val="00253C20"/>
    <w:rsid w:val="00253C3A"/>
    <w:rsid w:val="00254C44"/>
    <w:rsid w:val="00255241"/>
    <w:rsid w:val="002554BF"/>
    <w:rsid w:val="00255512"/>
    <w:rsid w:val="002555BA"/>
    <w:rsid w:val="00255E71"/>
    <w:rsid w:val="002561E6"/>
    <w:rsid w:val="002614BB"/>
    <w:rsid w:val="002627FF"/>
    <w:rsid w:val="0026400B"/>
    <w:rsid w:val="002640CF"/>
    <w:rsid w:val="00264405"/>
    <w:rsid w:val="00264875"/>
    <w:rsid w:val="00264D82"/>
    <w:rsid w:val="00265223"/>
    <w:rsid w:val="00270263"/>
    <w:rsid w:val="00270287"/>
    <w:rsid w:val="0027057E"/>
    <w:rsid w:val="00274BBD"/>
    <w:rsid w:val="0027516B"/>
    <w:rsid w:val="002758E6"/>
    <w:rsid w:val="0027634C"/>
    <w:rsid w:val="002764E9"/>
    <w:rsid w:val="0027652F"/>
    <w:rsid w:val="00276A09"/>
    <w:rsid w:val="002775E3"/>
    <w:rsid w:val="0028259D"/>
    <w:rsid w:val="00282AAC"/>
    <w:rsid w:val="00286635"/>
    <w:rsid w:val="00286A1C"/>
    <w:rsid w:val="00286DEE"/>
    <w:rsid w:val="00287693"/>
    <w:rsid w:val="00287A42"/>
    <w:rsid w:val="00287DDA"/>
    <w:rsid w:val="00293621"/>
    <w:rsid w:val="002936E9"/>
    <w:rsid w:val="00293824"/>
    <w:rsid w:val="00293F46"/>
    <w:rsid w:val="00293F51"/>
    <w:rsid w:val="00294131"/>
    <w:rsid w:val="00295516"/>
    <w:rsid w:val="00295691"/>
    <w:rsid w:val="00295C12"/>
    <w:rsid w:val="00296608"/>
    <w:rsid w:val="00296F0C"/>
    <w:rsid w:val="002A0654"/>
    <w:rsid w:val="002A12FB"/>
    <w:rsid w:val="002A1F34"/>
    <w:rsid w:val="002A28A5"/>
    <w:rsid w:val="002A2C0E"/>
    <w:rsid w:val="002A2D46"/>
    <w:rsid w:val="002A33F2"/>
    <w:rsid w:val="002A35D0"/>
    <w:rsid w:val="002A4804"/>
    <w:rsid w:val="002A545A"/>
    <w:rsid w:val="002A5587"/>
    <w:rsid w:val="002A68BF"/>
    <w:rsid w:val="002A7D08"/>
    <w:rsid w:val="002B05FE"/>
    <w:rsid w:val="002B1F83"/>
    <w:rsid w:val="002B2099"/>
    <w:rsid w:val="002B2384"/>
    <w:rsid w:val="002B2568"/>
    <w:rsid w:val="002B3879"/>
    <w:rsid w:val="002B3D84"/>
    <w:rsid w:val="002B417A"/>
    <w:rsid w:val="002B4755"/>
    <w:rsid w:val="002B48C6"/>
    <w:rsid w:val="002B5254"/>
    <w:rsid w:val="002B56E7"/>
    <w:rsid w:val="002B58C6"/>
    <w:rsid w:val="002B7169"/>
    <w:rsid w:val="002C0D99"/>
    <w:rsid w:val="002C13ED"/>
    <w:rsid w:val="002C1FCF"/>
    <w:rsid w:val="002C1FF5"/>
    <w:rsid w:val="002C3007"/>
    <w:rsid w:val="002C312E"/>
    <w:rsid w:val="002C5EF7"/>
    <w:rsid w:val="002C7600"/>
    <w:rsid w:val="002D0192"/>
    <w:rsid w:val="002D0DD4"/>
    <w:rsid w:val="002D0E6D"/>
    <w:rsid w:val="002D0FA6"/>
    <w:rsid w:val="002D3810"/>
    <w:rsid w:val="002D6189"/>
    <w:rsid w:val="002E021F"/>
    <w:rsid w:val="002E06F2"/>
    <w:rsid w:val="002E37C6"/>
    <w:rsid w:val="002E45D8"/>
    <w:rsid w:val="002E5087"/>
    <w:rsid w:val="002E61CC"/>
    <w:rsid w:val="002E6C81"/>
    <w:rsid w:val="002E78D5"/>
    <w:rsid w:val="002F2159"/>
    <w:rsid w:val="002F2666"/>
    <w:rsid w:val="002F2900"/>
    <w:rsid w:val="002F42D7"/>
    <w:rsid w:val="002F57D0"/>
    <w:rsid w:val="002F5C2C"/>
    <w:rsid w:val="002F710A"/>
    <w:rsid w:val="002F7384"/>
    <w:rsid w:val="0030191E"/>
    <w:rsid w:val="00301CB6"/>
    <w:rsid w:val="0030412E"/>
    <w:rsid w:val="00304755"/>
    <w:rsid w:val="0030502D"/>
    <w:rsid w:val="003058ED"/>
    <w:rsid w:val="00305B2B"/>
    <w:rsid w:val="00306330"/>
    <w:rsid w:val="00306AAB"/>
    <w:rsid w:val="0031032A"/>
    <w:rsid w:val="00310E25"/>
    <w:rsid w:val="00311106"/>
    <w:rsid w:val="00314D9F"/>
    <w:rsid w:val="00316A74"/>
    <w:rsid w:val="00320826"/>
    <w:rsid w:val="003225F9"/>
    <w:rsid w:val="00323581"/>
    <w:rsid w:val="00324526"/>
    <w:rsid w:val="00325076"/>
    <w:rsid w:val="003259C5"/>
    <w:rsid w:val="003260A7"/>
    <w:rsid w:val="003278C1"/>
    <w:rsid w:val="0033083C"/>
    <w:rsid w:val="00331E00"/>
    <w:rsid w:val="0033225E"/>
    <w:rsid w:val="003323B6"/>
    <w:rsid w:val="003324CB"/>
    <w:rsid w:val="003332CB"/>
    <w:rsid w:val="00333393"/>
    <w:rsid w:val="0033505D"/>
    <w:rsid w:val="003356A5"/>
    <w:rsid w:val="00335EC4"/>
    <w:rsid w:val="003370AA"/>
    <w:rsid w:val="003408C2"/>
    <w:rsid w:val="00341237"/>
    <w:rsid w:val="003427A2"/>
    <w:rsid w:val="00343EB5"/>
    <w:rsid w:val="00345380"/>
    <w:rsid w:val="00345926"/>
    <w:rsid w:val="00346A42"/>
    <w:rsid w:val="00346B4C"/>
    <w:rsid w:val="00347392"/>
    <w:rsid w:val="00350246"/>
    <w:rsid w:val="00351543"/>
    <w:rsid w:val="003517F2"/>
    <w:rsid w:val="00352921"/>
    <w:rsid w:val="00352F98"/>
    <w:rsid w:val="00353599"/>
    <w:rsid w:val="00355713"/>
    <w:rsid w:val="00355750"/>
    <w:rsid w:val="00355F3A"/>
    <w:rsid w:val="00356200"/>
    <w:rsid w:val="00356744"/>
    <w:rsid w:val="00356D1A"/>
    <w:rsid w:val="00361E20"/>
    <w:rsid w:val="00361EE1"/>
    <w:rsid w:val="00362A59"/>
    <w:rsid w:val="00362DE6"/>
    <w:rsid w:val="00362EAB"/>
    <w:rsid w:val="00363507"/>
    <w:rsid w:val="00363B62"/>
    <w:rsid w:val="003648B8"/>
    <w:rsid w:val="00364FE6"/>
    <w:rsid w:val="0037152D"/>
    <w:rsid w:val="003718C6"/>
    <w:rsid w:val="003725E1"/>
    <w:rsid w:val="00373833"/>
    <w:rsid w:val="00376F45"/>
    <w:rsid w:val="0037772E"/>
    <w:rsid w:val="00381452"/>
    <w:rsid w:val="003834DB"/>
    <w:rsid w:val="0038400D"/>
    <w:rsid w:val="00384C62"/>
    <w:rsid w:val="00384CFD"/>
    <w:rsid w:val="00386008"/>
    <w:rsid w:val="00386DE1"/>
    <w:rsid w:val="003906E0"/>
    <w:rsid w:val="00390E3E"/>
    <w:rsid w:val="0039119E"/>
    <w:rsid w:val="00391BDE"/>
    <w:rsid w:val="00391D57"/>
    <w:rsid w:val="003923B7"/>
    <w:rsid w:val="0039240E"/>
    <w:rsid w:val="00392706"/>
    <w:rsid w:val="00392F7C"/>
    <w:rsid w:val="0039571F"/>
    <w:rsid w:val="00395A2F"/>
    <w:rsid w:val="00395B10"/>
    <w:rsid w:val="003965EE"/>
    <w:rsid w:val="0039689D"/>
    <w:rsid w:val="003969F6"/>
    <w:rsid w:val="003976A0"/>
    <w:rsid w:val="003976E4"/>
    <w:rsid w:val="003979FB"/>
    <w:rsid w:val="003A0A70"/>
    <w:rsid w:val="003A1756"/>
    <w:rsid w:val="003A2F88"/>
    <w:rsid w:val="003A35A8"/>
    <w:rsid w:val="003A6059"/>
    <w:rsid w:val="003A7366"/>
    <w:rsid w:val="003A7C6A"/>
    <w:rsid w:val="003A7D00"/>
    <w:rsid w:val="003B0DE7"/>
    <w:rsid w:val="003B10BA"/>
    <w:rsid w:val="003B1C0C"/>
    <w:rsid w:val="003B1CC8"/>
    <w:rsid w:val="003B1F93"/>
    <w:rsid w:val="003B2831"/>
    <w:rsid w:val="003B28BB"/>
    <w:rsid w:val="003B2D5C"/>
    <w:rsid w:val="003B3C13"/>
    <w:rsid w:val="003B5178"/>
    <w:rsid w:val="003B7583"/>
    <w:rsid w:val="003B7A27"/>
    <w:rsid w:val="003C19E5"/>
    <w:rsid w:val="003C21A5"/>
    <w:rsid w:val="003C22D7"/>
    <w:rsid w:val="003C279E"/>
    <w:rsid w:val="003C2F0B"/>
    <w:rsid w:val="003C332C"/>
    <w:rsid w:val="003C3567"/>
    <w:rsid w:val="003C3F4A"/>
    <w:rsid w:val="003C5C32"/>
    <w:rsid w:val="003C5DF5"/>
    <w:rsid w:val="003C67E7"/>
    <w:rsid w:val="003C6AB6"/>
    <w:rsid w:val="003D05D0"/>
    <w:rsid w:val="003D0B0E"/>
    <w:rsid w:val="003D0B1D"/>
    <w:rsid w:val="003D1013"/>
    <w:rsid w:val="003D1594"/>
    <w:rsid w:val="003D1EFB"/>
    <w:rsid w:val="003D1F54"/>
    <w:rsid w:val="003D255A"/>
    <w:rsid w:val="003D27FD"/>
    <w:rsid w:val="003D2998"/>
    <w:rsid w:val="003D429F"/>
    <w:rsid w:val="003D4A72"/>
    <w:rsid w:val="003D7E95"/>
    <w:rsid w:val="003E045D"/>
    <w:rsid w:val="003E0549"/>
    <w:rsid w:val="003E0657"/>
    <w:rsid w:val="003E0EF4"/>
    <w:rsid w:val="003E1AAF"/>
    <w:rsid w:val="003E1DBE"/>
    <w:rsid w:val="003E1E44"/>
    <w:rsid w:val="003E2296"/>
    <w:rsid w:val="003E2AAF"/>
    <w:rsid w:val="003E37AC"/>
    <w:rsid w:val="003E4206"/>
    <w:rsid w:val="003E4AE9"/>
    <w:rsid w:val="003E501C"/>
    <w:rsid w:val="003E562D"/>
    <w:rsid w:val="003E5EF2"/>
    <w:rsid w:val="003E6440"/>
    <w:rsid w:val="003E6EB9"/>
    <w:rsid w:val="003E7832"/>
    <w:rsid w:val="003F0072"/>
    <w:rsid w:val="003F0A47"/>
    <w:rsid w:val="003F11B7"/>
    <w:rsid w:val="003F195C"/>
    <w:rsid w:val="003F1AFF"/>
    <w:rsid w:val="003F1F0A"/>
    <w:rsid w:val="003F2674"/>
    <w:rsid w:val="003F2DBC"/>
    <w:rsid w:val="003F4DF2"/>
    <w:rsid w:val="003F4E95"/>
    <w:rsid w:val="003F5649"/>
    <w:rsid w:val="003F5D46"/>
    <w:rsid w:val="003F6AFD"/>
    <w:rsid w:val="003F6C6D"/>
    <w:rsid w:val="003F78C3"/>
    <w:rsid w:val="00400637"/>
    <w:rsid w:val="0040179B"/>
    <w:rsid w:val="00401CD6"/>
    <w:rsid w:val="00403E49"/>
    <w:rsid w:val="0040429D"/>
    <w:rsid w:val="00404E25"/>
    <w:rsid w:val="00405F05"/>
    <w:rsid w:val="004062BF"/>
    <w:rsid w:val="00410952"/>
    <w:rsid w:val="00410F27"/>
    <w:rsid w:val="00411CE8"/>
    <w:rsid w:val="00412558"/>
    <w:rsid w:val="00412DA8"/>
    <w:rsid w:val="00413A4D"/>
    <w:rsid w:val="004142D4"/>
    <w:rsid w:val="00414736"/>
    <w:rsid w:val="004147D3"/>
    <w:rsid w:val="00414BD6"/>
    <w:rsid w:val="00415E53"/>
    <w:rsid w:val="00416AAF"/>
    <w:rsid w:val="00421196"/>
    <w:rsid w:val="0042124C"/>
    <w:rsid w:val="00421775"/>
    <w:rsid w:val="00422457"/>
    <w:rsid w:val="0042289F"/>
    <w:rsid w:val="0042346B"/>
    <w:rsid w:val="00424F69"/>
    <w:rsid w:val="0042544A"/>
    <w:rsid w:val="0042570F"/>
    <w:rsid w:val="00425A29"/>
    <w:rsid w:val="004264AE"/>
    <w:rsid w:val="00427089"/>
    <w:rsid w:val="004272BC"/>
    <w:rsid w:val="00427D24"/>
    <w:rsid w:val="004304C6"/>
    <w:rsid w:val="00430B16"/>
    <w:rsid w:val="00431E3F"/>
    <w:rsid w:val="0043285C"/>
    <w:rsid w:val="0043388C"/>
    <w:rsid w:val="00433D96"/>
    <w:rsid w:val="0043592A"/>
    <w:rsid w:val="00435B68"/>
    <w:rsid w:val="00436F00"/>
    <w:rsid w:val="0044205E"/>
    <w:rsid w:val="004432BC"/>
    <w:rsid w:val="0044358B"/>
    <w:rsid w:val="00443C8C"/>
    <w:rsid w:val="00444441"/>
    <w:rsid w:val="004446FD"/>
    <w:rsid w:val="00446704"/>
    <w:rsid w:val="004470E4"/>
    <w:rsid w:val="00450AE0"/>
    <w:rsid w:val="00450B15"/>
    <w:rsid w:val="004525F1"/>
    <w:rsid w:val="00452654"/>
    <w:rsid w:val="004535E9"/>
    <w:rsid w:val="004564AB"/>
    <w:rsid w:val="0045657A"/>
    <w:rsid w:val="00456F14"/>
    <w:rsid w:val="00460431"/>
    <w:rsid w:val="00461AD5"/>
    <w:rsid w:val="004621BA"/>
    <w:rsid w:val="0046258B"/>
    <w:rsid w:val="00463451"/>
    <w:rsid w:val="004636F4"/>
    <w:rsid w:val="004638F1"/>
    <w:rsid w:val="00463A62"/>
    <w:rsid w:val="00464084"/>
    <w:rsid w:val="004652CD"/>
    <w:rsid w:val="00465698"/>
    <w:rsid w:val="00465988"/>
    <w:rsid w:val="00466A4D"/>
    <w:rsid w:val="00467420"/>
    <w:rsid w:val="00470760"/>
    <w:rsid w:val="00471104"/>
    <w:rsid w:val="00471D14"/>
    <w:rsid w:val="00471F3B"/>
    <w:rsid w:val="00474B56"/>
    <w:rsid w:val="004752E9"/>
    <w:rsid w:val="00480223"/>
    <w:rsid w:val="00480FD8"/>
    <w:rsid w:val="00481C21"/>
    <w:rsid w:val="00481E8F"/>
    <w:rsid w:val="00483E22"/>
    <w:rsid w:val="00484F6E"/>
    <w:rsid w:val="00485443"/>
    <w:rsid w:val="0048770A"/>
    <w:rsid w:val="004908DE"/>
    <w:rsid w:val="00491412"/>
    <w:rsid w:val="00491F89"/>
    <w:rsid w:val="004920E8"/>
    <w:rsid w:val="004922A4"/>
    <w:rsid w:val="00492328"/>
    <w:rsid w:val="004943C9"/>
    <w:rsid w:val="004947FE"/>
    <w:rsid w:val="00494ACF"/>
    <w:rsid w:val="00496198"/>
    <w:rsid w:val="0049643B"/>
    <w:rsid w:val="004A075D"/>
    <w:rsid w:val="004A1298"/>
    <w:rsid w:val="004A1ADB"/>
    <w:rsid w:val="004A584A"/>
    <w:rsid w:val="004A72B2"/>
    <w:rsid w:val="004A7626"/>
    <w:rsid w:val="004A7FD2"/>
    <w:rsid w:val="004B03C4"/>
    <w:rsid w:val="004B16C0"/>
    <w:rsid w:val="004B182F"/>
    <w:rsid w:val="004B1A3E"/>
    <w:rsid w:val="004B1F56"/>
    <w:rsid w:val="004B239D"/>
    <w:rsid w:val="004B2797"/>
    <w:rsid w:val="004B3AE9"/>
    <w:rsid w:val="004B3CBE"/>
    <w:rsid w:val="004B429C"/>
    <w:rsid w:val="004B4C2A"/>
    <w:rsid w:val="004B52F5"/>
    <w:rsid w:val="004B60DA"/>
    <w:rsid w:val="004B7946"/>
    <w:rsid w:val="004B7F08"/>
    <w:rsid w:val="004C218E"/>
    <w:rsid w:val="004C2D61"/>
    <w:rsid w:val="004C3434"/>
    <w:rsid w:val="004C6C45"/>
    <w:rsid w:val="004C7D2C"/>
    <w:rsid w:val="004D1348"/>
    <w:rsid w:val="004D1DA5"/>
    <w:rsid w:val="004D2712"/>
    <w:rsid w:val="004D35AA"/>
    <w:rsid w:val="004D3FC3"/>
    <w:rsid w:val="004D4389"/>
    <w:rsid w:val="004D442D"/>
    <w:rsid w:val="004D4609"/>
    <w:rsid w:val="004D4993"/>
    <w:rsid w:val="004D5279"/>
    <w:rsid w:val="004D537B"/>
    <w:rsid w:val="004D545F"/>
    <w:rsid w:val="004D5D95"/>
    <w:rsid w:val="004D6461"/>
    <w:rsid w:val="004D6FB0"/>
    <w:rsid w:val="004D7880"/>
    <w:rsid w:val="004D78EB"/>
    <w:rsid w:val="004E085A"/>
    <w:rsid w:val="004E12B5"/>
    <w:rsid w:val="004E3C1B"/>
    <w:rsid w:val="004E753C"/>
    <w:rsid w:val="004F01D2"/>
    <w:rsid w:val="004F0B4D"/>
    <w:rsid w:val="004F131D"/>
    <w:rsid w:val="004F23FF"/>
    <w:rsid w:val="004F3591"/>
    <w:rsid w:val="004F3879"/>
    <w:rsid w:val="004F4429"/>
    <w:rsid w:val="004F4E36"/>
    <w:rsid w:val="004F5A1E"/>
    <w:rsid w:val="004F6CE5"/>
    <w:rsid w:val="004F71D4"/>
    <w:rsid w:val="00500481"/>
    <w:rsid w:val="0050154E"/>
    <w:rsid w:val="00502682"/>
    <w:rsid w:val="005037CD"/>
    <w:rsid w:val="0050417F"/>
    <w:rsid w:val="0050470B"/>
    <w:rsid w:val="00505296"/>
    <w:rsid w:val="005054BC"/>
    <w:rsid w:val="00510AD1"/>
    <w:rsid w:val="00510CC4"/>
    <w:rsid w:val="00513FD4"/>
    <w:rsid w:val="00515615"/>
    <w:rsid w:val="005208AA"/>
    <w:rsid w:val="0052176E"/>
    <w:rsid w:val="005217CF"/>
    <w:rsid w:val="00521ADF"/>
    <w:rsid w:val="00521CF5"/>
    <w:rsid w:val="005226AE"/>
    <w:rsid w:val="00522D5C"/>
    <w:rsid w:val="00523003"/>
    <w:rsid w:val="00523206"/>
    <w:rsid w:val="00524549"/>
    <w:rsid w:val="00524EFB"/>
    <w:rsid w:val="00525BCB"/>
    <w:rsid w:val="00525C41"/>
    <w:rsid w:val="00525E1D"/>
    <w:rsid w:val="00525FAE"/>
    <w:rsid w:val="00526109"/>
    <w:rsid w:val="00526274"/>
    <w:rsid w:val="00526BCF"/>
    <w:rsid w:val="00526D1D"/>
    <w:rsid w:val="005273FD"/>
    <w:rsid w:val="0053033A"/>
    <w:rsid w:val="00530854"/>
    <w:rsid w:val="00531E17"/>
    <w:rsid w:val="00532017"/>
    <w:rsid w:val="00532388"/>
    <w:rsid w:val="0053356E"/>
    <w:rsid w:val="00533698"/>
    <w:rsid w:val="00534EB7"/>
    <w:rsid w:val="00535169"/>
    <w:rsid w:val="0053562F"/>
    <w:rsid w:val="00536A76"/>
    <w:rsid w:val="00536F60"/>
    <w:rsid w:val="00537022"/>
    <w:rsid w:val="00537A32"/>
    <w:rsid w:val="00537F04"/>
    <w:rsid w:val="00542468"/>
    <w:rsid w:val="00542FC0"/>
    <w:rsid w:val="00543444"/>
    <w:rsid w:val="0054354C"/>
    <w:rsid w:val="00543830"/>
    <w:rsid w:val="00545984"/>
    <w:rsid w:val="0054613B"/>
    <w:rsid w:val="0054613E"/>
    <w:rsid w:val="00546E6D"/>
    <w:rsid w:val="00551315"/>
    <w:rsid w:val="00551645"/>
    <w:rsid w:val="00552F65"/>
    <w:rsid w:val="00553ACB"/>
    <w:rsid w:val="00553C1A"/>
    <w:rsid w:val="00554071"/>
    <w:rsid w:val="005565A7"/>
    <w:rsid w:val="005565EC"/>
    <w:rsid w:val="0056005F"/>
    <w:rsid w:val="0056043E"/>
    <w:rsid w:val="00561280"/>
    <w:rsid w:val="005639FA"/>
    <w:rsid w:val="005647ED"/>
    <w:rsid w:val="005662BD"/>
    <w:rsid w:val="00566430"/>
    <w:rsid w:val="00566C90"/>
    <w:rsid w:val="00571692"/>
    <w:rsid w:val="00571756"/>
    <w:rsid w:val="0057189D"/>
    <w:rsid w:val="0057199C"/>
    <w:rsid w:val="00571B7C"/>
    <w:rsid w:val="00572CFD"/>
    <w:rsid w:val="00573659"/>
    <w:rsid w:val="00573D66"/>
    <w:rsid w:val="00573DBE"/>
    <w:rsid w:val="0057414D"/>
    <w:rsid w:val="00576D91"/>
    <w:rsid w:val="005777D7"/>
    <w:rsid w:val="005810D2"/>
    <w:rsid w:val="005818D4"/>
    <w:rsid w:val="00581DCE"/>
    <w:rsid w:val="00582946"/>
    <w:rsid w:val="0058301D"/>
    <w:rsid w:val="005838AB"/>
    <w:rsid w:val="00584995"/>
    <w:rsid w:val="00584B39"/>
    <w:rsid w:val="00585182"/>
    <w:rsid w:val="0058541A"/>
    <w:rsid w:val="00585A4D"/>
    <w:rsid w:val="005862FF"/>
    <w:rsid w:val="00586E17"/>
    <w:rsid w:val="005901DC"/>
    <w:rsid w:val="00591720"/>
    <w:rsid w:val="00592B43"/>
    <w:rsid w:val="00592BED"/>
    <w:rsid w:val="00593001"/>
    <w:rsid w:val="00593C3C"/>
    <w:rsid w:val="0059476F"/>
    <w:rsid w:val="00595C88"/>
    <w:rsid w:val="00595E7E"/>
    <w:rsid w:val="0059641D"/>
    <w:rsid w:val="00597924"/>
    <w:rsid w:val="005A0DF5"/>
    <w:rsid w:val="005A1862"/>
    <w:rsid w:val="005A325E"/>
    <w:rsid w:val="005A410B"/>
    <w:rsid w:val="005A4C6F"/>
    <w:rsid w:val="005A5019"/>
    <w:rsid w:val="005A721A"/>
    <w:rsid w:val="005A79BC"/>
    <w:rsid w:val="005B11CA"/>
    <w:rsid w:val="005B12AD"/>
    <w:rsid w:val="005B21FE"/>
    <w:rsid w:val="005B2C9F"/>
    <w:rsid w:val="005B3A1F"/>
    <w:rsid w:val="005B3CD1"/>
    <w:rsid w:val="005B442E"/>
    <w:rsid w:val="005B4493"/>
    <w:rsid w:val="005B77A4"/>
    <w:rsid w:val="005B7B9E"/>
    <w:rsid w:val="005B7DE2"/>
    <w:rsid w:val="005B7E84"/>
    <w:rsid w:val="005B7FD8"/>
    <w:rsid w:val="005C18CF"/>
    <w:rsid w:val="005C2426"/>
    <w:rsid w:val="005C3509"/>
    <w:rsid w:val="005C4CE8"/>
    <w:rsid w:val="005C5A98"/>
    <w:rsid w:val="005C5D6C"/>
    <w:rsid w:val="005C7E12"/>
    <w:rsid w:val="005D16DA"/>
    <w:rsid w:val="005D2241"/>
    <w:rsid w:val="005D241E"/>
    <w:rsid w:val="005D5722"/>
    <w:rsid w:val="005D5EFC"/>
    <w:rsid w:val="005D67D7"/>
    <w:rsid w:val="005D7251"/>
    <w:rsid w:val="005D7994"/>
    <w:rsid w:val="005D7DAB"/>
    <w:rsid w:val="005D7F13"/>
    <w:rsid w:val="005D7F38"/>
    <w:rsid w:val="005E0A95"/>
    <w:rsid w:val="005E0AB2"/>
    <w:rsid w:val="005E1D59"/>
    <w:rsid w:val="005E2C2B"/>
    <w:rsid w:val="005E37FD"/>
    <w:rsid w:val="005E41C3"/>
    <w:rsid w:val="005E42B8"/>
    <w:rsid w:val="005E5E32"/>
    <w:rsid w:val="005E6D3C"/>
    <w:rsid w:val="005E7157"/>
    <w:rsid w:val="005E7831"/>
    <w:rsid w:val="005E78F3"/>
    <w:rsid w:val="005F027D"/>
    <w:rsid w:val="005F04F5"/>
    <w:rsid w:val="005F0F80"/>
    <w:rsid w:val="005F1829"/>
    <w:rsid w:val="005F347B"/>
    <w:rsid w:val="005F3FF1"/>
    <w:rsid w:val="005F4615"/>
    <w:rsid w:val="005F4FA7"/>
    <w:rsid w:val="005F524C"/>
    <w:rsid w:val="005F60D0"/>
    <w:rsid w:val="00600B06"/>
    <w:rsid w:val="00601DCF"/>
    <w:rsid w:val="00602FF2"/>
    <w:rsid w:val="006036E6"/>
    <w:rsid w:val="00603798"/>
    <w:rsid w:val="00604968"/>
    <w:rsid w:val="0060579B"/>
    <w:rsid w:val="00606396"/>
    <w:rsid w:val="006063FD"/>
    <w:rsid w:val="00606433"/>
    <w:rsid w:val="00607B45"/>
    <w:rsid w:val="0061157D"/>
    <w:rsid w:val="00611D67"/>
    <w:rsid w:val="00614095"/>
    <w:rsid w:val="006153AD"/>
    <w:rsid w:val="006157A2"/>
    <w:rsid w:val="00615FF8"/>
    <w:rsid w:val="00617274"/>
    <w:rsid w:val="00617E13"/>
    <w:rsid w:val="006201A5"/>
    <w:rsid w:val="00621501"/>
    <w:rsid w:val="006225EA"/>
    <w:rsid w:val="00624336"/>
    <w:rsid w:val="006251B4"/>
    <w:rsid w:val="00626FEA"/>
    <w:rsid w:val="006275C1"/>
    <w:rsid w:val="00630CC8"/>
    <w:rsid w:val="006319A5"/>
    <w:rsid w:val="00632BC7"/>
    <w:rsid w:val="0063341D"/>
    <w:rsid w:val="00633A2F"/>
    <w:rsid w:val="00633BF0"/>
    <w:rsid w:val="00634AB5"/>
    <w:rsid w:val="006353B0"/>
    <w:rsid w:val="00635849"/>
    <w:rsid w:val="00635C4A"/>
    <w:rsid w:val="00636596"/>
    <w:rsid w:val="006370F1"/>
    <w:rsid w:val="0063712D"/>
    <w:rsid w:val="006376F8"/>
    <w:rsid w:val="00637B54"/>
    <w:rsid w:val="006400C8"/>
    <w:rsid w:val="00640341"/>
    <w:rsid w:val="006408E4"/>
    <w:rsid w:val="006421D4"/>
    <w:rsid w:val="00643AB8"/>
    <w:rsid w:val="00644B3F"/>
    <w:rsid w:val="00644C49"/>
    <w:rsid w:val="00645365"/>
    <w:rsid w:val="00646193"/>
    <w:rsid w:val="006467F1"/>
    <w:rsid w:val="00646ADE"/>
    <w:rsid w:val="006474B5"/>
    <w:rsid w:val="00647B17"/>
    <w:rsid w:val="00647B64"/>
    <w:rsid w:val="00650B39"/>
    <w:rsid w:val="006514F7"/>
    <w:rsid w:val="00651604"/>
    <w:rsid w:val="00651643"/>
    <w:rsid w:val="0065193A"/>
    <w:rsid w:val="00653095"/>
    <w:rsid w:val="006538FD"/>
    <w:rsid w:val="00654AB8"/>
    <w:rsid w:val="00654B5A"/>
    <w:rsid w:val="00655090"/>
    <w:rsid w:val="00655F64"/>
    <w:rsid w:val="00656D3B"/>
    <w:rsid w:val="00656EF5"/>
    <w:rsid w:val="00656FD2"/>
    <w:rsid w:val="00657BF6"/>
    <w:rsid w:val="00660099"/>
    <w:rsid w:val="0066030E"/>
    <w:rsid w:val="00660D35"/>
    <w:rsid w:val="006613DA"/>
    <w:rsid w:val="00661CCA"/>
    <w:rsid w:val="006624D9"/>
    <w:rsid w:val="00662C3D"/>
    <w:rsid w:val="00662CDE"/>
    <w:rsid w:val="00664047"/>
    <w:rsid w:val="0066422F"/>
    <w:rsid w:val="00664A90"/>
    <w:rsid w:val="0066503D"/>
    <w:rsid w:val="00665998"/>
    <w:rsid w:val="00666AB6"/>
    <w:rsid w:val="00667664"/>
    <w:rsid w:val="006719F8"/>
    <w:rsid w:val="006745FF"/>
    <w:rsid w:val="00674E16"/>
    <w:rsid w:val="00675BE2"/>
    <w:rsid w:val="00676494"/>
    <w:rsid w:val="00680355"/>
    <w:rsid w:val="00681C37"/>
    <w:rsid w:val="00683343"/>
    <w:rsid w:val="0068338A"/>
    <w:rsid w:val="006836CD"/>
    <w:rsid w:val="00683A66"/>
    <w:rsid w:val="00683EBB"/>
    <w:rsid w:val="00683F66"/>
    <w:rsid w:val="00684EB8"/>
    <w:rsid w:val="0068581D"/>
    <w:rsid w:val="00685D89"/>
    <w:rsid w:val="0068690F"/>
    <w:rsid w:val="00686BF9"/>
    <w:rsid w:val="00686FD4"/>
    <w:rsid w:val="00687655"/>
    <w:rsid w:val="00687AD7"/>
    <w:rsid w:val="006970D7"/>
    <w:rsid w:val="006978F3"/>
    <w:rsid w:val="00697DCC"/>
    <w:rsid w:val="00697E19"/>
    <w:rsid w:val="006A24D1"/>
    <w:rsid w:val="006A30FB"/>
    <w:rsid w:val="006A34C1"/>
    <w:rsid w:val="006A49EA"/>
    <w:rsid w:val="006A4BA3"/>
    <w:rsid w:val="006A4C5A"/>
    <w:rsid w:val="006A4FCD"/>
    <w:rsid w:val="006A5156"/>
    <w:rsid w:val="006A7A22"/>
    <w:rsid w:val="006A7B8E"/>
    <w:rsid w:val="006A7E4A"/>
    <w:rsid w:val="006A7F45"/>
    <w:rsid w:val="006A7FCA"/>
    <w:rsid w:val="006B0EA2"/>
    <w:rsid w:val="006B2BA9"/>
    <w:rsid w:val="006B41E4"/>
    <w:rsid w:val="006B4EDB"/>
    <w:rsid w:val="006B5308"/>
    <w:rsid w:val="006B5DA4"/>
    <w:rsid w:val="006B7314"/>
    <w:rsid w:val="006B7C0B"/>
    <w:rsid w:val="006C0AC2"/>
    <w:rsid w:val="006C121A"/>
    <w:rsid w:val="006C1442"/>
    <w:rsid w:val="006C1475"/>
    <w:rsid w:val="006C2061"/>
    <w:rsid w:val="006C207D"/>
    <w:rsid w:val="006C3D01"/>
    <w:rsid w:val="006C42D9"/>
    <w:rsid w:val="006C4D56"/>
    <w:rsid w:val="006C4D96"/>
    <w:rsid w:val="006C5733"/>
    <w:rsid w:val="006C6250"/>
    <w:rsid w:val="006C651C"/>
    <w:rsid w:val="006D024B"/>
    <w:rsid w:val="006D03B6"/>
    <w:rsid w:val="006D0F7F"/>
    <w:rsid w:val="006D294F"/>
    <w:rsid w:val="006D5150"/>
    <w:rsid w:val="006D58E2"/>
    <w:rsid w:val="006D70A4"/>
    <w:rsid w:val="006D70C1"/>
    <w:rsid w:val="006D7270"/>
    <w:rsid w:val="006E01D8"/>
    <w:rsid w:val="006E12D4"/>
    <w:rsid w:val="006E13A0"/>
    <w:rsid w:val="006E31A0"/>
    <w:rsid w:val="006E35A8"/>
    <w:rsid w:val="006E3889"/>
    <w:rsid w:val="006E3F03"/>
    <w:rsid w:val="006E4206"/>
    <w:rsid w:val="006E55B0"/>
    <w:rsid w:val="006E579C"/>
    <w:rsid w:val="006E5F0A"/>
    <w:rsid w:val="006E7855"/>
    <w:rsid w:val="006F2097"/>
    <w:rsid w:val="006F3608"/>
    <w:rsid w:val="006F3D95"/>
    <w:rsid w:val="006F4145"/>
    <w:rsid w:val="006F4335"/>
    <w:rsid w:val="006F5A4A"/>
    <w:rsid w:val="006F6034"/>
    <w:rsid w:val="006F61A2"/>
    <w:rsid w:val="006F63D9"/>
    <w:rsid w:val="006F64EA"/>
    <w:rsid w:val="006F708D"/>
    <w:rsid w:val="006F70F4"/>
    <w:rsid w:val="006F7911"/>
    <w:rsid w:val="0070282F"/>
    <w:rsid w:val="007028B1"/>
    <w:rsid w:val="0070319A"/>
    <w:rsid w:val="007032E3"/>
    <w:rsid w:val="007035EC"/>
    <w:rsid w:val="00703832"/>
    <w:rsid w:val="00704548"/>
    <w:rsid w:val="007059F9"/>
    <w:rsid w:val="00705A20"/>
    <w:rsid w:val="00707032"/>
    <w:rsid w:val="0071077E"/>
    <w:rsid w:val="00710C93"/>
    <w:rsid w:val="007110B5"/>
    <w:rsid w:val="00711CCF"/>
    <w:rsid w:val="00712C46"/>
    <w:rsid w:val="00712FE4"/>
    <w:rsid w:val="007135C1"/>
    <w:rsid w:val="00714058"/>
    <w:rsid w:val="0071562B"/>
    <w:rsid w:val="00716329"/>
    <w:rsid w:val="00720976"/>
    <w:rsid w:val="00721370"/>
    <w:rsid w:val="007214E4"/>
    <w:rsid w:val="007221FD"/>
    <w:rsid w:val="00722240"/>
    <w:rsid w:val="0072285D"/>
    <w:rsid w:val="007229B0"/>
    <w:rsid w:val="00722B3C"/>
    <w:rsid w:val="00722E08"/>
    <w:rsid w:val="0072380C"/>
    <w:rsid w:val="007241A4"/>
    <w:rsid w:val="007242B5"/>
    <w:rsid w:val="0072590D"/>
    <w:rsid w:val="00726876"/>
    <w:rsid w:val="0072687F"/>
    <w:rsid w:val="00730580"/>
    <w:rsid w:val="00731428"/>
    <w:rsid w:val="00733BEA"/>
    <w:rsid w:val="007347A4"/>
    <w:rsid w:val="00734952"/>
    <w:rsid w:val="00734A70"/>
    <w:rsid w:val="00734B5D"/>
    <w:rsid w:val="00734C7C"/>
    <w:rsid w:val="00735196"/>
    <w:rsid w:val="007356FE"/>
    <w:rsid w:val="00735CCF"/>
    <w:rsid w:val="00736FDA"/>
    <w:rsid w:val="007374E0"/>
    <w:rsid w:val="00740238"/>
    <w:rsid w:val="007409FF"/>
    <w:rsid w:val="00740A90"/>
    <w:rsid w:val="00740B1F"/>
    <w:rsid w:val="007429E8"/>
    <w:rsid w:val="00742CCC"/>
    <w:rsid w:val="0074328C"/>
    <w:rsid w:val="00743B50"/>
    <w:rsid w:val="00744872"/>
    <w:rsid w:val="007449D9"/>
    <w:rsid w:val="00745947"/>
    <w:rsid w:val="00745C49"/>
    <w:rsid w:val="007504C3"/>
    <w:rsid w:val="00750645"/>
    <w:rsid w:val="00750697"/>
    <w:rsid w:val="007518AF"/>
    <w:rsid w:val="00751B3D"/>
    <w:rsid w:val="00751D91"/>
    <w:rsid w:val="00752DDA"/>
    <w:rsid w:val="00753385"/>
    <w:rsid w:val="00753C4C"/>
    <w:rsid w:val="00754011"/>
    <w:rsid w:val="00754EE6"/>
    <w:rsid w:val="0075620A"/>
    <w:rsid w:val="007563C1"/>
    <w:rsid w:val="00756DCF"/>
    <w:rsid w:val="00757ACF"/>
    <w:rsid w:val="00757CEC"/>
    <w:rsid w:val="00760BEA"/>
    <w:rsid w:val="0076147D"/>
    <w:rsid w:val="007616F5"/>
    <w:rsid w:val="00762039"/>
    <w:rsid w:val="00763236"/>
    <w:rsid w:val="007642D8"/>
    <w:rsid w:val="00764929"/>
    <w:rsid w:val="00764C09"/>
    <w:rsid w:val="00764ECF"/>
    <w:rsid w:val="0076546D"/>
    <w:rsid w:val="00765999"/>
    <w:rsid w:val="007678C1"/>
    <w:rsid w:val="00770773"/>
    <w:rsid w:val="00770A5E"/>
    <w:rsid w:val="00771179"/>
    <w:rsid w:val="007727FE"/>
    <w:rsid w:val="00773F03"/>
    <w:rsid w:val="00774439"/>
    <w:rsid w:val="007745DC"/>
    <w:rsid w:val="00775CD3"/>
    <w:rsid w:val="00775E9D"/>
    <w:rsid w:val="0077653D"/>
    <w:rsid w:val="00776C26"/>
    <w:rsid w:val="00776EA2"/>
    <w:rsid w:val="0077762C"/>
    <w:rsid w:val="007803E4"/>
    <w:rsid w:val="0078046D"/>
    <w:rsid w:val="00780BEE"/>
    <w:rsid w:val="00780F50"/>
    <w:rsid w:val="00782E80"/>
    <w:rsid w:val="00783B20"/>
    <w:rsid w:val="00785600"/>
    <w:rsid w:val="00785635"/>
    <w:rsid w:val="00785AD3"/>
    <w:rsid w:val="00790B69"/>
    <w:rsid w:val="0079113E"/>
    <w:rsid w:val="0079186D"/>
    <w:rsid w:val="0079243E"/>
    <w:rsid w:val="00793AAD"/>
    <w:rsid w:val="00793CFE"/>
    <w:rsid w:val="007940DF"/>
    <w:rsid w:val="007941DE"/>
    <w:rsid w:val="00795D6A"/>
    <w:rsid w:val="00796219"/>
    <w:rsid w:val="007964BE"/>
    <w:rsid w:val="007A03E7"/>
    <w:rsid w:val="007A072D"/>
    <w:rsid w:val="007A2BD2"/>
    <w:rsid w:val="007A2FA9"/>
    <w:rsid w:val="007A3253"/>
    <w:rsid w:val="007A3A67"/>
    <w:rsid w:val="007A3EE8"/>
    <w:rsid w:val="007A4539"/>
    <w:rsid w:val="007A5B2A"/>
    <w:rsid w:val="007A67BC"/>
    <w:rsid w:val="007A7396"/>
    <w:rsid w:val="007A7700"/>
    <w:rsid w:val="007B1157"/>
    <w:rsid w:val="007B1B14"/>
    <w:rsid w:val="007B2297"/>
    <w:rsid w:val="007B357F"/>
    <w:rsid w:val="007B387A"/>
    <w:rsid w:val="007B5A69"/>
    <w:rsid w:val="007B64BE"/>
    <w:rsid w:val="007B7003"/>
    <w:rsid w:val="007B76A3"/>
    <w:rsid w:val="007C0E34"/>
    <w:rsid w:val="007C2B4F"/>
    <w:rsid w:val="007C2E20"/>
    <w:rsid w:val="007C31B8"/>
    <w:rsid w:val="007C3DF1"/>
    <w:rsid w:val="007C3FDB"/>
    <w:rsid w:val="007C4021"/>
    <w:rsid w:val="007C48E5"/>
    <w:rsid w:val="007C500E"/>
    <w:rsid w:val="007C548D"/>
    <w:rsid w:val="007C5DC0"/>
    <w:rsid w:val="007C6BBC"/>
    <w:rsid w:val="007C7270"/>
    <w:rsid w:val="007C7C75"/>
    <w:rsid w:val="007D0748"/>
    <w:rsid w:val="007D1976"/>
    <w:rsid w:val="007D1A8C"/>
    <w:rsid w:val="007D35B0"/>
    <w:rsid w:val="007D4108"/>
    <w:rsid w:val="007D43AA"/>
    <w:rsid w:val="007D65B9"/>
    <w:rsid w:val="007D662F"/>
    <w:rsid w:val="007D6C7F"/>
    <w:rsid w:val="007D7740"/>
    <w:rsid w:val="007E0765"/>
    <w:rsid w:val="007E0ED3"/>
    <w:rsid w:val="007E2532"/>
    <w:rsid w:val="007E2A0A"/>
    <w:rsid w:val="007E3A40"/>
    <w:rsid w:val="007E3C13"/>
    <w:rsid w:val="007E491B"/>
    <w:rsid w:val="007E551F"/>
    <w:rsid w:val="007E5871"/>
    <w:rsid w:val="007E5E93"/>
    <w:rsid w:val="007E6883"/>
    <w:rsid w:val="007E70DC"/>
    <w:rsid w:val="007E73F9"/>
    <w:rsid w:val="007E7408"/>
    <w:rsid w:val="007F0910"/>
    <w:rsid w:val="007F0B6D"/>
    <w:rsid w:val="007F2CB6"/>
    <w:rsid w:val="007F33A1"/>
    <w:rsid w:val="007F46BF"/>
    <w:rsid w:val="007F4A4D"/>
    <w:rsid w:val="007F55C4"/>
    <w:rsid w:val="007F6279"/>
    <w:rsid w:val="0080147A"/>
    <w:rsid w:val="00801DC9"/>
    <w:rsid w:val="00801E0B"/>
    <w:rsid w:val="00803AC8"/>
    <w:rsid w:val="00803CFB"/>
    <w:rsid w:val="008044BB"/>
    <w:rsid w:val="0080685E"/>
    <w:rsid w:val="00807249"/>
    <w:rsid w:val="008073F3"/>
    <w:rsid w:val="0080786C"/>
    <w:rsid w:val="00807DD6"/>
    <w:rsid w:val="0081018B"/>
    <w:rsid w:val="0081034F"/>
    <w:rsid w:val="00810D4E"/>
    <w:rsid w:val="00810E1B"/>
    <w:rsid w:val="00810E7B"/>
    <w:rsid w:val="00811DC6"/>
    <w:rsid w:val="0081648B"/>
    <w:rsid w:val="0081680B"/>
    <w:rsid w:val="00816C52"/>
    <w:rsid w:val="00816EBD"/>
    <w:rsid w:val="00817C3C"/>
    <w:rsid w:val="008203D2"/>
    <w:rsid w:val="00820D99"/>
    <w:rsid w:val="00821075"/>
    <w:rsid w:val="008213A2"/>
    <w:rsid w:val="00821583"/>
    <w:rsid w:val="008223D6"/>
    <w:rsid w:val="00822642"/>
    <w:rsid w:val="008234D9"/>
    <w:rsid w:val="00824083"/>
    <w:rsid w:val="00825780"/>
    <w:rsid w:val="008259E7"/>
    <w:rsid w:val="00826242"/>
    <w:rsid w:val="008268D6"/>
    <w:rsid w:val="00827213"/>
    <w:rsid w:val="00831265"/>
    <w:rsid w:val="008317C1"/>
    <w:rsid w:val="00832236"/>
    <w:rsid w:val="0083225D"/>
    <w:rsid w:val="00832E51"/>
    <w:rsid w:val="00832F08"/>
    <w:rsid w:val="00833842"/>
    <w:rsid w:val="00833F88"/>
    <w:rsid w:val="00834309"/>
    <w:rsid w:val="00835CC1"/>
    <w:rsid w:val="0083665F"/>
    <w:rsid w:val="00836A23"/>
    <w:rsid w:val="00837A16"/>
    <w:rsid w:val="00840926"/>
    <w:rsid w:val="00842FA5"/>
    <w:rsid w:val="008439C1"/>
    <w:rsid w:val="008445B8"/>
    <w:rsid w:val="0084518C"/>
    <w:rsid w:val="00845D15"/>
    <w:rsid w:val="008467D7"/>
    <w:rsid w:val="00847189"/>
    <w:rsid w:val="00850D2D"/>
    <w:rsid w:val="00851A1A"/>
    <w:rsid w:val="008547A0"/>
    <w:rsid w:val="00855DDB"/>
    <w:rsid w:val="008564A7"/>
    <w:rsid w:val="00856D2D"/>
    <w:rsid w:val="00857669"/>
    <w:rsid w:val="00860A8A"/>
    <w:rsid w:val="0086101A"/>
    <w:rsid w:val="0086235D"/>
    <w:rsid w:val="008623E4"/>
    <w:rsid w:val="008636C2"/>
    <w:rsid w:val="0086518D"/>
    <w:rsid w:val="00865264"/>
    <w:rsid w:val="008657ED"/>
    <w:rsid w:val="0086608B"/>
    <w:rsid w:val="008660FF"/>
    <w:rsid w:val="008663A2"/>
    <w:rsid w:val="00867751"/>
    <w:rsid w:val="00867BF8"/>
    <w:rsid w:val="00870EDB"/>
    <w:rsid w:val="00871289"/>
    <w:rsid w:val="00871337"/>
    <w:rsid w:val="00872095"/>
    <w:rsid w:val="008725E5"/>
    <w:rsid w:val="00872BDE"/>
    <w:rsid w:val="00873827"/>
    <w:rsid w:val="00875F39"/>
    <w:rsid w:val="00876AE9"/>
    <w:rsid w:val="00880543"/>
    <w:rsid w:val="0088154E"/>
    <w:rsid w:val="00882053"/>
    <w:rsid w:val="00882598"/>
    <w:rsid w:val="00885353"/>
    <w:rsid w:val="00885EF2"/>
    <w:rsid w:val="00886FE1"/>
    <w:rsid w:val="00887E92"/>
    <w:rsid w:val="0089012A"/>
    <w:rsid w:val="0089094B"/>
    <w:rsid w:val="008912FB"/>
    <w:rsid w:val="008918FD"/>
    <w:rsid w:val="0089356D"/>
    <w:rsid w:val="0089358C"/>
    <w:rsid w:val="0089475D"/>
    <w:rsid w:val="00894CEA"/>
    <w:rsid w:val="00895EB9"/>
    <w:rsid w:val="00896B9B"/>
    <w:rsid w:val="008A01EC"/>
    <w:rsid w:val="008A0C27"/>
    <w:rsid w:val="008A0D9F"/>
    <w:rsid w:val="008A158C"/>
    <w:rsid w:val="008A16A5"/>
    <w:rsid w:val="008A2A00"/>
    <w:rsid w:val="008A3662"/>
    <w:rsid w:val="008A4448"/>
    <w:rsid w:val="008A54A7"/>
    <w:rsid w:val="008A69FB"/>
    <w:rsid w:val="008A6B89"/>
    <w:rsid w:val="008A7466"/>
    <w:rsid w:val="008A7BCE"/>
    <w:rsid w:val="008B0A57"/>
    <w:rsid w:val="008B1A0C"/>
    <w:rsid w:val="008B2760"/>
    <w:rsid w:val="008B3F48"/>
    <w:rsid w:val="008B4067"/>
    <w:rsid w:val="008B4585"/>
    <w:rsid w:val="008B4C6B"/>
    <w:rsid w:val="008B4D1C"/>
    <w:rsid w:val="008B5159"/>
    <w:rsid w:val="008B60CE"/>
    <w:rsid w:val="008B6D9D"/>
    <w:rsid w:val="008B7DBD"/>
    <w:rsid w:val="008C0A20"/>
    <w:rsid w:val="008C1134"/>
    <w:rsid w:val="008C2113"/>
    <w:rsid w:val="008C3687"/>
    <w:rsid w:val="008C3F0A"/>
    <w:rsid w:val="008C45DB"/>
    <w:rsid w:val="008C4AA2"/>
    <w:rsid w:val="008C5C19"/>
    <w:rsid w:val="008C6E64"/>
    <w:rsid w:val="008C790D"/>
    <w:rsid w:val="008D360B"/>
    <w:rsid w:val="008D3C49"/>
    <w:rsid w:val="008D5137"/>
    <w:rsid w:val="008D655D"/>
    <w:rsid w:val="008D66DB"/>
    <w:rsid w:val="008D6DFE"/>
    <w:rsid w:val="008D7348"/>
    <w:rsid w:val="008D7A6C"/>
    <w:rsid w:val="008D7AEA"/>
    <w:rsid w:val="008D7F62"/>
    <w:rsid w:val="008D7F9D"/>
    <w:rsid w:val="008E0054"/>
    <w:rsid w:val="008E09FD"/>
    <w:rsid w:val="008E10BB"/>
    <w:rsid w:val="008E3B1A"/>
    <w:rsid w:val="008E4905"/>
    <w:rsid w:val="008E4DA9"/>
    <w:rsid w:val="008E5ED1"/>
    <w:rsid w:val="008E664E"/>
    <w:rsid w:val="008E6CB0"/>
    <w:rsid w:val="008E78CB"/>
    <w:rsid w:val="008E7EDA"/>
    <w:rsid w:val="008F0064"/>
    <w:rsid w:val="008F107B"/>
    <w:rsid w:val="008F17BF"/>
    <w:rsid w:val="008F2755"/>
    <w:rsid w:val="008F43FC"/>
    <w:rsid w:val="008F4F17"/>
    <w:rsid w:val="008F5154"/>
    <w:rsid w:val="008F64B0"/>
    <w:rsid w:val="008F68C4"/>
    <w:rsid w:val="008F6D0A"/>
    <w:rsid w:val="008F7981"/>
    <w:rsid w:val="00900B78"/>
    <w:rsid w:val="00900C1C"/>
    <w:rsid w:val="00901487"/>
    <w:rsid w:val="00902381"/>
    <w:rsid w:val="00902E4E"/>
    <w:rsid w:val="00903EC5"/>
    <w:rsid w:val="00903FFA"/>
    <w:rsid w:val="0090638A"/>
    <w:rsid w:val="009063BD"/>
    <w:rsid w:val="00906D32"/>
    <w:rsid w:val="00906E28"/>
    <w:rsid w:val="009103D3"/>
    <w:rsid w:val="00913639"/>
    <w:rsid w:val="00913902"/>
    <w:rsid w:val="0091444F"/>
    <w:rsid w:val="009149E8"/>
    <w:rsid w:val="009152C8"/>
    <w:rsid w:val="00915FA8"/>
    <w:rsid w:val="009173E6"/>
    <w:rsid w:val="009201C8"/>
    <w:rsid w:val="00920411"/>
    <w:rsid w:val="009212EB"/>
    <w:rsid w:val="00923671"/>
    <w:rsid w:val="009239A9"/>
    <w:rsid w:val="00925DDC"/>
    <w:rsid w:val="00926519"/>
    <w:rsid w:val="00931EA8"/>
    <w:rsid w:val="00933F1B"/>
    <w:rsid w:val="0093547F"/>
    <w:rsid w:val="00935902"/>
    <w:rsid w:val="009366D2"/>
    <w:rsid w:val="0094061B"/>
    <w:rsid w:val="00940EEC"/>
    <w:rsid w:val="009412DD"/>
    <w:rsid w:val="009423C9"/>
    <w:rsid w:val="0094322F"/>
    <w:rsid w:val="009457FF"/>
    <w:rsid w:val="00945B09"/>
    <w:rsid w:val="00945BC0"/>
    <w:rsid w:val="009461B1"/>
    <w:rsid w:val="009503FB"/>
    <w:rsid w:val="00950F5C"/>
    <w:rsid w:val="0095156E"/>
    <w:rsid w:val="0095249B"/>
    <w:rsid w:val="009535FF"/>
    <w:rsid w:val="009538DB"/>
    <w:rsid w:val="00954D5E"/>
    <w:rsid w:val="00954D79"/>
    <w:rsid w:val="009569FC"/>
    <w:rsid w:val="00956B9C"/>
    <w:rsid w:val="00956CB2"/>
    <w:rsid w:val="009571D6"/>
    <w:rsid w:val="00957541"/>
    <w:rsid w:val="0096039B"/>
    <w:rsid w:val="00962950"/>
    <w:rsid w:val="009631EC"/>
    <w:rsid w:val="00964239"/>
    <w:rsid w:val="009645F5"/>
    <w:rsid w:val="00965876"/>
    <w:rsid w:val="00965CAB"/>
    <w:rsid w:val="0096658A"/>
    <w:rsid w:val="00967055"/>
    <w:rsid w:val="0096731F"/>
    <w:rsid w:val="009701AC"/>
    <w:rsid w:val="00970925"/>
    <w:rsid w:val="00971065"/>
    <w:rsid w:val="0097134E"/>
    <w:rsid w:val="009717A5"/>
    <w:rsid w:val="00972905"/>
    <w:rsid w:val="00973E3E"/>
    <w:rsid w:val="00975933"/>
    <w:rsid w:val="00975D15"/>
    <w:rsid w:val="00975D9E"/>
    <w:rsid w:val="00976596"/>
    <w:rsid w:val="0098070E"/>
    <w:rsid w:val="00982051"/>
    <w:rsid w:val="00982153"/>
    <w:rsid w:val="00982228"/>
    <w:rsid w:val="00982321"/>
    <w:rsid w:val="00983B1F"/>
    <w:rsid w:val="0098409F"/>
    <w:rsid w:val="00984478"/>
    <w:rsid w:val="009851FD"/>
    <w:rsid w:val="00986B83"/>
    <w:rsid w:val="0099134E"/>
    <w:rsid w:val="00993698"/>
    <w:rsid w:val="009939CE"/>
    <w:rsid w:val="00993B31"/>
    <w:rsid w:val="009946E5"/>
    <w:rsid w:val="00994991"/>
    <w:rsid w:val="00995741"/>
    <w:rsid w:val="00995892"/>
    <w:rsid w:val="00995A0A"/>
    <w:rsid w:val="00996323"/>
    <w:rsid w:val="00996F7F"/>
    <w:rsid w:val="00997710"/>
    <w:rsid w:val="009A0846"/>
    <w:rsid w:val="009A25AC"/>
    <w:rsid w:val="009A2C23"/>
    <w:rsid w:val="009A2FB1"/>
    <w:rsid w:val="009A34B6"/>
    <w:rsid w:val="009A4207"/>
    <w:rsid w:val="009A6476"/>
    <w:rsid w:val="009A6D6A"/>
    <w:rsid w:val="009A73DB"/>
    <w:rsid w:val="009B0407"/>
    <w:rsid w:val="009B148A"/>
    <w:rsid w:val="009B1606"/>
    <w:rsid w:val="009B2014"/>
    <w:rsid w:val="009B24D0"/>
    <w:rsid w:val="009B2762"/>
    <w:rsid w:val="009B33FB"/>
    <w:rsid w:val="009B39F3"/>
    <w:rsid w:val="009B4667"/>
    <w:rsid w:val="009B477D"/>
    <w:rsid w:val="009B4867"/>
    <w:rsid w:val="009B540A"/>
    <w:rsid w:val="009B5FA7"/>
    <w:rsid w:val="009B6361"/>
    <w:rsid w:val="009B6E1F"/>
    <w:rsid w:val="009B7A08"/>
    <w:rsid w:val="009C0621"/>
    <w:rsid w:val="009C0808"/>
    <w:rsid w:val="009C156C"/>
    <w:rsid w:val="009C2A4C"/>
    <w:rsid w:val="009C2BCE"/>
    <w:rsid w:val="009C2C51"/>
    <w:rsid w:val="009C2EE4"/>
    <w:rsid w:val="009C3970"/>
    <w:rsid w:val="009C447A"/>
    <w:rsid w:val="009C5511"/>
    <w:rsid w:val="009C5ACF"/>
    <w:rsid w:val="009C5C73"/>
    <w:rsid w:val="009C747F"/>
    <w:rsid w:val="009C76CD"/>
    <w:rsid w:val="009C7FF3"/>
    <w:rsid w:val="009D0EDB"/>
    <w:rsid w:val="009D1452"/>
    <w:rsid w:val="009D147B"/>
    <w:rsid w:val="009D472B"/>
    <w:rsid w:val="009D4960"/>
    <w:rsid w:val="009D6783"/>
    <w:rsid w:val="009D6C76"/>
    <w:rsid w:val="009D70A7"/>
    <w:rsid w:val="009D70CA"/>
    <w:rsid w:val="009D7DA1"/>
    <w:rsid w:val="009E07DE"/>
    <w:rsid w:val="009E13D2"/>
    <w:rsid w:val="009E167A"/>
    <w:rsid w:val="009E2ADD"/>
    <w:rsid w:val="009E47E9"/>
    <w:rsid w:val="009E629E"/>
    <w:rsid w:val="009E631D"/>
    <w:rsid w:val="009E6E7F"/>
    <w:rsid w:val="009F08F5"/>
    <w:rsid w:val="009F0DDA"/>
    <w:rsid w:val="009F0E06"/>
    <w:rsid w:val="009F1814"/>
    <w:rsid w:val="009F202A"/>
    <w:rsid w:val="009F3C30"/>
    <w:rsid w:val="009F3C7A"/>
    <w:rsid w:val="009F3C90"/>
    <w:rsid w:val="009F4B28"/>
    <w:rsid w:val="009F525C"/>
    <w:rsid w:val="009F5365"/>
    <w:rsid w:val="009F59BC"/>
    <w:rsid w:val="009F6F76"/>
    <w:rsid w:val="009F7C4F"/>
    <w:rsid w:val="00A000E1"/>
    <w:rsid w:val="00A0052F"/>
    <w:rsid w:val="00A02122"/>
    <w:rsid w:val="00A02958"/>
    <w:rsid w:val="00A03132"/>
    <w:rsid w:val="00A031E2"/>
    <w:rsid w:val="00A033E9"/>
    <w:rsid w:val="00A041B8"/>
    <w:rsid w:val="00A04331"/>
    <w:rsid w:val="00A06609"/>
    <w:rsid w:val="00A0678D"/>
    <w:rsid w:val="00A06E29"/>
    <w:rsid w:val="00A1033F"/>
    <w:rsid w:val="00A1059F"/>
    <w:rsid w:val="00A112EF"/>
    <w:rsid w:val="00A11C87"/>
    <w:rsid w:val="00A1200F"/>
    <w:rsid w:val="00A12B0C"/>
    <w:rsid w:val="00A1329B"/>
    <w:rsid w:val="00A13390"/>
    <w:rsid w:val="00A1411D"/>
    <w:rsid w:val="00A1416A"/>
    <w:rsid w:val="00A14360"/>
    <w:rsid w:val="00A1482B"/>
    <w:rsid w:val="00A154F3"/>
    <w:rsid w:val="00A16040"/>
    <w:rsid w:val="00A16DEF"/>
    <w:rsid w:val="00A16F5E"/>
    <w:rsid w:val="00A170AD"/>
    <w:rsid w:val="00A1711C"/>
    <w:rsid w:val="00A20141"/>
    <w:rsid w:val="00A20AA6"/>
    <w:rsid w:val="00A22D9B"/>
    <w:rsid w:val="00A23059"/>
    <w:rsid w:val="00A23BB0"/>
    <w:rsid w:val="00A248C6"/>
    <w:rsid w:val="00A24B79"/>
    <w:rsid w:val="00A275BE"/>
    <w:rsid w:val="00A275F7"/>
    <w:rsid w:val="00A30283"/>
    <w:rsid w:val="00A30951"/>
    <w:rsid w:val="00A31255"/>
    <w:rsid w:val="00A32C4E"/>
    <w:rsid w:val="00A339A7"/>
    <w:rsid w:val="00A34354"/>
    <w:rsid w:val="00A34AA9"/>
    <w:rsid w:val="00A35A46"/>
    <w:rsid w:val="00A35D06"/>
    <w:rsid w:val="00A369A6"/>
    <w:rsid w:val="00A36AFD"/>
    <w:rsid w:val="00A40020"/>
    <w:rsid w:val="00A40031"/>
    <w:rsid w:val="00A411D5"/>
    <w:rsid w:val="00A41E27"/>
    <w:rsid w:val="00A428DF"/>
    <w:rsid w:val="00A42A45"/>
    <w:rsid w:val="00A42C8C"/>
    <w:rsid w:val="00A42D4B"/>
    <w:rsid w:val="00A42E7C"/>
    <w:rsid w:val="00A43A37"/>
    <w:rsid w:val="00A46014"/>
    <w:rsid w:val="00A47047"/>
    <w:rsid w:val="00A4717D"/>
    <w:rsid w:val="00A51556"/>
    <w:rsid w:val="00A51764"/>
    <w:rsid w:val="00A51A30"/>
    <w:rsid w:val="00A51C79"/>
    <w:rsid w:val="00A525BD"/>
    <w:rsid w:val="00A5276D"/>
    <w:rsid w:val="00A534B4"/>
    <w:rsid w:val="00A5366E"/>
    <w:rsid w:val="00A53B95"/>
    <w:rsid w:val="00A53E7D"/>
    <w:rsid w:val="00A54019"/>
    <w:rsid w:val="00A54336"/>
    <w:rsid w:val="00A54590"/>
    <w:rsid w:val="00A60D66"/>
    <w:rsid w:val="00A60F54"/>
    <w:rsid w:val="00A621AC"/>
    <w:rsid w:val="00A622F4"/>
    <w:rsid w:val="00A63188"/>
    <w:rsid w:val="00A63F8B"/>
    <w:rsid w:val="00A66737"/>
    <w:rsid w:val="00A67F86"/>
    <w:rsid w:val="00A70596"/>
    <w:rsid w:val="00A7065A"/>
    <w:rsid w:val="00A7082A"/>
    <w:rsid w:val="00A7247F"/>
    <w:rsid w:val="00A727D5"/>
    <w:rsid w:val="00A73676"/>
    <w:rsid w:val="00A74656"/>
    <w:rsid w:val="00A7497D"/>
    <w:rsid w:val="00A754DE"/>
    <w:rsid w:val="00A765FF"/>
    <w:rsid w:val="00A769CD"/>
    <w:rsid w:val="00A82858"/>
    <w:rsid w:val="00A8334C"/>
    <w:rsid w:val="00A84909"/>
    <w:rsid w:val="00A84B20"/>
    <w:rsid w:val="00A84BC3"/>
    <w:rsid w:val="00A84C6D"/>
    <w:rsid w:val="00A855BE"/>
    <w:rsid w:val="00A87598"/>
    <w:rsid w:val="00A90DFF"/>
    <w:rsid w:val="00A9207A"/>
    <w:rsid w:val="00A94F48"/>
    <w:rsid w:val="00A94FDC"/>
    <w:rsid w:val="00A9540B"/>
    <w:rsid w:val="00A95428"/>
    <w:rsid w:val="00A954AF"/>
    <w:rsid w:val="00A95A5E"/>
    <w:rsid w:val="00AA0450"/>
    <w:rsid w:val="00AA18DB"/>
    <w:rsid w:val="00AA1BA7"/>
    <w:rsid w:val="00AA1F8E"/>
    <w:rsid w:val="00AA2878"/>
    <w:rsid w:val="00AA34C4"/>
    <w:rsid w:val="00AA5731"/>
    <w:rsid w:val="00AA5A7D"/>
    <w:rsid w:val="00AA707A"/>
    <w:rsid w:val="00AA78C4"/>
    <w:rsid w:val="00AB0C01"/>
    <w:rsid w:val="00AB250C"/>
    <w:rsid w:val="00AB2609"/>
    <w:rsid w:val="00AB267B"/>
    <w:rsid w:val="00AB3A6F"/>
    <w:rsid w:val="00AB3B51"/>
    <w:rsid w:val="00AB3BCC"/>
    <w:rsid w:val="00AB3C5E"/>
    <w:rsid w:val="00AB455A"/>
    <w:rsid w:val="00AB4BD5"/>
    <w:rsid w:val="00AB4F57"/>
    <w:rsid w:val="00AB507E"/>
    <w:rsid w:val="00AB51C1"/>
    <w:rsid w:val="00AB6424"/>
    <w:rsid w:val="00AC01DE"/>
    <w:rsid w:val="00AC0B7D"/>
    <w:rsid w:val="00AC2084"/>
    <w:rsid w:val="00AC2A56"/>
    <w:rsid w:val="00AC5D0A"/>
    <w:rsid w:val="00AC7784"/>
    <w:rsid w:val="00AC7D6C"/>
    <w:rsid w:val="00AD0733"/>
    <w:rsid w:val="00AD0BF6"/>
    <w:rsid w:val="00AD2144"/>
    <w:rsid w:val="00AD2C91"/>
    <w:rsid w:val="00AD6707"/>
    <w:rsid w:val="00AD6C40"/>
    <w:rsid w:val="00AD706F"/>
    <w:rsid w:val="00AD753C"/>
    <w:rsid w:val="00AD77CD"/>
    <w:rsid w:val="00AD7C32"/>
    <w:rsid w:val="00AD7D8E"/>
    <w:rsid w:val="00AE1DD5"/>
    <w:rsid w:val="00AE2593"/>
    <w:rsid w:val="00AE4E5A"/>
    <w:rsid w:val="00AE52D7"/>
    <w:rsid w:val="00AE7A87"/>
    <w:rsid w:val="00AE7B92"/>
    <w:rsid w:val="00AE7CF9"/>
    <w:rsid w:val="00AF0E2A"/>
    <w:rsid w:val="00AF1250"/>
    <w:rsid w:val="00AF1B1C"/>
    <w:rsid w:val="00AF3643"/>
    <w:rsid w:val="00AF3D24"/>
    <w:rsid w:val="00AF3DA0"/>
    <w:rsid w:val="00AF470A"/>
    <w:rsid w:val="00AF61E0"/>
    <w:rsid w:val="00AF6E35"/>
    <w:rsid w:val="00AF6E89"/>
    <w:rsid w:val="00B00E79"/>
    <w:rsid w:val="00B02D3B"/>
    <w:rsid w:val="00B03816"/>
    <w:rsid w:val="00B042DE"/>
    <w:rsid w:val="00B047BF"/>
    <w:rsid w:val="00B04A80"/>
    <w:rsid w:val="00B04CF8"/>
    <w:rsid w:val="00B05264"/>
    <w:rsid w:val="00B05DCA"/>
    <w:rsid w:val="00B06219"/>
    <w:rsid w:val="00B072E7"/>
    <w:rsid w:val="00B0755C"/>
    <w:rsid w:val="00B07F86"/>
    <w:rsid w:val="00B10B4F"/>
    <w:rsid w:val="00B10E11"/>
    <w:rsid w:val="00B11EE2"/>
    <w:rsid w:val="00B12380"/>
    <w:rsid w:val="00B12A1B"/>
    <w:rsid w:val="00B12E85"/>
    <w:rsid w:val="00B12FE2"/>
    <w:rsid w:val="00B14354"/>
    <w:rsid w:val="00B1457D"/>
    <w:rsid w:val="00B160BA"/>
    <w:rsid w:val="00B16D9F"/>
    <w:rsid w:val="00B17469"/>
    <w:rsid w:val="00B175E0"/>
    <w:rsid w:val="00B17DB9"/>
    <w:rsid w:val="00B20017"/>
    <w:rsid w:val="00B20019"/>
    <w:rsid w:val="00B20C77"/>
    <w:rsid w:val="00B20FF1"/>
    <w:rsid w:val="00B213F7"/>
    <w:rsid w:val="00B228A3"/>
    <w:rsid w:val="00B231FB"/>
    <w:rsid w:val="00B24FE2"/>
    <w:rsid w:val="00B2572A"/>
    <w:rsid w:val="00B258F0"/>
    <w:rsid w:val="00B26074"/>
    <w:rsid w:val="00B30911"/>
    <w:rsid w:val="00B31129"/>
    <w:rsid w:val="00B31F8F"/>
    <w:rsid w:val="00B32D37"/>
    <w:rsid w:val="00B343A9"/>
    <w:rsid w:val="00B34D62"/>
    <w:rsid w:val="00B351B6"/>
    <w:rsid w:val="00B35AF8"/>
    <w:rsid w:val="00B371B4"/>
    <w:rsid w:val="00B40818"/>
    <w:rsid w:val="00B420A9"/>
    <w:rsid w:val="00B42C71"/>
    <w:rsid w:val="00B433CC"/>
    <w:rsid w:val="00B43591"/>
    <w:rsid w:val="00B4377B"/>
    <w:rsid w:val="00B44324"/>
    <w:rsid w:val="00B47160"/>
    <w:rsid w:val="00B51084"/>
    <w:rsid w:val="00B51225"/>
    <w:rsid w:val="00B51FB2"/>
    <w:rsid w:val="00B548BD"/>
    <w:rsid w:val="00B55598"/>
    <w:rsid w:val="00B555C2"/>
    <w:rsid w:val="00B56F09"/>
    <w:rsid w:val="00B572AF"/>
    <w:rsid w:val="00B574BD"/>
    <w:rsid w:val="00B57617"/>
    <w:rsid w:val="00B609F2"/>
    <w:rsid w:val="00B60E6B"/>
    <w:rsid w:val="00B61486"/>
    <w:rsid w:val="00B6164D"/>
    <w:rsid w:val="00B6166A"/>
    <w:rsid w:val="00B65881"/>
    <w:rsid w:val="00B67C93"/>
    <w:rsid w:val="00B70A2D"/>
    <w:rsid w:val="00B7222E"/>
    <w:rsid w:val="00B7259D"/>
    <w:rsid w:val="00B731E3"/>
    <w:rsid w:val="00B7347C"/>
    <w:rsid w:val="00B736FB"/>
    <w:rsid w:val="00B7585F"/>
    <w:rsid w:val="00B765A2"/>
    <w:rsid w:val="00B766DB"/>
    <w:rsid w:val="00B76780"/>
    <w:rsid w:val="00B77C4B"/>
    <w:rsid w:val="00B8033D"/>
    <w:rsid w:val="00B813E4"/>
    <w:rsid w:val="00B81871"/>
    <w:rsid w:val="00B83397"/>
    <w:rsid w:val="00B8394B"/>
    <w:rsid w:val="00B8524B"/>
    <w:rsid w:val="00B85E40"/>
    <w:rsid w:val="00B8635C"/>
    <w:rsid w:val="00B86D67"/>
    <w:rsid w:val="00B87A70"/>
    <w:rsid w:val="00B87ADB"/>
    <w:rsid w:val="00B91D94"/>
    <w:rsid w:val="00B93877"/>
    <w:rsid w:val="00B9537C"/>
    <w:rsid w:val="00B96427"/>
    <w:rsid w:val="00B96A43"/>
    <w:rsid w:val="00BA001D"/>
    <w:rsid w:val="00BA060E"/>
    <w:rsid w:val="00BA07B2"/>
    <w:rsid w:val="00BA0F99"/>
    <w:rsid w:val="00BA11F4"/>
    <w:rsid w:val="00BA1992"/>
    <w:rsid w:val="00BA1ADB"/>
    <w:rsid w:val="00BA41D4"/>
    <w:rsid w:val="00BA6764"/>
    <w:rsid w:val="00BA79FE"/>
    <w:rsid w:val="00BA7CE5"/>
    <w:rsid w:val="00BB02AD"/>
    <w:rsid w:val="00BB173B"/>
    <w:rsid w:val="00BB1CF6"/>
    <w:rsid w:val="00BB1E33"/>
    <w:rsid w:val="00BB27E2"/>
    <w:rsid w:val="00BB351A"/>
    <w:rsid w:val="00BB39B0"/>
    <w:rsid w:val="00BB4A6F"/>
    <w:rsid w:val="00BB4C15"/>
    <w:rsid w:val="00BB6604"/>
    <w:rsid w:val="00BB68CE"/>
    <w:rsid w:val="00BB6E8F"/>
    <w:rsid w:val="00BC01A7"/>
    <w:rsid w:val="00BC07CB"/>
    <w:rsid w:val="00BC1DE6"/>
    <w:rsid w:val="00BC26E8"/>
    <w:rsid w:val="00BC28D3"/>
    <w:rsid w:val="00BC2BD6"/>
    <w:rsid w:val="00BC3670"/>
    <w:rsid w:val="00BC36A5"/>
    <w:rsid w:val="00BC6419"/>
    <w:rsid w:val="00BC6A83"/>
    <w:rsid w:val="00BC6B5E"/>
    <w:rsid w:val="00BC6E44"/>
    <w:rsid w:val="00BC7E31"/>
    <w:rsid w:val="00BD2905"/>
    <w:rsid w:val="00BD2A2A"/>
    <w:rsid w:val="00BD2FA3"/>
    <w:rsid w:val="00BD4865"/>
    <w:rsid w:val="00BD48B7"/>
    <w:rsid w:val="00BD48C0"/>
    <w:rsid w:val="00BD4E65"/>
    <w:rsid w:val="00BD4E7D"/>
    <w:rsid w:val="00BD58D5"/>
    <w:rsid w:val="00BD5B87"/>
    <w:rsid w:val="00BD5E99"/>
    <w:rsid w:val="00BD66F3"/>
    <w:rsid w:val="00BD673D"/>
    <w:rsid w:val="00BD7259"/>
    <w:rsid w:val="00BD7AB2"/>
    <w:rsid w:val="00BE165D"/>
    <w:rsid w:val="00BE1BC7"/>
    <w:rsid w:val="00BE2E7B"/>
    <w:rsid w:val="00BE37E6"/>
    <w:rsid w:val="00BE64B3"/>
    <w:rsid w:val="00BE67D2"/>
    <w:rsid w:val="00BE7370"/>
    <w:rsid w:val="00BE764E"/>
    <w:rsid w:val="00BE7EC9"/>
    <w:rsid w:val="00BE7FB0"/>
    <w:rsid w:val="00BF0E3D"/>
    <w:rsid w:val="00BF11B6"/>
    <w:rsid w:val="00BF1D93"/>
    <w:rsid w:val="00BF2998"/>
    <w:rsid w:val="00BF2F9B"/>
    <w:rsid w:val="00BF401E"/>
    <w:rsid w:val="00BF4596"/>
    <w:rsid w:val="00BF5B80"/>
    <w:rsid w:val="00BF7517"/>
    <w:rsid w:val="00BF7AC8"/>
    <w:rsid w:val="00C00D96"/>
    <w:rsid w:val="00C00F68"/>
    <w:rsid w:val="00C01D34"/>
    <w:rsid w:val="00C0203C"/>
    <w:rsid w:val="00C0239A"/>
    <w:rsid w:val="00C03AE2"/>
    <w:rsid w:val="00C03B7B"/>
    <w:rsid w:val="00C0477C"/>
    <w:rsid w:val="00C0566E"/>
    <w:rsid w:val="00C05BA8"/>
    <w:rsid w:val="00C05F89"/>
    <w:rsid w:val="00C063B1"/>
    <w:rsid w:val="00C069B8"/>
    <w:rsid w:val="00C07767"/>
    <w:rsid w:val="00C07820"/>
    <w:rsid w:val="00C10549"/>
    <w:rsid w:val="00C11A54"/>
    <w:rsid w:val="00C129D3"/>
    <w:rsid w:val="00C12F10"/>
    <w:rsid w:val="00C1459E"/>
    <w:rsid w:val="00C148AA"/>
    <w:rsid w:val="00C14A38"/>
    <w:rsid w:val="00C15F64"/>
    <w:rsid w:val="00C2049D"/>
    <w:rsid w:val="00C20AF9"/>
    <w:rsid w:val="00C21C0E"/>
    <w:rsid w:val="00C22508"/>
    <w:rsid w:val="00C2256F"/>
    <w:rsid w:val="00C2318B"/>
    <w:rsid w:val="00C2353F"/>
    <w:rsid w:val="00C235D4"/>
    <w:rsid w:val="00C240F9"/>
    <w:rsid w:val="00C2453C"/>
    <w:rsid w:val="00C24586"/>
    <w:rsid w:val="00C32EB3"/>
    <w:rsid w:val="00C339AE"/>
    <w:rsid w:val="00C33E4B"/>
    <w:rsid w:val="00C35688"/>
    <w:rsid w:val="00C359B2"/>
    <w:rsid w:val="00C366FA"/>
    <w:rsid w:val="00C36EF1"/>
    <w:rsid w:val="00C3783C"/>
    <w:rsid w:val="00C4039F"/>
    <w:rsid w:val="00C40EBB"/>
    <w:rsid w:val="00C4110C"/>
    <w:rsid w:val="00C42430"/>
    <w:rsid w:val="00C43400"/>
    <w:rsid w:val="00C4579A"/>
    <w:rsid w:val="00C461F9"/>
    <w:rsid w:val="00C46409"/>
    <w:rsid w:val="00C470D7"/>
    <w:rsid w:val="00C47B37"/>
    <w:rsid w:val="00C512F6"/>
    <w:rsid w:val="00C5173C"/>
    <w:rsid w:val="00C51AA3"/>
    <w:rsid w:val="00C52528"/>
    <w:rsid w:val="00C54517"/>
    <w:rsid w:val="00C54FC7"/>
    <w:rsid w:val="00C559C0"/>
    <w:rsid w:val="00C56307"/>
    <w:rsid w:val="00C563EE"/>
    <w:rsid w:val="00C56D33"/>
    <w:rsid w:val="00C57072"/>
    <w:rsid w:val="00C574CF"/>
    <w:rsid w:val="00C60968"/>
    <w:rsid w:val="00C62B70"/>
    <w:rsid w:val="00C632C0"/>
    <w:rsid w:val="00C6489C"/>
    <w:rsid w:val="00C651E2"/>
    <w:rsid w:val="00C70309"/>
    <w:rsid w:val="00C704FE"/>
    <w:rsid w:val="00C7307E"/>
    <w:rsid w:val="00C7325B"/>
    <w:rsid w:val="00C74CA9"/>
    <w:rsid w:val="00C74ED4"/>
    <w:rsid w:val="00C74F96"/>
    <w:rsid w:val="00C7537F"/>
    <w:rsid w:val="00C75AB1"/>
    <w:rsid w:val="00C80095"/>
    <w:rsid w:val="00C8057F"/>
    <w:rsid w:val="00C80A04"/>
    <w:rsid w:val="00C80D06"/>
    <w:rsid w:val="00C80F99"/>
    <w:rsid w:val="00C813E6"/>
    <w:rsid w:val="00C81489"/>
    <w:rsid w:val="00C8168F"/>
    <w:rsid w:val="00C818CE"/>
    <w:rsid w:val="00C84097"/>
    <w:rsid w:val="00C84655"/>
    <w:rsid w:val="00C848A1"/>
    <w:rsid w:val="00C867DE"/>
    <w:rsid w:val="00C86C33"/>
    <w:rsid w:val="00C87152"/>
    <w:rsid w:val="00C876C0"/>
    <w:rsid w:val="00C9036C"/>
    <w:rsid w:val="00C919C5"/>
    <w:rsid w:val="00C92820"/>
    <w:rsid w:val="00C92C86"/>
    <w:rsid w:val="00C93FCF"/>
    <w:rsid w:val="00C941D9"/>
    <w:rsid w:val="00C946F3"/>
    <w:rsid w:val="00C94CFA"/>
    <w:rsid w:val="00C951C3"/>
    <w:rsid w:val="00C95965"/>
    <w:rsid w:val="00C95CA2"/>
    <w:rsid w:val="00C95F3B"/>
    <w:rsid w:val="00C963EB"/>
    <w:rsid w:val="00C96B5E"/>
    <w:rsid w:val="00C976F3"/>
    <w:rsid w:val="00CA25D9"/>
    <w:rsid w:val="00CA2608"/>
    <w:rsid w:val="00CA31B0"/>
    <w:rsid w:val="00CA3856"/>
    <w:rsid w:val="00CA459C"/>
    <w:rsid w:val="00CA4620"/>
    <w:rsid w:val="00CB0D13"/>
    <w:rsid w:val="00CB16AD"/>
    <w:rsid w:val="00CB3256"/>
    <w:rsid w:val="00CB7E87"/>
    <w:rsid w:val="00CB7EB7"/>
    <w:rsid w:val="00CC0224"/>
    <w:rsid w:val="00CC2A0F"/>
    <w:rsid w:val="00CC2A12"/>
    <w:rsid w:val="00CC45CD"/>
    <w:rsid w:val="00CD27E9"/>
    <w:rsid w:val="00CD3BC4"/>
    <w:rsid w:val="00CD4493"/>
    <w:rsid w:val="00CD46CE"/>
    <w:rsid w:val="00CD4AC5"/>
    <w:rsid w:val="00CD5EDC"/>
    <w:rsid w:val="00CD5FE4"/>
    <w:rsid w:val="00CD61CB"/>
    <w:rsid w:val="00CD6E22"/>
    <w:rsid w:val="00CD7849"/>
    <w:rsid w:val="00CD7D9C"/>
    <w:rsid w:val="00CE0F00"/>
    <w:rsid w:val="00CE1B48"/>
    <w:rsid w:val="00CE202B"/>
    <w:rsid w:val="00CE2538"/>
    <w:rsid w:val="00CE2D0D"/>
    <w:rsid w:val="00CE4788"/>
    <w:rsid w:val="00CE4B03"/>
    <w:rsid w:val="00CE4DBD"/>
    <w:rsid w:val="00CF0695"/>
    <w:rsid w:val="00CF07A8"/>
    <w:rsid w:val="00CF0B17"/>
    <w:rsid w:val="00CF106E"/>
    <w:rsid w:val="00CF15AA"/>
    <w:rsid w:val="00CF1809"/>
    <w:rsid w:val="00CF1FA2"/>
    <w:rsid w:val="00CF43E6"/>
    <w:rsid w:val="00CF4ADA"/>
    <w:rsid w:val="00CF4EE4"/>
    <w:rsid w:val="00CF533A"/>
    <w:rsid w:val="00CF57C6"/>
    <w:rsid w:val="00CF5C32"/>
    <w:rsid w:val="00CF7D84"/>
    <w:rsid w:val="00D009CF"/>
    <w:rsid w:val="00D01184"/>
    <w:rsid w:val="00D01300"/>
    <w:rsid w:val="00D01EB1"/>
    <w:rsid w:val="00D02083"/>
    <w:rsid w:val="00D0224A"/>
    <w:rsid w:val="00D02829"/>
    <w:rsid w:val="00D02EF6"/>
    <w:rsid w:val="00D032DF"/>
    <w:rsid w:val="00D04150"/>
    <w:rsid w:val="00D0554E"/>
    <w:rsid w:val="00D05D96"/>
    <w:rsid w:val="00D07484"/>
    <w:rsid w:val="00D0759D"/>
    <w:rsid w:val="00D079C4"/>
    <w:rsid w:val="00D1043B"/>
    <w:rsid w:val="00D10BA0"/>
    <w:rsid w:val="00D10DB5"/>
    <w:rsid w:val="00D11C2E"/>
    <w:rsid w:val="00D12CB6"/>
    <w:rsid w:val="00D13831"/>
    <w:rsid w:val="00D141DA"/>
    <w:rsid w:val="00D1578B"/>
    <w:rsid w:val="00D15EE4"/>
    <w:rsid w:val="00D165FD"/>
    <w:rsid w:val="00D16872"/>
    <w:rsid w:val="00D16B9D"/>
    <w:rsid w:val="00D17973"/>
    <w:rsid w:val="00D200CA"/>
    <w:rsid w:val="00D221C2"/>
    <w:rsid w:val="00D2227E"/>
    <w:rsid w:val="00D239A7"/>
    <w:rsid w:val="00D23AD2"/>
    <w:rsid w:val="00D23D31"/>
    <w:rsid w:val="00D2665F"/>
    <w:rsid w:val="00D26688"/>
    <w:rsid w:val="00D27480"/>
    <w:rsid w:val="00D27636"/>
    <w:rsid w:val="00D30411"/>
    <w:rsid w:val="00D30472"/>
    <w:rsid w:val="00D30C0D"/>
    <w:rsid w:val="00D31F73"/>
    <w:rsid w:val="00D3239B"/>
    <w:rsid w:val="00D32578"/>
    <w:rsid w:val="00D329E8"/>
    <w:rsid w:val="00D33A1A"/>
    <w:rsid w:val="00D342C6"/>
    <w:rsid w:val="00D345DD"/>
    <w:rsid w:val="00D34A32"/>
    <w:rsid w:val="00D3535D"/>
    <w:rsid w:val="00D37D59"/>
    <w:rsid w:val="00D37D88"/>
    <w:rsid w:val="00D37EC6"/>
    <w:rsid w:val="00D40BB0"/>
    <w:rsid w:val="00D41317"/>
    <w:rsid w:val="00D4369C"/>
    <w:rsid w:val="00D446D4"/>
    <w:rsid w:val="00D4485D"/>
    <w:rsid w:val="00D45F76"/>
    <w:rsid w:val="00D46E1B"/>
    <w:rsid w:val="00D46F5D"/>
    <w:rsid w:val="00D47B8E"/>
    <w:rsid w:val="00D54216"/>
    <w:rsid w:val="00D54643"/>
    <w:rsid w:val="00D54A5A"/>
    <w:rsid w:val="00D54D38"/>
    <w:rsid w:val="00D54DA1"/>
    <w:rsid w:val="00D56142"/>
    <w:rsid w:val="00D5619A"/>
    <w:rsid w:val="00D5647C"/>
    <w:rsid w:val="00D565B7"/>
    <w:rsid w:val="00D56A5F"/>
    <w:rsid w:val="00D612F8"/>
    <w:rsid w:val="00D61375"/>
    <w:rsid w:val="00D64C51"/>
    <w:rsid w:val="00D650AB"/>
    <w:rsid w:val="00D66844"/>
    <w:rsid w:val="00D66D21"/>
    <w:rsid w:val="00D704B5"/>
    <w:rsid w:val="00D71549"/>
    <w:rsid w:val="00D72875"/>
    <w:rsid w:val="00D73403"/>
    <w:rsid w:val="00D746E6"/>
    <w:rsid w:val="00D748ED"/>
    <w:rsid w:val="00D7499A"/>
    <w:rsid w:val="00D76383"/>
    <w:rsid w:val="00D76390"/>
    <w:rsid w:val="00D7658E"/>
    <w:rsid w:val="00D76647"/>
    <w:rsid w:val="00D801DD"/>
    <w:rsid w:val="00D8248F"/>
    <w:rsid w:val="00D82D62"/>
    <w:rsid w:val="00D83166"/>
    <w:rsid w:val="00D83EFB"/>
    <w:rsid w:val="00D84B4C"/>
    <w:rsid w:val="00D85D0F"/>
    <w:rsid w:val="00D86006"/>
    <w:rsid w:val="00D87E95"/>
    <w:rsid w:val="00D902DA"/>
    <w:rsid w:val="00D9174C"/>
    <w:rsid w:val="00D92C2B"/>
    <w:rsid w:val="00D9466C"/>
    <w:rsid w:val="00D94D23"/>
    <w:rsid w:val="00D94F83"/>
    <w:rsid w:val="00D94FED"/>
    <w:rsid w:val="00D9560F"/>
    <w:rsid w:val="00D9720F"/>
    <w:rsid w:val="00D97415"/>
    <w:rsid w:val="00D97CFA"/>
    <w:rsid w:val="00DA2DC6"/>
    <w:rsid w:val="00DA30C2"/>
    <w:rsid w:val="00DA3E76"/>
    <w:rsid w:val="00DA47F1"/>
    <w:rsid w:val="00DA4B5A"/>
    <w:rsid w:val="00DA51FF"/>
    <w:rsid w:val="00DA5E05"/>
    <w:rsid w:val="00DB037F"/>
    <w:rsid w:val="00DB1194"/>
    <w:rsid w:val="00DB1325"/>
    <w:rsid w:val="00DB13E0"/>
    <w:rsid w:val="00DB211D"/>
    <w:rsid w:val="00DB2FF6"/>
    <w:rsid w:val="00DB4C4E"/>
    <w:rsid w:val="00DB5B2F"/>
    <w:rsid w:val="00DB5C0A"/>
    <w:rsid w:val="00DB630C"/>
    <w:rsid w:val="00DB6B90"/>
    <w:rsid w:val="00DB7011"/>
    <w:rsid w:val="00DC0C13"/>
    <w:rsid w:val="00DC36D6"/>
    <w:rsid w:val="00DC3AEB"/>
    <w:rsid w:val="00DC497A"/>
    <w:rsid w:val="00DC5EAD"/>
    <w:rsid w:val="00DC736C"/>
    <w:rsid w:val="00DC7781"/>
    <w:rsid w:val="00DC7FCC"/>
    <w:rsid w:val="00DD54F2"/>
    <w:rsid w:val="00DD54F3"/>
    <w:rsid w:val="00DD56AF"/>
    <w:rsid w:val="00DD6ED6"/>
    <w:rsid w:val="00DE034F"/>
    <w:rsid w:val="00DE05FD"/>
    <w:rsid w:val="00DE0783"/>
    <w:rsid w:val="00DE09D5"/>
    <w:rsid w:val="00DE1CDA"/>
    <w:rsid w:val="00DE1F28"/>
    <w:rsid w:val="00DE22A5"/>
    <w:rsid w:val="00DE3196"/>
    <w:rsid w:val="00DE3B6C"/>
    <w:rsid w:val="00DE4564"/>
    <w:rsid w:val="00DE48BA"/>
    <w:rsid w:val="00DE5150"/>
    <w:rsid w:val="00DF0EEB"/>
    <w:rsid w:val="00DF102C"/>
    <w:rsid w:val="00DF2C4D"/>
    <w:rsid w:val="00DF3EA9"/>
    <w:rsid w:val="00DF5792"/>
    <w:rsid w:val="00DF5BF3"/>
    <w:rsid w:val="00DF7D85"/>
    <w:rsid w:val="00E00136"/>
    <w:rsid w:val="00E005A0"/>
    <w:rsid w:val="00E0122D"/>
    <w:rsid w:val="00E016C1"/>
    <w:rsid w:val="00E017D6"/>
    <w:rsid w:val="00E0230F"/>
    <w:rsid w:val="00E050ED"/>
    <w:rsid w:val="00E053ED"/>
    <w:rsid w:val="00E054E2"/>
    <w:rsid w:val="00E05913"/>
    <w:rsid w:val="00E06545"/>
    <w:rsid w:val="00E104BA"/>
    <w:rsid w:val="00E104D4"/>
    <w:rsid w:val="00E10667"/>
    <w:rsid w:val="00E1194A"/>
    <w:rsid w:val="00E1391B"/>
    <w:rsid w:val="00E13DDD"/>
    <w:rsid w:val="00E14284"/>
    <w:rsid w:val="00E14477"/>
    <w:rsid w:val="00E149F9"/>
    <w:rsid w:val="00E15B25"/>
    <w:rsid w:val="00E16278"/>
    <w:rsid w:val="00E168E9"/>
    <w:rsid w:val="00E16992"/>
    <w:rsid w:val="00E16C5D"/>
    <w:rsid w:val="00E17398"/>
    <w:rsid w:val="00E17F9B"/>
    <w:rsid w:val="00E20110"/>
    <w:rsid w:val="00E20D97"/>
    <w:rsid w:val="00E21122"/>
    <w:rsid w:val="00E21563"/>
    <w:rsid w:val="00E2189A"/>
    <w:rsid w:val="00E21920"/>
    <w:rsid w:val="00E2283E"/>
    <w:rsid w:val="00E23EAF"/>
    <w:rsid w:val="00E2475C"/>
    <w:rsid w:val="00E249DD"/>
    <w:rsid w:val="00E2501D"/>
    <w:rsid w:val="00E25320"/>
    <w:rsid w:val="00E27914"/>
    <w:rsid w:val="00E3004D"/>
    <w:rsid w:val="00E30098"/>
    <w:rsid w:val="00E30A49"/>
    <w:rsid w:val="00E312E5"/>
    <w:rsid w:val="00E32D51"/>
    <w:rsid w:val="00E33E05"/>
    <w:rsid w:val="00E359CD"/>
    <w:rsid w:val="00E35A86"/>
    <w:rsid w:val="00E35CA4"/>
    <w:rsid w:val="00E36A5F"/>
    <w:rsid w:val="00E377EB"/>
    <w:rsid w:val="00E37D88"/>
    <w:rsid w:val="00E406F5"/>
    <w:rsid w:val="00E40EA0"/>
    <w:rsid w:val="00E40EE9"/>
    <w:rsid w:val="00E41C00"/>
    <w:rsid w:val="00E42473"/>
    <w:rsid w:val="00E43D5C"/>
    <w:rsid w:val="00E45F85"/>
    <w:rsid w:val="00E47474"/>
    <w:rsid w:val="00E47E28"/>
    <w:rsid w:val="00E5064F"/>
    <w:rsid w:val="00E50B62"/>
    <w:rsid w:val="00E5208E"/>
    <w:rsid w:val="00E520A6"/>
    <w:rsid w:val="00E52369"/>
    <w:rsid w:val="00E52517"/>
    <w:rsid w:val="00E52D47"/>
    <w:rsid w:val="00E52F00"/>
    <w:rsid w:val="00E52F02"/>
    <w:rsid w:val="00E53C5B"/>
    <w:rsid w:val="00E547A4"/>
    <w:rsid w:val="00E54F09"/>
    <w:rsid w:val="00E556A3"/>
    <w:rsid w:val="00E56A23"/>
    <w:rsid w:val="00E61033"/>
    <w:rsid w:val="00E610FA"/>
    <w:rsid w:val="00E62005"/>
    <w:rsid w:val="00E6208D"/>
    <w:rsid w:val="00E6262D"/>
    <w:rsid w:val="00E63A50"/>
    <w:rsid w:val="00E6451C"/>
    <w:rsid w:val="00E64EBA"/>
    <w:rsid w:val="00E65277"/>
    <w:rsid w:val="00E66150"/>
    <w:rsid w:val="00E66A5E"/>
    <w:rsid w:val="00E66F29"/>
    <w:rsid w:val="00E678F2"/>
    <w:rsid w:val="00E747FE"/>
    <w:rsid w:val="00E74A11"/>
    <w:rsid w:val="00E751FA"/>
    <w:rsid w:val="00E755D5"/>
    <w:rsid w:val="00E80F64"/>
    <w:rsid w:val="00E811B7"/>
    <w:rsid w:val="00E818B0"/>
    <w:rsid w:val="00E8242F"/>
    <w:rsid w:val="00E82C8F"/>
    <w:rsid w:val="00E838B4"/>
    <w:rsid w:val="00E83F08"/>
    <w:rsid w:val="00E850B4"/>
    <w:rsid w:val="00E85252"/>
    <w:rsid w:val="00E858BA"/>
    <w:rsid w:val="00E865D1"/>
    <w:rsid w:val="00E86701"/>
    <w:rsid w:val="00E86966"/>
    <w:rsid w:val="00E87865"/>
    <w:rsid w:val="00E878F6"/>
    <w:rsid w:val="00E906BF"/>
    <w:rsid w:val="00E90807"/>
    <w:rsid w:val="00E9136E"/>
    <w:rsid w:val="00E91A46"/>
    <w:rsid w:val="00E9380C"/>
    <w:rsid w:val="00E954DC"/>
    <w:rsid w:val="00E95914"/>
    <w:rsid w:val="00E96140"/>
    <w:rsid w:val="00E96F32"/>
    <w:rsid w:val="00EA00F1"/>
    <w:rsid w:val="00EA0502"/>
    <w:rsid w:val="00EA0B98"/>
    <w:rsid w:val="00EA2383"/>
    <w:rsid w:val="00EA2D4D"/>
    <w:rsid w:val="00EA2EC7"/>
    <w:rsid w:val="00EA3287"/>
    <w:rsid w:val="00EA43F1"/>
    <w:rsid w:val="00EA4CD9"/>
    <w:rsid w:val="00EA5A84"/>
    <w:rsid w:val="00EA70BE"/>
    <w:rsid w:val="00EA7617"/>
    <w:rsid w:val="00EB09A9"/>
    <w:rsid w:val="00EB1237"/>
    <w:rsid w:val="00EB17AF"/>
    <w:rsid w:val="00EB18B9"/>
    <w:rsid w:val="00EB1907"/>
    <w:rsid w:val="00EB1DA1"/>
    <w:rsid w:val="00EB2185"/>
    <w:rsid w:val="00EB3859"/>
    <w:rsid w:val="00EB3A4A"/>
    <w:rsid w:val="00EB5DA8"/>
    <w:rsid w:val="00EB628A"/>
    <w:rsid w:val="00EB7CB5"/>
    <w:rsid w:val="00EC01C0"/>
    <w:rsid w:val="00EC0223"/>
    <w:rsid w:val="00EC02E3"/>
    <w:rsid w:val="00EC0A55"/>
    <w:rsid w:val="00EC1EC0"/>
    <w:rsid w:val="00EC1F73"/>
    <w:rsid w:val="00EC2060"/>
    <w:rsid w:val="00EC2430"/>
    <w:rsid w:val="00EC36C3"/>
    <w:rsid w:val="00EC409A"/>
    <w:rsid w:val="00EC57E5"/>
    <w:rsid w:val="00EC682A"/>
    <w:rsid w:val="00EC6AA7"/>
    <w:rsid w:val="00EC786F"/>
    <w:rsid w:val="00EC7ACB"/>
    <w:rsid w:val="00ED1079"/>
    <w:rsid w:val="00ED28DA"/>
    <w:rsid w:val="00ED5733"/>
    <w:rsid w:val="00ED5C2D"/>
    <w:rsid w:val="00ED73EE"/>
    <w:rsid w:val="00EE0200"/>
    <w:rsid w:val="00EE022F"/>
    <w:rsid w:val="00EE0BE7"/>
    <w:rsid w:val="00EE1E93"/>
    <w:rsid w:val="00EE2023"/>
    <w:rsid w:val="00EE3BC2"/>
    <w:rsid w:val="00EE3F8D"/>
    <w:rsid w:val="00EE4F84"/>
    <w:rsid w:val="00EE503A"/>
    <w:rsid w:val="00EE6030"/>
    <w:rsid w:val="00EE6CE3"/>
    <w:rsid w:val="00EE6D75"/>
    <w:rsid w:val="00EE728F"/>
    <w:rsid w:val="00EE7976"/>
    <w:rsid w:val="00EF1C91"/>
    <w:rsid w:val="00EF281E"/>
    <w:rsid w:val="00EF35D5"/>
    <w:rsid w:val="00EF3EE8"/>
    <w:rsid w:val="00EF401B"/>
    <w:rsid w:val="00EF4CBF"/>
    <w:rsid w:val="00EF4FAB"/>
    <w:rsid w:val="00EF7208"/>
    <w:rsid w:val="00EF7718"/>
    <w:rsid w:val="00F002B4"/>
    <w:rsid w:val="00F002E5"/>
    <w:rsid w:val="00F003EC"/>
    <w:rsid w:val="00F00FD0"/>
    <w:rsid w:val="00F01146"/>
    <w:rsid w:val="00F01318"/>
    <w:rsid w:val="00F01390"/>
    <w:rsid w:val="00F0211B"/>
    <w:rsid w:val="00F044A9"/>
    <w:rsid w:val="00F04823"/>
    <w:rsid w:val="00F04B51"/>
    <w:rsid w:val="00F05A37"/>
    <w:rsid w:val="00F0688D"/>
    <w:rsid w:val="00F06985"/>
    <w:rsid w:val="00F06EB8"/>
    <w:rsid w:val="00F10D14"/>
    <w:rsid w:val="00F11103"/>
    <w:rsid w:val="00F11B0F"/>
    <w:rsid w:val="00F11B38"/>
    <w:rsid w:val="00F11F85"/>
    <w:rsid w:val="00F14526"/>
    <w:rsid w:val="00F1459E"/>
    <w:rsid w:val="00F160A0"/>
    <w:rsid w:val="00F17792"/>
    <w:rsid w:val="00F20BD7"/>
    <w:rsid w:val="00F21467"/>
    <w:rsid w:val="00F2221B"/>
    <w:rsid w:val="00F2375D"/>
    <w:rsid w:val="00F23C7F"/>
    <w:rsid w:val="00F258FA"/>
    <w:rsid w:val="00F26540"/>
    <w:rsid w:val="00F30DD5"/>
    <w:rsid w:val="00F3183E"/>
    <w:rsid w:val="00F318DC"/>
    <w:rsid w:val="00F322E9"/>
    <w:rsid w:val="00F32300"/>
    <w:rsid w:val="00F33720"/>
    <w:rsid w:val="00F33C76"/>
    <w:rsid w:val="00F344E5"/>
    <w:rsid w:val="00F34C28"/>
    <w:rsid w:val="00F34F69"/>
    <w:rsid w:val="00F3653E"/>
    <w:rsid w:val="00F36E44"/>
    <w:rsid w:val="00F3715C"/>
    <w:rsid w:val="00F37EE2"/>
    <w:rsid w:val="00F40A80"/>
    <w:rsid w:val="00F414FA"/>
    <w:rsid w:val="00F41785"/>
    <w:rsid w:val="00F428B5"/>
    <w:rsid w:val="00F42F07"/>
    <w:rsid w:val="00F4387A"/>
    <w:rsid w:val="00F4422B"/>
    <w:rsid w:val="00F44869"/>
    <w:rsid w:val="00F44A78"/>
    <w:rsid w:val="00F4503C"/>
    <w:rsid w:val="00F454D5"/>
    <w:rsid w:val="00F4610C"/>
    <w:rsid w:val="00F47535"/>
    <w:rsid w:val="00F47747"/>
    <w:rsid w:val="00F47994"/>
    <w:rsid w:val="00F514BE"/>
    <w:rsid w:val="00F5150A"/>
    <w:rsid w:val="00F51E53"/>
    <w:rsid w:val="00F529B8"/>
    <w:rsid w:val="00F5356B"/>
    <w:rsid w:val="00F53938"/>
    <w:rsid w:val="00F53A67"/>
    <w:rsid w:val="00F543D9"/>
    <w:rsid w:val="00F54DF6"/>
    <w:rsid w:val="00F57348"/>
    <w:rsid w:val="00F60383"/>
    <w:rsid w:val="00F6059F"/>
    <w:rsid w:val="00F61E90"/>
    <w:rsid w:val="00F624F2"/>
    <w:rsid w:val="00F626DA"/>
    <w:rsid w:val="00F6286A"/>
    <w:rsid w:val="00F62AFD"/>
    <w:rsid w:val="00F636E2"/>
    <w:rsid w:val="00F63FC0"/>
    <w:rsid w:val="00F6477A"/>
    <w:rsid w:val="00F648CE"/>
    <w:rsid w:val="00F6606D"/>
    <w:rsid w:val="00F66365"/>
    <w:rsid w:val="00F66814"/>
    <w:rsid w:val="00F67703"/>
    <w:rsid w:val="00F67D34"/>
    <w:rsid w:val="00F70499"/>
    <w:rsid w:val="00F705B0"/>
    <w:rsid w:val="00F706B4"/>
    <w:rsid w:val="00F710D7"/>
    <w:rsid w:val="00F72F2F"/>
    <w:rsid w:val="00F7337C"/>
    <w:rsid w:val="00F74305"/>
    <w:rsid w:val="00F745F5"/>
    <w:rsid w:val="00F748CE"/>
    <w:rsid w:val="00F75390"/>
    <w:rsid w:val="00F76387"/>
    <w:rsid w:val="00F764AE"/>
    <w:rsid w:val="00F766F3"/>
    <w:rsid w:val="00F77142"/>
    <w:rsid w:val="00F772A1"/>
    <w:rsid w:val="00F77B22"/>
    <w:rsid w:val="00F77C51"/>
    <w:rsid w:val="00F77E3C"/>
    <w:rsid w:val="00F801B6"/>
    <w:rsid w:val="00F80539"/>
    <w:rsid w:val="00F805B5"/>
    <w:rsid w:val="00F8075A"/>
    <w:rsid w:val="00F818D9"/>
    <w:rsid w:val="00F82F00"/>
    <w:rsid w:val="00F84004"/>
    <w:rsid w:val="00F84098"/>
    <w:rsid w:val="00F844EF"/>
    <w:rsid w:val="00F8547A"/>
    <w:rsid w:val="00F85609"/>
    <w:rsid w:val="00F8690B"/>
    <w:rsid w:val="00F90113"/>
    <w:rsid w:val="00F903C6"/>
    <w:rsid w:val="00F90710"/>
    <w:rsid w:val="00F91CC0"/>
    <w:rsid w:val="00F91E40"/>
    <w:rsid w:val="00F91EAE"/>
    <w:rsid w:val="00F93735"/>
    <w:rsid w:val="00F95ADE"/>
    <w:rsid w:val="00F9633C"/>
    <w:rsid w:val="00F96757"/>
    <w:rsid w:val="00F96E1D"/>
    <w:rsid w:val="00F97BB4"/>
    <w:rsid w:val="00FA07F1"/>
    <w:rsid w:val="00FA16B5"/>
    <w:rsid w:val="00FA2B08"/>
    <w:rsid w:val="00FA2CE3"/>
    <w:rsid w:val="00FA33F5"/>
    <w:rsid w:val="00FA3A5B"/>
    <w:rsid w:val="00FA40C2"/>
    <w:rsid w:val="00FA40C9"/>
    <w:rsid w:val="00FA4530"/>
    <w:rsid w:val="00FA4A14"/>
    <w:rsid w:val="00FA501F"/>
    <w:rsid w:val="00FA54EB"/>
    <w:rsid w:val="00FA5857"/>
    <w:rsid w:val="00FA596C"/>
    <w:rsid w:val="00FA5ADB"/>
    <w:rsid w:val="00FA6FC0"/>
    <w:rsid w:val="00FA7C52"/>
    <w:rsid w:val="00FB0482"/>
    <w:rsid w:val="00FB0915"/>
    <w:rsid w:val="00FB0BBA"/>
    <w:rsid w:val="00FB0BDA"/>
    <w:rsid w:val="00FB0C07"/>
    <w:rsid w:val="00FB1337"/>
    <w:rsid w:val="00FB4538"/>
    <w:rsid w:val="00FB5F43"/>
    <w:rsid w:val="00FB610B"/>
    <w:rsid w:val="00FC04FF"/>
    <w:rsid w:val="00FC1A9F"/>
    <w:rsid w:val="00FC25A3"/>
    <w:rsid w:val="00FC25D4"/>
    <w:rsid w:val="00FC2AFE"/>
    <w:rsid w:val="00FC2DE9"/>
    <w:rsid w:val="00FC3EE7"/>
    <w:rsid w:val="00FC4798"/>
    <w:rsid w:val="00FC59E8"/>
    <w:rsid w:val="00FC77DB"/>
    <w:rsid w:val="00FD04CC"/>
    <w:rsid w:val="00FD0899"/>
    <w:rsid w:val="00FD23C5"/>
    <w:rsid w:val="00FD27F6"/>
    <w:rsid w:val="00FD3B13"/>
    <w:rsid w:val="00FD3FA2"/>
    <w:rsid w:val="00FD52E1"/>
    <w:rsid w:val="00FD5BA1"/>
    <w:rsid w:val="00FD6387"/>
    <w:rsid w:val="00FD6FF7"/>
    <w:rsid w:val="00FE00FA"/>
    <w:rsid w:val="00FE03A7"/>
    <w:rsid w:val="00FE0C27"/>
    <w:rsid w:val="00FE2EC1"/>
    <w:rsid w:val="00FE30EA"/>
    <w:rsid w:val="00FE3287"/>
    <w:rsid w:val="00FE42AF"/>
    <w:rsid w:val="00FE444C"/>
    <w:rsid w:val="00FE4CCA"/>
    <w:rsid w:val="00FE5009"/>
    <w:rsid w:val="00FE5B0F"/>
    <w:rsid w:val="00FE6A06"/>
    <w:rsid w:val="00FE6AD3"/>
    <w:rsid w:val="00FE758A"/>
    <w:rsid w:val="00FE767E"/>
    <w:rsid w:val="00FF07B2"/>
    <w:rsid w:val="00FF0F5A"/>
    <w:rsid w:val="00FF2535"/>
    <w:rsid w:val="00FF2602"/>
    <w:rsid w:val="00FF2CEA"/>
    <w:rsid w:val="00FF2F28"/>
    <w:rsid w:val="00FF3548"/>
    <w:rsid w:val="00FF3822"/>
    <w:rsid w:val="00FF3F96"/>
    <w:rsid w:val="00FF4FA3"/>
    <w:rsid w:val="00FF65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E0F910"/>
  <w15:docId w15:val="{2F89BDA2-3C3D-43AC-8DFC-871802264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C52"/>
    <w:pPr>
      <w:widowControl w:val="0"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0"/>
      <w:lang w:val="en-US" w:eastAsia="ar-SA"/>
    </w:rPr>
  </w:style>
  <w:style w:type="paragraph" w:styleId="1">
    <w:name w:val="heading 1"/>
    <w:basedOn w:val="a"/>
    <w:next w:val="a"/>
    <w:link w:val="10"/>
    <w:uiPriority w:val="9"/>
    <w:qFormat/>
    <w:rsid w:val="001A4F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OG Heading 2,- 1.1,EIA H2,Section,- 1.11,Заголовок 2 Знак1 Знак,Заголовок 2 Знак Знак Знак,- 1.1 Знак Знак Знак,EIA H2 Знак Знак Знак,Section Знак Знак Знак,- 1.1 Знак1 Знак,EIA H2 Знак1 Знак,Section Знак1 Знак,Title3,1.1. Заголовок 2,§1.1."/>
    <w:basedOn w:val="a"/>
    <w:next w:val="a"/>
    <w:link w:val="20"/>
    <w:unhideWhenUsed/>
    <w:qFormat/>
    <w:rsid w:val="00391BD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OG Heading 3 Знак,Знак Знак5,Знак Знак Знак Знак Знак,OG Heading 3,Знак, Знак,Знак Знак51,Знак Знак Знак Знак Знак1,OG Heading 32,Знак2,Знак Знак52,Знак Знак Знак Знак Знак2,OG Heading 33,Знак3,Знак Знак53,Знак Знак Знак Знак Знак3,- 1.1.1,н"/>
    <w:basedOn w:val="a"/>
    <w:next w:val="a"/>
    <w:link w:val="30"/>
    <w:unhideWhenUsed/>
    <w:qFormat/>
    <w:rsid w:val="00DD54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4"/>
      <w:lang w:val="ru-RU"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8A54A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ropdown-user-namefirst-letter">
    <w:name w:val="dropdown-user-name__first-letter"/>
    <w:basedOn w:val="a0"/>
    <w:rsid w:val="00532388"/>
  </w:style>
  <w:style w:type="paragraph" w:styleId="a3">
    <w:name w:val="header"/>
    <w:basedOn w:val="a"/>
    <w:link w:val="a4"/>
    <w:uiPriority w:val="99"/>
    <w:unhideWhenUsed/>
    <w:rsid w:val="0065193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5193A"/>
    <w:rPr>
      <w:rFonts w:ascii="Times New Roman" w:eastAsia="Times New Roman" w:hAnsi="Times New Roman" w:cs="Calibri"/>
      <w:sz w:val="24"/>
      <w:szCs w:val="20"/>
      <w:lang w:val="en-US" w:eastAsia="ar-SA"/>
    </w:rPr>
  </w:style>
  <w:style w:type="paragraph" w:styleId="a5">
    <w:name w:val="footer"/>
    <w:basedOn w:val="a"/>
    <w:link w:val="a6"/>
    <w:uiPriority w:val="99"/>
    <w:unhideWhenUsed/>
    <w:rsid w:val="0065193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5193A"/>
    <w:rPr>
      <w:rFonts w:ascii="Times New Roman" w:eastAsia="Times New Roman" w:hAnsi="Times New Roman" w:cs="Calibri"/>
      <w:sz w:val="24"/>
      <w:szCs w:val="20"/>
      <w:lang w:val="en-US" w:eastAsia="ar-SA"/>
    </w:rPr>
  </w:style>
  <w:style w:type="character" w:styleId="a7">
    <w:name w:val="Hyperlink"/>
    <w:uiPriority w:val="99"/>
    <w:rsid w:val="001A4F3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A4F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ar-SA"/>
    </w:rPr>
  </w:style>
  <w:style w:type="paragraph" w:styleId="a8">
    <w:name w:val="TOC Heading"/>
    <w:basedOn w:val="1"/>
    <w:next w:val="a"/>
    <w:uiPriority w:val="39"/>
    <w:unhideWhenUsed/>
    <w:qFormat/>
    <w:rsid w:val="001A4F3A"/>
    <w:pPr>
      <w:widowControl/>
      <w:suppressAutoHyphens w:val="0"/>
      <w:spacing w:line="276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A4F3A"/>
    <w:pPr>
      <w:spacing w:after="100"/>
    </w:pPr>
  </w:style>
  <w:style w:type="paragraph" w:styleId="a9">
    <w:name w:val="Balloon Text"/>
    <w:basedOn w:val="a"/>
    <w:link w:val="aa"/>
    <w:uiPriority w:val="99"/>
    <w:semiHidden/>
    <w:unhideWhenUsed/>
    <w:rsid w:val="001A4F3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A4F3A"/>
    <w:rPr>
      <w:rFonts w:ascii="Tahoma" w:eastAsia="Times New Roman" w:hAnsi="Tahoma" w:cs="Tahoma"/>
      <w:sz w:val="16"/>
      <w:szCs w:val="16"/>
      <w:lang w:val="en-US" w:eastAsia="ar-SA"/>
    </w:rPr>
  </w:style>
  <w:style w:type="character" w:customStyle="1" w:styleId="20">
    <w:name w:val="Заголовок 2 Знак"/>
    <w:aliases w:val="OG Heading 2 Знак,- 1.1 Знак,EIA H2 Знак,Section Знак,- 1.11 Знак,Заголовок 2 Знак1 Знак Знак,Заголовок 2 Знак Знак Знак Знак,- 1.1 Знак Знак Знак Знак,EIA H2 Знак Знак Знак Знак,Section Знак Знак Знак Знак,- 1.1 Знак1 Знак Знак"/>
    <w:basedOn w:val="a0"/>
    <w:link w:val="2"/>
    <w:rsid w:val="00391B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ar-SA"/>
    </w:rPr>
  </w:style>
  <w:style w:type="paragraph" w:styleId="ab">
    <w:name w:val="List Paragraph"/>
    <w:basedOn w:val="a"/>
    <w:uiPriority w:val="34"/>
    <w:qFormat/>
    <w:rsid w:val="003A1756"/>
    <w:pPr>
      <w:ind w:left="720"/>
      <w:contextualSpacing/>
    </w:pPr>
  </w:style>
  <w:style w:type="paragraph" w:customStyle="1" w:styleId="Standard">
    <w:name w:val="Standard"/>
    <w:uiPriority w:val="99"/>
    <w:rsid w:val="00CF4ADA"/>
    <w:pPr>
      <w:widowControl w:val="0"/>
      <w:suppressAutoHyphens/>
      <w:spacing w:after="0" w:line="240" w:lineRule="auto"/>
      <w:textAlignment w:val="baseline"/>
    </w:pPr>
    <w:rPr>
      <w:rFonts w:ascii="Times New Roman" w:eastAsia="Times New Roman" w:hAnsi="Times New Roman" w:cs="Calibri"/>
      <w:kern w:val="1"/>
      <w:sz w:val="24"/>
      <w:szCs w:val="20"/>
      <w:lang w:val="en-US" w:eastAsia="ar-SA"/>
    </w:rPr>
  </w:style>
  <w:style w:type="table" w:styleId="ac">
    <w:name w:val="Table Grid"/>
    <w:basedOn w:val="a1"/>
    <w:uiPriority w:val="59"/>
    <w:rsid w:val="00115704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13252A"/>
    <w:pPr>
      <w:spacing w:after="100"/>
      <w:ind w:left="240"/>
    </w:pPr>
  </w:style>
  <w:style w:type="character" w:customStyle="1" w:styleId="30">
    <w:name w:val="Заголовок 3 Знак"/>
    <w:aliases w:val="OG Heading 3 Знак Знак,Знак Знак5 Знак,Знак Знак Знак Знак Знак Знак,OG Heading 3 Знак1,Знак Знак, Знак Знак,Знак Знак51 Знак,Знак Знак Знак Знак Знак1 Знак,OG Heading 32 Знак,Знак2 Знак,Знак Знак52 Знак,Знак Знак Знак Знак Знак2 Знак"/>
    <w:basedOn w:val="a0"/>
    <w:link w:val="3"/>
    <w:rsid w:val="00DD54F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table" w:customStyle="1" w:styleId="8">
    <w:name w:val="ЭКОцентр Таблица (8пт)"/>
    <w:qFormat/>
    <w:rsid w:val="00412DA8"/>
    <w:pPr>
      <w:spacing w:after="0" w:line="240" w:lineRule="auto"/>
    </w:pPr>
    <w:rPr>
      <w:sz w:val="16"/>
      <w:szCs w:val="16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ReportTable2">
    <w:name w:val="Report Table 2"/>
    <w:uiPriority w:val="98"/>
    <w:semiHidden/>
    <w:unhideWhenUsed/>
    <w:qFormat/>
    <w:rsid w:val="000F24DE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ReportTable21">
    <w:name w:val="Report Table 21"/>
    <w:uiPriority w:val="98"/>
    <w:semiHidden/>
    <w:unhideWhenUsed/>
    <w:qFormat/>
    <w:rsid w:val="00F74305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ReportTable22">
    <w:name w:val="Report Table 22"/>
    <w:uiPriority w:val="98"/>
    <w:semiHidden/>
    <w:unhideWhenUsed/>
    <w:qFormat/>
    <w:rsid w:val="00F74305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ReportTable23">
    <w:name w:val="Report Table 23"/>
    <w:uiPriority w:val="98"/>
    <w:semiHidden/>
    <w:unhideWhenUsed/>
    <w:qFormat/>
    <w:rsid w:val="001D2836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ReportTable24">
    <w:name w:val="Report Table 24"/>
    <w:uiPriority w:val="98"/>
    <w:semiHidden/>
    <w:unhideWhenUsed/>
    <w:qFormat/>
    <w:rsid w:val="00E82C8F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ReportTable25">
    <w:name w:val="Report Table 25"/>
    <w:uiPriority w:val="98"/>
    <w:semiHidden/>
    <w:qFormat/>
    <w:rsid w:val="00B81871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ReportTable26">
    <w:name w:val="Report Table 26"/>
    <w:uiPriority w:val="98"/>
    <w:semiHidden/>
    <w:qFormat/>
    <w:rsid w:val="00B81871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ReportTable27">
    <w:name w:val="Report Table 27"/>
    <w:uiPriority w:val="98"/>
    <w:semiHidden/>
    <w:qFormat/>
    <w:rsid w:val="00B81871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ReportTable28">
    <w:name w:val="Report Table 28"/>
    <w:uiPriority w:val="98"/>
    <w:semiHidden/>
    <w:qFormat/>
    <w:rsid w:val="00B81871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ReportTable29">
    <w:name w:val="Report Table 29"/>
    <w:uiPriority w:val="98"/>
    <w:semiHidden/>
    <w:qFormat/>
    <w:rsid w:val="00C95CA2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ReportTable210">
    <w:name w:val="Report Table 210"/>
    <w:uiPriority w:val="98"/>
    <w:semiHidden/>
    <w:unhideWhenUsed/>
    <w:qFormat/>
    <w:rsid w:val="00C95CA2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ReportTable211">
    <w:name w:val="Report Table 211"/>
    <w:uiPriority w:val="98"/>
    <w:semiHidden/>
    <w:qFormat/>
    <w:rsid w:val="004142D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ReportTable212">
    <w:name w:val="Report Table 212"/>
    <w:uiPriority w:val="98"/>
    <w:semiHidden/>
    <w:unhideWhenUsed/>
    <w:qFormat/>
    <w:rsid w:val="004142D4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ReportTable213">
    <w:name w:val="Report Table 213"/>
    <w:uiPriority w:val="98"/>
    <w:semiHidden/>
    <w:qFormat/>
    <w:rsid w:val="004142D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ReportTable214">
    <w:name w:val="Report Table 214"/>
    <w:uiPriority w:val="98"/>
    <w:semiHidden/>
    <w:qFormat/>
    <w:rsid w:val="004142D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ReportTable215">
    <w:name w:val="Report Table 215"/>
    <w:uiPriority w:val="98"/>
    <w:semiHidden/>
    <w:qFormat/>
    <w:rsid w:val="006803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ReportTable216">
    <w:name w:val="Report Table 216"/>
    <w:uiPriority w:val="98"/>
    <w:semiHidden/>
    <w:qFormat/>
    <w:rsid w:val="006803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ReportTable217">
    <w:name w:val="Report Table 217"/>
    <w:uiPriority w:val="98"/>
    <w:semiHidden/>
    <w:qFormat/>
    <w:rsid w:val="006803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ReportTable218">
    <w:name w:val="Report Table 218"/>
    <w:uiPriority w:val="98"/>
    <w:semiHidden/>
    <w:qFormat/>
    <w:rsid w:val="006803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ReportTable219">
    <w:name w:val="Report Table 219"/>
    <w:uiPriority w:val="98"/>
    <w:semiHidden/>
    <w:qFormat/>
    <w:rsid w:val="006803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ReportTable220">
    <w:name w:val="Report Table 220"/>
    <w:uiPriority w:val="98"/>
    <w:semiHidden/>
    <w:qFormat/>
    <w:rsid w:val="005862F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ReportTable221">
    <w:name w:val="Report Table 221"/>
    <w:uiPriority w:val="98"/>
    <w:semiHidden/>
    <w:qFormat/>
    <w:rsid w:val="005862F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ReportTable222">
    <w:name w:val="Report Table 222"/>
    <w:uiPriority w:val="98"/>
    <w:semiHidden/>
    <w:qFormat/>
    <w:rsid w:val="005862F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ReportTable223">
    <w:name w:val="Report Table 223"/>
    <w:uiPriority w:val="98"/>
    <w:semiHidden/>
    <w:unhideWhenUsed/>
    <w:qFormat/>
    <w:rsid w:val="00770A5E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ReportTable224">
    <w:name w:val="Report Table 224"/>
    <w:uiPriority w:val="98"/>
    <w:semiHidden/>
    <w:qFormat/>
    <w:rsid w:val="002B47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ReportTable225">
    <w:name w:val="Report Table 225"/>
    <w:uiPriority w:val="98"/>
    <w:semiHidden/>
    <w:unhideWhenUsed/>
    <w:qFormat/>
    <w:rsid w:val="002B4755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ReportTable226">
    <w:name w:val="Report Table 226"/>
    <w:uiPriority w:val="98"/>
    <w:semiHidden/>
    <w:unhideWhenUsed/>
    <w:qFormat/>
    <w:rsid w:val="002B4755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ReportTable227">
    <w:name w:val="Report Table 227"/>
    <w:uiPriority w:val="98"/>
    <w:semiHidden/>
    <w:unhideWhenUsed/>
    <w:qFormat/>
    <w:rsid w:val="00B6166A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ReportTable228">
    <w:name w:val="Report Table 228"/>
    <w:uiPriority w:val="98"/>
    <w:semiHidden/>
    <w:unhideWhenUsed/>
    <w:qFormat/>
    <w:rsid w:val="00B6166A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ReportTable229">
    <w:name w:val="Report Table 229"/>
    <w:uiPriority w:val="98"/>
    <w:semiHidden/>
    <w:unhideWhenUsed/>
    <w:qFormat/>
    <w:rsid w:val="00B6166A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ReportTable230">
    <w:name w:val="Report Table 230"/>
    <w:uiPriority w:val="98"/>
    <w:semiHidden/>
    <w:unhideWhenUsed/>
    <w:qFormat/>
    <w:rsid w:val="00D84B4C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ReportTable231">
    <w:name w:val="Report Table 231"/>
    <w:uiPriority w:val="98"/>
    <w:semiHidden/>
    <w:unhideWhenUsed/>
    <w:qFormat/>
    <w:rsid w:val="00D84B4C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ReportTable232">
    <w:name w:val="Report Table 232"/>
    <w:uiPriority w:val="98"/>
    <w:semiHidden/>
    <w:unhideWhenUsed/>
    <w:qFormat/>
    <w:rsid w:val="0005497D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ReportTable233">
    <w:name w:val="Report Table 233"/>
    <w:uiPriority w:val="98"/>
    <w:semiHidden/>
    <w:qFormat/>
    <w:rsid w:val="0005497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ReportTable234">
    <w:name w:val="Report Table 234"/>
    <w:uiPriority w:val="98"/>
    <w:semiHidden/>
    <w:unhideWhenUsed/>
    <w:qFormat/>
    <w:rsid w:val="00BB68CE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ReportTable235">
    <w:name w:val="Report Table 235"/>
    <w:uiPriority w:val="98"/>
    <w:semiHidden/>
    <w:unhideWhenUsed/>
    <w:qFormat/>
    <w:rsid w:val="00675BE2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ReportTable236">
    <w:name w:val="Report Table 236"/>
    <w:uiPriority w:val="98"/>
    <w:semiHidden/>
    <w:unhideWhenUsed/>
    <w:qFormat/>
    <w:rsid w:val="00675BE2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ReportTable237">
    <w:name w:val="Report Table 237"/>
    <w:uiPriority w:val="98"/>
    <w:semiHidden/>
    <w:unhideWhenUsed/>
    <w:qFormat/>
    <w:rsid w:val="00350246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ReportTable238">
    <w:name w:val="Report Table 238"/>
    <w:uiPriority w:val="98"/>
    <w:semiHidden/>
    <w:unhideWhenUsed/>
    <w:qFormat/>
    <w:rsid w:val="00350246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ReportTable239">
    <w:name w:val="Report Table 239"/>
    <w:uiPriority w:val="98"/>
    <w:semiHidden/>
    <w:unhideWhenUsed/>
    <w:qFormat/>
    <w:rsid w:val="001639AF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ReportTable240">
    <w:name w:val="Report Table 240"/>
    <w:uiPriority w:val="98"/>
    <w:semiHidden/>
    <w:unhideWhenUsed/>
    <w:qFormat/>
    <w:rsid w:val="001639AF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ReportTable241">
    <w:name w:val="Report Table 241"/>
    <w:uiPriority w:val="98"/>
    <w:semiHidden/>
    <w:unhideWhenUsed/>
    <w:qFormat/>
    <w:rsid w:val="005037CD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ReportTable242">
    <w:name w:val="Report Table 242"/>
    <w:uiPriority w:val="98"/>
    <w:semiHidden/>
    <w:qFormat/>
    <w:rsid w:val="005037C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ReportTable243">
    <w:name w:val="Report Table 243"/>
    <w:uiPriority w:val="98"/>
    <w:semiHidden/>
    <w:unhideWhenUsed/>
    <w:qFormat/>
    <w:rsid w:val="005037CD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ReportTable244">
    <w:name w:val="Report Table 244"/>
    <w:uiPriority w:val="98"/>
    <w:semiHidden/>
    <w:unhideWhenUsed/>
    <w:qFormat/>
    <w:rsid w:val="00E610FA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ReportTable245">
    <w:name w:val="Report Table 245"/>
    <w:uiPriority w:val="98"/>
    <w:semiHidden/>
    <w:unhideWhenUsed/>
    <w:qFormat/>
    <w:rsid w:val="00E610FA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ReportTable246">
    <w:name w:val="Report Table 246"/>
    <w:uiPriority w:val="98"/>
    <w:semiHidden/>
    <w:unhideWhenUsed/>
    <w:qFormat/>
    <w:rsid w:val="00E610FA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ReportTable247">
    <w:name w:val="Report Table 247"/>
    <w:uiPriority w:val="98"/>
    <w:semiHidden/>
    <w:unhideWhenUsed/>
    <w:qFormat/>
    <w:rsid w:val="005F347B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ReportTable248">
    <w:name w:val="Report Table 248"/>
    <w:uiPriority w:val="98"/>
    <w:semiHidden/>
    <w:unhideWhenUsed/>
    <w:qFormat/>
    <w:rsid w:val="005F347B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28" w:type="dxa"/>
        <w:bottom w:w="0" w:type="dxa"/>
        <w:right w:w="28" w:type="dxa"/>
      </w:tblCellMar>
    </w:tblPr>
  </w:style>
  <w:style w:type="character" w:customStyle="1" w:styleId="40">
    <w:name w:val="Заголовок 4 Знак"/>
    <w:basedOn w:val="a0"/>
    <w:link w:val="4"/>
    <w:uiPriority w:val="9"/>
    <w:rsid w:val="008A54A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val="en-US" w:eastAsia="ar-SA"/>
    </w:rPr>
  </w:style>
  <w:style w:type="character" w:styleId="ad">
    <w:name w:val="FollowedHyperlink"/>
    <w:basedOn w:val="a0"/>
    <w:uiPriority w:val="99"/>
    <w:semiHidden/>
    <w:unhideWhenUsed/>
    <w:rsid w:val="00FE444C"/>
    <w:rPr>
      <w:color w:val="800080"/>
      <w:u w:val="single"/>
    </w:rPr>
  </w:style>
  <w:style w:type="paragraph" w:customStyle="1" w:styleId="xl63">
    <w:name w:val="xl63"/>
    <w:basedOn w:val="a"/>
    <w:rsid w:val="00FE444C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uppressAutoHyphens w:val="0"/>
      <w:spacing w:before="100" w:beforeAutospacing="1" w:after="100" w:afterAutospacing="1"/>
      <w:jc w:val="center"/>
      <w:textAlignment w:val="center"/>
    </w:pPr>
    <w:rPr>
      <w:rFonts w:cs="Times New Roman"/>
      <w:color w:val="000000"/>
      <w:sz w:val="18"/>
      <w:szCs w:val="18"/>
      <w:lang w:val="ru-RU" w:eastAsia="ru-RU"/>
    </w:rPr>
  </w:style>
  <w:style w:type="paragraph" w:customStyle="1" w:styleId="xl64">
    <w:name w:val="xl64"/>
    <w:basedOn w:val="a"/>
    <w:rsid w:val="00FE444C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uppressAutoHyphens w:val="0"/>
      <w:spacing w:before="100" w:beforeAutospacing="1" w:after="100" w:afterAutospacing="1"/>
      <w:jc w:val="center"/>
      <w:textAlignment w:val="top"/>
    </w:pPr>
    <w:rPr>
      <w:rFonts w:cs="Times New Roman"/>
      <w:color w:val="000000"/>
      <w:sz w:val="18"/>
      <w:szCs w:val="18"/>
      <w:lang w:val="ru-RU" w:eastAsia="ru-RU"/>
    </w:rPr>
  </w:style>
  <w:style w:type="paragraph" w:customStyle="1" w:styleId="xl65">
    <w:name w:val="xl65"/>
    <w:basedOn w:val="a"/>
    <w:rsid w:val="00FE444C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uppressAutoHyphens w:val="0"/>
      <w:spacing w:before="100" w:beforeAutospacing="1" w:after="100" w:afterAutospacing="1"/>
      <w:textAlignment w:val="top"/>
    </w:pPr>
    <w:rPr>
      <w:rFonts w:cs="Times New Roman"/>
      <w:color w:val="000000"/>
      <w:sz w:val="18"/>
      <w:szCs w:val="18"/>
      <w:lang w:val="ru-RU" w:eastAsia="ru-RU"/>
    </w:rPr>
  </w:style>
  <w:style w:type="paragraph" w:customStyle="1" w:styleId="xl66">
    <w:name w:val="xl66"/>
    <w:basedOn w:val="a"/>
    <w:rsid w:val="00FE444C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uppressAutoHyphens w:val="0"/>
      <w:spacing w:before="100" w:beforeAutospacing="1" w:after="100" w:afterAutospacing="1"/>
      <w:jc w:val="right"/>
      <w:textAlignment w:val="top"/>
    </w:pPr>
    <w:rPr>
      <w:rFonts w:cs="Times New Roman"/>
      <w:color w:val="000000"/>
      <w:sz w:val="18"/>
      <w:szCs w:val="18"/>
      <w:lang w:val="ru-RU" w:eastAsia="ru-RU"/>
    </w:rPr>
  </w:style>
  <w:style w:type="paragraph" w:customStyle="1" w:styleId="xl67">
    <w:name w:val="xl67"/>
    <w:basedOn w:val="a"/>
    <w:rsid w:val="00FE444C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uppressAutoHyphens w:val="0"/>
      <w:spacing w:before="100" w:beforeAutospacing="1" w:after="100" w:afterAutospacing="1"/>
      <w:jc w:val="right"/>
      <w:textAlignment w:val="top"/>
    </w:pPr>
    <w:rPr>
      <w:rFonts w:cs="Times New Roman"/>
      <w:color w:val="000000"/>
      <w:sz w:val="18"/>
      <w:szCs w:val="18"/>
      <w:lang w:val="ru-RU" w:eastAsia="ru-RU"/>
    </w:rPr>
  </w:style>
  <w:style w:type="paragraph" w:customStyle="1" w:styleId="xl68">
    <w:name w:val="xl68"/>
    <w:basedOn w:val="a"/>
    <w:rsid w:val="00FE444C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FFF"/>
      <w:suppressAutoHyphens w:val="0"/>
      <w:spacing w:before="100" w:beforeAutospacing="1" w:after="100" w:afterAutospacing="1"/>
      <w:textAlignment w:val="top"/>
    </w:pPr>
    <w:rPr>
      <w:rFonts w:cs="Times New Roman"/>
      <w:color w:val="000000"/>
      <w:sz w:val="18"/>
      <w:szCs w:val="18"/>
      <w:lang w:val="ru-RU" w:eastAsia="ru-RU"/>
    </w:rPr>
  </w:style>
  <w:style w:type="paragraph" w:customStyle="1" w:styleId="xl69">
    <w:name w:val="xl69"/>
    <w:basedOn w:val="a"/>
    <w:rsid w:val="00FE444C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uppressAutoHyphens w:val="0"/>
      <w:spacing w:before="100" w:beforeAutospacing="1" w:after="100" w:afterAutospacing="1"/>
      <w:jc w:val="right"/>
      <w:textAlignment w:val="top"/>
    </w:pPr>
    <w:rPr>
      <w:rFonts w:cs="Times New Roman"/>
      <w:color w:val="000000"/>
      <w:sz w:val="18"/>
      <w:szCs w:val="18"/>
      <w:lang w:val="ru-RU" w:eastAsia="ru-RU"/>
    </w:rPr>
  </w:style>
  <w:style w:type="paragraph" w:customStyle="1" w:styleId="xl70">
    <w:name w:val="xl70"/>
    <w:basedOn w:val="a"/>
    <w:rsid w:val="00FE444C"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FFFFFF"/>
      <w:suppressAutoHyphens w:val="0"/>
      <w:spacing w:before="100" w:beforeAutospacing="1" w:after="100" w:afterAutospacing="1"/>
      <w:jc w:val="right"/>
      <w:textAlignment w:val="top"/>
    </w:pPr>
    <w:rPr>
      <w:rFonts w:cs="Times New Roman"/>
      <w:color w:val="000000"/>
      <w:sz w:val="18"/>
      <w:szCs w:val="18"/>
      <w:lang w:val="ru-RU" w:eastAsia="ru-RU"/>
    </w:rPr>
  </w:style>
  <w:style w:type="paragraph" w:customStyle="1" w:styleId="xl71">
    <w:name w:val="xl71"/>
    <w:basedOn w:val="a"/>
    <w:rsid w:val="00FE444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right"/>
      <w:textAlignment w:val="top"/>
    </w:pPr>
    <w:rPr>
      <w:rFonts w:cs="Times New Roman"/>
      <w:sz w:val="18"/>
      <w:szCs w:val="18"/>
      <w:lang w:val="ru-RU" w:eastAsia="ru-RU"/>
    </w:rPr>
  </w:style>
  <w:style w:type="paragraph" w:customStyle="1" w:styleId="xl72">
    <w:name w:val="xl72"/>
    <w:basedOn w:val="a"/>
    <w:rsid w:val="00FE444C"/>
    <w:pPr>
      <w:widowControl/>
      <w:shd w:val="clear" w:color="000000" w:fill="FFFFFF"/>
      <w:suppressAutoHyphens w:val="0"/>
      <w:spacing w:before="100" w:beforeAutospacing="1" w:after="100" w:afterAutospacing="1"/>
      <w:textAlignment w:val="top"/>
    </w:pPr>
    <w:rPr>
      <w:rFonts w:ascii="Arial" w:hAnsi="Arial" w:cs="Arial"/>
      <w:color w:val="000000"/>
      <w:sz w:val="16"/>
      <w:szCs w:val="16"/>
      <w:lang w:val="ru-RU" w:eastAsia="ru-RU"/>
    </w:rPr>
  </w:style>
  <w:style w:type="paragraph" w:customStyle="1" w:styleId="xl73">
    <w:name w:val="xl73"/>
    <w:basedOn w:val="a"/>
    <w:rsid w:val="00FE444C"/>
    <w:pPr>
      <w:widowControl/>
      <w:shd w:val="clear" w:color="000000" w:fill="FFFFFF"/>
      <w:suppressAutoHyphens w:val="0"/>
      <w:spacing w:before="100" w:beforeAutospacing="1" w:after="100" w:afterAutospacing="1"/>
      <w:textAlignment w:val="top"/>
    </w:pPr>
    <w:rPr>
      <w:rFonts w:cs="Times New Roman"/>
      <w:b/>
      <w:bCs/>
      <w:color w:val="000000"/>
      <w:sz w:val="20"/>
      <w:lang w:val="ru-RU" w:eastAsia="ru-RU"/>
    </w:rPr>
  </w:style>
  <w:style w:type="paragraph" w:customStyle="1" w:styleId="xl74">
    <w:name w:val="xl74"/>
    <w:basedOn w:val="a"/>
    <w:rsid w:val="00FE444C"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FFFFFF"/>
      <w:suppressAutoHyphens w:val="0"/>
      <w:spacing w:before="100" w:beforeAutospacing="1" w:after="100" w:afterAutospacing="1"/>
      <w:jc w:val="center"/>
      <w:textAlignment w:val="center"/>
    </w:pPr>
    <w:rPr>
      <w:rFonts w:cs="Times New Roman"/>
      <w:color w:val="000000"/>
      <w:sz w:val="18"/>
      <w:szCs w:val="18"/>
      <w:lang w:val="ru-RU" w:eastAsia="ru-RU"/>
    </w:rPr>
  </w:style>
  <w:style w:type="paragraph" w:customStyle="1" w:styleId="xl75">
    <w:name w:val="xl75"/>
    <w:basedOn w:val="a"/>
    <w:rsid w:val="00FE444C"/>
    <w:pPr>
      <w:widowControl/>
      <w:pBdr>
        <w:left w:val="single" w:sz="4" w:space="0" w:color="000000"/>
        <w:right w:val="single" w:sz="4" w:space="0" w:color="000000"/>
      </w:pBdr>
      <w:shd w:val="clear" w:color="000000" w:fill="FFFFFF"/>
      <w:suppressAutoHyphens w:val="0"/>
      <w:spacing w:before="100" w:beforeAutospacing="1" w:after="100" w:afterAutospacing="1"/>
      <w:jc w:val="center"/>
      <w:textAlignment w:val="center"/>
    </w:pPr>
    <w:rPr>
      <w:rFonts w:cs="Times New Roman"/>
      <w:color w:val="000000"/>
      <w:sz w:val="18"/>
      <w:szCs w:val="18"/>
      <w:lang w:val="ru-RU" w:eastAsia="ru-RU"/>
    </w:rPr>
  </w:style>
  <w:style w:type="paragraph" w:customStyle="1" w:styleId="xl76">
    <w:name w:val="xl76"/>
    <w:basedOn w:val="a"/>
    <w:rsid w:val="00FE444C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uppressAutoHyphens w:val="0"/>
      <w:spacing w:before="100" w:beforeAutospacing="1" w:after="100" w:afterAutospacing="1"/>
      <w:jc w:val="center"/>
      <w:textAlignment w:val="center"/>
    </w:pPr>
    <w:rPr>
      <w:rFonts w:cs="Times New Roman"/>
      <w:color w:val="000000"/>
      <w:sz w:val="18"/>
      <w:szCs w:val="18"/>
      <w:lang w:val="ru-RU" w:eastAsia="ru-RU"/>
    </w:rPr>
  </w:style>
  <w:style w:type="paragraph" w:customStyle="1" w:styleId="xl77">
    <w:name w:val="xl77"/>
    <w:basedOn w:val="a"/>
    <w:rsid w:val="00FE444C"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FFFFFF"/>
      <w:suppressAutoHyphens w:val="0"/>
      <w:spacing w:before="100" w:beforeAutospacing="1" w:after="100" w:afterAutospacing="1"/>
      <w:jc w:val="center"/>
      <w:textAlignment w:val="center"/>
    </w:pPr>
    <w:rPr>
      <w:rFonts w:cs="Times New Roman"/>
      <w:color w:val="000000"/>
      <w:sz w:val="18"/>
      <w:szCs w:val="18"/>
      <w:lang w:val="ru-RU" w:eastAsia="ru-RU"/>
    </w:rPr>
  </w:style>
  <w:style w:type="paragraph" w:customStyle="1" w:styleId="xl78">
    <w:name w:val="xl78"/>
    <w:basedOn w:val="a"/>
    <w:rsid w:val="00FE444C"/>
    <w:pPr>
      <w:widowControl/>
      <w:pBdr>
        <w:left w:val="single" w:sz="4" w:space="0" w:color="000000"/>
        <w:right w:val="single" w:sz="4" w:space="0" w:color="000000"/>
      </w:pBdr>
      <w:shd w:val="clear" w:color="000000" w:fill="FFFFFF"/>
      <w:suppressAutoHyphens w:val="0"/>
      <w:spacing w:before="100" w:beforeAutospacing="1" w:after="100" w:afterAutospacing="1"/>
      <w:jc w:val="center"/>
      <w:textAlignment w:val="center"/>
    </w:pPr>
    <w:rPr>
      <w:rFonts w:cs="Times New Roman"/>
      <w:color w:val="000000"/>
      <w:sz w:val="18"/>
      <w:szCs w:val="18"/>
      <w:lang w:val="ru-RU" w:eastAsia="ru-RU"/>
    </w:rPr>
  </w:style>
  <w:style w:type="paragraph" w:customStyle="1" w:styleId="xl79">
    <w:name w:val="xl79"/>
    <w:basedOn w:val="a"/>
    <w:rsid w:val="00FE444C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uppressAutoHyphens w:val="0"/>
      <w:spacing w:before="100" w:beforeAutospacing="1" w:after="100" w:afterAutospacing="1"/>
      <w:jc w:val="center"/>
      <w:textAlignment w:val="center"/>
    </w:pPr>
    <w:rPr>
      <w:rFonts w:cs="Times New Roman"/>
      <w:color w:val="000000"/>
      <w:sz w:val="18"/>
      <w:szCs w:val="18"/>
      <w:lang w:val="ru-RU" w:eastAsia="ru-RU"/>
    </w:rPr>
  </w:style>
  <w:style w:type="paragraph" w:customStyle="1" w:styleId="xl80">
    <w:name w:val="xl80"/>
    <w:basedOn w:val="a"/>
    <w:rsid w:val="00FE444C"/>
    <w:pPr>
      <w:widowControl/>
      <w:pBdr>
        <w:top w:val="single" w:sz="4" w:space="0" w:color="000000"/>
        <w:left w:val="single" w:sz="4" w:space="0" w:color="000000"/>
      </w:pBdr>
      <w:shd w:val="clear" w:color="000000" w:fill="FFFFFF"/>
      <w:suppressAutoHyphens w:val="0"/>
      <w:spacing w:before="100" w:beforeAutospacing="1" w:after="100" w:afterAutospacing="1"/>
      <w:jc w:val="center"/>
      <w:textAlignment w:val="center"/>
    </w:pPr>
    <w:rPr>
      <w:rFonts w:cs="Times New Roman"/>
      <w:color w:val="000000"/>
      <w:sz w:val="18"/>
      <w:szCs w:val="18"/>
      <w:lang w:val="ru-RU" w:eastAsia="ru-RU"/>
    </w:rPr>
  </w:style>
  <w:style w:type="paragraph" w:customStyle="1" w:styleId="xl81">
    <w:name w:val="xl81"/>
    <w:basedOn w:val="a"/>
    <w:rsid w:val="00FE444C"/>
    <w:pPr>
      <w:widowControl/>
      <w:pBdr>
        <w:top w:val="single" w:sz="4" w:space="0" w:color="000000"/>
        <w:right w:val="single" w:sz="4" w:space="0" w:color="000000"/>
      </w:pBdr>
      <w:shd w:val="clear" w:color="000000" w:fill="FFFFFF"/>
      <w:suppressAutoHyphens w:val="0"/>
      <w:spacing w:before="100" w:beforeAutospacing="1" w:after="100" w:afterAutospacing="1"/>
      <w:jc w:val="center"/>
      <w:textAlignment w:val="center"/>
    </w:pPr>
    <w:rPr>
      <w:rFonts w:cs="Times New Roman"/>
      <w:color w:val="000000"/>
      <w:sz w:val="18"/>
      <w:szCs w:val="18"/>
      <w:lang w:val="ru-RU" w:eastAsia="ru-RU"/>
    </w:rPr>
  </w:style>
  <w:style w:type="paragraph" w:customStyle="1" w:styleId="xl82">
    <w:name w:val="xl82"/>
    <w:basedOn w:val="a"/>
    <w:rsid w:val="00FE444C"/>
    <w:pPr>
      <w:widowControl/>
      <w:pBdr>
        <w:left w:val="single" w:sz="4" w:space="0" w:color="000000"/>
        <w:bottom w:val="single" w:sz="4" w:space="0" w:color="000000"/>
      </w:pBdr>
      <w:shd w:val="clear" w:color="000000" w:fill="FFFFFF"/>
      <w:suppressAutoHyphens w:val="0"/>
      <w:spacing w:before="100" w:beforeAutospacing="1" w:after="100" w:afterAutospacing="1"/>
      <w:jc w:val="center"/>
      <w:textAlignment w:val="center"/>
    </w:pPr>
    <w:rPr>
      <w:rFonts w:cs="Times New Roman"/>
      <w:color w:val="000000"/>
      <w:sz w:val="18"/>
      <w:szCs w:val="18"/>
      <w:lang w:val="ru-RU" w:eastAsia="ru-RU"/>
    </w:rPr>
  </w:style>
  <w:style w:type="paragraph" w:customStyle="1" w:styleId="xl83">
    <w:name w:val="xl83"/>
    <w:basedOn w:val="a"/>
    <w:rsid w:val="00FE444C"/>
    <w:pPr>
      <w:widowControl/>
      <w:pBdr>
        <w:bottom w:val="single" w:sz="4" w:space="0" w:color="000000"/>
        <w:right w:val="single" w:sz="4" w:space="0" w:color="000000"/>
      </w:pBdr>
      <w:shd w:val="clear" w:color="000000" w:fill="FFFFFF"/>
      <w:suppressAutoHyphens w:val="0"/>
      <w:spacing w:before="100" w:beforeAutospacing="1" w:after="100" w:afterAutospacing="1"/>
      <w:jc w:val="center"/>
      <w:textAlignment w:val="center"/>
    </w:pPr>
    <w:rPr>
      <w:rFonts w:cs="Times New Roman"/>
      <w:color w:val="000000"/>
      <w:sz w:val="18"/>
      <w:szCs w:val="18"/>
      <w:lang w:val="ru-RU" w:eastAsia="ru-RU"/>
    </w:rPr>
  </w:style>
  <w:style w:type="paragraph" w:customStyle="1" w:styleId="xl84">
    <w:name w:val="xl84"/>
    <w:basedOn w:val="a"/>
    <w:rsid w:val="00FE444C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FFF"/>
      <w:suppressAutoHyphens w:val="0"/>
      <w:spacing w:before="100" w:beforeAutospacing="1" w:after="100" w:afterAutospacing="1"/>
      <w:textAlignment w:val="top"/>
    </w:pPr>
    <w:rPr>
      <w:rFonts w:cs="Times New Roman"/>
      <w:b/>
      <w:bCs/>
      <w:color w:val="000000"/>
      <w:sz w:val="18"/>
      <w:szCs w:val="18"/>
      <w:lang w:val="ru-RU" w:eastAsia="ru-RU"/>
    </w:rPr>
  </w:style>
  <w:style w:type="paragraph" w:customStyle="1" w:styleId="xl85">
    <w:name w:val="xl85"/>
    <w:basedOn w:val="a"/>
    <w:rsid w:val="00FE444C"/>
    <w:pPr>
      <w:widowControl/>
      <w:pBdr>
        <w:top w:val="single" w:sz="4" w:space="0" w:color="000000"/>
        <w:bottom w:val="single" w:sz="4" w:space="0" w:color="000000"/>
      </w:pBdr>
      <w:shd w:val="clear" w:color="000000" w:fill="FFFFFF"/>
      <w:suppressAutoHyphens w:val="0"/>
      <w:spacing w:before="100" w:beforeAutospacing="1" w:after="100" w:afterAutospacing="1"/>
      <w:textAlignment w:val="top"/>
    </w:pPr>
    <w:rPr>
      <w:rFonts w:cs="Times New Roman"/>
      <w:b/>
      <w:bCs/>
      <w:color w:val="000000"/>
      <w:sz w:val="18"/>
      <w:szCs w:val="18"/>
      <w:lang w:val="ru-RU" w:eastAsia="ru-RU"/>
    </w:rPr>
  </w:style>
  <w:style w:type="paragraph" w:customStyle="1" w:styleId="xl86">
    <w:name w:val="xl86"/>
    <w:basedOn w:val="a"/>
    <w:rsid w:val="00FE444C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uppressAutoHyphens w:val="0"/>
      <w:spacing w:before="100" w:beforeAutospacing="1" w:after="100" w:afterAutospacing="1"/>
      <w:textAlignment w:val="top"/>
    </w:pPr>
    <w:rPr>
      <w:rFonts w:cs="Times New Roman"/>
      <w:b/>
      <w:bCs/>
      <w:color w:val="000000"/>
      <w:sz w:val="18"/>
      <w:szCs w:val="18"/>
      <w:lang w:val="ru-RU" w:eastAsia="ru-RU"/>
    </w:rPr>
  </w:style>
  <w:style w:type="paragraph" w:customStyle="1" w:styleId="xl87">
    <w:name w:val="xl87"/>
    <w:basedOn w:val="a"/>
    <w:rsid w:val="00FE444C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FFF"/>
      <w:suppressAutoHyphens w:val="0"/>
      <w:spacing w:before="100" w:beforeAutospacing="1" w:after="100" w:afterAutospacing="1"/>
      <w:jc w:val="center"/>
      <w:textAlignment w:val="center"/>
    </w:pPr>
    <w:rPr>
      <w:rFonts w:cs="Times New Roman"/>
      <w:color w:val="000000"/>
      <w:sz w:val="18"/>
      <w:szCs w:val="18"/>
      <w:lang w:val="ru-RU" w:eastAsia="ru-RU"/>
    </w:rPr>
  </w:style>
  <w:style w:type="paragraph" w:customStyle="1" w:styleId="xl88">
    <w:name w:val="xl88"/>
    <w:basedOn w:val="a"/>
    <w:rsid w:val="00FE444C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uppressAutoHyphens w:val="0"/>
      <w:spacing w:before="100" w:beforeAutospacing="1" w:after="100" w:afterAutospacing="1"/>
      <w:jc w:val="center"/>
      <w:textAlignment w:val="center"/>
    </w:pPr>
    <w:rPr>
      <w:rFonts w:cs="Times New Roman"/>
      <w:color w:val="000000"/>
      <w:sz w:val="18"/>
      <w:szCs w:val="18"/>
      <w:lang w:val="ru-RU" w:eastAsia="ru-RU"/>
    </w:rPr>
  </w:style>
  <w:style w:type="paragraph" w:customStyle="1" w:styleId="xl89">
    <w:name w:val="xl89"/>
    <w:basedOn w:val="a"/>
    <w:rsid w:val="00FE444C"/>
    <w:pPr>
      <w:widowControl/>
      <w:pBdr>
        <w:top w:val="single" w:sz="4" w:space="0" w:color="000000"/>
        <w:bottom w:val="single" w:sz="4" w:space="0" w:color="000000"/>
      </w:pBdr>
      <w:shd w:val="clear" w:color="000000" w:fill="FFFFFF"/>
      <w:suppressAutoHyphens w:val="0"/>
      <w:spacing w:before="100" w:beforeAutospacing="1" w:after="100" w:afterAutospacing="1"/>
      <w:jc w:val="center"/>
      <w:textAlignment w:val="center"/>
    </w:pPr>
    <w:rPr>
      <w:rFonts w:cs="Times New Roman"/>
      <w:color w:val="000000"/>
      <w:sz w:val="18"/>
      <w:szCs w:val="18"/>
      <w:lang w:val="ru-RU" w:eastAsia="ru-RU"/>
    </w:rPr>
  </w:style>
  <w:style w:type="paragraph" w:customStyle="1" w:styleId="xl90">
    <w:name w:val="xl90"/>
    <w:basedOn w:val="a"/>
    <w:rsid w:val="00AD0733"/>
    <w:pPr>
      <w:widowControl/>
      <w:pBdr>
        <w:top w:val="single" w:sz="4" w:space="0" w:color="000000"/>
      </w:pBdr>
      <w:shd w:val="clear" w:color="000000" w:fill="FFFFFF"/>
      <w:suppressAutoHyphens w:val="0"/>
      <w:spacing w:before="100" w:beforeAutospacing="1" w:after="100" w:afterAutospacing="1"/>
      <w:jc w:val="center"/>
      <w:textAlignment w:val="center"/>
    </w:pPr>
    <w:rPr>
      <w:rFonts w:cs="Times New Roman"/>
      <w:color w:val="000000"/>
      <w:sz w:val="18"/>
      <w:szCs w:val="18"/>
      <w:lang w:val="ru-RU" w:eastAsia="ru-RU"/>
    </w:rPr>
  </w:style>
  <w:style w:type="paragraph" w:customStyle="1" w:styleId="xl91">
    <w:name w:val="xl91"/>
    <w:basedOn w:val="a"/>
    <w:rsid w:val="00AD0733"/>
    <w:pPr>
      <w:widowControl/>
      <w:pBdr>
        <w:top w:val="single" w:sz="4" w:space="0" w:color="000000"/>
        <w:right w:val="single" w:sz="4" w:space="0" w:color="000000"/>
      </w:pBdr>
      <w:shd w:val="clear" w:color="000000" w:fill="FFFFFF"/>
      <w:suppressAutoHyphens w:val="0"/>
      <w:spacing w:before="100" w:beforeAutospacing="1" w:after="100" w:afterAutospacing="1"/>
      <w:jc w:val="center"/>
      <w:textAlignment w:val="center"/>
    </w:pPr>
    <w:rPr>
      <w:rFonts w:cs="Times New Roman"/>
      <w:color w:val="000000"/>
      <w:sz w:val="18"/>
      <w:szCs w:val="18"/>
      <w:lang w:val="ru-RU" w:eastAsia="ru-RU"/>
    </w:rPr>
  </w:style>
  <w:style w:type="paragraph" w:customStyle="1" w:styleId="xl92">
    <w:name w:val="xl92"/>
    <w:basedOn w:val="a"/>
    <w:rsid w:val="00AD0733"/>
    <w:pPr>
      <w:widowControl/>
      <w:pBdr>
        <w:left w:val="single" w:sz="4" w:space="0" w:color="000000"/>
        <w:bottom w:val="single" w:sz="4" w:space="0" w:color="000000"/>
      </w:pBdr>
      <w:shd w:val="clear" w:color="000000" w:fill="FFFFFF"/>
      <w:suppressAutoHyphens w:val="0"/>
      <w:spacing w:before="100" w:beforeAutospacing="1" w:after="100" w:afterAutospacing="1"/>
      <w:jc w:val="center"/>
      <w:textAlignment w:val="center"/>
    </w:pPr>
    <w:rPr>
      <w:rFonts w:cs="Times New Roman"/>
      <w:color w:val="000000"/>
      <w:sz w:val="18"/>
      <w:szCs w:val="18"/>
      <w:lang w:val="ru-RU" w:eastAsia="ru-RU"/>
    </w:rPr>
  </w:style>
  <w:style w:type="paragraph" w:customStyle="1" w:styleId="xl93">
    <w:name w:val="xl93"/>
    <w:basedOn w:val="a"/>
    <w:rsid w:val="00AD0733"/>
    <w:pPr>
      <w:widowControl/>
      <w:pBdr>
        <w:bottom w:val="single" w:sz="4" w:space="0" w:color="000000"/>
      </w:pBdr>
      <w:shd w:val="clear" w:color="000000" w:fill="FFFFFF"/>
      <w:suppressAutoHyphens w:val="0"/>
      <w:spacing w:before="100" w:beforeAutospacing="1" w:after="100" w:afterAutospacing="1"/>
      <w:jc w:val="center"/>
      <w:textAlignment w:val="center"/>
    </w:pPr>
    <w:rPr>
      <w:rFonts w:cs="Times New Roman"/>
      <w:color w:val="000000"/>
      <w:sz w:val="18"/>
      <w:szCs w:val="18"/>
      <w:lang w:val="ru-RU" w:eastAsia="ru-RU"/>
    </w:rPr>
  </w:style>
  <w:style w:type="paragraph" w:customStyle="1" w:styleId="xl94">
    <w:name w:val="xl94"/>
    <w:basedOn w:val="a"/>
    <w:rsid w:val="00AD0733"/>
    <w:pPr>
      <w:widowControl/>
      <w:pBdr>
        <w:bottom w:val="single" w:sz="4" w:space="0" w:color="000000"/>
        <w:right w:val="single" w:sz="4" w:space="0" w:color="000000"/>
      </w:pBdr>
      <w:shd w:val="clear" w:color="000000" w:fill="FFFFFF"/>
      <w:suppressAutoHyphens w:val="0"/>
      <w:spacing w:before="100" w:beforeAutospacing="1" w:after="100" w:afterAutospacing="1"/>
      <w:jc w:val="center"/>
      <w:textAlignment w:val="center"/>
    </w:pPr>
    <w:rPr>
      <w:rFonts w:cs="Times New Roman"/>
      <w:color w:val="000000"/>
      <w:sz w:val="18"/>
      <w:szCs w:val="18"/>
      <w:lang w:val="ru-RU" w:eastAsia="ru-RU"/>
    </w:rPr>
  </w:style>
  <w:style w:type="paragraph" w:customStyle="1" w:styleId="xl95">
    <w:name w:val="xl95"/>
    <w:basedOn w:val="a"/>
    <w:rsid w:val="00AD0733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uppressAutoHyphens w:val="0"/>
      <w:spacing w:before="100" w:beforeAutospacing="1" w:after="100" w:afterAutospacing="1"/>
      <w:jc w:val="right"/>
      <w:textAlignment w:val="center"/>
    </w:pPr>
    <w:rPr>
      <w:rFonts w:cs="Times New Roman"/>
      <w:color w:val="000000"/>
      <w:sz w:val="18"/>
      <w:szCs w:val="18"/>
      <w:lang w:val="ru-RU" w:eastAsia="ru-RU"/>
    </w:rPr>
  </w:style>
  <w:style w:type="paragraph" w:customStyle="1" w:styleId="xl96">
    <w:name w:val="xl96"/>
    <w:basedOn w:val="a"/>
    <w:rsid w:val="00AD0733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FFF"/>
      <w:suppressAutoHyphens w:val="0"/>
      <w:spacing w:before="100" w:beforeAutospacing="1" w:after="100" w:afterAutospacing="1"/>
      <w:textAlignment w:val="top"/>
    </w:pPr>
    <w:rPr>
      <w:rFonts w:cs="Times New Roman"/>
      <w:b/>
      <w:bCs/>
      <w:color w:val="000000"/>
      <w:sz w:val="18"/>
      <w:szCs w:val="18"/>
      <w:lang w:val="ru-RU" w:eastAsia="ru-RU"/>
    </w:rPr>
  </w:style>
  <w:style w:type="paragraph" w:customStyle="1" w:styleId="xl97">
    <w:name w:val="xl97"/>
    <w:basedOn w:val="a"/>
    <w:rsid w:val="00AD0733"/>
    <w:pPr>
      <w:widowControl/>
      <w:pBdr>
        <w:top w:val="single" w:sz="4" w:space="0" w:color="000000"/>
        <w:bottom w:val="single" w:sz="4" w:space="0" w:color="000000"/>
      </w:pBdr>
      <w:shd w:val="clear" w:color="000000" w:fill="FFFFFF"/>
      <w:suppressAutoHyphens w:val="0"/>
      <w:spacing w:before="100" w:beforeAutospacing="1" w:after="100" w:afterAutospacing="1"/>
      <w:textAlignment w:val="top"/>
    </w:pPr>
    <w:rPr>
      <w:rFonts w:cs="Times New Roman"/>
      <w:b/>
      <w:bCs/>
      <w:color w:val="000000"/>
      <w:sz w:val="18"/>
      <w:szCs w:val="18"/>
      <w:lang w:val="ru-RU" w:eastAsia="ru-RU"/>
    </w:rPr>
  </w:style>
  <w:style w:type="paragraph" w:customStyle="1" w:styleId="xl98">
    <w:name w:val="xl98"/>
    <w:basedOn w:val="a"/>
    <w:rsid w:val="00AD0733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uppressAutoHyphens w:val="0"/>
      <w:spacing w:before="100" w:beforeAutospacing="1" w:after="100" w:afterAutospacing="1"/>
      <w:textAlignment w:val="top"/>
    </w:pPr>
    <w:rPr>
      <w:rFonts w:cs="Times New Roman"/>
      <w:b/>
      <w:bCs/>
      <w:color w:val="000000"/>
      <w:sz w:val="18"/>
      <w:szCs w:val="18"/>
      <w:lang w:val="ru-RU" w:eastAsia="ru-RU"/>
    </w:rPr>
  </w:style>
  <w:style w:type="numbering" w:customStyle="1" w:styleId="12">
    <w:name w:val="Нет списка1"/>
    <w:next w:val="a2"/>
    <w:uiPriority w:val="99"/>
    <w:semiHidden/>
    <w:unhideWhenUsed/>
    <w:rsid w:val="00FA40C9"/>
  </w:style>
  <w:style w:type="numbering" w:customStyle="1" w:styleId="22">
    <w:name w:val="Нет списка2"/>
    <w:next w:val="a2"/>
    <w:uiPriority w:val="99"/>
    <w:semiHidden/>
    <w:unhideWhenUsed/>
    <w:rsid w:val="00FA40C9"/>
  </w:style>
  <w:style w:type="numbering" w:customStyle="1" w:styleId="31">
    <w:name w:val="Нет списка3"/>
    <w:next w:val="a2"/>
    <w:uiPriority w:val="99"/>
    <w:semiHidden/>
    <w:unhideWhenUsed/>
    <w:rsid w:val="00B175E0"/>
  </w:style>
  <w:style w:type="numbering" w:customStyle="1" w:styleId="41">
    <w:name w:val="Нет списка4"/>
    <w:next w:val="a2"/>
    <w:uiPriority w:val="99"/>
    <w:semiHidden/>
    <w:unhideWhenUsed/>
    <w:rsid w:val="00965CAB"/>
  </w:style>
  <w:style w:type="character" w:styleId="ae">
    <w:name w:val="annotation reference"/>
    <w:basedOn w:val="a0"/>
    <w:uiPriority w:val="99"/>
    <w:semiHidden/>
    <w:unhideWhenUsed/>
    <w:rsid w:val="003225F9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3225F9"/>
    <w:rPr>
      <w:sz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3225F9"/>
    <w:rPr>
      <w:rFonts w:ascii="Times New Roman" w:eastAsia="Times New Roman" w:hAnsi="Times New Roman" w:cs="Calibri"/>
      <w:sz w:val="20"/>
      <w:szCs w:val="20"/>
      <w:lang w:val="en-US" w:eastAsia="ar-SA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3225F9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3225F9"/>
    <w:rPr>
      <w:rFonts w:ascii="Times New Roman" w:eastAsia="Times New Roman" w:hAnsi="Times New Roman" w:cs="Calibri"/>
      <w:b/>
      <w:bCs/>
      <w:sz w:val="20"/>
      <w:szCs w:val="20"/>
      <w:lang w:val="en-US" w:eastAsia="ar-SA"/>
    </w:rPr>
  </w:style>
  <w:style w:type="paragraph" w:customStyle="1" w:styleId="xl58">
    <w:name w:val="xl58"/>
    <w:basedOn w:val="a"/>
    <w:rsid w:val="00142CB2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  <w:jc w:val="center"/>
      <w:textAlignment w:val="center"/>
    </w:pPr>
    <w:rPr>
      <w:rFonts w:cs="Times New Roman"/>
      <w:color w:val="000000"/>
      <w:sz w:val="18"/>
      <w:szCs w:val="18"/>
      <w:lang w:val="ru-RU" w:eastAsia="ru-RU"/>
    </w:rPr>
  </w:style>
  <w:style w:type="paragraph" w:customStyle="1" w:styleId="xl59">
    <w:name w:val="xl59"/>
    <w:basedOn w:val="a"/>
    <w:rsid w:val="00142CB2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  <w:jc w:val="center"/>
    </w:pPr>
    <w:rPr>
      <w:rFonts w:cs="Times New Roman"/>
      <w:color w:val="000000"/>
      <w:sz w:val="18"/>
      <w:szCs w:val="18"/>
      <w:lang w:val="ru-RU" w:eastAsia="ru-RU"/>
    </w:rPr>
  </w:style>
  <w:style w:type="paragraph" w:customStyle="1" w:styleId="xl60">
    <w:name w:val="xl60"/>
    <w:basedOn w:val="a"/>
    <w:rsid w:val="00142CB2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</w:pPr>
    <w:rPr>
      <w:rFonts w:cs="Times New Roman"/>
      <w:color w:val="000000"/>
      <w:sz w:val="18"/>
      <w:szCs w:val="18"/>
      <w:lang w:val="ru-RU" w:eastAsia="ru-RU"/>
    </w:rPr>
  </w:style>
  <w:style w:type="paragraph" w:customStyle="1" w:styleId="xl61">
    <w:name w:val="xl61"/>
    <w:basedOn w:val="a"/>
    <w:rsid w:val="00142CB2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  <w:jc w:val="right"/>
    </w:pPr>
    <w:rPr>
      <w:rFonts w:cs="Times New Roman"/>
      <w:color w:val="000000"/>
      <w:sz w:val="18"/>
      <w:szCs w:val="18"/>
      <w:lang w:val="ru-RU" w:eastAsia="ru-RU"/>
    </w:rPr>
  </w:style>
  <w:style w:type="paragraph" w:customStyle="1" w:styleId="xl62">
    <w:name w:val="xl62"/>
    <w:basedOn w:val="a"/>
    <w:rsid w:val="00142CB2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  <w:jc w:val="center"/>
      <w:textAlignment w:val="center"/>
    </w:pPr>
    <w:rPr>
      <w:rFonts w:cs="Times New Roman"/>
      <w:color w:val="000000"/>
      <w:sz w:val="18"/>
      <w:szCs w:val="18"/>
      <w:lang w:val="ru-RU" w:eastAsia="ru-RU"/>
    </w:rPr>
  </w:style>
  <w:style w:type="paragraph" w:styleId="af3">
    <w:name w:val="No Spacing"/>
    <w:link w:val="af4"/>
    <w:uiPriority w:val="1"/>
    <w:qFormat/>
    <w:rsid w:val="009F525C"/>
    <w:pPr>
      <w:spacing w:after="0" w:line="240" w:lineRule="auto"/>
      <w:jc w:val="both"/>
    </w:pPr>
    <w:rPr>
      <w:rFonts w:ascii="Courier New" w:eastAsiaTheme="minorEastAsia" w:hAnsi="Courier New"/>
      <w:sz w:val="20"/>
      <w:lang w:eastAsia="ru-RU"/>
    </w:rPr>
  </w:style>
  <w:style w:type="character" w:customStyle="1" w:styleId="af4">
    <w:name w:val="Без интервала Знак"/>
    <w:basedOn w:val="a0"/>
    <w:link w:val="af3"/>
    <w:uiPriority w:val="1"/>
    <w:rsid w:val="009F525C"/>
    <w:rPr>
      <w:rFonts w:ascii="Courier New" w:eastAsiaTheme="minorEastAsia" w:hAnsi="Courier New"/>
      <w:sz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6/09/relationships/commentsIds" Target="commentsIds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yperlink" Target="mailto:eco11@iktingroupp.ru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9117D-9C31-4490-AA77-145835987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9630</TotalTime>
  <Pages>21</Pages>
  <Words>4470</Words>
  <Characters>25485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manager</dc:creator>
  <cp:lastModifiedBy>ksant</cp:lastModifiedBy>
  <cp:revision>2125</cp:revision>
  <cp:lastPrinted>2023-11-28T04:59:00Z</cp:lastPrinted>
  <dcterms:created xsi:type="dcterms:W3CDTF">2021-04-08T08:36:00Z</dcterms:created>
  <dcterms:modified xsi:type="dcterms:W3CDTF">2024-10-18T09:49:00Z</dcterms:modified>
</cp:coreProperties>
</file>