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0A65" w:rsidRDefault="007F7B02">
      <w:pPr>
        <w:pStyle w:val="a3"/>
        <w:spacing w:after="100"/>
        <w:rPr>
          <w:sz w:val="28"/>
          <w:szCs w:val="28"/>
        </w:rPr>
      </w:pPr>
      <w:r>
        <w:rPr>
          <w:sz w:val="28"/>
          <w:szCs w:val="28"/>
        </w:rPr>
        <w:t>План разработки</w:t>
      </w:r>
    </w:p>
    <w:p w:rsidR="00DE0A65" w:rsidRDefault="007F7B02">
      <w:pPr>
        <w:pStyle w:val="1"/>
        <w:spacing w:after="20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Визуализатор алгоритма </w:t>
      </w:r>
      <w:proofErr w:type="spellStart"/>
      <w:r>
        <w:rPr>
          <w:color w:val="000000"/>
          <w:sz w:val="28"/>
          <w:szCs w:val="28"/>
        </w:rPr>
        <w:t>Дейкстры</w:t>
      </w:r>
      <w:proofErr w:type="spellEnd"/>
    </w:p>
    <w:p w:rsidR="00DE0A65" w:rsidRDefault="007F7B02">
      <w:pPr>
        <w:pStyle w:val="2"/>
        <w:spacing w:before="300" w:after="1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Роли в команде</w:t>
      </w:r>
    </w:p>
    <w:tbl>
      <w:tblPr>
        <w:tblStyle w:val="a5"/>
        <w:tblW w:w="960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000"/>
        <w:gridCol w:w="5200"/>
      </w:tblGrid>
      <w:tr w:rsidR="00DE0A65">
        <w:tc>
          <w:tcPr>
            <w:tcW w:w="2400" w:type="dxa"/>
            <w:shd w:val="clear" w:color="auto" w:fill="2F5496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Участник</w:t>
            </w:r>
          </w:p>
        </w:tc>
        <w:tc>
          <w:tcPr>
            <w:tcW w:w="2000" w:type="dxa"/>
            <w:shd w:val="clear" w:color="auto" w:fill="2F5496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5200" w:type="dxa"/>
            <w:shd w:val="clear" w:color="auto" w:fill="2F5496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Зона ответственности</w:t>
            </w:r>
          </w:p>
        </w:tc>
      </w:tr>
      <w:tr w:rsidR="00DE0A65">
        <w:tc>
          <w:tcPr>
            <w:tcW w:w="2400" w:type="dxa"/>
          </w:tcPr>
          <w:p w:rsidR="00DE0A65" w:rsidRDefault="007F7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Сариев</w:t>
            </w:r>
            <w:proofErr w:type="spellEnd"/>
            <w:r>
              <w:rPr>
                <w:sz w:val="28"/>
                <w:szCs w:val="28"/>
              </w:rPr>
              <w:t xml:space="preserve"> Максим</w:t>
            </w:r>
          </w:p>
        </w:tc>
        <w:tc>
          <w:tcPr>
            <w:tcW w:w="2000" w:type="dxa"/>
          </w:tcPr>
          <w:p w:rsidR="00DE0A65" w:rsidRDefault="007F7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Бэкенд</w:t>
            </w:r>
            <w:proofErr w:type="spellEnd"/>
          </w:p>
        </w:tc>
        <w:tc>
          <w:tcPr>
            <w:tcW w:w="5200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Модель графа (</w:t>
            </w:r>
            <w:proofErr w:type="spellStart"/>
            <w:r>
              <w:rPr>
                <w:sz w:val="28"/>
                <w:szCs w:val="28"/>
              </w:rPr>
              <w:t>Vertex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Edge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Graph</w:t>
            </w:r>
            <w:proofErr w:type="spellEnd"/>
            <w:r>
              <w:rPr>
                <w:sz w:val="28"/>
                <w:szCs w:val="28"/>
              </w:rPr>
              <w:t xml:space="preserve">), реализация алгоритма </w:t>
            </w:r>
            <w:proofErr w:type="spellStart"/>
            <w:r>
              <w:rPr>
                <w:sz w:val="28"/>
                <w:szCs w:val="28"/>
              </w:rPr>
              <w:t>Дейкстры</w:t>
            </w:r>
            <w:proofErr w:type="spellEnd"/>
          </w:p>
        </w:tc>
      </w:tr>
      <w:tr w:rsidR="00DE0A65">
        <w:tc>
          <w:tcPr>
            <w:tcW w:w="2400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Тимур Мальцев</w:t>
            </w:r>
          </w:p>
        </w:tc>
        <w:tc>
          <w:tcPr>
            <w:tcW w:w="2000" w:type="dxa"/>
          </w:tcPr>
          <w:p w:rsidR="00DE0A65" w:rsidRDefault="007F7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Фронтенд</w:t>
            </w:r>
            <w:proofErr w:type="spellEnd"/>
            <w:r w:rsidR="005A71B8">
              <w:rPr>
                <w:sz w:val="28"/>
                <w:szCs w:val="28"/>
              </w:rPr>
              <w:t xml:space="preserve"> + </w:t>
            </w:r>
            <w:proofErr w:type="spellStart"/>
            <w:r w:rsidR="005A71B8">
              <w:rPr>
                <w:sz w:val="28"/>
                <w:szCs w:val="28"/>
              </w:rPr>
              <w:t>Бэкэнд</w:t>
            </w:r>
            <w:proofErr w:type="spellEnd"/>
          </w:p>
        </w:tc>
        <w:tc>
          <w:tcPr>
            <w:tcW w:w="5200" w:type="dxa"/>
          </w:tcPr>
          <w:p w:rsidR="00DE0A65" w:rsidRDefault="007F7B02" w:rsidP="005A71B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Графический интерфейс: </w:t>
            </w:r>
            <w:proofErr w:type="spellStart"/>
            <w:r>
              <w:rPr>
                <w:sz w:val="28"/>
                <w:szCs w:val="28"/>
              </w:rPr>
              <w:t>отрисовка</w:t>
            </w:r>
            <w:proofErr w:type="spellEnd"/>
            <w:r w:rsidR="005A71B8">
              <w:rPr>
                <w:sz w:val="28"/>
                <w:szCs w:val="28"/>
              </w:rPr>
              <w:t xml:space="preserve"> графа, подсветка вершин и ребер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DE0A65">
        <w:tc>
          <w:tcPr>
            <w:tcW w:w="2400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Георгий Митин</w:t>
            </w:r>
          </w:p>
        </w:tc>
        <w:tc>
          <w:tcPr>
            <w:tcW w:w="2000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</w:t>
            </w:r>
            <w:r w:rsidR="005A71B8">
              <w:rPr>
                <w:sz w:val="28"/>
                <w:szCs w:val="28"/>
              </w:rPr>
              <w:t xml:space="preserve"> + </w:t>
            </w:r>
            <w:proofErr w:type="spellStart"/>
            <w:r w:rsidR="005A71B8">
              <w:rPr>
                <w:sz w:val="28"/>
                <w:szCs w:val="28"/>
              </w:rPr>
              <w:t>Фронтэнд</w:t>
            </w:r>
            <w:proofErr w:type="spellEnd"/>
          </w:p>
        </w:tc>
        <w:tc>
          <w:tcPr>
            <w:tcW w:w="5200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План тестирования, </w:t>
            </w:r>
            <w:r w:rsidR="005A71B8">
              <w:rPr>
                <w:sz w:val="28"/>
                <w:szCs w:val="28"/>
              </w:rPr>
              <w:t>кнопки</w:t>
            </w:r>
            <w:r w:rsidR="005A71B8">
              <w:rPr>
                <w:sz w:val="28"/>
                <w:szCs w:val="28"/>
              </w:rPr>
              <w:t xml:space="preserve"> интерфейса</w:t>
            </w:r>
            <w:r w:rsidR="005A71B8">
              <w:rPr>
                <w:sz w:val="28"/>
                <w:szCs w:val="28"/>
              </w:rPr>
              <w:t>, панель текстовых пояснений</w:t>
            </w:r>
          </w:p>
        </w:tc>
      </w:tr>
    </w:tbl>
    <w:p w:rsidR="00DE0A65" w:rsidRDefault="007F7B02">
      <w:pPr>
        <w:pStyle w:val="2"/>
        <w:spacing w:before="300" w:after="1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График сдач</w:t>
      </w:r>
    </w:p>
    <w:tbl>
      <w:tblPr>
        <w:tblStyle w:val="a6"/>
        <w:tblW w:w="96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5"/>
        <w:gridCol w:w="2595"/>
        <w:gridCol w:w="5460"/>
      </w:tblGrid>
      <w:tr w:rsidR="00DE0A65">
        <w:tc>
          <w:tcPr>
            <w:tcW w:w="1605" w:type="dxa"/>
            <w:shd w:val="clear" w:color="auto" w:fill="2F5496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Дата</w:t>
            </w:r>
          </w:p>
        </w:tc>
        <w:tc>
          <w:tcPr>
            <w:tcW w:w="2595" w:type="dxa"/>
            <w:shd w:val="clear" w:color="auto" w:fill="2F5496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5460" w:type="dxa"/>
            <w:shd w:val="clear" w:color="auto" w:fill="2F5496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Что сдаём</w:t>
            </w:r>
          </w:p>
        </w:tc>
      </w:tr>
      <w:tr w:rsidR="00DE0A65">
        <w:tc>
          <w:tcPr>
            <w:tcW w:w="1605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июля</w:t>
            </w:r>
          </w:p>
        </w:tc>
        <w:tc>
          <w:tcPr>
            <w:tcW w:w="2595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Спецификация</w:t>
            </w:r>
          </w:p>
        </w:tc>
        <w:tc>
          <w:tcPr>
            <w:tcW w:w="5460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Согласование спецификации и плана, </w:t>
            </w:r>
            <w:proofErr w:type="spellStart"/>
            <w:r>
              <w:rPr>
                <w:sz w:val="28"/>
                <w:szCs w:val="28"/>
              </w:rPr>
              <w:t>репозиторий</w:t>
            </w:r>
            <w:proofErr w:type="spellEnd"/>
            <w:r>
              <w:rPr>
                <w:sz w:val="28"/>
                <w:szCs w:val="28"/>
              </w:rPr>
              <w:t xml:space="preserve"> создан и отправлен преподавателю</w:t>
            </w:r>
          </w:p>
        </w:tc>
      </w:tr>
      <w:tr w:rsidR="00DE0A65">
        <w:tc>
          <w:tcPr>
            <w:tcW w:w="1605" w:type="dxa"/>
          </w:tcPr>
          <w:p w:rsidR="00DE0A65" w:rsidRDefault="000430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  <w:r w:rsidR="007F7B02">
              <w:rPr>
                <w:sz w:val="28"/>
                <w:szCs w:val="28"/>
              </w:rPr>
              <w:t xml:space="preserve"> июля (</w:t>
            </w:r>
            <w:proofErr w:type="spellStart"/>
            <w:r w:rsidR="007F7B02">
              <w:rPr>
                <w:sz w:val="28"/>
                <w:szCs w:val="28"/>
              </w:rPr>
              <w:t>пн</w:t>
            </w:r>
            <w:proofErr w:type="spellEnd"/>
            <w:r w:rsidR="007F7B02">
              <w:rPr>
                <w:sz w:val="28"/>
                <w:szCs w:val="28"/>
              </w:rPr>
              <w:t>)</w:t>
            </w:r>
          </w:p>
        </w:tc>
        <w:tc>
          <w:tcPr>
            <w:tcW w:w="2595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Прототип</w:t>
            </w:r>
          </w:p>
        </w:tc>
        <w:tc>
          <w:tcPr>
            <w:tcW w:w="5460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Срок сдачи прототипа</w:t>
            </w:r>
            <w:r w:rsidR="000430D3">
              <w:rPr>
                <w:sz w:val="28"/>
                <w:szCs w:val="28"/>
              </w:rPr>
              <w:t>, скелет приложения</w:t>
            </w:r>
          </w:p>
        </w:tc>
      </w:tr>
      <w:tr w:rsidR="00DE0A65">
        <w:tc>
          <w:tcPr>
            <w:tcW w:w="1605" w:type="dxa"/>
          </w:tcPr>
          <w:p w:rsidR="00DE0A65" w:rsidRDefault="000430D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15  июля</w:t>
            </w:r>
            <w:proofErr w:type="gramEnd"/>
            <w:r>
              <w:rPr>
                <w:sz w:val="28"/>
                <w:szCs w:val="28"/>
              </w:rPr>
              <w:t xml:space="preserve"> (ср</w:t>
            </w:r>
            <w:r w:rsidR="007F7B02">
              <w:rPr>
                <w:sz w:val="28"/>
                <w:szCs w:val="28"/>
              </w:rPr>
              <w:t>)</w:t>
            </w:r>
          </w:p>
        </w:tc>
        <w:tc>
          <w:tcPr>
            <w:tcW w:w="2595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Версия 1</w:t>
            </w:r>
          </w:p>
        </w:tc>
        <w:tc>
          <w:tcPr>
            <w:tcW w:w="5460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Алгоритм </w:t>
            </w:r>
            <w:proofErr w:type="spellStart"/>
            <w:r>
              <w:rPr>
                <w:sz w:val="28"/>
                <w:szCs w:val="28"/>
              </w:rPr>
              <w:t>Дейкстры</w:t>
            </w:r>
            <w:proofErr w:type="spellEnd"/>
            <w:r>
              <w:rPr>
                <w:sz w:val="28"/>
                <w:szCs w:val="28"/>
              </w:rPr>
              <w:t xml:space="preserve"> реализован и корректно работает пошагово</w:t>
            </w:r>
            <w:r w:rsidR="000430D3">
              <w:rPr>
                <w:sz w:val="28"/>
                <w:szCs w:val="28"/>
              </w:rPr>
              <w:t xml:space="preserve">, выводит </w:t>
            </w:r>
            <w:proofErr w:type="spellStart"/>
            <w:r w:rsidR="000430D3">
              <w:rPr>
                <w:sz w:val="28"/>
                <w:szCs w:val="28"/>
              </w:rPr>
              <w:t>теккстовые</w:t>
            </w:r>
            <w:proofErr w:type="spellEnd"/>
            <w:r w:rsidR="000430D3">
              <w:rPr>
                <w:sz w:val="28"/>
                <w:szCs w:val="28"/>
              </w:rPr>
              <w:t xml:space="preserve"> данные</w:t>
            </w:r>
          </w:p>
        </w:tc>
      </w:tr>
      <w:tr w:rsidR="00DE0A65">
        <w:tc>
          <w:tcPr>
            <w:tcW w:w="1605" w:type="dxa"/>
          </w:tcPr>
          <w:p w:rsidR="00DE0A65" w:rsidRDefault="000430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 июля (</w:t>
            </w:r>
            <w:proofErr w:type="spellStart"/>
            <w:r>
              <w:rPr>
                <w:sz w:val="28"/>
                <w:szCs w:val="28"/>
              </w:rPr>
              <w:t>пт</w:t>
            </w:r>
            <w:proofErr w:type="spellEnd"/>
            <w:r w:rsidR="007F7B02">
              <w:rPr>
                <w:sz w:val="28"/>
                <w:szCs w:val="28"/>
              </w:rPr>
              <w:t>)</w:t>
            </w:r>
          </w:p>
        </w:tc>
        <w:tc>
          <w:tcPr>
            <w:tcW w:w="2595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Версия 2</w:t>
            </w:r>
          </w:p>
        </w:tc>
        <w:tc>
          <w:tcPr>
            <w:tcW w:w="5460" w:type="dxa"/>
          </w:tcPr>
          <w:p w:rsidR="00DE0A65" w:rsidRDefault="007F7B02" w:rsidP="000430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Полная визуализация: подсветка, путь между вершинами, </w:t>
            </w:r>
            <w:proofErr w:type="spellStart"/>
            <w:r>
              <w:rPr>
                <w:sz w:val="28"/>
                <w:szCs w:val="28"/>
              </w:rPr>
              <w:t>валидация</w:t>
            </w:r>
            <w:proofErr w:type="spellEnd"/>
            <w:r>
              <w:rPr>
                <w:sz w:val="28"/>
                <w:szCs w:val="28"/>
              </w:rPr>
              <w:t>, режимы шаг/мгновенно</w:t>
            </w:r>
          </w:p>
        </w:tc>
      </w:tr>
    </w:tbl>
    <w:p w:rsidR="00DE0A65" w:rsidRDefault="007F7B02">
      <w:pPr>
        <w:pStyle w:val="2"/>
        <w:spacing w:before="300" w:after="1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каждому этапу:</w:t>
      </w:r>
    </w:p>
    <w:p w:rsidR="00DE0A65" w:rsidRDefault="007F7B02">
      <w:pPr>
        <w:spacing w:after="150"/>
        <w:rPr>
          <w:sz w:val="28"/>
          <w:szCs w:val="28"/>
        </w:rPr>
      </w:pPr>
      <w:r>
        <w:rPr>
          <w:sz w:val="28"/>
          <w:szCs w:val="28"/>
        </w:rPr>
        <w:t>Прототип (0-я версия):</w:t>
      </w:r>
    </w:p>
    <w:p w:rsidR="00DE0A65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Класс графа (вершины, рёбра) без привязки к алгоритму</w:t>
      </w:r>
    </w:p>
    <w:p w:rsidR="00DE0A65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proofErr w:type="spellStart"/>
      <w:r>
        <w:rPr>
          <w:sz w:val="28"/>
          <w:szCs w:val="28"/>
        </w:rPr>
        <w:t>Swing</w:t>
      </w:r>
      <w:proofErr w:type="spellEnd"/>
      <w:r>
        <w:rPr>
          <w:sz w:val="28"/>
          <w:szCs w:val="28"/>
        </w:rPr>
        <w:t xml:space="preserve">-окно, статичная </w:t>
      </w:r>
      <w:proofErr w:type="spellStart"/>
      <w:r>
        <w:rPr>
          <w:sz w:val="28"/>
          <w:szCs w:val="28"/>
        </w:rPr>
        <w:t>отрисовка</w:t>
      </w:r>
      <w:proofErr w:type="spellEnd"/>
      <w:r>
        <w:rPr>
          <w:sz w:val="28"/>
          <w:szCs w:val="28"/>
        </w:rPr>
        <w:t xml:space="preserve"> вершин и рёбер с весами</w:t>
      </w:r>
    </w:p>
    <w:p w:rsidR="00DE0A65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Кнопки добавления/удаления вершин и рёбер (без </w:t>
      </w:r>
      <w:proofErr w:type="spellStart"/>
      <w:r>
        <w:rPr>
          <w:sz w:val="28"/>
          <w:szCs w:val="28"/>
        </w:rPr>
        <w:t>валидации</w:t>
      </w:r>
      <w:proofErr w:type="spellEnd"/>
      <w:r>
        <w:rPr>
          <w:sz w:val="28"/>
          <w:szCs w:val="28"/>
        </w:rPr>
        <w:t xml:space="preserve"> на этом шаге)</w:t>
      </w:r>
    </w:p>
    <w:p w:rsidR="00DE0A65" w:rsidRDefault="007F7B02">
      <w:pPr>
        <w:spacing w:after="150"/>
        <w:rPr>
          <w:sz w:val="28"/>
          <w:szCs w:val="28"/>
        </w:rPr>
      </w:pPr>
      <w:r>
        <w:rPr>
          <w:sz w:val="28"/>
          <w:szCs w:val="28"/>
        </w:rPr>
        <w:t>Версия 1 — только корректность алгоритма, без визуализации:</w:t>
      </w:r>
    </w:p>
    <w:p w:rsidR="00DE0A65" w:rsidRPr="000430D3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 xml:space="preserve">Реализация </w:t>
      </w:r>
      <w:proofErr w:type="spellStart"/>
      <w:r>
        <w:rPr>
          <w:rFonts w:ascii="Gungsuh" w:eastAsia="Gungsuh" w:hAnsi="Gungsuh" w:cs="Gungsuh"/>
          <w:sz w:val="28"/>
          <w:szCs w:val="28"/>
        </w:rPr>
        <w:t>Дейкстры</w:t>
      </w:r>
      <w:proofErr w:type="spellEnd"/>
      <w:r>
        <w:rPr>
          <w:rFonts w:ascii="Gungsuh" w:eastAsia="Gungsuh" w:hAnsi="Gungsuh" w:cs="Gungsuh"/>
          <w:sz w:val="28"/>
          <w:szCs w:val="28"/>
        </w:rPr>
        <w:t xml:space="preserve"> в пошаговом виде (шаг → промежуточное состояние, а не сразу результат)</w:t>
      </w:r>
    </w:p>
    <w:p w:rsidR="000430D3" w:rsidRPr="000430D3" w:rsidRDefault="000430D3" w:rsidP="000430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Сигнал о завершении работы алгоритма</w:t>
      </w:r>
    </w:p>
    <w:p w:rsidR="007F7B02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Текстовый вывод хода работы алгоритма и найденных путей с длинами</w:t>
      </w:r>
    </w:p>
    <w:p w:rsidR="00DE0A65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Тестирование корректности работы алгоритма</w:t>
      </w:r>
    </w:p>
    <w:p w:rsidR="007F7B02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lastRenderedPageBreak/>
        <w:t>Реализация графического интерфейса динамически изменяемого графа</w:t>
      </w:r>
    </w:p>
    <w:p w:rsidR="000430D3" w:rsidRDefault="007F7B02" w:rsidP="000430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Базовый запуск алгоритма из интерфейса (кнопка «Запуск»), результат —</w:t>
      </w:r>
      <w:r w:rsidR="000430D3">
        <w:rPr>
          <w:sz w:val="28"/>
          <w:szCs w:val="28"/>
        </w:rPr>
        <w:t xml:space="preserve"> </w:t>
      </w:r>
      <w:r>
        <w:rPr>
          <w:sz w:val="28"/>
          <w:szCs w:val="28"/>
        </w:rPr>
        <w:t>итоговые расстояния</w:t>
      </w:r>
      <w:r w:rsidR="000430D3">
        <w:rPr>
          <w:sz w:val="28"/>
          <w:szCs w:val="28"/>
        </w:rPr>
        <w:t xml:space="preserve"> и пути, без</w:t>
      </w:r>
      <w:r>
        <w:rPr>
          <w:sz w:val="28"/>
          <w:szCs w:val="28"/>
        </w:rPr>
        <w:t xml:space="preserve"> анимации</w:t>
      </w:r>
    </w:p>
    <w:p w:rsidR="000430D3" w:rsidRPr="000430D3" w:rsidRDefault="000430D3" w:rsidP="000430D3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</w:p>
    <w:p w:rsidR="00DE0A65" w:rsidRDefault="007F7B02">
      <w:pPr>
        <w:spacing w:after="150"/>
        <w:rPr>
          <w:sz w:val="28"/>
          <w:szCs w:val="28"/>
        </w:rPr>
      </w:pPr>
      <w:r>
        <w:rPr>
          <w:sz w:val="28"/>
          <w:szCs w:val="28"/>
        </w:rPr>
        <w:t>Версия 2 / финал — визуализация:</w:t>
      </w:r>
    </w:p>
    <w:p w:rsidR="00DE0A65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Подсветка текущей вершины и вычисляемых соседей на каждом шаге</w:t>
      </w:r>
    </w:p>
    <w:p w:rsidR="00DE0A65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Обновление и отображение промежуточных расстояний рядом с вершинами по ходу работы</w:t>
      </w:r>
    </w:p>
    <w:p w:rsidR="007F7B02" w:rsidRDefault="005A71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Выделение на графе</w:t>
      </w:r>
      <w:bookmarkStart w:id="0" w:name="_GoBack"/>
      <w:bookmarkEnd w:id="0"/>
      <w:r w:rsidR="007F7B02">
        <w:rPr>
          <w:sz w:val="28"/>
          <w:szCs w:val="28"/>
        </w:rPr>
        <w:t xml:space="preserve"> дерева путей по ходу работы алгоритма</w:t>
      </w:r>
    </w:p>
    <w:p w:rsidR="007F7B02" w:rsidRPr="007F7B02" w:rsidRDefault="007F7B02" w:rsidP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Восстановление и подсветка кратчайшего пути между двумя выбранными вершинами после работы алгоритма</w:t>
      </w:r>
    </w:p>
    <w:p w:rsidR="00DE0A65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proofErr w:type="spellStart"/>
      <w:r>
        <w:rPr>
          <w:sz w:val="28"/>
          <w:szCs w:val="28"/>
        </w:rPr>
        <w:t>Валидация</w:t>
      </w:r>
      <w:proofErr w:type="spellEnd"/>
      <w:r>
        <w:rPr>
          <w:sz w:val="28"/>
          <w:szCs w:val="28"/>
        </w:rPr>
        <w:t xml:space="preserve"> ввода: отрицательная/нечисловая длина, петли, </w:t>
      </w:r>
      <w:proofErr w:type="spellStart"/>
      <w:r>
        <w:rPr>
          <w:sz w:val="28"/>
          <w:szCs w:val="28"/>
        </w:rPr>
        <w:t>мультирёбра</w:t>
      </w:r>
      <w:proofErr w:type="spellEnd"/>
    </w:p>
    <w:p w:rsidR="00DE0A65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Переключение режимов: пошаговый и мгновенный</w:t>
      </w:r>
    </w:p>
    <w:p w:rsidR="00DE0A65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Полировка интерфейса, финальное тестирование, отчёт</w:t>
      </w:r>
    </w:p>
    <w:sectPr w:rsidR="00DE0A6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B1981D30-95C5-495C-9414-F8A54E1252F4}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54969454-EE46-4279-845C-71F86F8E819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0D8A180-FCE5-4949-80E6-9857E4A6280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E2037D"/>
    <w:multiLevelType w:val="multilevel"/>
    <w:tmpl w:val="FAD2D3FA"/>
    <w:lvl w:ilvl="0">
      <w:start w:val="1"/>
      <w:numFmt w:val="bullet"/>
      <w:lvlText w:val="•"/>
      <w:lvlJc w:val="left"/>
      <w:pPr>
        <w:ind w:left="42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A65"/>
    <w:rsid w:val="000430D3"/>
    <w:rsid w:val="005A71B8"/>
    <w:rsid w:val="007F7B02"/>
    <w:rsid w:val="00DE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CB355C-7C4D-4806-ADF9-4F699D84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Тимур Мальцев</dc:creator>
  <cp:lastModifiedBy>Учетная запись Майкрософт</cp:lastModifiedBy>
  <cp:revision>2</cp:revision>
  <dcterms:created xsi:type="dcterms:W3CDTF">2026-07-11T14:42:00Z</dcterms:created>
  <dcterms:modified xsi:type="dcterms:W3CDTF">2026-07-11T14:42:00Z</dcterms:modified>
</cp:coreProperties>
</file>