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tbl>
      <w:tblPr>
        <w:tblW w:w="8857" w:type="dxa"/>
        <w:jc w:val="center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266"/>
        <w:gridCol w:w="2162"/>
        <w:gridCol w:w="41"/>
        <w:gridCol w:w="2196"/>
        <w:gridCol w:w="2192"/>
      </w:tblGrid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"/>
              <w:rPr/>
            </w:pPr>
            <w:r>
              <w:rPr/>
              <w:t>Summary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Skilled Software Engineer with full stack development both on and off the web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Foundation in many programming languages and databases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Expertise in AEM CQ5 with Angular JS integration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Strong leadership skills focused on business needs from the development perspective</w:t>
            </w:r>
          </w:p>
          <w:p>
            <w:pPr>
              <w:pStyle w:val="Rbullet"/>
              <w:ind w:left="720" w:right="0" w:hanging="0"/>
              <w:rPr/>
            </w:pPr>
            <w:r>
              <w:rPr/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"/>
              <w:tabs>
                <w:tab w:val="center" w:pos="4320" w:leader="none"/>
              </w:tabs>
              <w:rPr/>
            </w:pPr>
            <w:r>
              <w:rPr/>
              <w:t>Technical Skills</w:t>
              <w:tab/>
            </w:r>
          </w:p>
        </w:tc>
      </w:tr>
      <w:tr>
        <w:trPr>
          <w:trHeight w:val="557" w:hRule="atLeast"/>
        </w:trPr>
        <w:tc>
          <w:tcPr>
            <w:tcW w:w="226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Rheading2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2203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Rheading2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219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Rheading2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2192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Rheading2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  <w:t>Version Control</w:t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spacing w:before="120" w:after="0"/>
              <w:jc w:val="center"/>
              <w:textAlignment w:val="center"/>
              <w:rPr/>
            </w:pPr>
            <w:r>
              <w:rPr/>
              <w:t>C#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Node.js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spacing w:before="120" w:after="0"/>
              <w:jc w:val="center"/>
              <w:textAlignment w:val="center"/>
              <w:rPr/>
            </w:pPr>
            <w:r>
              <w:rPr/>
              <w:t>Microsoft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withspace"/>
              <w:spacing w:before="120" w:after="0"/>
              <w:jc w:val="center"/>
              <w:textAlignment w:val="center"/>
              <w:rPr/>
            </w:pPr>
            <w:r>
              <w:rPr/>
              <w:t>Git</w:t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C++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withspace"/>
              <w:spacing w:before="120" w:after="0"/>
              <w:jc w:val="center"/>
              <w:textAlignment w:val="center"/>
              <w:rPr/>
            </w:pPr>
            <w:r>
              <w:rPr/>
              <w:t>ReactJS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SQL Server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Subversion</w:t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C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AngularJS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Visual Basic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Babel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MongoDB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Team Foundation</w:t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PHP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Gulp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MySQL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Server</w:t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JavaScript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Webpack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Java (JSP)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 xml:space="preserve">Karma 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HTML5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Jasmine</w:t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26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  <w:t>CSS3</w:t>
            </w:r>
          </w:p>
        </w:tc>
        <w:tc>
          <w:tcPr>
            <w:tcW w:w="2203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Rbody"/>
              <w:jc w:val="center"/>
              <w:textAlignment w:val="center"/>
              <w:rPr/>
            </w:pPr>
            <w:r>
              <w:rPr/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"/>
              <w:rPr/>
            </w:pPr>
            <w:r>
              <w:rPr/>
            </w:r>
          </w:p>
          <w:p>
            <w:pPr>
              <w:pStyle w:val="Rheading"/>
              <w:rPr/>
            </w:pPr>
            <w:r>
              <w:rPr/>
              <w:t>Professional Experience</w:t>
            </w:r>
          </w:p>
          <w:p>
            <w:pPr>
              <w:pStyle w:val="Rheading"/>
              <w:rPr/>
            </w:pPr>
            <w:r>
              <w:rPr/>
            </w:r>
          </w:p>
          <w:tbl>
            <w:tblPr>
              <w:tblW w:w="8857" w:type="dxa"/>
              <w:jc w:val="center"/>
              <w:tblInd w:w="0" w:type="dxa"/>
              <w:tblBorders>
                <w:top w:val="single" w:sz="4" w:space="0" w:color="00000A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28"/>
              <w:gridCol w:w="4429"/>
            </w:tblGrid>
            <w:tr>
              <w:trPr/>
              <w:tc>
                <w:tcPr>
                  <w:tcW w:w="4428" w:type="dxa"/>
                  <w:tcBorders>
                    <w:top w:val="single" w:sz="4" w:space="0" w:color="00000A"/>
                  </w:tcBorders>
                  <w:shd w:fill="auto" w:val="clear"/>
                </w:tcPr>
                <w:p>
                  <w:pPr>
                    <w:pStyle w:val="Rhead2wspace"/>
                    <w:spacing w:before="240" w:after="0"/>
                    <w:rPr/>
                  </w:pPr>
                  <w:r>
                    <w:rPr/>
                    <w:t>FlashRecruit</w:t>
                  </w:r>
                </w:p>
              </w:tc>
              <w:tc>
                <w:tcPr>
                  <w:tcW w:w="4429" w:type="dxa"/>
                  <w:tcBorders>
                    <w:top w:val="single" w:sz="4" w:space="0" w:color="00000A"/>
                  </w:tcBorders>
                  <w:shd w:fill="auto" w:val="clear"/>
                </w:tcPr>
                <w:p>
                  <w:pPr>
                    <w:pStyle w:val="Rhead2wspace"/>
                    <w:spacing w:before="240" w:after="0"/>
                    <w:jc w:val="right"/>
                    <w:rPr/>
                  </w:pPr>
                  <w:r>
                    <w:rPr/>
                    <w:t>March 2016 – Current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  <w:shd w:fill="auto" w:val="clear"/>
                </w:tcPr>
                <w:p>
                  <w:pPr>
                    <w:pStyle w:val="Rheading2"/>
                    <w:spacing w:before="120" w:after="0"/>
                    <w:rPr/>
                  </w:pPr>
                  <w:r>
                    <w:rPr/>
                    <w:t>Lead Software Engineer</w:t>
                  </w:r>
                </w:p>
              </w:tc>
            </w:tr>
            <w:tr>
              <w:trPr/>
              <w:tc>
                <w:tcPr>
                  <w:tcW w:w="8857" w:type="dxa"/>
                  <w:gridSpan w:val="2"/>
                  <w:tcBorders/>
                  <w:shd w:fill="auto" w:val="clear"/>
                </w:tcPr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Split existing application structure into separate areas of concern such as: API, Web (client), iOS / Android Apps (client), and micro services for individual integrations such as Bullhorn and XML feed</w:t>
                  </w:r>
                </w:p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Recreated the existing application using React JS for reusable front end components and shared code with mobile applications</w:t>
                  </w:r>
                </w:p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Managed all front end web, api web, and database servers, SMS functionality, email functionality and DNS via Amazon Web Services</w:t>
                  </w:r>
                </w:p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12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Lead a small team from start through completion of the website redesign, API launch, iOS and Android app releases</w:t>
                  </w:r>
                </w:p>
                <w:p>
                  <w:pPr>
                    <w:pStyle w:val="Rbullet"/>
                    <w:numPr>
                      <w:ilvl w:val="0"/>
                      <w:numId w:val="1"/>
                    </w:numPr>
                    <w:spacing w:before="120" w:after="0"/>
                    <w:rPr/>
                  </w:pPr>
                  <w:r>
                    <w:rPr>
                      <w:szCs w:val="20"/>
                    </w:rPr>
                    <w:t>Multiple integrations with 3</w:t>
                  </w:r>
                  <w:r>
                    <w:rPr>
                      <w:szCs w:val="20"/>
                      <w:vertAlign w:val="superscript"/>
                    </w:rPr>
                    <w:t>rd</w:t>
                  </w:r>
                  <w:r>
                    <w:rPr>
                      <w:szCs w:val="20"/>
                    </w:rPr>
                    <w:t xml:space="preserve"> party systems via API including: Bullhorn, Broadbean, eQuest, job boards and XML feeds</w:t>
                  </w:r>
                </w:p>
                <w:p>
                  <w:pPr>
                    <w:pStyle w:val="Rbullet"/>
                    <w:numPr>
                      <w:ilvl w:val="0"/>
                      <w:numId w:val="0"/>
                    </w:numPr>
                    <w:spacing w:before="120" w:after="0"/>
                    <w:ind w:left="720" w:hanging="0"/>
                    <w:rPr>
                      <w:szCs w:val="20"/>
                    </w:rPr>
                  </w:pPr>
                  <w:r>
                    <w:rPr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42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  <w:t>MeridianRx</w:t>
            </w:r>
          </w:p>
        </w:tc>
        <w:tc>
          <w:tcPr>
            <w:tcW w:w="4429" w:type="dxa"/>
            <w:gridSpan w:val="3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  <w:t>August 2015 – March 2016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2"/>
              <w:spacing w:before="120" w:after="0"/>
              <w:rPr/>
            </w:pPr>
            <w:r>
              <w:rPr/>
              <w:t>Software Engineer (Contracted through Halo Group)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Architected and created a front end single page application solution for a Pharmacy Benefit Management (PBM) software system</w:t>
            </w:r>
          </w:p>
          <w:p>
            <w:pPr>
              <w:pStyle w:val="Rbullet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Implemented React JS for reusable front end components</w:t>
            </w:r>
          </w:p>
          <w:p>
            <w:pPr>
              <w:pStyle w:val="Rbullet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Utilized Node JS to serve files and manage packages with Node Package Manager (npm)</w:t>
            </w:r>
          </w:p>
          <w:p>
            <w:pPr>
              <w:pStyle w:val="Rbullet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Built the front end javascript and CSS (compiled from SASS) with Webpack</w:t>
            </w:r>
          </w:p>
          <w:p>
            <w:pPr>
              <w:pStyle w:val="Rbullet"/>
              <w:numPr>
                <w:ilvl w:val="0"/>
                <w:numId w:val="1"/>
              </w:numPr>
              <w:spacing w:before="120" w:after="0"/>
              <w:rPr>
                <w:szCs w:val="20"/>
              </w:rPr>
            </w:pPr>
            <w:r>
              <w:rPr>
                <w:szCs w:val="20"/>
              </w:rPr>
              <w:t>Made use of new Ecmascript 6 or ES2015 features by using Babel to transpile down to Ecmascript 5 code used by browsers</w:t>
            </w:r>
          </w:p>
          <w:p>
            <w:pPr>
              <w:pStyle w:val="Rbullet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Integrated Redux for unidirectional data flow and application state with isomorphic-fetch to integrate RESTful services for the application's persistent data</w:t>
            </w:r>
          </w:p>
        </w:tc>
      </w:tr>
      <w:tr>
        <w:trPr/>
        <w:tc>
          <w:tcPr>
            <w:tcW w:w="442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  <w:t>Optum, Inc., Detroit, MI</w:t>
            </w:r>
          </w:p>
        </w:tc>
        <w:tc>
          <w:tcPr>
            <w:tcW w:w="4429" w:type="dxa"/>
            <w:gridSpan w:val="3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  <w:t>July 2013 – August 2015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2"/>
              <w:spacing w:before="120" w:after="0"/>
              <w:rPr/>
            </w:pPr>
            <w:r>
              <w:rPr/>
              <w:t>Senior Web Developer and Technical Lead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 xml:space="preserve">Consumed RESTful APIs via Angular JS 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Created core components for a health application portal used by all internal work streams using Adobe CQ5, JSP and Angular.JS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Managed a team of over 10 javascript developers across multiple projects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Lead a private health exchanges project from the development perspective, working with business leaders to estimate, plan and deliver the product that meets the clients needs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  <w:t>The Grand River, Inc., Ann Arbor, MI</w:t>
            </w:r>
          </w:p>
        </w:tc>
        <w:tc>
          <w:tcPr>
            <w:tcW w:w="438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  <w:t>June 2012 – July 2013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ing2"/>
              <w:spacing w:before="120" w:after="0"/>
              <w:rPr/>
            </w:pPr>
            <w:r>
              <w:rPr/>
              <w:t>Web Developer</w:t>
            </w:r>
          </w:p>
        </w:tc>
        <w:tc>
          <w:tcPr>
            <w:tcW w:w="438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Built back-end e-commerce solutions for large-scale clients using PHP and the Magento framework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 xml:space="preserve">Created reusable Magento modules sold and used for multiple clients 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Converted client websites into Magento sites through data imports and exports, custom Magento theming and module integrations to manage payments, order tracking and analytics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Developed and architected a learning management software solution using PHP, MySQL, and Concrete5 framework used for TGIF’s internal employee training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  <w:t>Applied Systems, University Park, IL</w:t>
            </w:r>
          </w:p>
        </w:tc>
        <w:tc>
          <w:tcPr>
            <w:tcW w:w="438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  <w:t>October 2010 – June 2012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ing2"/>
              <w:spacing w:before="120" w:after="0"/>
              <w:rPr/>
            </w:pPr>
            <w:r>
              <w:rPr/>
              <w:t>Software Developer</w:t>
            </w:r>
          </w:p>
        </w:tc>
        <w:tc>
          <w:tcPr>
            <w:tcW w:w="438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Completed new functionality features within an enterprise insurance management software using Visual Basic .NET and transaction based MS SQL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Assisted in software stabilization by fixing defects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Created client SQL scripts used for imports, exports, patches and data cleanup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Integrated MS Word dynamic documents with Visual Basic for Applications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Developed automated scripts for end-to-end testing the software using an internally developed scripting language</w:t>
            </w:r>
          </w:p>
          <w:p>
            <w:pPr>
              <w:pStyle w:val="Rbullet"/>
              <w:ind w:left="720" w:right="0" w:hanging="0"/>
              <w:rPr/>
            </w:pPr>
            <w:r>
              <w:rPr/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heading"/>
              <w:rPr/>
            </w:pPr>
            <w:r>
              <w:rPr/>
              <w:t>Education</w:t>
            </w:r>
          </w:p>
        </w:tc>
      </w:tr>
      <w:tr>
        <w:trPr/>
        <w:tc>
          <w:tcPr>
            <w:tcW w:w="4469" w:type="dxa"/>
            <w:gridSpan w:val="3"/>
            <w:tcBorders/>
            <w:shd w:fill="auto" w:val="clear"/>
          </w:tcPr>
          <w:p>
            <w:pPr>
              <w:pStyle w:val="Rhead2wspace"/>
              <w:spacing w:before="240" w:after="0"/>
              <w:rPr/>
            </w:pPr>
            <w:r>
              <w:rPr/>
              <w:t>Devry University, Addison</w:t>
            </w:r>
            <w:r>
              <w:rPr>
                <w:b/>
              </w:rPr>
              <w:t>, IL</w:t>
            </w:r>
          </w:p>
          <w:p>
            <w:pPr>
              <w:pStyle w:val="Rbody"/>
              <w:rPr/>
            </w:pPr>
            <w:r>
              <w:rPr>
                <w:i/>
              </w:rPr>
              <w:t xml:space="preserve">B.S., Game and Simulation </w:t>
            </w:r>
            <w:r>
              <w:rPr>
                <w:rStyle w:val="Strong"/>
                <w:b w:val="false"/>
                <w:i/>
              </w:rPr>
              <w:t>Programming</w:t>
            </w:r>
          </w:p>
        </w:tc>
        <w:tc>
          <w:tcPr>
            <w:tcW w:w="4388" w:type="dxa"/>
            <w:gridSpan w:val="2"/>
            <w:tcBorders/>
            <w:shd w:fill="auto" w:val="clear"/>
          </w:tcPr>
          <w:p>
            <w:pPr>
              <w:pStyle w:val="Rhead2wspace"/>
              <w:spacing w:before="240" w:after="0"/>
              <w:jc w:val="right"/>
              <w:rPr/>
            </w:pPr>
            <w:r>
              <w:rPr/>
              <w:t>Graduated June 2009</w:t>
            </w:r>
          </w:p>
        </w:tc>
      </w:tr>
      <w:tr>
        <w:trPr/>
        <w:tc>
          <w:tcPr>
            <w:tcW w:w="8857" w:type="dxa"/>
            <w:gridSpan w:val="5"/>
            <w:tcBorders/>
            <w:shd w:fill="auto" w:val="clear"/>
          </w:tcPr>
          <w:p>
            <w:pPr>
              <w:pStyle w:val="Rbullet"/>
              <w:numPr>
                <w:ilvl w:val="0"/>
                <w:numId w:val="1"/>
              </w:numPr>
              <w:spacing w:before="80" w:after="0"/>
              <w:rPr/>
            </w:pPr>
            <w:r>
              <w:rPr/>
              <w:t>GPA: 3.75</w:t>
            </w:r>
          </w:p>
          <w:p>
            <w:pPr>
              <w:pStyle w:val="Rbullet"/>
              <w:numPr>
                <w:ilvl w:val="0"/>
                <w:numId w:val="1"/>
              </w:numPr>
              <w:rPr/>
            </w:pPr>
            <w:r>
              <w:rPr/>
              <w:t>Vice president of programming honors society, Epsilon Delta Phi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Heavy">
    <w:charset w:val="01"/>
    <w:family w:val="roman"/>
    <w:pitch w:val="variable"/>
  </w:font>
  <w:font w:name="Avenir Book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5.25pt;margin-top:0.05pt;width:6.65pt;height:13.9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843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" cy="1784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.75pt;height:14.05pt;mso-wrap-distance-left:5.7pt;mso-wrap-distance-right:5.7pt;mso-wrap-distance-top:5.7pt;mso-wrap-distance-bottom:5.7pt;margin-top:0.05pt;mso-position-vertical-relative:text;margin-left:419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780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5.25pt;margin-top:0.05pt;width:6.65pt;height:13.9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843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" cy="1784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6.75pt;height:14.05pt;mso-wrap-distance-left:5.7pt;mso-wrap-distance-right:5.7pt;mso-wrap-distance-top:5.7pt;mso-wrap-distance-bottom:5.7pt;margin-top:0.05pt;mso-position-vertical-relative:text;margin-left:419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title"/>
      <w:jc w:val="center"/>
      <w:rPr>
        <w:b/>
        <w:b/>
        <w:sz w:val="40"/>
        <w:szCs w:val="40"/>
      </w:rPr>
    </w:pPr>
    <w:r>
      <w:rPr>
        <w:b/>
        <w:sz w:val="40"/>
        <w:szCs w:val="40"/>
      </w:rPr>
      <w:t>Timothy Mendenhall</w:t>
    </w:r>
  </w:p>
  <w:p>
    <w:pPr>
      <w:pStyle w:val="Rbody"/>
      <w:rPr>
        <w:sz w:val="20"/>
        <w:szCs w:val="20"/>
      </w:rPr>
    </w:pPr>
    <w:r>
      <w:rPr>
        <w:sz w:val="20"/>
        <w:szCs w:val="20"/>
      </w:rPr>
      <w:t>Email: timmendenhall@gmail.com</w:t>
      <w:tab/>
      <w:tab/>
      <w:t>Phone: (</w:t>
    </w:r>
    <w:r>
      <w:rPr>
        <w:sz w:val="20"/>
        <w:szCs w:val="20"/>
      </w:rPr>
      <w:t>313</w:t>
    </w:r>
    <w:r>
      <w:rPr>
        <w:sz w:val="20"/>
        <w:szCs w:val="20"/>
      </w:rPr>
      <w:t xml:space="preserve">) </w:t>
    </w:r>
    <w:r>
      <w:rPr>
        <w:sz w:val="20"/>
        <w:szCs w:val="20"/>
      </w:rPr>
      <w:t>649-5350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00000A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sz w:val="20"/>
      <w:szCs w:val="22"/>
    </w:rPr>
  </w:style>
  <w:style w:type="character" w:styleId="Strong">
    <w:name w:val="Strong"/>
    <w:basedOn w:val="DefaultParagraphFont"/>
    <w:qFormat/>
    <w:rPr>
      <w:b/>
      <w:bCs/>
      <w:color w:val="000000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00"/>
    </w:pPr>
    <w:rPr>
      <w:sz w:val="20"/>
      <w:szCs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title">
    <w:name w:val="Rtitle"/>
    <w:basedOn w:val="Normal"/>
    <w:qFormat/>
    <w:pPr/>
    <w:rPr>
      <w:rFonts w:ascii="Avenir Heavy" w:hAnsi="Avenir Heavy"/>
      <w:sz w:val="32"/>
    </w:rPr>
  </w:style>
  <w:style w:type="paragraph" w:styleId="Rbody">
    <w:name w:val="Rbody"/>
    <w:basedOn w:val="Header"/>
    <w:qFormat/>
    <w:pPr/>
    <w:rPr>
      <w:rFonts w:ascii="Avenir Book" w:hAnsi="Avenir Book"/>
      <w:sz w:val="22"/>
    </w:rPr>
  </w:style>
  <w:style w:type="paragraph" w:styleId="Rheading">
    <w:name w:val="Rheading"/>
    <w:basedOn w:val="Normal"/>
    <w:qFormat/>
    <w:pPr/>
    <w:rPr>
      <w:rFonts w:ascii="Avenir Heavy" w:hAnsi="Avenir Heavy"/>
      <w:sz w:val="32"/>
    </w:rPr>
  </w:style>
  <w:style w:type="paragraph" w:styleId="Rheading2">
    <w:name w:val="Rheading2"/>
    <w:basedOn w:val="Rbody"/>
    <w:qFormat/>
    <w:pPr>
      <w:spacing w:before="120" w:after="0"/>
    </w:pPr>
    <w:rPr>
      <w:rFonts w:ascii="Avenir Heavy" w:hAnsi="Avenir Heavy"/>
    </w:rPr>
  </w:style>
  <w:style w:type="paragraph" w:styleId="Rbullet">
    <w:name w:val="Rbullet"/>
    <w:basedOn w:val="Rbody"/>
    <w:qFormat/>
    <w:pPr>
      <w:spacing w:before="80" w:after="0"/>
    </w:pPr>
    <w:rPr>
      <w:sz w:val="20"/>
    </w:rPr>
  </w:style>
  <w:style w:type="paragraph" w:styleId="Rbodywithspace">
    <w:name w:val="Rbody with space"/>
    <w:basedOn w:val="Rbody"/>
    <w:qFormat/>
    <w:pPr>
      <w:spacing w:before="120" w:after="0"/>
      <w:jc w:val="center"/>
    </w:pPr>
    <w:rPr/>
  </w:style>
  <w:style w:type="paragraph" w:styleId="Rheadingwspace">
    <w:name w:val="rheading wspace"/>
    <w:basedOn w:val="Rheading"/>
    <w:qFormat/>
    <w:pPr>
      <w:spacing w:before="240" w:after="0"/>
    </w:pPr>
    <w:rPr/>
  </w:style>
  <w:style w:type="paragraph" w:styleId="Rhead2wspace">
    <w:name w:val="Rhead2wspace"/>
    <w:basedOn w:val="Rheading2"/>
    <w:qFormat/>
    <w:pPr>
      <w:spacing w:before="24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LibreOffice/6.0.3.2$MacOSX_X86_64 LibreOffice_project/8f48d515416608e3a835360314dac7e47fd0b821</Application>
  <Pages>3</Pages>
  <Words>589</Words>
  <Characters>3316</Characters>
  <CharactersWithSpaces>3799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2016-02-02T19:27:00Z</dcterms:created>
  <dc:creator>Kristen</dc:creator>
  <dc:description/>
  <dc:language>en-US</dc:language>
  <cp:lastModifiedBy/>
  <cp:lastPrinted>2016-02-02T19:24:00Z</cp:lastPrinted>
  <dcterms:modified xsi:type="dcterms:W3CDTF">2018-04-30T11:38:25Z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