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CEDE" w14:textId="77777777" w:rsidR="008A2F65" w:rsidRDefault="008A2F65" w:rsidP="008A2F65">
      <w:r>
        <w:t>Timur Naimov</w:t>
      </w:r>
    </w:p>
    <w:p w14:paraId="44800246" w14:textId="77777777" w:rsidR="008A2F65" w:rsidRDefault="008A2F65" w:rsidP="008A2F65">
      <w:r>
        <w:t>Professor Santos</w:t>
      </w:r>
    </w:p>
    <w:p w14:paraId="7DE41948" w14:textId="77777777" w:rsidR="008A2F65" w:rsidRDefault="008A2F65" w:rsidP="008A2F65">
      <w:r>
        <w:t>CIS 395-1900</w:t>
      </w:r>
    </w:p>
    <w:p w14:paraId="32AAE7E7" w14:textId="77777777" w:rsidR="008A2F65" w:rsidRDefault="008A2F65" w:rsidP="008A2F65">
      <w:r>
        <w:t>April 1</w:t>
      </w:r>
      <w:r w:rsidRPr="00887AEE">
        <w:rPr>
          <w:vertAlign w:val="superscript"/>
        </w:rPr>
        <w:t>st</w:t>
      </w:r>
      <w:r>
        <w:t>, 2022</w:t>
      </w:r>
    </w:p>
    <w:p w14:paraId="618F4F6C" w14:textId="77777777" w:rsidR="008A2F65" w:rsidRPr="00387918" w:rsidRDefault="008A2F65" w:rsidP="008A2F65"/>
    <w:p w14:paraId="51E6DF84" w14:textId="77777777" w:rsidR="008A2F65" w:rsidRPr="00387918" w:rsidRDefault="008A2F65" w:rsidP="008A2F65">
      <w:r>
        <w:rPr>
          <w:b/>
          <w:bCs/>
        </w:rPr>
        <w:t xml:space="preserve">Database </w:t>
      </w:r>
      <w:r w:rsidRPr="00387918">
        <w:rPr>
          <w:b/>
          <w:bCs/>
        </w:rPr>
        <w:t xml:space="preserve">Project </w:t>
      </w:r>
      <w:r>
        <w:rPr>
          <w:b/>
          <w:bCs/>
        </w:rPr>
        <w:t xml:space="preserve">1 </w:t>
      </w:r>
      <w:r w:rsidRPr="00387918">
        <w:rPr>
          <w:b/>
          <w:bCs/>
        </w:rPr>
        <w:t>Deliverable</w:t>
      </w:r>
      <w:r w:rsidRPr="00387918">
        <w:t>:</w:t>
      </w:r>
    </w:p>
    <w:p w14:paraId="68E5407A" w14:textId="1D699046" w:rsidR="008B6C34" w:rsidRPr="00387918" w:rsidRDefault="008B6C34" w:rsidP="008B6C34">
      <w:r w:rsidRPr="00387918">
        <w:br/>
        <w:t xml:space="preserve">3.  Word document or txt file of the process described in item 4.  You can include SQL, or a flow chart, </w:t>
      </w:r>
      <w:proofErr w:type="gramStart"/>
      <w:r w:rsidRPr="00387918">
        <w:t>pseudocode</w:t>
      </w:r>
      <w:proofErr w:type="gramEnd"/>
      <w:r w:rsidRPr="00387918">
        <w:t xml:space="preserve"> and any additional tables. Images of your test and results using your local MySQL database can be pasted in the document. (30 points)</w:t>
      </w:r>
    </w:p>
    <w:p w14:paraId="757F47E2" w14:textId="77777777" w:rsidR="00D3535D" w:rsidRDefault="008A2F65"/>
    <w:sectPr w:rsidR="00D3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B5581"/>
    <w:multiLevelType w:val="hybridMultilevel"/>
    <w:tmpl w:val="0C021B20"/>
    <w:lvl w:ilvl="0" w:tplc="012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851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F8"/>
    <w:rsid w:val="008A2F65"/>
    <w:rsid w:val="008B6C34"/>
    <w:rsid w:val="00983DA4"/>
    <w:rsid w:val="00D824F8"/>
    <w:rsid w:val="00FA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C603B"/>
  <w15:chartTrackingRefBased/>
  <w15:docId w15:val="{B2609D92-271A-2B4C-9324-720476F1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NAIMOV</dc:creator>
  <cp:keywords/>
  <dc:description/>
  <cp:lastModifiedBy>TIMUR NAIMOV</cp:lastModifiedBy>
  <cp:revision>3</cp:revision>
  <dcterms:created xsi:type="dcterms:W3CDTF">2022-03-27T20:15:00Z</dcterms:created>
  <dcterms:modified xsi:type="dcterms:W3CDTF">2022-03-31T23:21:00Z</dcterms:modified>
</cp:coreProperties>
</file>