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468" w14:textId="77777777" w:rsidR="006C48CA" w:rsidRPr="00063F8C" w:rsidRDefault="006C48CA" w:rsidP="005D4D19">
      <w:pPr>
        <w:pStyle w:val="af"/>
        <w:rPr>
          <w:rFonts w:eastAsiaTheme="minorHAnsi"/>
        </w:rPr>
      </w:pPr>
      <w:r w:rsidRPr="00063F8C">
        <w:t xml:space="preserve">Санкт-Петербургский </w:t>
      </w:r>
      <w:r w:rsidRPr="005D4D19">
        <w:t>национальный</w:t>
      </w:r>
      <w:r w:rsidRPr="00063F8C">
        <w:t xml:space="preserve"> исследовательский университет информационных технологий, механики и оптики</w:t>
      </w:r>
    </w:p>
    <w:p w14:paraId="11EB8F92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Факультет инфокоммуникационных технологий</w:t>
      </w:r>
    </w:p>
    <w:p w14:paraId="14EF9C33" w14:textId="77777777" w:rsidR="006C48CA" w:rsidRDefault="006C48CA" w:rsidP="005D4D19">
      <w:pPr>
        <w:pStyle w:val="af"/>
      </w:pPr>
    </w:p>
    <w:p w14:paraId="30589157" w14:textId="6F687739" w:rsidR="006C48CA" w:rsidRDefault="006C48CA" w:rsidP="005D4D19">
      <w:pPr>
        <w:pStyle w:val="af"/>
      </w:pPr>
    </w:p>
    <w:p w14:paraId="15B2BBA6" w14:textId="77777777" w:rsidR="005D4D19" w:rsidRDefault="005D4D19" w:rsidP="005D4D19">
      <w:pPr>
        <w:pStyle w:val="af"/>
      </w:pPr>
    </w:p>
    <w:p w14:paraId="50CC7924" w14:textId="62C07549" w:rsidR="006C48CA" w:rsidRDefault="006C48CA" w:rsidP="005D4D19">
      <w:pPr>
        <w:pStyle w:val="af"/>
      </w:pPr>
    </w:p>
    <w:p w14:paraId="0C605075" w14:textId="77777777" w:rsidR="00E97912" w:rsidRDefault="00E97912" w:rsidP="005D4D19">
      <w:pPr>
        <w:pStyle w:val="af"/>
      </w:pPr>
    </w:p>
    <w:p w14:paraId="4F503F4E" w14:textId="77777777" w:rsidR="006C48CA" w:rsidRDefault="006C48CA" w:rsidP="005D4D19">
      <w:pPr>
        <w:pStyle w:val="af"/>
      </w:pPr>
    </w:p>
    <w:p w14:paraId="54997C62" w14:textId="71242B26" w:rsidR="006C48CA" w:rsidRDefault="00D32C9E" w:rsidP="005D4D19">
      <w:pPr>
        <w:pStyle w:val="af"/>
      </w:pPr>
      <w:r>
        <w:t>Домашняя работа</w:t>
      </w:r>
      <w:r w:rsidR="00045261">
        <w:t>.</w:t>
      </w:r>
    </w:p>
    <w:p w14:paraId="52E1FCFF" w14:textId="77777777" w:rsidR="007652CB" w:rsidRPr="007652CB" w:rsidRDefault="006C48CA" w:rsidP="007652CB">
      <w:pPr>
        <w:pStyle w:val="af"/>
        <w:rPr>
          <w:sz w:val="36"/>
          <w:szCs w:val="36"/>
        </w:rPr>
      </w:pPr>
      <w:r w:rsidRPr="005D4D19">
        <w:rPr>
          <w:sz w:val="36"/>
          <w:szCs w:val="36"/>
        </w:rPr>
        <w:t>«</w:t>
      </w:r>
      <w:r w:rsidR="007652CB" w:rsidRPr="007652CB">
        <w:rPr>
          <w:sz w:val="36"/>
          <w:szCs w:val="36"/>
        </w:rPr>
        <w:t>Разработка программного прототипа по проекту</w:t>
      </w:r>
    </w:p>
    <w:p w14:paraId="1F45AEC5" w14:textId="42B3956F" w:rsidR="006C48CA" w:rsidRPr="005D4D19" w:rsidRDefault="007652CB" w:rsidP="007652CB">
      <w:pPr>
        <w:pStyle w:val="af"/>
        <w:rPr>
          <w:sz w:val="36"/>
          <w:szCs w:val="36"/>
        </w:rPr>
      </w:pPr>
      <w:r w:rsidRPr="007652CB">
        <w:rPr>
          <w:sz w:val="36"/>
          <w:szCs w:val="36"/>
        </w:rPr>
        <w:t>инфокоммуникационной системы</w:t>
      </w:r>
      <w:r w:rsidR="006C48CA" w:rsidRPr="005D4D19">
        <w:rPr>
          <w:sz w:val="36"/>
          <w:szCs w:val="36"/>
        </w:rPr>
        <w:t>»</w:t>
      </w:r>
    </w:p>
    <w:p w14:paraId="1406AE50" w14:textId="77777777" w:rsidR="00045261" w:rsidRPr="00642577" w:rsidRDefault="00045261" w:rsidP="005D4D19">
      <w:pPr>
        <w:pStyle w:val="af"/>
      </w:pPr>
    </w:p>
    <w:p w14:paraId="222E5358" w14:textId="04D57F30" w:rsidR="006C48CA" w:rsidRDefault="006C48CA" w:rsidP="005D4D19">
      <w:pPr>
        <w:pStyle w:val="af"/>
      </w:pPr>
    </w:p>
    <w:p w14:paraId="0D7D0A8A" w14:textId="110A0928" w:rsidR="005D4D19" w:rsidRDefault="005D4D19" w:rsidP="005D4D19">
      <w:pPr>
        <w:pStyle w:val="af"/>
      </w:pPr>
    </w:p>
    <w:p w14:paraId="490DFFC6" w14:textId="391A2A45" w:rsidR="005D4D19" w:rsidRDefault="005D4D19" w:rsidP="005D4D19">
      <w:pPr>
        <w:pStyle w:val="af"/>
      </w:pPr>
    </w:p>
    <w:p w14:paraId="3BD45CA7" w14:textId="77777777" w:rsidR="005D4D19" w:rsidRDefault="005D4D19" w:rsidP="005D4D19">
      <w:pPr>
        <w:pStyle w:val="af"/>
      </w:pPr>
    </w:p>
    <w:p w14:paraId="664021AC" w14:textId="5DA5D5DA" w:rsidR="006C48CA" w:rsidRDefault="006C48CA" w:rsidP="005D4D19">
      <w:pPr>
        <w:pStyle w:val="af"/>
        <w:ind w:left="4678" w:hanging="1560"/>
        <w:jc w:val="left"/>
      </w:pPr>
      <w:r w:rsidRPr="00063F8C">
        <w:t>Выполнил:</w:t>
      </w:r>
      <w:r>
        <w:t xml:space="preserve"> студент группы К</w:t>
      </w:r>
      <w:r w:rsidR="00642577">
        <w:t>4113с</w:t>
      </w:r>
      <w:r>
        <w:t xml:space="preserve"> Тимошкина Анна Викторовна</w:t>
      </w:r>
    </w:p>
    <w:p w14:paraId="4558A0FF" w14:textId="31ED097D" w:rsidR="006C48CA" w:rsidRDefault="006C48CA" w:rsidP="005D4D19">
      <w:pPr>
        <w:pStyle w:val="af"/>
        <w:ind w:left="4678" w:hanging="1560"/>
        <w:jc w:val="left"/>
      </w:pPr>
      <w:r w:rsidRPr="00063F8C">
        <w:t>Проверил:</w:t>
      </w:r>
      <w:r>
        <w:t xml:space="preserve"> </w:t>
      </w:r>
      <w:r w:rsidR="00642577">
        <w:t xml:space="preserve">к. т. н., </w:t>
      </w:r>
      <w:r>
        <w:t xml:space="preserve">доцент </w:t>
      </w:r>
      <w:r w:rsidR="00642577">
        <w:t>Ф</w:t>
      </w:r>
      <w:r>
        <w:t xml:space="preserve">ИКТ </w:t>
      </w:r>
      <w:r w:rsidR="00642577">
        <w:br/>
        <w:t>Осипов Никита Алексеевич</w:t>
      </w:r>
    </w:p>
    <w:p w14:paraId="7425247C" w14:textId="77777777" w:rsidR="006C48CA" w:rsidRDefault="006C48CA" w:rsidP="005D4D19">
      <w:pPr>
        <w:pStyle w:val="af"/>
      </w:pPr>
    </w:p>
    <w:p w14:paraId="521E5CB8" w14:textId="71D7CF9D" w:rsidR="00E97912" w:rsidRDefault="00E97912" w:rsidP="005D4D19">
      <w:pPr>
        <w:pStyle w:val="af"/>
      </w:pPr>
    </w:p>
    <w:p w14:paraId="7F44B2E4" w14:textId="098FD496" w:rsidR="00E97912" w:rsidRDefault="00E97912" w:rsidP="005D4D19">
      <w:pPr>
        <w:pStyle w:val="af"/>
      </w:pPr>
    </w:p>
    <w:p w14:paraId="6D49ECC9" w14:textId="77777777" w:rsidR="007D6361" w:rsidRDefault="007D6361" w:rsidP="005D4D19">
      <w:pPr>
        <w:pStyle w:val="af"/>
      </w:pPr>
    </w:p>
    <w:p w14:paraId="1CD5804F" w14:textId="77777777" w:rsidR="006C48CA" w:rsidRDefault="006C48CA" w:rsidP="005D4D19">
      <w:pPr>
        <w:pStyle w:val="af"/>
      </w:pPr>
    </w:p>
    <w:p w14:paraId="45A81D48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Санкт-Петербург</w:t>
      </w:r>
    </w:p>
    <w:p w14:paraId="5D78310A" w14:textId="709A1234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20</w:t>
      </w:r>
      <w:r w:rsidR="00642577" w:rsidRPr="005D4D19">
        <w:rPr>
          <w:sz w:val="28"/>
          <w:szCs w:val="28"/>
        </w:rPr>
        <w:t>20</w:t>
      </w:r>
      <w:r w:rsidRPr="005D4D19">
        <w:rPr>
          <w:sz w:val="28"/>
          <w:szCs w:val="28"/>
        </w:rPr>
        <w:t xml:space="preserve"> г.</w:t>
      </w:r>
    </w:p>
    <w:p w14:paraId="45D196E4" w14:textId="714C38E4" w:rsidR="00397FC3" w:rsidRDefault="00045261" w:rsidP="00596F4F">
      <w:pPr>
        <w:pStyle w:val="a7"/>
      </w:pPr>
      <w:r w:rsidRPr="005D4D19">
        <w:lastRenderedPageBreak/>
        <w:t>Цель</w:t>
      </w:r>
      <w:r w:rsidR="00397FC3">
        <w:t>:</w:t>
      </w:r>
    </w:p>
    <w:p w14:paraId="142F74B9" w14:textId="261FEF90" w:rsidR="00045261" w:rsidRDefault="007652CB" w:rsidP="00596F4F">
      <w:r w:rsidRPr="007652CB">
        <w:t>Реализация</w:t>
      </w:r>
      <w:r w:rsidR="00045261">
        <w:t xml:space="preserve"> </w:t>
      </w:r>
      <w:r w:rsidR="003B7645">
        <w:t>инфокоммуникационной системы учета рабочего времени.</w:t>
      </w:r>
    </w:p>
    <w:p w14:paraId="1583301A" w14:textId="1AF70759" w:rsidR="003B7645" w:rsidRDefault="003B7645" w:rsidP="00596F4F">
      <w:pPr>
        <w:pStyle w:val="a7"/>
      </w:pPr>
      <w:r>
        <w:t>Задачи:</w:t>
      </w:r>
    </w:p>
    <w:p w14:paraId="2B1729D4" w14:textId="32AC73D2" w:rsidR="007652CB" w:rsidRDefault="007652CB" w:rsidP="007652CB">
      <w:pPr>
        <w:pStyle w:val="a"/>
      </w:pPr>
      <w:r>
        <w:t>Разработать уточненную диаграмму классов.</w:t>
      </w:r>
    </w:p>
    <w:p w14:paraId="1CE415E9" w14:textId="151118FA" w:rsidR="007652CB" w:rsidRDefault="007652CB" w:rsidP="007652CB">
      <w:pPr>
        <w:pStyle w:val="a"/>
      </w:pPr>
      <w:r>
        <w:t xml:space="preserve">Применить шаблоны </w:t>
      </w:r>
      <w:proofErr w:type="spellStart"/>
      <w:r>
        <w:t>GoF</w:t>
      </w:r>
      <w:proofErr w:type="spellEnd"/>
      <w:r>
        <w:t xml:space="preserve"> в тех случаях, где это полезно.</w:t>
      </w:r>
    </w:p>
    <w:p w14:paraId="48537B87" w14:textId="06AC0A54" w:rsidR="007652CB" w:rsidRDefault="007652CB" w:rsidP="007652CB">
      <w:pPr>
        <w:pStyle w:val="a"/>
      </w:pPr>
      <w:r>
        <w:t>Реализовать классы как можно</w:t>
      </w:r>
      <w:r w:rsidRPr="007652CB">
        <w:t xml:space="preserve"> </w:t>
      </w:r>
      <w:r>
        <w:t>подробнее.</w:t>
      </w:r>
    </w:p>
    <w:p w14:paraId="771A6679" w14:textId="75B3BFDD" w:rsidR="00397FC3" w:rsidRDefault="00397FC3" w:rsidP="00596F4F">
      <w:pPr>
        <w:pStyle w:val="a7"/>
      </w:pPr>
      <w:r>
        <w:t xml:space="preserve">Ход </w:t>
      </w:r>
      <w:r w:rsidRPr="00965A9B">
        <w:t>работы</w:t>
      </w:r>
      <w:r>
        <w:t>:</w:t>
      </w:r>
    </w:p>
    <w:p w14:paraId="5E535BDA" w14:textId="3C17F0F6" w:rsidR="00C24168" w:rsidRPr="00C24168" w:rsidRDefault="007652CB" w:rsidP="00596F4F">
      <w:pPr>
        <w:pStyle w:val="a0"/>
      </w:pPr>
      <w:r>
        <w:t>Применение</w:t>
      </w:r>
      <w:r>
        <w:rPr>
          <w:lang w:val="en-US"/>
        </w:rPr>
        <w:t xml:space="preserve"> </w:t>
      </w:r>
      <w:r>
        <w:t xml:space="preserve">порождающих шаблонов </w:t>
      </w:r>
      <w:proofErr w:type="spellStart"/>
      <w:r>
        <w:rPr>
          <w:lang w:val="en-US"/>
        </w:rPr>
        <w:t>GoF</w:t>
      </w:r>
      <w:proofErr w:type="spellEnd"/>
      <w:r w:rsidR="00C24168">
        <w:t>.</w:t>
      </w:r>
    </w:p>
    <w:p w14:paraId="0119FF12" w14:textId="65635D00" w:rsidR="00222C7E" w:rsidRDefault="007652CB" w:rsidP="00596F4F">
      <w:pPr>
        <w:pStyle w:val="a1"/>
      </w:pPr>
      <w:r>
        <w:rPr>
          <w:lang w:val="en-US"/>
        </w:rPr>
        <w:t>Abstract Factory (</w:t>
      </w:r>
      <w:r>
        <w:t>Абстрактная фабрика</w:t>
      </w:r>
      <w:r>
        <w:rPr>
          <w:lang w:val="en-US"/>
        </w:rPr>
        <w:t>)</w:t>
      </w:r>
      <w:r w:rsidR="007800E9" w:rsidRPr="000A6998">
        <w:t>.</w:t>
      </w:r>
    </w:p>
    <w:p w14:paraId="2FF3B4D3" w14:textId="6DF79A33" w:rsidR="0038563B" w:rsidRDefault="0038563B" w:rsidP="0038563B">
      <w:r>
        <w:t>Разрабатываемая система на первоначальном этапе разработки предполагает использование двумя типами сотрудников предприятия: офисного отдела и производственного цеха. Но в дальнейшем это может измениться, и система должна поддерживать подобные изменения, например, если будет решено добавить другие должности или сотрудников, учет рабочего времени которых осуществляется по другим правилам.</w:t>
      </w:r>
    </w:p>
    <w:p w14:paraId="03C70FC0" w14:textId="006700EA" w:rsidR="0038563B" w:rsidRDefault="0038563B" w:rsidP="0038563B">
      <w:r>
        <w:t xml:space="preserve">Решить поставленную задачу помогает паттерн проектирования «Абстрактная фабрика», который позволяет создавать сочетающиеся группы объектов. Его использование упростит добавление новых типов объектов и позволит использовать их, не изменяя </w:t>
      </w:r>
      <w:proofErr w:type="gramStart"/>
      <w:r>
        <w:t>уже существующий</w:t>
      </w:r>
      <w:proofErr w:type="gramEnd"/>
      <w:r>
        <w:t xml:space="preserve"> код.</w:t>
      </w:r>
    </w:p>
    <w:p w14:paraId="0A9AB14E" w14:textId="785F3E6C" w:rsidR="00D34EBD" w:rsidRPr="00D34EBD" w:rsidRDefault="00D34EBD" w:rsidP="0038563B">
      <w:r>
        <w:t xml:space="preserve">Для этого создается абстрактный класс-фабрика </w:t>
      </w:r>
      <w:proofErr w:type="spellStart"/>
      <w:r w:rsidRPr="00D34EBD">
        <w:t>EmployeeFactory</w:t>
      </w:r>
      <w:proofErr w:type="spellEnd"/>
      <w:r>
        <w:t xml:space="preserve">, работающий с абстрактными полями </w:t>
      </w:r>
      <w:r>
        <w:rPr>
          <w:lang w:val="en-US"/>
        </w:rPr>
        <w:t>Card</w:t>
      </w:r>
      <w:r w:rsidRPr="00D34EBD">
        <w:t xml:space="preserve">, </w:t>
      </w:r>
      <w:r>
        <w:rPr>
          <w:lang w:val="en-US"/>
        </w:rPr>
        <w:t>Work</w:t>
      </w:r>
      <w:r w:rsidRPr="00D34EBD">
        <w:t xml:space="preserve">, </w:t>
      </w:r>
      <w:proofErr w:type="spellStart"/>
      <w:r>
        <w:rPr>
          <w:lang w:val="en-US"/>
        </w:rPr>
        <w:t>WorkRules</w:t>
      </w:r>
      <w:proofErr w:type="spellEnd"/>
      <w:r>
        <w:t xml:space="preserve">. Реализация представленных классов осуществляется для двух типов сотрудников: офисных – </w:t>
      </w:r>
      <w:proofErr w:type="spellStart"/>
      <w:r w:rsidRPr="00D34EBD">
        <w:t>OfficeEmployeeFactory</w:t>
      </w:r>
      <w:proofErr w:type="spellEnd"/>
      <w:r w:rsidRPr="00D34EBD">
        <w:t xml:space="preserve">, </w:t>
      </w:r>
      <w:proofErr w:type="spellStart"/>
      <w:r w:rsidRPr="00D34EBD">
        <w:t>OfficeCard</w:t>
      </w:r>
      <w:proofErr w:type="spellEnd"/>
      <w:r w:rsidRPr="00D34EBD">
        <w:t xml:space="preserve">, </w:t>
      </w:r>
      <w:proofErr w:type="spellStart"/>
      <w:r w:rsidRPr="00D34EBD">
        <w:t>OfficelWorkRule</w:t>
      </w:r>
      <w:proofErr w:type="spellEnd"/>
      <w:r>
        <w:rPr>
          <w:lang w:val="en-US"/>
        </w:rPr>
        <w:t>s</w:t>
      </w:r>
      <w:r w:rsidRPr="00D34EBD">
        <w:t xml:space="preserve"> </w:t>
      </w:r>
      <w:r>
        <w:t xml:space="preserve">и производственных – </w:t>
      </w:r>
      <w:proofErr w:type="spellStart"/>
      <w:r w:rsidRPr="00D34EBD">
        <w:t>ProductionEmployeeFactory</w:t>
      </w:r>
      <w:proofErr w:type="spellEnd"/>
      <w:r w:rsidRPr="00D34EBD">
        <w:t xml:space="preserve">, </w:t>
      </w:r>
      <w:proofErr w:type="spellStart"/>
      <w:r w:rsidRPr="00D34EBD">
        <w:t>ProductionCard</w:t>
      </w:r>
      <w:proofErr w:type="spellEnd"/>
      <w:r w:rsidRPr="00D34EBD">
        <w:t xml:space="preserve">, </w:t>
      </w:r>
      <w:proofErr w:type="spellStart"/>
      <w:r w:rsidRPr="00D34EBD">
        <w:t>ProductionWork</w:t>
      </w:r>
      <w:proofErr w:type="spellEnd"/>
      <w:r w:rsidRPr="00D34EBD">
        <w:t xml:space="preserve">, </w:t>
      </w:r>
      <w:proofErr w:type="spellStart"/>
      <w:r w:rsidRPr="00D34EBD">
        <w:t>ProductionWorkRule</w:t>
      </w:r>
      <w:proofErr w:type="spellEnd"/>
      <w:r>
        <w:rPr>
          <w:lang w:val="en-US"/>
        </w:rPr>
        <w:t>s</w:t>
      </w:r>
      <w:r>
        <w:t>.</w:t>
      </w:r>
    </w:p>
    <w:p w14:paraId="343BB24F" w14:textId="78EABEF3" w:rsidR="009F7234" w:rsidRDefault="009F7234" w:rsidP="00596F4F">
      <w:pPr>
        <w:pStyle w:val="a1"/>
      </w:pPr>
      <w:r>
        <w:rPr>
          <w:lang w:val="en-US"/>
        </w:rPr>
        <w:t>Factory Method (</w:t>
      </w:r>
      <w:r>
        <w:t>Фабричный метод).</w:t>
      </w:r>
    </w:p>
    <w:p w14:paraId="60AC6B15" w14:textId="3BC6CC26" w:rsidR="00D34EBD" w:rsidRDefault="00D34EBD" w:rsidP="00D34EBD">
      <w:r>
        <w:t>Д</w:t>
      </w:r>
      <w:r w:rsidR="00CB0198">
        <w:t>обавление новых типов объектов не должно приводить к изменению в коде, что может произойти при создании новых экземпляров.</w:t>
      </w:r>
    </w:p>
    <w:p w14:paraId="54929788" w14:textId="1D577B39" w:rsidR="00CB0198" w:rsidRDefault="00CB0198" w:rsidP="00D34EBD">
      <w:r>
        <w:t>С данной проблемой позволяет справиться паттерн «Фабричный метод», входящий в состав Абстрактной фабрики.</w:t>
      </w:r>
    </w:p>
    <w:p w14:paraId="401F0516" w14:textId="21981F90" w:rsidR="00CB0198" w:rsidRDefault="00CB0198" w:rsidP="00D34EBD">
      <w:r>
        <w:t xml:space="preserve">Для этого в конструкторе абстрактной фабрики при заполнении полей используется не стандартная инициализация </w:t>
      </w:r>
      <w:r>
        <w:rPr>
          <w:lang w:val="en-US"/>
        </w:rPr>
        <w:t>c</w:t>
      </w:r>
      <w:r w:rsidRPr="00CB0198">
        <w:t xml:space="preserve"> </w:t>
      </w:r>
      <w:proofErr w:type="gramStart"/>
      <w:r>
        <w:rPr>
          <w:lang w:val="en-US"/>
        </w:rPr>
        <w:t>new</w:t>
      </w:r>
      <w:r w:rsidRPr="00CB0198">
        <w:t>(</w:t>
      </w:r>
      <w:proofErr w:type="gramEnd"/>
      <w:r w:rsidRPr="00CB0198">
        <w:t>)</w:t>
      </w:r>
      <w:r>
        <w:t xml:space="preserve">, а абстрактный </w:t>
      </w:r>
      <w:r>
        <w:t xml:space="preserve">метод </w:t>
      </w:r>
      <w:r>
        <w:rPr>
          <w:lang w:val="en-US"/>
        </w:rPr>
        <w:t>create</w:t>
      </w:r>
      <w:r>
        <w:t>(), который для каждого типа сотрудников возвращает требуемый тип объекта.</w:t>
      </w:r>
    </w:p>
    <w:p w14:paraId="4333C0AF" w14:textId="77777777" w:rsidR="00CB0198" w:rsidRPr="00CB0198" w:rsidRDefault="00CB0198" w:rsidP="00CB0198">
      <w:pPr>
        <w:spacing w:after="0" w:line="240" w:lineRule="auto"/>
        <w:ind w:left="0" w:right="0"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01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1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 </w:t>
      </w:r>
      <w:proofErr w:type="spellStart"/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createCard</w:t>
      </w:r>
      <w:proofErr w:type="spellEnd"/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B01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3373E16D" w14:textId="77777777" w:rsidR="00CB0198" w:rsidRDefault="00CB0198" w:rsidP="00CB0198">
      <w:pPr>
        <w:spacing w:after="0" w:line="240" w:lineRule="auto"/>
        <w:ind w:left="0" w:right="0"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01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9BE2FE" w14:textId="77777777" w:rsidR="00CB0198" w:rsidRDefault="00CB0198" w:rsidP="00CB0198">
      <w:pPr>
        <w:spacing w:after="0" w:line="240" w:lineRule="auto"/>
        <w:ind w:left="0" w:right="0"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ProductionCard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FF9FFE" w14:textId="1A6026A8" w:rsidR="00CB0198" w:rsidRDefault="00CB0198" w:rsidP="00CB0198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597AA1" w14:textId="75B7C296" w:rsidR="009F7234" w:rsidRDefault="009F7234" w:rsidP="00596F4F">
      <w:pPr>
        <w:pStyle w:val="a1"/>
      </w:pPr>
      <w:r>
        <w:rPr>
          <w:lang w:val="en-US"/>
        </w:rPr>
        <w:t>Singleton (</w:t>
      </w:r>
      <w:r>
        <w:t>Одиночка).</w:t>
      </w:r>
    </w:p>
    <w:p w14:paraId="25B0E03E" w14:textId="3563165C" w:rsidR="00CB0198" w:rsidRDefault="00494C21" w:rsidP="00CB0198">
      <w:r>
        <w:t>Система будет поддерживать работу с базой данных, поэтому требуется обеспечить к ней доступ. При этом следует организовать единую точку доступа для предотвращения лишних соединений. Подобная единственность требуется и для самой системы учета времени, так как хранение локальных данных также должно быть централизовано.</w:t>
      </w:r>
    </w:p>
    <w:p w14:paraId="47C11129" w14:textId="50192DC8" w:rsidR="00494C21" w:rsidRDefault="00494C21" w:rsidP="00494C21">
      <w:r>
        <w:t xml:space="preserve">Решить поставленную задачу помогает паттерн проектирования «Одиночка», который </w:t>
      </w:r>
      <w:r w:rsidRPr="00494C21">
        <w:t>гарантирует, что у класса есть только один экземпляр, и предоставляет к нему глобальную точку доступа.</w:t>
      </w:r>
    </w:p>
    <w:p w14:paraId="70FE38FB" w14:textId="272E648A" w:rsidR="00494C21" w:rsidRPr="00494C21" w:rsidRDefault="00494C21" w:rsidP="00494C21">
      <w:r>
        <w:t xml:space="preserve">Для этого, в классах </w:t>
      </w:r>
      <w:r>
        <w:rPr>
          <w:lang w:val="en-US"/>
        </w:rPr>
        <w:t>Database</w:t>
      </w:r>
      <w:r w:rsidRPr="00494C21">
        <w:t xml:space="preserve"> </w:t>
      </w:r>
      <w:r>
        <w:t xml:space="preserve">и </w:t>
      </w:r>
      <w:proofErr w:type="spellStart"/>
      <w:r>
        <w:rPr>
          <w:lang w:val="en-US"/>
        </w:rPr>
        <w:t>TimeTrackingSystem</w:t>
      </w:r>
      <w:proofErr w:type="spellEnd"/>
      <w:r w:rsidRPr="00494C21">
        <w:t xml:space="preserve"> </w:t>
      </w:r>
      <w:r>
        <w:t xml:space="preserve">требуется создать закрытый конструктор и экземпляр самого класса, обеспечив к нему доступ через свойство </w:t>
      </w:r>
      <w:r>
        <w:rPr>
          <w:lang w:val="en-US"/>
        </w:rPr>
        <w:t>get</w:t>
      </w:r>
      <w:r>
        <w:t>.</w:t>
      </w:r>
    </w:p>
    <w:p w14:paraId="6A3F2085" w14:textId="08A96B48" w:rsidR="00494C21" w:rsidRPr="00C24168" w:rsidRDefault="00494C21" w:rsidP="00494C21">
      <w:pPr>
        <w:pStyle w:val="a0"/>
      </w:pPr>
      <w:r>
        <w:t>Применение</w:t>
      </w:r>
      <w:r w:rsidRPr="00494C21">
        <w:rPr>
          <w:lang w:val="en-US"/>
        </w:rPr>
        <w:t xml:space="preserve"> </w:t>
      </w:r>
      <w:r>
        <w:t>структурных</w:t>
      </w:r>
      <w:r>
        <w:t xml:space="preserve"> шаблонов </w:t>
      </w:r>
      <w:proofErr w:type="spellStart"/>
      <w:r w:rsidRPr="00494C21">
        <w:rPr>
          <w:lang w:val="en-US"/>
        </w:rPr>
        <w:t>GoF</w:t>
      </w:r>
      <w:proofErr w:type="spellEnd"/>
      <w:r>
        <w:t>.</w:t>
      </w:r>
    </w:p>
    <w:p w14:paraId="12CF8A2D" w14:textId="6F83D437" w:rsidR="00494C21" w:rsidRDefault="00494C21" w:rsidP="00494C21">
      <w:pPr>
        <w:pStyle w:val="a1"/>
      </w:pPr>
      <w:r>
        <w:rPr>
          <w:lang w:val="en-US"/>
        </w:rPr>
        <w:t>Adapter</w:t>
      </w:r>
      <w:r>
        <w:rPr>
          <w:lang w:val="en-US"/>
        </w:rPr>
        <w:t xml:space="preserve"> (</w:t>
      </w:r>
      <w:r>
        <w:t>Адаптер</w:t>
      </w:r>
      <w:r>
        <w:rPr>
          <w:lang w:val="en-US"/>
        </w:rPr>
        <w:t>)</w:t>
      </w:r>
      <w:r w:rsidRPr="000A6998">
        <w:t>.</w:t>
      </w:r>
    </w:p>
    <w:p w14:paraId="2F7137B2" w14:textId="67973053" w:rsidR="00494C21" w:rsidRDefault="00494C21" w:rsidP="00494C21">
      <w:r>
        <w:t xml:space="preserve">Терминал, необходимый для считывания данных с карты, предоставляет их в строковом формате, но разработанная система поддерживает работу </w:t>
      </w:r>
      <w:r w:rsidR="00AE1020">
        <w:t>с данными целочисленного типа.</w:t>
      </w:r>
    </w:p>
    <w:p w14:paraId="2E25DD22" w14:textId="4C6CAB38" w:rsidR="00AE1020" w:rsidRDefault="00AE1020" w:rsidP="00494C21">
      <w:r>
        <w:t>Обеспечить работу двух несовместимых систем помогает «Адаптер».</w:t>
      </w:r>
    </w:p>
    <w:p w14:paraId="7FF16F93" w14:textId="09E05B6F" w:rsidR="00AE1020" w:rsidRPr="00AE1020" w:rsidRDefault="00AE1020" w:rsidP="00494C21">
      <w:r>
        <w:t xml:space="preserve">Для этого создается класс </w:t>
      </w:r>
      <w:proofErr w:type="spellStart"/>
      <w:r>
        <w:rPr>
          <w:lang w:val="en-US"/>
        </w:rPr>
        <w:t>AdapterHandler</w:t>
      </w:r>
      <w:proofErr w:type="spellEnd"/>
      <w:r>
        <w:t xml:space="preserve">, который содержит метод работы </w:t>
      </w:r>
      <w:proofErr w:type="spellStart"/>
      <w:proofErr w:type="gramStart"/>
      <w:r>
        <w:rPr>
          <w:lang w:val="en-US"/>
        </w:rPr>
        <w:t>fixGo</w:t>
      </w:r>
      <w:proofErr w:type="spellEnd"/>
      <w:r w:rsidRPr="00AE1020">
        <w:t>(</w:t>
      </w:r>
      <w:proofErr w:type="gramEnd"/>
      <w:r>
        <w:rPr>
          <w:lang w:val="en-US"/>
        </w:rPr>
        <w:t>string</w:t>
      </w:r>
      <w:r w:rsidRPr="00AE1020">
        <w:t xml:space="preserve"> </w:t>
      </w:r>
      <w:r>
        <w:rPr>
          <w:lang w:val="en-US"/>
        </w:rPr>
        <w:t>id</w:t>
      </w:r>
      <w:r w:rsidRPr="00AE1020">
        <w:t>)</w:t>
      </w:r>
      <w:r>
        <w:t>, конвертирующий идентификатор в требуемый формат и вызывающий метод работы системы, передавая ему преобразованное значение.</w:t>
      </w:r>
    </w:p>
    <w:p w14:paraId="20CF6782" w14:textId="7F20604D" w:rsidR="00494C21" w:rsidRDefault="00494C21" w:rsidP="00494C21">
      <w:pPr>
        <w:pStyle w:val="a1"/>
      </w:pPr>
      <w:r>
        <w:rPr>
          <w:lang w:val="en-US"/>
        </w:rPr>
        <w:t>Façade (</w:t>
      </w:r>
      <w:r>
        <w:t>Фасад).</w:t>
      </w:r>
    </w:p>
    <w:p w14:paraId="181B65E8" w14:textId="7FD78362" w:rsidR="00AE1020" w:rsidRDefault="00AE1020" w:rsidP="00AE1020">
      <w:r>
        <w:t>Поскольку система имеет сложную реализацию, а пользователь «умеет» только прикладывать смарт-карту к терминалу, то требуется скрыть он него внутреннюю реализацию.</w:t>
      </w:r>
    </w:p>
    <w:p w14:paraId="09D83EA4" w14:textId="625A264A" w:rsidR="00AE1020" w:rsidRDefault="00AE1020" w:rsidP="00AE1020">
      <w:r>
        <w:t>Подобную задачу решает паттерн «Фасад», предоставляющий</w:t>
      </w:r>
      <w:r w:rsidRPr="00AE1020">
        <w:t xml:space="preserve"> простой интерфейс к сложной системе классов</w:t>
      </w:r>
      <w:r>
        <w:t>.</w:t>
      </w:r>
    </w:p>
    <w:p w14:paraId="377BBEA6" w14:textId="4885D208" w:rsidR="00AE1020" w:rsidRDefault="00AE1020" w:rsidP="00AE1020">
      <w:r>
        <w:t>Для этого требуется создать класс, содержащий методы, понятные для пользователя</w:t>
      </w:r>
      <w:r w:rsidR="00F16E6A">
        <w:t xml:space="preserve"> </w:t>
      </w:r>
      <w:proofErr w:type="spellStart"/>
      <w:proofErr w:type="gramStart"/>
      <w:r w:rsidR="00F16E6A">
        <w:rPr>
          <w:lang w:val="en-US"/>
        </w:rPr>
        <w:t>fixGo</w:t>
      </w:r>
      <w:proofErr w:type="spellEnd"/>
      <w:r w:rsidR="00F16E6A" w:rsidRPr="00F16E6A">
        <w:t>(</w:t>
      </w:r>
      <w:proofErr w:type="gramEnd"/>
      <w:r w:rsidR="00F16E6A" w:rsidRPr="00F16E6A">
        <w:t>)</w:t>
      </w:r>
      <w:r w:rsidR="00F16E6A">
        <w:t>, в которых будет происходить вызов остального функционала программы (</w:t>
      </w:r>
      <w:proofErr w:type="spellStart"/>
      <w:r w:rsidR="00F16E6A" w:rsidRPr="00F16E6A">
        <w:t>addEmployee</w:t>
      </w:r>
      <w:proofErr w:type="spellEnd"/>
      <w:r w:rsidR="00F16E6A">
        <w:t xml:space="preserve">(), </w:t>
      </w:r>
      <w:proofErr w:type="spellStart"/>
      <w:r w:rsidR="00F16E6A" w:rsidRPr="00F16E6A">
        <w:t>updateEmployee</w:t>
      </w:r>
      <w:proofErr w:type="spellEnd"/>
      <w:r w:rsidR="00F16E6A">
        <w:t xml:space="preserve">(), </w:t>
      </w:r>
      <w:proofErr w:type="spellStart"/>
      <w:r w:rsidR="00F16E6A" w:rsidRPr="00F16E6A">
        <w:t>saveEmployee</w:t>
      </w:r>
      <w:proofErr w:type="spellEnd"/>
      <w:r w:rsidR="00F16E6A">
        <w:t xml:space="preserve">(), </w:t>
      </w:r>
      <w:proofErr w:type="spellStart"/>
      <w:r w:rsidR="00F16E6A" w:rsidRPr="00F16E6A">
        <w:t>deleteEmployee</w:t>
      </w:r>
      <w:proofErr w:type="spellEnd"/>
      <w:r w:rsidR="00F16E6A">
        <w:t>).</w:t>
      </w:r>
    </w:p>
    <w:p w14:paraId="23F99F0E" w14:textId="4C302EE5" w:rsidR="00494C21" w:rsidRDefault="00494C21" w:rsidP="00494C21">
      <w:pPr>
        <w:pStyle w:val="a1"/>
      </w:pPr>
      <w:r>
        <w:rPr>
          <w:lang w:val="en-US"/>
        </w:rPr>
        <w:lastRenderedPageBreak/>
        <w:t>Proxy (</w:t>
      </w:r>
      <w:r>
        <w:t>Заместитель).</w:t>
      </w:r>
    </w:p>
    <w:p w14:paraId="355D938D" w14:textId="38A6AA17" w:rsidR="00494C21" w:rsidRDefault="00F16E6A" w:rsidP="00494C21">
      <w:r>
        <w:t>Разрабатываемая система часто обращается к базе данных, проверяя наличие сотрудника в базе данных, получая информацию о нем или сохраняя данных. Следовательно, требуется разгрузить базу данных, используя коммуникацию с ней только для прямого назначения (передача данных).</w:t>
      </w:r>
    </w:p>
    <w:p w14:paraId="6CD7FFCE" w14:textId="72A1AF19" w:rsidR="00F16E6A" w:rsidRDefault="00F16E6A" w:rsidP="00494C21">
      <w:r>
        <w:t xml:space="preserve">Правильно организовать данный процесс позволяет паттерн «Заместитель», </w:t>
      </w:r>
      <w:r w:rsidR="00E955C7">
        <w:t>создающий вместо реального объекта объект-заместитель, выполняющий часть задач первого.</w:t>
      </w:r>
    </w:p>
    <w:p w14:paraId="3FC757AE" w14:textId="0CC569C1" w:rsidR="00E955C7" w:rsidRDefault="00E955C7" w:rsidP="00494C21">
      <w:r>
        <w:t xml:space="preserve">Для этого требуется создать отдельный класс </w:t>
      </w:r>
      <w:proofErr w:type="spellStart"/>
      <w:r w:rsidRPr="00E955C7">
        <w:t>ProxyDatabase</w:t>
      </w:r>
      <w:proofErr w:type="spellEnd"/>
      <w:r>
        <w:t xml:space="preserve">, реализующий тот же интерфейс, что и реальный класс </w:t>
      </w:r>
      <w:proofErr w:type="spellStart"/>
      <w:r w:rsidRPr="00E955C7">
        <w:t>Database</w:t>
      </w:r>
      <w:proofErr w:type="spellEnd"/>
      <w:r w:rsidR="00AE35FD">
        <w:t>, но выполняющий в своих методах, помимо вызова замещаемого объекта, вспомогательные методы, обеспечивающие корректную работы, но не относящиеся к передаче данных (например, проверка соединения с базой данных или передаваемой информации).</w:t>
      </w:r>
    </w:p>
    <w:p w14:paraId="1A9B181A" w14:textId="5F4A5905" w:rsidR="00AE35FD" w:rsidRPr="00C24168" w:rsidRDefault="00AE35FD" w:rsidP="00AE35FD">
      <w:pPr>
        <w:pStyle w:val="a0"/>
      </w:pPr>
      <w:r>
        <w:t>Применение</w:t>
      </w:r>
      <w:r w:rsidRPr="00AE35FD">
        <w:rPr>
          <w:lang w:val="en-US"/>
        </w:rPr>
        <w:t xml:space="preserve"> </w:t>
      </w:r>
      <w:r>
        <w:t>поведенческих</w:t>
      </w:r>
      <w:r>
        <w:t xml:space="preserve"> шаблонов </w:t>
      </w:r>
      <w:proofErr w:type="spellStart"/>
      <w:r w:rsidRPr="00AE35FD">
        <w:rPr>
          <w:lang w:val="en-US"/>
        </w:rPr>
        <w:t>GoF</w:t>
      </w:r>
      <w:proofErr w:type="spellEnd"/>
      <w:r>
        <w:t>.</w:t>
      </w:r>
    </w:p>
    <w:p w14:paraId="4AF84FCC" w14:textId="0568E7B7" w:rsidR="00AE35FD" w:rsidRDefault="00AE35FD" w:rsidP="00AE35FD">
      <w:pPr>
        <w:pStyle w:val="a1"/>
        <w:rPr>
          <w:lang w:val="en-US"/>
        </w:rPr>
      </w:pPr>
      <w:r w:rsidRPr="00AE35FD">
        <w:rPr>
          <w:lang w:val="en-US"/>
        </w:rPr>
        <w:t xml:space="preserve">Chain </w:t>
      </w:r>
      <w:r>
        <w:rPr>
          <w:lang w:val="en-US"/>
        </w:rPr>
        <w:t>o</w:t>
      </w:r>
      <w:r w:rsidRPr="00AE35FD">
        <w:rPr>
          <w:lang w:val="en-US"/>
        </w:rPr>
        <w:t>f Responsibility</w:t>
      </w:r>
      <w:r w:rsidRPr="00AE35FD">
        <w:rPr>
          <w:lang w:val="en-US"/>
        </w:rPr>
        <w:t xml:space="preserve"> </w:t>
      </w:r>
      <w:r>
        <w:rPr>
          <w:lang w:val="en-US"/>
        </w:rPr>
        <w:t>(</w:t>
      </w:r>
      <w:r>
        <w:t>Цепочка</w:t>
      </w:r>
      <w:r w:rsidRPr="00AE35FD">
        <w:rPr>
          <w:lang w:val="en-US"/>
        </w:rPr>
        <w:t xml:space="preserve"> </w:t>
      </w:r>
      <w:r>
        <w:t>обязанностей</w:t>
      </w:r>
      <w:r>
        <w:rPr>
          <w:lang w:val="en-US"/>
        </w:rPr>
        <w:t>)</w:t>
      </w:r>
      <w:r w:rsidRPr="00AE35FD">
        <w:rPr>
          <w:lang w:val="en-US"/>
        </w:rPr>
        <w:t>.</w:t>
      </w:r>
    </w:p>
    <w:p w14:paraId="248E0F4E" w14:textId="3F1D6048" w:rsidR="00AE35FD" w:rsidRDefault="00AE35FD" w:rsidP="005F7EF5">
      <w:r>
        <w:t xml:space="preserve">Прикладывая смарт-карту </w:t>
      </w:r>
      <w:r w:rsidR="005F7EF5">
        <w:t>к терминалу,</w:t>
      </w:r>
      <w:r>
        <w:t xml:space="preserve"> пользователь либо фиксирует время своего прихода, либо осуществляет обратную операцию. При этом данные действия для одного пользователя не могут проходить параллельно и </w:t>
      </w:r>
      <w:r w:rsidR="005F7EF5">
        <w:t>вызывается только одно из них.</w:t>
      </w:r>
    </w:p>
    <w:p w14:paraId="65037B9A" w14:textId="22B14A74" w:rsidR="005F7EF5" w:rsidRDefault="005F7EF5" w:rsidP="005F7EF5">
      <w:r>
        <w:t>Следовательно эти операции можно поместить в одну цепочку обязанностей по обработке прикладывания карты. Шаблон проектирования «Цепочка обязанностей» позволит не только создавать и определять такую цепь, но и обеспечит на программном уровне определение того, кто сможет обработать данный запрос, что еще больше отдалит пользователя от реализации программы.</w:t>
      </w:r>
    </w:p>
    <w:p w14:paraId="06820508" w14:textId="625CA009" w:rsidR="005F7EF5" w:rsidRPr="005F7EF5" w:rsidRDefault="005F7EF5" w:rsidP="005F7EF5">
      <w:r>
        <w:t>Для этого создаются 2 дочерних класса</w:t>
      </w:r>
      <w:r w:rsidRPr="005F7EF5">
        <w:t xml:space="preserve"> (</w:t>
      </w:r>
      <w:proofErr w:type="spellStart"/>
      <w:r>
        <w:rPr>
          <w:lang w:val="en-US"/>
        </w:rPr>
        <w:t>HandlerIn</w:t>
      </w:r>
      <w:proofErr w:type="spellEnd"/>
      <w:r w:rsidRPr="005F7EF5">
        <w:t xml:space="preserve">, </w:t>
      </w:r>
      <w:proofErr w:type="spellStart"/>
      <w:r>
        <w:rPr>
          <w:lang w:val="en-US"/>
        </w:rPr>
        <w:t>HandlerOut</w:t>
      </w:r>
      <w:proofErr w:type="spellEnd"/>
      <w:r w:rsidRPr="005F7EF5">
        <w:t>)</w:t>
      </w:r>
      <w:r>
        <w:t xml:space="preserve"> от </w:t>
      </w:r>
      <w:r>
        <w:rPr>
          <w:lang w:val="en-US"/>
        </w:rPr>
        <w:t>Handler</w:t>
      </w:r>
      <w:r>
        <w:t>, каждый из которых содержит ссылку на следующий элемент цепочки обязанностей и при невозможности обработать запрос, передает обработку ему.</w:t>
      </w:r>
    </w:p>
    <w:p w14:paraId="48FB26EB" w14:textId="6D33F0A9" w:rsidR="00AE35FD" w:rsidRPr="005F7EF5" w:rsidRDefault="00AE35FD" w:rsidP="00AE35FD">
      <w:pPr>
        <w:pStyle w:val="a1"/>
        <w:rPr>
          <w:lang w:val="en-US"/>
        </w:rPr>
      </w:pPr>
      <w:r w:rsidRPr="00AE35FD">
        <w:rPr>
          <w:lang w:val="en-US"/>
        </w:rPr>
        <w:t>Template Method</w:t>
      </w:r>
      <w:r>
        <w:t xml:space="preserve"> (Шаблонный метод).</w:t>
      </w:r>
    </w:p>
    <w:p w14:paraId="7CA47941" w14:textId="64C6372E" w:rsidR="005F7EF5" w:rsidRDefault="00040CF2" w:rsidP="005F7EF5">
      <w:r>
        <w:t>После прикладывания сотрудником смарт-карты на выходе с предприятия происходит процесс завершения работы, который состоит из нескольких шагов: фиксирование времени окончания работы и расчета требуемых параметров рабочего времени.</w:t>
      </w:r>
    </w:p>
    <w:p w14:paraId="233FDF77" w14:textId="0D7A994F" w:rsidR="00040CF2" w:rsidRDefault="00040CF2" w:rsidP="005F7EF5">
      <w:r>
        <w:t xml:space="preserve">Пошаговую реализацию содержит и паттерн «Шаблонный метод», определяющий скелет алгоритма и позволяющий базовым класса переопределять </w:t>
      </w:r>
      <w:r w:rsidR="00F74C27">
        <w:t>входящие в него методы</w:t>
      </w:r>
      <w:r>
        <w:t>.</w:t>
      </w:r>
    </w:p>
    <w:p w14:paraId="335826D2" w14:textId="49A7DE17" w:rsidR="00F74C27" w:rsidRPr="00F74C27" w:rsidRDefault="00F74C27" w:rsidP="005F7EF5">
      <w:r>
        <w:lastRenderedPageBreak/>
        <w:t xml:space="preserve">Для этого создается шаблонный метод </w:t>
      </w:r>
      <w:proofErr w:type="spellStart"/>
      <w:proofErr w:type="gramStart"/>
      <w:r>
        <w:rPr>
          <w:lang w:val="en-US"/>
        </w:rPr>
        <w:t>saveWork</w:t>
      </w:r>
      <w:proofErr w:type="spellEnd"/>
      <w:r>
        <w:t>(</w:t>
      </w:r>
      <w:proofErr w:type="gramEnd"/>
      <w:r>
        <w:t xml:space="preserve">) в абстрактном классе </w:t>
      </w:r>
      <w:proofErr w:type="spellStart"/>
      <w:r w:rsidRPr="00F74C27">
        <w:t>EmployeeFactory</w:t>
      </w:r>
      <w:proofErr w:type="spellEnd"/>
      <w:r>
        <w:t>, включающий фиксирование окончания рабочего сеанса и расчет его параметров, который может быть изменен в любом из дочерних классов.</w:t>
      </w:r>
    </w:p>
    <w:p w14:paraId="7FB10C7D" w14:textId="306DF551" w:rsidR="00AE35FD" w:rsidRPr="00AE35FD" w:rsidRDefault="00AE35FD" w:rsidP="00AE35FD">
      <w:pPr>
        <w:pStyle w:val="a1"/>
        <w:rPr>
          <w:lang w:val="en-US"/>
        </w:rPr>
      </w:pPr>
      <w:r w:rsidRPr="00AE35FD">
        <w:rPr>
          <w:lang w:val="en-US"/>
        </w:rPr>
        <w:t>Strategy</w:t>
      </w:r>
      <w:r>
        <w:t xml:space="preserve"> (Стратегия).</w:t>
      </w:r>
    </w:p>
    <w:p w14:paraId="0C76CAA9" w14:textId="7E93FE99" w:rsidR="00AE35FD" w:rsidRDefault="00F74C27" w:rsidP="00AE35FD">
      <w:r>
        <w:t>Расчет параметров рабочего сеанса зависит от типа сотрудника, выполняющего работу, и рассчитывается для каждой должности по-разному.</w:t>
      </w:r>
    </w:p>
    <w:p w14:paraId="06E7DF93" w14:textId="0BACD2D6" w:rsidR="00F74C27" w:rsidRDefault="00F74C27" w:rsidP="00AE35FD">
      <w:r>
        <w:t>Обеспечить разные пути решений в зависимости от типа сотрудника, а значит и дочернего класса, позволяет шаблон «Стратегия», который позволяет решать одну задачу разными способами.</w:t>
      </w:r>
    </w:p>
    <w:p w14:paraId="634B2AB2" w14:textId="55B1DE88" w:rsidR="00E6031A" w:rsidRPr="003F2DC6" w:rsidRDefault="003F2DC6" w:rsidP="00AE35FD">
      <w:r>
        <w:t xml:space="preserve">Для этого в абстрактном классе создается метод </w:t>
      </w:r>
      <w:proofErr w:type="spellStart"/>
      <w:proofErr w:type="gramStart"/>
      <w:r>
        <w:rPr>
          <w:lang w:val="en-US"/>
        </w:rPr>
        <w:t>calculateWork</w:t>
      </w:r>
      <w:proofErr w:type="spellEnd"/>
      <w:r w:rsidRPr="003F2DC6">
        <w:t>(</w:t>
      </w:r>
      <w:proofErr w:type="gramEnd"/>
      <w:r w:rsidRPr="003F2DC6">
        <w:t>)</w:t>
      </w:r>
      <w:r>
        <w:t xml:space="preserve">, который переопределяется в дочерних класса и выполняет задачу для конкретной ситуации </w:t>
      </w:r>
      <w:r>
        <w:t>наилучшим</w:t>
      </w:r>
      <w:r>
        <w:t xml:space="preserve"> образом.</w:t>
      </w:r>
    </w:p>
    <w:p w14:paraId="491A624E" w14:textId="371E48CC" w:rsidR="00397FC3" w:rsidRDefault="00397FC3" w:rsidP="00596F4F">
      <w:pPr>
        <w:pStyle w:val="a7"/>
      </w:pPr>
      <w:r w:rsidRPr="00397FC3">
        <w:t>Вывод</w:t>
      </w:r>
      <w:r>
        <w:t>:</w:t>
      </w:r>
    </w:p>
    <w:p w14:paraId="0D78235F" w14:textId="1DBACBE9" w:rsidR="00E6031A" w:rsidRDefault="00397FC3" w:rsidP="00596F4F">
      <w:r>
        <w:t>В ходе выполнения данной работы был</w:t>
      </w:r>
      <w:r w:rsidR="00E6031A">
        <w:t xml:space="preserve">и изучены шаблоны проектирования </w:t>
      </w:r>
      <w:proofErr w:type="spellStart"/>
      <w:r w:rsidR="00E6031A">
        <w:rPr>
          <w:lang w:val="en-US"/>
        </w:rPr>
        <w:t>GoF</w:t>
      </w:r>
      <w:proofErr w:type="spellEnd"/>
      <w:r w:rsidR="00E6031A">
        <w:t>, позволяющие решать базовые задачи оптимально и с наименьшими затратами. Также использование шаблонов в большинстве случаем улучшает читабельность кода и обеспечивает масштабируемость программы, поэтому предполагая дальнейшее ее развитие, можно выбрать подходящий шаблон, который позволит произвести требуемые изменения с наименьшими затратами.</w:t>
      </w:r>
    </w:p>
    <w:p w14:paraId="222D73AD" w14:textId="4E5CFEE4" w:rsidR="00E6031A" w:rsidRDefault="00E6031A" w:rsidP="00596F4F">
      <w:r>
        <w:t>Стоит заметить, что в некоторых случаях эффективно именно совместное применение шаблонов проектирования, в частности одни шаблоны проектирования могут включать другие (самый простой пример: абстрактная фабрика – фабричный метод).</w:t>
      </w:r>
    </w:p>
    <w:p w14:paraId="06154519" w14:textId="0ECCCF44" w:rsidR="00AE5CDC" w:rsidRPr="00E6031A" w:rsidRDefault="00E6031A" w:rsidP="00596F4F">
      <w:r>
        <w:t xml:space="preserve">Диаграмма классов, разработанная согласно шаблонам проектирования </w:t>
      </w:r>
      <w:proofErr w:type="spellStart"/>
      <w:r>
        <w:rPr>
          <w:lang w:val="en-US"/>
        </w:rPr>
        <w:t>GoF</w:t>
      </w:r>
      <w:proofErr w:type="spellEnd"/>
      <w:r w:rsidRPr="00E6031A">
        <w:t xml:space="preserve"> </w:t>
      </w:r>
      <w:proofErr w:type="spellStart"/>
      <w:r>
        <w:t>представленна</w:t>
      </w:r>
      <w:proofErr w:type="spellEnd"/>
      <w:r>
        <w:t xml:space="preserve"> в файле </w:t>
      </w:r>
      <w:r w:rsidRPr="00E6031A">
        <w:rPr>
          <w:i/>
          <w:iCs/>
        </w:rPr>
        <w:t xml:space="preserve">Диаграмма </w:t>
      </w:r>
      <w:proofErr w:type="gramStart"/>
      <w:r w:rsidRPr="00E6031A">
        <w:rPr>
          <w:i/>
          <w:iCs/>
        </w:rPr>
        <w:t>классов.</w:t>
      </w:r>
      <w:proofErr w:type="spellStart"/>
      <w:r w:rsidRPr="00E6031A">
        <w:rPr>
          <w:i/>
          <w:iCs/>
          <w:lang w:val="en-US"/>
        </w:rPr>
        <w:t>drawio</w:t>
      </w:r>
      <w:proofErr w:type="spellEnd"/>
      <w:proofErr w:type="gramEnd"/>
      <w:r w:rsidRPr="00E6031A">
        <w:t>.</w:t>
      </w:r>
    </w:p>
    <w:sectPr w:rsidR="00AE5CDC" w:rsidRPr="00E6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2834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425D0"/>
    <w:multiLevelType w:val="hybridMultilevel"/>
    <w:tmpl w:val="B6A8B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C4CF2"/>
    <w:multiLevelType w:val="hybridMultilevel"/>
    <w:tmpl w:val="9804809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2A30BB3"/>
    <w:multiLevelType w:val="hybridMultilevel"/>
    <w:tmpl w:val="19E60E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C722E71"/>
    <w:multiLevelType w:val="hybridMultilevel"/>
    <w:tmpl w:val="BE70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41DB"/>
    <w:multiLevelType w:val="hybridMultilevel"/>
    <w:tmpl w:val="164238CC"/>
    <w:lvl w:ilvl="0" w:tplc="9F5E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DB2"/>
    <w:multiLevelType w:val="hybridMultilevel"/>
    <w:tmpl w:val="1972A53A"/>
    <w:lvl w:ilvl="0" w:tplc="4072D94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64D"/>
    <w:multiLevelType w:val="hybridMultilevel"/>
    <w:tmpl w:val="C610F74E"/>
    <w:lvl w:ilvl="0" w:tplc="7AF46554">
      <w:start w:val="1"/>
      <w:numFmt w:val="decimal"/>
      <w:lvlText w:val="Рисунок %1 –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3C02"/>
    <w:multiLevelType w:val="multilevel"/>
    <w:tmpl w:val="22E4E85A"/>
    <w:lvl w:ilvl="0">
      <w:start w:val="1"/>
      <w:numFmt w:val="decimal"/>
      <w:pStyle w:val="a0"/>
      <w:lvlText w:val="%1."/>
      <w:lvlJc w:val="left"/>
      <w:pPr>
        <w:ind w:left="1080" w:hanging="360"/>
      </w:pPr>
    </w:lvl>
    <w:lvl w:ilvl="1">
      <w:start w:val="1"/>
      <w:numFmt w:val="decimal"/>
      <w:pStyle w:val="a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83F4CAE"/>
    <w:multiLevelType w:val="hybridMultilevel"/>
    <w:tmpl w:val="122A1B80"/>
    <w:lvl w:ilvl="0" w:tplc="4A8E94A0">
      <w:start w:val="1"/>
      <w:numFmt w:val="decimal"/>
      <w:pStyle w:val="a2"/>
      <w:lvlText w:val="Рисунок %1 – 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</w:num>
  <w:num w:numId="13">
    <w:abstractNumId w:val="0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D"/>
    <w:rsid w:val="000154DE"/>
    <w:rsid w:val="00024BE9"/>
    <w:rsid w:val="00036152"/>
    <w:rsid w:val="00040CF2"/>
    <w:rsid w:val="00044DEE"/>
    <w:rsid w:val="00045261"/>
    <w:rsid w:val="00052673"/>
    <w:rsid w:val="000A0EF0"/>
    <w:rsid w:val="000A6998"/>
    <w:rsid w:val="000B2AB2"/>
    <w:rsid w:val="000C4BAD"/>
    <w:rsid w:val="000C5C08"/>
    <w:rsid w:val="00111B72"/>
    <w:rsid w:val="00111D0C"/>
    <w:rsid w:val="00121C57"/>
    <w:rsid w:val="0013267F"/>
    <w:rsid w:val="001464D3"/>
    <w:rsid w:val="0017580B"/>
    <w:rsid w:val="00183F7C"/>
    <w:rsid w:val="001B592F"/>
    <w:rsid w:val="001D3879"/>
    <w:rsid w:val="001F34CA"/>
    <w:rsid w:val="00216818"/>
    <w:rsid w:val="00222C7E"/>
    <w:rsid w:val="002334CB"/>
    <w:rsid w:val="002351CA"/>
    <w:rsid w:val="00263929"/>
    <w:rsid w:val="002E7251"/>
    <w:rsid w:val="002F0773"/>
    <w:rsid w:val="003040F4"/>
    <w:rsid w:val="00305B65"/>
    <w:rsid w:val="00320079"/>
    <w:rsid w:val="0035120F"/>
    <w:rsid w:val="00372D24"/>
    <w:rsid w:val="0038563B"/>
    <w:rsid w:val="00397FC3"/>
    <w:rsid w:val="003B7645"/>
    <w:rsid w:val="003C7007"/>
    <w:rsid w:val="003F2DC6"/>
    <w:rsid w:val="00403532"/>
    <w:rsid w:val="00407CD7"/>
    <w:rsid w:val="00417E8D"/>
    <w:rsid w:val="0045123C"/>
    <w:rsid w:val="00453561"/>
    <w:rsid w:val="00454BDF"/>
    <w:rsid w:val="00460509"/>
    <w:rsid w:val="00487E70"/>
    <w:rsid w:val="00490876"/>
    <w:rsid w:val="00494C21"/>
    <w:rsid w:val="004A461A"/>
    <w:rsid w:val="004B6CBA"/>
    <w:rsid w:val="004C1EDB"/>
    <w:rsid w:val="004F6E9D"/>
    <w:rsid w:val="00525BF3"/>
    <w:rsid w:val="00561B7D"/>
    <w:rsid w:val="00562284"/>
    <w:rsid w:val="00596F4F"/>
    <w:rsid w:val="005A5D8F"/>
    <w:rsid w:val="005C0588"/>
    <w:rsid w:val="005D398F"/>
    <w:rsid w:val="005D4D19"/>
    <w:rsid w:val="005E41B2"/>
    <w:rsid w:val="005F2C88"/>
    <w:rsid w:val="005F7EF5"/>
    <w:rsid w:val="00630FFE"/>
    <w:rsid w:val="00642577"/>
    <w:rsid w:val="006714D2"/>
    <w:rsid w:val="006873D1"/>
    <w:rsid w:val="00697C61"/>
    <w:rsid w:val="006C48CA"/>
    <w:rsid w:val="006D61B7"/>
    <w:rsid w:val="006D7853"/>
    <w:rsid w:val="006F1C84"/>
    <w:rsid w:val="00703259"/>
    <w:rsid w:val="00706AE3"/>
    <w:rsid w:val="007652CB"/>
    <w:rsid w:val="007800E9"/>
    <w:rsid w:val="007B567B"/>
    <w:rsid w:val="007D4847"/>
    <w:rsid w:val="007D6361"/>
    <w:rsid w:val="008011DA"/>
    <w:rsid w:val="00833ADA"/>
    <w:rsid w:val="008C6350"/>
    <w:rsid w:val="008D63EB"/>
    <w:rsid w:val="008F1C8C"/>
    <w:rsid w:val="00901719"/>
    <w:rsid w:val="0097068B"/>
    <w:rsid w:val="00975D34"/>
    <w:rsid w:val="00981619"/>
    <w:rsid w:val="009C3BC5"/>
    <w:rsid w:val="009C3FEA"/>
    <w:rsid w:val="009C5E67"/>
    <w:rsid w:val="009D4A03"/>
    <w:rsid w:val="009D6EEC"/>
    <w:rsid w:val="009F7234"/>
    <w:rsid w:val="00A05BF3"/>
    <w:rsid w:val="00A16CA5"/>
    <w:rsid w:val="00A2652C"/>
    <w:rsid w:val="00A3126C"/>
    <w:rsid w:val="00A648DF"/>
    <w:rsid w:val="00A81A6A"/>
    <w:rsid w:val="00A87DB6"/>
    <w:rsid w:val="00AB37CD"/>
    <w:rsid w:val="00AE1020"/>
    <w:rsid w:val="00AE35FD"/>
    <w:rsid w:val="00AE5CDC"/>
    <w:rsid w:val="00AF5A49"/>
    <w:rsid w:val="00B075A1"/>
    <w:rsid w:val="00B42FF2"/>
    <w:rsid w:val="00B53120"/>
    <w:rsid w:val="00B808A4"/>
    <w:rsid w:val="00B84176"/>
    <w:rsid w:val="00B91C66"/>
    <w:rsid w:val="00BA0A79"/>
    <w:rsid w:val="00BA2E42"/>
    <w:rsid w:val="00BC1360"/>
    <w:rsid w:val="00BC628C"/>
    <w:rsid w:val="00BD3E52"/>
    <w:rsid w:val="00BE5C06"/>
    <w:rsid w:val="00BF2682"/>
    <w:rsid w:val="00BF70DD"/>
    <w:rsid w:val="00C24168"/>
    <w:rsid w:val="00C26200"/>
    <w:rsid w:val="00C30DA3"/>
    <w:rsid w:val="00C34854"/>
    <w:rsid w:val="00C40F98"/>
    <w:rsid w:val="00C671E4"/>
    <w:rsid w:val="00C67AA4"/>
    <w:rsid w:val="00C91B70"/>
    <w:rsid w:val="00CA5D9E"/>
    <w:rsid w:val="00CB0198"/>
    <w:rsid w:val="00D012F9"/>
    <w:rsid w:val="00D32C9E"/>
    <w:rsid w:val="00D34EBD"/>
    <w:rsid w:val="00D47A60"/>
    <w:rsid w:val="00D55D73"/>
    <w:rsid w:val="00D6711E"/>
    <w:rsid w:val="00DC42D1"/>
    <w:rsid w:val="00DD0A1E"/>
    <w:rsid w:val="00DE3337"/>
    <w:rsid w:val="00DE6CC1"/>
    <w:rsid w:val="00DF1B69"/>
    <w:rsid w:val="00DF3B41"/>
    <w:rsid w:val="00E02399"/>
    <w:rsid w:val="00E15527"/>
    <w:rsid w:val="00E2091C"/>
    <w:rsid w:val="00E329E2"/>
    <w:rsid w:val="00E35F71"/>
    <w:rsid w:val="00E37AA4"/>
    <w:rsid w:val="00E6031A"/>
    <w:rsid w:val="00E93771"/>
    <w:rsid w:val="00E955C7"/>
    <w:rsid w:val="00E95AE4"/>
    <w:rsid w:val="00E97912"/>
    <w:rsid w:val="00EA2BE3"/>
    <w:rsid w:val="00EF2082"/>
    <w:rsid w:val="00F06216"/>
    <w:rsid w:val="00F16E6A"/>
    <w:rsid w:val="00F412E8"/>
    <w:rsid w:val="00F42EAD"/>
    <w:rsid w:val="00F51C73"/>
    <w:rsid w:val="00F63145"/>
    <w:rsid w:val="00F674C4"/>
    <w:rsid w:val="00F74C27"/>
    <w:rsid w:val="00F81A28"/>
    <w:rsid w:val="00F87B89"/>
    <w:rsid w:val="00FA3216"/>
    <w:rsid w:val="00FA6D7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E5C4"/>
  <w15:chartTrackingRefBased/>
  <w15:docId w15:val="{13C16079-22CC-408D-9080-C419EC8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96F4F"/>
    <w:pPr>
      <w:autoSpaceDE w:val="0"/>
      <w:autoSpaceDN w:val="0"/>
      <w:adjustRightInd w:val="0"/>
      <w:spacing w:after="200" w:line="276" w:lineRule="auto"/>
      <w:ind w:left="-567" w:right="284"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39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2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аздел"/>
    <w:basedOn w:val="1"/>
    <w:next w:val="a3"/>
    <w:link w:val="a8"/>
    <w:qFormat/>
    <w:rsid w:val="00706AE3"/>
    <w:pPr>
      <w:spacing w:line="360" w:lineRule="auto"/>
      <w:ind w:right="-284" w:firstLine="0"/>
    </w:pPr>
    <w:rPr>
      <w:rFonts w:ascii="Times New Roman" w:hAnsi="Times New Roman"/>
      <w:b/>
      <w:smallCaps/>
      <w:color w:val="auto"/>
      <w:sz w:val="28"/>
    </w:rPr>
  </w:style>
  <w:style w:type="paragraph" w:customStyle="1" w:styleId="a1">
    <w:name w:val="№_ХУ"/>
    <w:basedOn w:val="a3"/>
    <w:link w:val="a9"/>
    <w:qFormat/>
    <w:rsid w:val="004A461A"/>
    <w:pPr>
      <w:keepNext/>
      <w:numPr>
        <w:ilvl w:val="1"/>
        <w:numId w:val="12"/>
      </w:numPr>
      <w:spacing w:after="120"/>
      <w:ind w:left="142" w:hanging="709"/>
    </w:pPr>
  </w:style>
  <w:style w:type="character" w:customStyle="1" w:styleId="a8">
    <w:name w:val="Раздел Знак"/>
    <w:basedOn w:val="10"/>
    <w:link w:val="a7"/>
    <w:rsid w:val="00706AE3"/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32"/>
      <w:lang w:eastAsia="ru-RU"/>
    </w:rPr>
  </w:style>
  <w:style w:type="paragraph" w:customStyle="1" w:styleId="a0">
    <w:name w:val="№_подраздела"/>
    <w:basedOn w:val="3"/>
    <w:next w:val="a1"/>
    <w:link w:val="aa"/>
    <w:qFormat/>
    <w:rsid w:val="006873D1"/>
    <w:pPr>
      <w:numPr>
        <w:numId w:val="12"/>
      </w:numPr>
      <w:spacing w:after="240"/>
      <w:ind w:left="851" w:hanging="567"/>
    </w:pPr>
    <w:rPr>
      <w:rFonts w:ascii="Times New Roman" w:hAnsi="Times New Roman"/>
      <w:b/>
      <w:color w:val="auto"/>
      <w:sz w:val="28"/>
    </w:rPr>
  </w:style>
  <w:style w:type="character" w:customStyle="1" w:styleId="a9">
    <w:name w:val="№_ХУ Знак"/>
    <w:basedOn w:val="a4"/>
    <w:link w:val="a1"/>
    <w:rsid w:val="004A46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2">
    <w:name w:val="№_рисунка"/>
    <w:basedOn w:val="a1"/>
    <w:next w:val="a3"/>
    <w:link w:val="ab"/>
    <w:qFormat/>
    <w:rsid w:val="00263929"/>
    <w:pPr>
      <w:keepNext w:val="0"/>
      <w:numPr>
        <w:ilvl w:val="0"/>
        <w:numId w:val="9"/>
      </w:numPr>
      <w:ind w:left="142" w:hanging="284"/>
      <w:jc w:val="center"/>
    </w:pPr>
    <w:rPr>
      <w:i/>
    </w:rPr>
  </w:style>
  <w:style w:type="character" w:customStyle="1" w:styleId="10">
    <w:name w:val="Заголовок 1 Знак"/>
    <w:basedOn w:val="a4"/>
    <w:link w:val="1"/>
    <w:uiPriority w:val="9"/>
    <w:rsid w:val="00397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Рисунок"/>
    <w:basedOn w:val="a3"/>
    <w:next w:val="a2"/>
    <w:link w:val="ad"/>
    <w:qFormat/>
    <w:rsid w:val="00263929"/>
    <w:pPr>
      <w:keepNext/>
      <w:spacing w:after="0"/>
      <w:ind w:left="0" w:hanging="567"/>
      <w:jc w:val="center"/>
    </w:pPr>
    <w:rPr>
      <w:noProof/>
    </w:rPr>
  </w:style>
  <w:style w:type="character" w:customStyle="1" w:styleId="ad">
    <w:name w:val="Рисунок Знак"/>
    <w:basedOn w:val="a4"/>
    <w:link w:val="ac"/>
    <w:rsid w:val="0026392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e">
    <w:name w:val="List Paragraph"/>
    <w:basedOn w:val="a3"/>
    <w:uiPriority w:val="34"/>
    <w:qFormat/>
    <w:rsid w:val="0017580B"/>
    <w:pPr>
      <w:autoSpaceDE/>
      <w:autoSpaceDN/>
      <w:adjustRightInd/>
      <w:spacing w:after="160" w:line="259" w:lineRule="auto"/>
      <w:ind w:left="720" w:righ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">
    <w:name w:val="Титульный"/>
    <w:link w:val="af0"/>
    <w:qFormat/>
    <w:rsid w:val="005D4D19"/>
    <w:pPr>
      <w:spacing w:line="240" w:lineRule="auto"/>
      <w:ind w:left="-567" w:right="283" w:firstLine="567"/>
      <w:jc w:val="center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character" w:customStyle="1" w:styleId="ab">
    <w:name w:val="№_рисунка Знак"/>
    <w:basedOn w:val="a9"/>
    <w:link w:val="a2"/>
    <w:rsid w:val="00263929"/>
    <w:rPr>
      <w:rFonts w:ascii="Times New Roman" w:eastAsiaTheme="minorEastAsia" w:hAnsi="Times New Roman" w:cs="Times New Roman"/>
      <w:i/>
      <w:sz w:val="28"/>
      <w:szCs w:val="28"/>
      <w:lang w:eastAsia="ru-RU"/>
    </w:rPr>
  </w:style>
  <w:style w:type="character" w:customStyle="1" w:styleId="af0">
    <w:name w:val="Титульный Знак"/>
    <w:basedOn w:val="a4"/>
    <w:link w:val="af"/>
    <w:rsid w:val="005D4D19"/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af1">
    <w:name w:val="№_Х"/>
    <w:basedOn w:val="a"/>
    <w:link w:val="af2"/>
    <w:qFormat/>
    <w:rsid w:val="003B7645"/>
    <w:pPr>
      <w:tabs>
        <w:tab w:val="clear" w:pos="360"/>
      </w:tabs>
      <w:ind w:left="284" w:hanging="568"/>
    </w:pPr>
  </w:style>
  <w:style w:type="character" w:customStyle="1" w:styleId="aa">
    <w:name w:val="№_подраздела Знак"/>
    <w:basedOn w:val="a8"/>
    <w:link w:val="a0"/>
    <w:rsid w:val="006873D1"/>
    <w:rPr>
      <w:rFonts w:ascii="Times New Roman" w:eastAsiaTheme="majorEastAsia" w:hAnsi="Times New Roman" w:cstheme="majorBidi"/>
      <w:b/>
      <w:smallCaps w:val="0"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C24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Теория"/>
    <w:basedOn w:val="a3"/>
    <w:link w:val="af4"/>
    <w:qFormat/>
    <w:rsid w:val="002351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  <w:szCs w:val="24"/>
    </w:rPr>
  </w:style>
  <w:style w:type="character" w:customStyle="1" w:styleId="af2">
    <w:name w:val="№_Х Знак"/>
    <w:basedOn w:val="a9"/>
    <w:link w:val="af1"/>
    <w:rsid w:val="003B764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">
    <w:name w:val="List Number"/>
    <w:basedOn w:val="a3"/>
    <w:uiPriority w:val="99"/>
    <w:unhideWhenUsed/>
    <w:rsid w:val="000A6998"/>
    <w:pPr>
      <w:numPr>
        <w:numId w:val="13"/>
      </w:numPr>
    </w:pPr>
  </w:style>
  <w:style w:type="paragraph" w:customStyle="1" w:styleId="af5">
    <w:name w:val="Теория_название"/>
    <w:basedOn w:val="af3"/>
    <w:link w:val="af6"/>
    <w:qFormat/>
    <w:rsid w:val="002351CA"/>
    <w:pPr>
      <w:spacing w:after="0"/>
    </w:pPr>
    <w:rPr>
      <w:u w:val="single"/>
    </w:rPr>
  </w:style>
  <w:style w:type="character" w:customStyle="1" w:styleId="af4">
    <w:name w:val="Теория Знак"/>
    <w:basedOn w:val="a4"/>
    <w:link w:val="af3"/>
    <w:rsid w:val="002351C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6">
    <w:name w:val="Теория_название Знак"/>
    <w:basedOn w:val="af4"/>
    <w:link w:val="af5"/>
    <w:rsid w:val="002351CA"/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styleId="af7">
    <w:name w:val="Balloon Text"/>
    <w:basedOn w:val="a3"/>
    <w:link w:val="af8"/>
    <w:uiPriority w:val="99"/>
    <w:semiHidden/>
    <w:unhideWhenUsed/>
    <w:rsid w:val="00A6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4"/>
    <w:link w:val="af7"/>
    <w:uiPriority w:val="99"/>
    <w:semiHidden/>
    <w:rsid w:val="00A648D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BCD9-FE13-41D8-AAD0-15FF57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Тимошкина</dc:creator>
  <cp:keywords/>
  <dc:description/>
  <cp:lastModifiedBy>Анна Тимошкина</cp:lastModifiedBy>
  <cp:revision>45</cp:revision>
  <dcterms:created xsi:type="dcterms:W3CDTF">2019-10-21T13:25:00Z</dcterms:created>
  <dcterms:modified xsi:type="dcterms:W3CDTF">2020-10-05T00:39:00Z</dcterms:modified>
</cp:coreProperties>
</file>