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  <w:tblGridChange w:id="0">
          <w:tblGrid>
            <w:gridCol w:w="4599"/>
            <w:gridCol w:w="108"/>
            <w:gridCol w:w="270"/>
            <w:gridCol w:w="90"/>
            <w:gridCol w:w="4397"/>
          </w:tblGrid>
        </w:tblGridChange>
      </w:tblGrid>
      <w:tr>
        <w:trPr>
          <w:trHeight w:val="1787" w:hRule="atLeast"/>
        </w:trPr>
        <w:tc>
          <w:tcPr/>
          <w:p w:rsidR="00000000" w:rsidDel="00000000" w:rsidP="00000000" w:rsidRDefault="00000000" w:rsidRPr="00000000" w14:paraId="0000000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34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6" w:hRule="atLeast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МЕТОДИКА НАГРУЗОЧНОГО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" w:hanging="3"/>
              <w:jc w:val="center"/>
              <w:rPr>
                <w:i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TestIt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" w:hanging="3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 Версия системы v.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34" w:hanging="2"/>
              <w:jc w:val="center"/>
              <w:rPr>
                <w:rFonts w:ascii="Arial" w:cs="Arial" w:eastAsia="Arial" w:hAnsi="Arial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34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34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5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1" w:hRule="atLeast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0" w:right="34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2" w:hanging="4"/>
        <w:rPr>
          <w:color w:val="0000ff"/>
        </w:rPr>
      </w:pPr>
      <w:bookmarkStart w:colFirst="0" w:colLast="0" w:name="_heading=h.3dz32znw22jc" w:id="0"/>
      <w:bookmarkEnd w:id="0"/>
      <w:r w:rsidDel="00000000" w:rsidR="00000000" w:rsidRPr="00000000">
        <w:rPr>
          <w:rtl w:val="0"/>
        </w:rPr>
        <w:t xml:space="preserve">История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color w:val="0000ff"/>
          <w:rtl w:val="0"/>
        </w:rPr>
        <w:t xml:space="preserve"> </w:t>
      </w:r>
    </w:p>
    <w:tbl>
      <w:tblPr>
        <w:tblStyle w:val="Table2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070"/>
        <w:gridCol w:w="5021"/>
        <w:gridCol w:w="1860"/>
        <w:tblGridChange w:id="0">
          <w:tblGrid>
            <w:gridCol w:w="1335"/>
            <w:gridCol w:w="1070"/>
            <w:gridCol w:w="5021"/>
            <w:gridCol w:w="1860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Автор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Начальная версия 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tyjcw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СОКРАЩЕНИЯ И ТЕРМИНОЛОГИЯ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8"/>
        </w:numPr>
        <w:spacing w:after="120" w:before="240" w:lineRule="auto"/>
        <w:ind w:left="2" w:hanging="4"/>
        <w:rPr/>
      </w:pPr>
      <w:bookmarkStart w:colFirst="0" w:colLast="0" w:name="_heading=h.y7l9zqpcx5pi" w:id="2"/>
      <w:bookmarkEnd w:id="2"/>
      <w:r w:rsidDel="00000000" w:rsidR="00000000" w:rsidRPr="00000000">
        <w:rPr>
          <w:rtl w:val="0"/>
        </w:rPr>
        <w:t xml:space="preserve">Сокращения</w:t>
      </w:r>
    </w:p>
    <w:tbl>
      <w:tblPr>
        <w:tblStyle w:val="Table3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6"/>
        <w:gridCol w:w="8200"/>
        <w:tblGridChange w:id="0">
          <w:tblGrid>
            <w:gridCol w:w="1086"/>
            <w:gridCol w:w="8200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сценарий использования (пользовательский сценарий) (use case)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пользовательский интерфейс (user interface)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виртуальный пользователь (virtual user)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Информационная система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база данных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ВП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виртуальный пользователь (virtual user)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АКП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комплекс технических средств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МНТ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методика нагрузочного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НТ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нагрузочное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операционная система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программное обеспечение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ППО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прикладное программное обеспечение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ПТС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программно-технические средства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СНТ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средства нагрузочного тестирования.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СПО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системное программное обеспечение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БП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153"/>
                <w:tab w:val="right" w:pos="8306"/>
              </w:tabs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бизнес процесс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8"/>
        </w:numPr>
        <w:spacing w:before="240" w:lineRule="auto"/>
        <w:ind w:left="2" w:hanging="4"/>
        <w:rPr>
          <w:smallCaps w:val="1"/>
          <w:sz w:val="28"/>
          <w:szCs w:val="28"/>
        </w:rPr>
      </w:pPr>
      <w:bookmarkStart w:colFirst="0" w:colLast="0" w:name="_heading=h.5yb1088g1tng" w:id="4"/>
      <w:bookmarkEnd w:id="4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color w:val="000000"/>
          <w:rtl w:val="0"/>
        </w:rPr>
        <w:t xml:space="preserve">Для оценки производительности и работоспособности </w:t>
      </w:r>
      <w:r w:rsidDel="00000000" w:rsidR="00000000" w:rsidRPr="00000000">
        <w:rPr>
          <w:rtl w:val="0"/>
        </w:rPr>
        <w:t xml:space="preserve">TestIt v. </w:t>
      </w:r>
      <w:r w:rsidDel="00000000" w:rsidR="00000000" w:rsidRPr="00000000">
        <w:rPr>
          <w:color w:val="000000"/>
          <w:rtl w:val="0"/>
        </w:rPr>
        <w:t xml:space="preserve">необходимо проведение нагрузочных испытаний, включающих в себя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Стресс тестирование;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Тестирование стабильности;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color w:val="000000"/>
          <w:rtl w:val="0"/>
        </w:rPr>
        <w:t xml:space="preserve">В качестве объекта тестирования выступает </w:t>
      </w:r>
      <w:r w:rsidDel="00000000" w:rsidR="00000000" w:rsidRPr="00000000">
        <w:rPr>
          <w:rtl w:val="0"/>
        </w:rPr>
        <w:t xml:space="preserve">TestIt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v. </w:t>
      </w:r>
      <w:r w:rsidDel="00000000" w:rsidR="00000000" w:rsidRPr="00000000">
        <w:rPr>
          <w:color w:val="000000"/>
          <w:rtl w:val="0"/>
        </w:rPr>
        <w:t xml:space="preserve">с операциями выбранными для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AdminADImport.jmx;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Autotester.jmx;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CI/CD.jmx;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CreateConfiguration.jmx;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CreatePasegeTestPlan.jmx;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CreateWI.jmx;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CreateViewingDashboards.jmx;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LogInLogOut.jmx.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8"/>
        </w:numPr>
        <w:spacing w:before="240" w:lineRule="auto"/>
        <w:ind w:left="2" w:hanging="4"/>
        <w:rPr>
          <w:smallCaps w:val="1"/>
          <w:sz w:val="28"/>
          <w:szCs w:val="28"/>
        </w:rPr>
      </w:pPr>
      <w:bookmarkStart w:colFirst="0" w:colLast="0" w:name="_heading=h.hdsuzdbndfbj" w:id="6"/>
      <w:bookmarkEnd w:id="6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ЦЕЛИ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Инициирующие события: </w:t>
      </w:r>
    </w:p>
    <w:tbl>
      <w:tblPr>
        <w:tblStyle w:val="Table4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6"/>
        <w:tblGridChange w:id="0">
          <w:tblGrid>
            <w:gridCol w:w="9286"/>
          </w:tblGrid>
        </w:tblGridChange>
      </w:tblGrid>
      <w:tr>
        <w:trPr>
          <w:trHeight w:val="267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Изменение инфраструктуры</w:t>
            </w:r>
          </w:p>
        </w:tc>
      </w:tr>
      <w:tr>
        <w:trPr>
          <w:trHeight w:val="583" w:hRule="atLeast"/>
        </w:trPr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Бизнес-инициатива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color w:val="000000"/>
          <w:rtl w:val="0"/>
        </w:rPr>
        <w:t xml:space="preserve">Бизнес-цели: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Определение текущкго состояние производительности системы;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Обеспечение системой текущей нагрузки продуктива (с учетом пиков);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Оценка возможностей системы для бизнес-инициативы.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color w:val="000000"/>
          <w:rtl w:val="0"/>
        </w:rPr>
        <w:t xml:space="preserve">Технические цели:</w:t>
      </w:r>
      <w:r w:rsidDel="00000000" w:rsidR="00000000" w:rsidRPr="00000000">
        <w:rPr>
          <w:rtl w:val="0"/>
        </w:rPr>
      </w:r>
    </w:p>
    <w:tbl>
      <w:tblPr>
        <w:tblStyle w:val="Table5"/>
        <w:tblW w:w="9229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ind w:left="0" w:hanging="2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Нагрузочное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ind w:left="0" w:hanging="2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Стресс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ind w:left="0" w:hanging="2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Тестирование стабильности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ind w:hanging="2"/>
        <w:rPr/>
      </w:pPr>
      <w:bookmarkStart w:colFirst="0" w:colLast="0" w:name="_heading=h.2s8eyo1" w:id="7"/>
      <w:bookmarkEnd w:id="7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ОБЪЕКТ ТЕСТИРОВ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6"/>
        </w:numPr>
        <w:spacing w:after="120" w:before="240" w:lineRule="auto"/>
        <w:ind w:left="2" w:hanging="4"/>
        <w:rPr/>
      </w:pPr>
      <w:bookmarkStart w:colFirst="0" w:colLast="0" w:name="_heading=h.xzozjcarsjyr" w:id="8"/>
      <w:bookmarkEnd w:id="8"/>
      <w:r w:rsidDel="00000000" w:rsidR="00000000" w:rsidRPr="00000000">
        <w:rPr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i w:val="1"/>
          <w:color w:val="0000ff"/>
          <w:rtl w:val="0"/>
        </w:rPr>
        <w:t xml:space="preserve"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Таблица 5.2.2. Состав и описание взаимодействия с внешними системами.</w:t>
      </w:r>
    </w:p>
    <w:tbl>
      <w:tblPr>
        <w:tblStyle w:val="Table6"/>
        <w:tblW w:w="946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1650"/>
        <w:gridCol w:w="2144"/>
        <w:gridCol w:w="1794"/>
        <w:gridCol w:w="1633"/>
        <w:gridCol w:w="1514"/>
        <w:tblGridChange w:id="0">
          <w:tblGrid>
            <w:gridCol w:w="735"/>
            <w:gridCol w:w="1650"/>
            <w:gridCol w:w="2144"/>
            <w:gridCol w:w="1794"/>
            <w:gridCol w:w="1633"/>
            <w:gridCol w:w="1514"/>
          </w:tblGrid>
        </w:tblGridChange>
      </w:tblGrid>
      <w:tr>
        <w:trPr>
          <w:trHeight w:val="58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Наименование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Краткое описание взаимодействия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Протокол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связи</w:t>
            </w:r>
            <w:r w:rsidDel="00000000" w:rsidR="00000000" w:rsidRPr="00000000">
              <w:rPr>
                <w:b w:val="1"/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Участвует в НТ</w:t>
            </w:r>
            <w:r w:rsidDel="00000000" w:rsidR="00000000" w:rsidRPr="00000000">
              <w:rPr>
                <w:b w:val="1"/>
                <w:color w:val="000000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Автоматизированная система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HTTP/XML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Файловое взаимодей-ствие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Двунаправленная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Эмулятор</w:t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WebAPI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</w:t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RebbitMQConsummer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Kibana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Logstash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Minio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Avatars minio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InfluxDB 1.8.3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Postgres DB_1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License service WebAPI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Postgres 10 Avatars_db1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Rabbitmq_1 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Auth_db Postgres10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Redis 5.0 auth-cash-1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LdapWebAPI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>
          <w:color w:val="000000"/>
        </w:rPr>
      </w:pPr>
      <w:bookmarkStart w:colFirst="0" w:colLast="0" w:name="_heading=h.lnxb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8"/>
        </w:numPr>
        <w:spacing w:before="240" w:lineRule="auto"/>
        <w:ind w:left="2" w:hanging="4"/>
        <w:rPr>
          <w:smallCaps w:val="1"/>
          <w:sz w:val="28"/>
          <w:szCs w:val="28"/>
        </w:rPr>
      </w:pPr>
      <w:bookmarkStart w:colFirst="0" w:colLast="0" w:name="_heading=h.qqyksqlm42qj" w:id="10"/>
      <w:bookmarkEnd w:id="10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FB">
      <w:pPr>
        <w:pStyle w:val="Heading3"/>
        <w:spacing w:after="60" w:lineRule="auto"/>
        <w:ind w:left="1" w:hanging="3"/>
        <w:rPr/>
      </w:pPr>
      <w:bookmarkStart w:colFirst="0" w:colLast="0" w:name="_heading=h.sdl6zcnuzry9" w:id="11"/>
      <w:bookmarkEnd w:id="11"/>
      <w:r w:rsidDel="00000000" w:rsidR="00000000" w:rsidRPr="00000000">
        <w:rPr>
          <w:rtl w:val="0"/>
        </w:rPr>
        <w:t xml:space="preserve">4.1.1 Определение максимальной производительности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При тестировании выполняется серия тестов: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пошаговое увеличение нагрузки до предельной;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контрольный тест для определения показателей производительности.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Тест завершается, когда 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timeout’а, при котором инициатор считает выполнение запроса неуспешным);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количество неуспешных операций увеличилось до критического (например, более 10%);</w:t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количество успешных операций не растет при увеличении нагрузки;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исчерпаны системные или аппаратные ресурсы.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По завершении теста фиксируется предельный уровень нагрузки </w:t>
      </w:r>
      <w:r w:rsidDel="00000000" w:rsidR="00000000" w:rsidRPr="00000000">
        <w:rPr>
          <w:b w:val="1"/>
          <w:rtl w:val="0"/>
        </w:rPr>
        <w:t xml:space="preserve">L0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Del="00000000" w:rsidR="00000000" w:rsidRPr="00000000">
        <w:rPr>
          <w:b w:val="1"/>
          <w:rtl w:val="0"/>
        </w:rPr>
        <w:t xml:space="preserve">L0</w:t>
      </w:r>
      <w:r w:rsidDel="00000000" w:rsidR="00000000" w:rsidRPr="00000000">
        <w:rPr>
          <w:rtl w:val="0"/>
        </w:rPr>
        <w:t xml:space="preserve">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В случае увеличения нагрузки новый уровень может быть рассчитан на основе данных о утилизации ресурсов.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Результатом тестирования является максимальный достигнутый уровень нагрузки (обозначается </w:t>
      </w:r>
      <w:r w:rsidDel="00000000" w:rsidR="00000000" w:rsidRPr="00000000">
        <w:rPr>
          <w:b w:val="1"/>
          <w:rtl w:val="0"/>
        </w:rPr>
        <w:t xml:space="preserve">Lmax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after="60" w:lineRule="auto"/>
        <w:ind w:left="1" w:hanging="3"/>
        <w:rPr/>
      </w:pPr>
      <w:bookmarkStart w:colFirst="0" w:colLast="0" w:name="_heading=h.2xte4g6d8s73" w:id="12"/>
      <w:bookmarkEnd w:id="12"/>
      <w:r w:rsidDel="00000000" w:rsidR="00000000" w:rsidRPr="00000000">
        <w:rPr>
          <w:rtl w:val="0"/>
        </w:rPr>
        <w:t xml:space="preserve">6.1.2 Тест надежности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Тест надежности выполняется на уровне нагрузки: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0" w:hanging="2"/>
        <w:rPr/>
      </w:pPr>
      <w:r w:rsidDel="00000000" w:rsidR="00000000" w:rsidRPr="00000000">
        <w:rPr>
          <w:rtl w:val="0"/>
        </w:rPr>
        <w:t xml:space="preserve"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  <w:t xml:space="preserve">Длительность тестирования для доступности 24х7 – не менее суток.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after="120" w:before="240" w:lineRule="auto"/>
        <w:ind w:left="1" w:hanging="3"/>
        <w:rPr/>
      </w:pPr>
      <w:bookmarkStart w:colFirst="0" w:colLast="0" w:name="_heading=h.w7jpup522vlj" w:id="14"/>
      <w:bookmarkEnd w:id="14"/>
      <w:r w:rsidDel="00000000" w:rsidR="00000000" w:rsidRPr="00000000">
        <w:rPr>
          <w:rtl w:val="0"/>
        </w:rPr>
        <w:t xml:space="preserve">6.1.3 Тест отказоустойчивости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Тест надежности выполняется на уровне типичной нагрузки, который обычно устанавливается на уровне 70% от максимальной (</w:t>
      </w:r>
      <w:r w:rsidDel="00000000" w:rsidR="00000000" w:rsidRPr="00000000">
        <w:rPr>
          <w:b w:val="1"/>
          <w:rtl w:val="0"/>
        </w:rPr>
        <w:t xml:space="preserve">Lmax</w:t>
      </w:r>
      <w:r w:rsidDel="00000000" w:rsidR="00000000" w:rsidRPr="00000000">
        <w:rPr>
          <w:rtl w:val="0"/>
        </w:rPr>
        <w:t xml:space="preserve">, определенной в п. 6.1.1).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 ходе тестирования моделируется временный  сбой смежной системы с продолжительностью, определяемой временем восстановления смежной системы (например: время перезагрузки). Тест завершается после стабилизации системы в штатном режиме работы или по истечении определенного времени.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Критериями успешного прохождения системой теста являются: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Система сохранила доступность, в функционале не связанном с функциями смежной системы.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Система восстановилась в течение требуемого времени восстановления доступности.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spacing w:after="120" w:before="240" w:lineRule="auto"/>
        <w:ind w:left="1" w:hanging="3"/>
        <w:rPr/>
      </w:pPr>
      <w:bookmarkStart w:colFirst="0" w:colLast="0" w:name="_heading=h.xtekjxq9fhxh" w:id="15"/>
      <w:bookmarkEnd w:id="15"/>
      <w:r w:rsidDel="00000000" w:rsidR="00000000" w:rsidRPr="00000000">
        <w:rPr>
          <w:rtl w:val="0"/>
        </w:rPr>
        <w:t xml:space="preserve">6.1.4 Определение узких мест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Тест проводится в несколько этапов: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При проведении теста определения максимальной производительности определяется исчерпание системных или аппаратных ресурсов. Для выявления исчерпания может потребоваться специализированная настройка мониторинга.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Объем исчерпанного ресурса изменяется и тест определения максимальной производительности проводится заново.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Критерием успешности тестирования является изменение максимальной производительности системы соответствующим образом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spacing w:after="120" w:before="240" w:lineRule="auto"/>
        <w:ind w:left="1" w:hanging="3"/>
        <w:rPr/>
      </w:pPr>
      <w:bookmarkStart w:colFirst="0" w:colLast="0" w:name="_heading=h.x7ffv7go05ml" w:id="16"/>
      <w:bookmarkEnd w:id="16"/>
      <w:r w:rsidDel="00000000" w:rsidR="00000000" w:rsidRPr="00000000">
        <w:rPr>
          <w:rtl w:val="0"/>
        </w:rPr>
        <w:t xml:space="preserve">6.1.5 Воспроизведение проблем промышленной среды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  <w:t xml:space="preserve">Тестирование зависит от природы проблемы. Делаются попытки смоделировать ситуации, которые приводят к проявлению сбоев, описанных в проблеме. UC составляются на основании проблем выявленных в результате тестов 6.1.1, 6.1.2, 6.1.3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2xcytp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spacing w:after="120" w:before="240" w:lineRule="auto"/>
        <w:ind w:left="1" w:hanging="3"/>
        <w:rPr/>
      </w:pPr>
      <w:bookmarkStart w:colFirst="0" w:colLast="0" w:name="_heading=h.unspvs153ua" w:id="18"/>
      <w:bookmarkEnd w:id="18"/>
      <w:r w:rsidDel="00000000" w:rsidR="00000000" w:rsidRPr="00000000">
        <w:rPr>
          <w:rtl w:val="0"/>
        </w:rPr>
        <w:t xml:space="preserve">6.1.6 Определение критичных показателей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1ci93xb" w:id="19"/>
      <w:bookmarkEnd w:id="19"/>
      <w:r w:rsidDel="00000000" w:rsidR="00000000" w:rsidRPr="00000000">
        <w:rPr>
          <w:rtl w:val="0"/>
        </w:rPr>
        <w:t xml:space="preserve">Проводится тест аналогичный “</w:t>
      </w:r>
      <w:r w:rsidDel="00000000" w:rsidR="00000000" w:rsidRPr="00000000">
        <w:rPr>
          <w:b w:val="1"/>
          <w:rtl w:val="0"/>
        </w:rPr>
        <w:t xml:space="preserve">6.1.4 Определение узких мест</w:t>
      </w:r>
      <w:r w:rsidDel="00000000" w:rsidR="00000000" w:rsidRPr="00000000">
        <w:rPr>
          <w:rtl w:val="0"/>
        </w:rPr>
        <w:t xml:space="preserve">”, критерием успешности: настройки мониторинга позволяют выявлять и предсказывать исчерпание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after="120" w:before="240" w:lineRule="auto"/>
        <w:ind w:left="1" w:hanging="3"/>
        <w:rPr/>
      </w:pPr>
      <w:bookmarkStart w:colFirst="0" w:colLast="0" w:name="_heading=h.yq54oap5ytk" w:id="20"/>
      <w:bookmarkEnd w:id="20"/>
      <w:r w:rsidDel="00000000" w:rsidR="00000000" w:rsidRPr="00000000">
        <w:rPr>
          <w:rtl w:val="0"/>
        </w:rPr>
        <w:t xml:space="preserve">6.1.7 Сравнительное тестирование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Сравнительное тестирование проводится с целью оценки влияния установки Nого релиза  на производительность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</w:t>
        <w:tab/>
        <w:t xml:space="preserve"> Проводится следующий набор тестов до и после установки релиза: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1.1</w:t>
        <w:tab/>
        <w:t xml:space="preserve">Определение максимальной производительности (см. п. 6.1.1 )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1.2</w:t>
        <w:tab/>
        <w:t xml:space="preserve">Тест надежности (см. п. 6.1.2 )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1.3</w:t>
        <w:tab/>
        <w:t xml:space="preserve">Тест отказоустойчивости (см. п.6.1.3 )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1.4</w:t>
        <w:tab/>
        <w:t xml:space="preserve">Определение узких мест (см. п.6.1.4 )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1.5</w:t>
        <w:tab/>
        <w:t xml:space="preserve">Воспроизведение проблем промышленной среды (см. п.6.1.5 )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1.6</w:t>
        <w:tab/>
        <w:t xml:space="preserve">Определение критичных показателей (см. п.6.1.6  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За эталон принять результаты тестов полученные на последней релизной версии ПО.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u w:val="single"/>
          <w:rtl w:val="0"/>
        </w:rPr>
        <w:t xml:space="preserve">Примечание:</w:t>
      </w:r>
      <w:r w:rsidDel="00000000" w:rsidR="00000000" w:rsidRPr="00000000">
        <w:rPr>
          <w:i w:val="1"/>
          <w:rtl w:val="0"/>
        </w:rPr>
        <w:t xml:space="preserve"> за эталон могут быть приняты результаты последнего тестирования, если не было изменения профиля, инфраструктурных изменений (например, добавления новых серверов, обновления базы и др.) или установки обновлений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</w:t>
        <w:tab/>
        <w:t xml:space="preserve"> Для проведенного набора тестов выполняется сравнение следующих показателей: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2.1</w:t>
        <w:tab/>
        <w:t xml:space="preserve">Оценка изменения максимальной производительности системы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2.2</w:t>
        <w:tab/>
        <w:t xml:space="preserve">Оценка изменения пиковой производительности системы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2.3</w:t>
        <w:tab/>
        <w:t xml:space="preserve">Оценка изменения надежности системы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2.4</w:t>
        <w:tab/>
        <w:t xml:space="preserve">Оценка изменения времени отклика по операциям профиля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2.5</w:t>
        <w:tab/>
        <w:t xml:space="preserve">Оценка изменения утилизации ресурсов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Сравнительное тестирование является успешным, если отсутствует явная деградация производительности: 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Уровень максимальной производительности (</w:t>
      </w:r>
      <w:r w:rsidDel="00000000" w:rsidR="00000000" w:rsidRPr="00000000">
        <w:rPr>
          <w:b w:val="1"/>
          <w:rtl w:val="0"/>
        </w:rPr>
        <w:t xml:space="preserve">Lmax</w:t>
      </w:r>
      <w:r w:rsidDel="00000000" w:rsidR="00000000" w:rsidRPr="00000000">
        <w:rPr>
          <w:rtl w:val="0"/>
        </w:rPr>
        <w:t xml:space="preserve">) выше уровня пиковой производительности на продуктиве (в т.ч. выше потенциальных пиков Системы);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Максимальная производительность в тесте, проведенном после установки  N-ого релиза, не ниже чем максимальная производительность в тесте, проведенном до установки N-ого релиза с учетом погрешности (допустимая погрешность 5-10%);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Время отклика в тесте, проведенном после установки N-ого релиза, не больше чем время отклика в тесте, проведенном до установки N-ого релиза с учетом погрешности (допустимая погрешность 5-10%);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Утилизация ресурсов в тесте, проведенном после установки N-ого релиза, не выше чем утилизация ресурсов в тесте, проведенном до установки N-ого релиза с учетом погрешности (допустимая погрешность 5-10%);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 точки зрения надежности, время бесперебойной работы Системы не хуже чем в тесте до установки N-ого релиза с учетом погрешности (допустимая погрешность 5-10%);</w:t>
      </w:r>
    </w:p>
    <w:p w:rsidR="00000000" w:rsidDel="00000000" w:rsidP="00000000" w:rsidRDefault="00000000" w:rsidRPr="00000000" w14:paraId="0000013A">
      <w:pPr>
        <w:pStyle w:val="Heading3"/>
        <w:spacing w:after="120" w:before="240" w:lineRule="auto"/>
        <w:ind w:left="1" w:hanging="3"/>
        <w:rPr/>
      </w:pPr>
      <w:bookmarkStart w:colFirst="0" w:colLast="0" w:name="_heading=h.6r9r7n9zgr34" w:id="21"/>
      <w:bookmarkEnd w:id="21"/>
      <w:r w:rsidDel="00000000" w:rsidR="00000000" w:rsidRPr="00000000">
        <w:rPr>
          <w:rtl w:val="0"/>
        </w:rPr>
        <w:t xml:space="preserve">6.1.8 Стресс-тестирование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Стрессовое тестирование позволяет проверить насколько Система работоспособна при пиковых или нештатных уровнях нагрузки, а также оценить способность системы к восстановлению после прекращения пиковой / нештатной нагрузки. В данном тесте эмулируются сбои внешних систем – источников нагрузки и их последующее восстановление работоспособности, с которым связано аномальные увеличение интенсивности операций.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 стресс-тесте проверяется: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1. Возможности системы сопротивляться стрессовой нагрузке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 Возможность системы восстановиться после стрессовой нагрузки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Виды стрессовой нагрузки: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Резкий рост нагрузки от пользователей системы, связанный с недоступностью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Ручное включение системы под нагрузкой;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ind w:left="0" w:firstLine="0"/>
        <w:jc w:val="both"/>
        <w:rPr/>
      </w:pPr>
      <w:bookmarkStart w:colFirst="0" w:colLast="0" w:name="_heading=h.92tqx0z8e6wc" w:id="22"/>
      <w:bookmarkEnd w:id="22"/>
      <w:r w:rsidDel="00000000" w:rsidR="00000000" w:rsidRPr="00000000">
        <w:rPr>
          <w:rtl w:val="0"/>
        </w:rPr>
        <w:t xml:space="preserve">6.1.8.1 Наложение пиков от разных БП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Моделируется наложение максимальных пиков, выявленных при анализе статистики с ПРОДа.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Шаги теста: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Подается стабильная ступень нагрузки по профилю, объединяющему пиковые значения по операциям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.. (название операций), см. раздел 8.3…. (Профиль …)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ind w:left="0" w:firstLine="0"/>
        <w:jc w:val="both"/>
        <w:rPr/>
      </w:pPr>
      <w:bookmarkStart w:colFirst="0" w:colLast="0" w:name="_heading=h.h7ugs2yl6prt" w:id="23"/>
      <w:bookmarkEnd w:id="23"/>
      <w:r w:rsidDel="00000000" w:rsidR="00000000" w:rsidRPr="00000000">
        <w:rPr>
          <w:rtl w:val="0"/>
        </w:rPr>
        <w:t xml:space="preserve">6.1.8.2 Система, где источником нагрузки является работа пользователей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Моделируется потеря работоспособности системы, а затем восстановление работоспособности,  резкий вход в систему,  работа всех пользователей.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Шаги теста: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в течение 1 часа подается 100% профиля нагрузки.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подается стрессовая нагрузка: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в течение 0,5 часа прекращается подаваться нагрузка.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в течение 1-2 минут (в течение короткого времени, которое доступно в инструменте тестирования) подается нарастающая нагрузка от 0 до 200% от профиля нагрузки.</w:t>
      </w:r>
    </w:p>
    <w:p w:rsidR="00000000" w:rsidDel="00000000" w:rsidP="00000000" w:rsidRDefault="00000000" w:rsidRPr="00000000" w14:paraId="000001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в течение 1 часа подается 200% от профиля нагрузки (при условии что максимальная производительность системы выше 220% от нагрузки ПРОДа).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систему в течение 1 часа подается 100% от профиля нагрузки.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ind w:left="0" w:firstLine="0"/>
        <w:jc w:val="both"/>
        <w:rPr/>
      </w:pPr>
      <w:bookmarkStart w:colFirst="0" w:colLast="0" w:name="_heading=h.ytq9jdnlv65z" w:id="24"/>
      <w:bookmarkEnd w:id="24"/>
      <w:r w:rsidDel="00000000" w:rsidR="00000000" w:rsidRPr="00000000">
        <w:rPr>
          <w:rtl w:val="0"/>
        </w:rPr>
        <w:t xml:space="preserve">6.1.8.3 Увеличением интенсивности по отдельному бизнес-процессу до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интенсивности ЧПН (система СОИД))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Моделируется резкое увеличение нагрузки по одному из бизнес-процессов по причине недоступности внешней системы, накопления очереди.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Шаги теста: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1. ступень 1 длительностью 1,5 часа с постоянной  интенсивностью 39470 операций в час по БП1302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2. ступень 2 длительностью 1 час с интенсивностью 200000 операций в час по БП1302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3. ступень 3 длительностью 1,5 часа с интенсивностью 39470 операций в час по БП1302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Переход со ступени на ступень (увеличение интенсивности по операции БП1302) происходит на протяжении 30 минут. Выход на нагрузку на первой ступени выполняется за 10 минут. 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При этом на всех трех ступенях подается "фоновая нагрузка" по остальным БП из расчета 100% Профиля НТ.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Стресс-тест является успешным, если отсутствует явная деградация производительности: 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На всех этапах теста (до, во время и после подачи пиковой / нестандартной нагрузки)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количество успешных операций не ниже 90% от общего количества операций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время отклика / выполнения удовлетворяет требованиям к производительности</w:t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не исчерпаны системные или аппаратные ресурсы 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Во время подачи пиковой / нестандартной нагрузки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увеличение утилизации ресурсов пропорционально увеличению интенсивности операций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После прекращения подачи пиковой / нестандартной нагрузки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через период не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более … секунд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количество успешных операций не ниже чем количество успешных операций  до подачи пиковой / нестандартной нагрузки с учетом погрешности (допустимая погрешность 5-10%)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через период не более … секунд время отклика / выполнения не ниже чем время отклика /выполнения  до подачи пиковой / нестандартной нагрузки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с учетом погрешности (допустимая погрешность 5-10%)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через период не более … секунд утилизация ресурсов не ниже чем утилизация ресурсов до подачи пиковой / нестандартной нагрузки с учетом погрешности (допустимая погрешность 5-10%)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успешного завершения нагрузочного тестирования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Критериями успешного завершения нагрузочного тестирования являются: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Выполнение всех запланированных тестов;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Получение данных мониторинга;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Соответствие всех полученных результатов расчетным;</w:t>
      </w:r>
    </w:p>
    <w:p w:rsidR="00000000" w:rsidDel="00000000" w:rsidP="00000000" w:rsidRDefault="00000000" w:rsidRPr="00000000" w14:paraId="0000016D">
      <w:pPr>
        <w:pStyle w:val="Heading1"/>
        <w:ind w:hanging="2"/>
        <w:rPr>
          <w:smallCaps w:val="1"/>
          <w:sz w:val="28"/>
          <w:szCs w:val="28"/>
        </w:rPr>
      </w:pPr>
      <w:bookmarkStart w:colFirst="0" w:colLast="0" w:name="_heading=h.wc894h2kw3ar" w:id="25"/>
      <w:bookmarkEnd w:id="25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ТЕСТОВЫЙ СТЕНД</w:t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8"/>
        </w:numPr>
        <w:spacing w:after="120" w:before="240" w:lineRule="auto"/>
        <w:ind w:left="2" w:hanging="4"/>
        <w:rPr/>
      </w:pPr>
      <w:bookmarkStart w:colFirst="0" w:colLast="0" w:name="_heading=h.e2nos12pjuvf" w:id="26"/>
      <w:bookmarkEnd w:id="26"/>
      <w:r w:rsidDel="00000000" w:rsidR="00000000" w:rsidRPr="00000000">
        <w:rPr>
          <w:rtl w:val="0"/>
        </w:rPr>
        <w:t xml:space="preserve">Архитектура тестового стенда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bookmarkStart w:colFirst="0" w:colLast="0" w:name="_heading=h.1pxezwc" w:id="27"/>
      <w:bookmarkEnd w:id="27"/>
      <w:r w:rsidDel="00000000" w:rsidR="00000000" w:rsidRPr="00000000">
        <w:rPr>
          <w:i w:val="1"/>
          <w:color w:val="0000ff"/>
          <w:rtl w:val="0"/>
        </w:rPr>
        <w:t xml:space="preserve">Приводится описание тестового стенда, на котором будет проводиться тестирование, на схеме указываются смежные системы и элементы, необходимые для записи скриптов, моделирования нагрузки, мониторинга… .</w:t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8"/>
        </w:numPr>
        <w:spacing w:after="120" w:before="240" w:lineRule="auto"/>
        <w:ind w:left="2" w:hanging="4"/>
        <w:rPr/>
      </w:pPr>
      <w:bookmarkStart w:colFirst="0" w:colLast="0" w:name="_heading=h.rhez2aqxnt5c" w:id="28"/>
      <w:bookmarkEnd w:id="28"/>
      <w:r w:rsidDel="00000000" w:rsidR="00000000" w:rsidRPr="00000000">
        <w:rPr>
          <w:rtl w:val="0"/>
        </w:rPr>
        <w:t xml:space="preserve">Требования к оборудованию тестового стенда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По каждому элементу стенда, указанному в схеме описываются технические требования.</w:t>
      </w:r>
    </w:p>
    <w:tbl>
      <w:tblPr>
        <w:tblStyle w:val="Table7"/>
        <w:tblW w:w="8626.0" w:type="dxa"/>
        <w:jc w:val="left"/>
        <w:tblInd w:w="4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905"/>
        <w:gridCol w:w="1162"/>
        <w:gridCol w:w="1162"/>
        <w:gridCol w:w="1668"/>
        <w:gridCol w:w="1701"/>
        <w:tblGridChange w:id="0">
          <w:tblGrid>
            <w:gridCol w:w="2028"/>
            <w:gridCol w:w="905"/>
            <w:gridCol w:w="1162"/>
            <w:gridCol w:w="1162"/>
            <w:gridCol w:w="1668"/>
            <w:gridCol w:w="1701"/>
          </w:tblGrid>
        </w:tblGridChange>
      </w:tblGrid>
      <w:tr>
        <w:trPr>
          <w:trHeight w:val="52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Назначение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Наименование серверов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СПО (СП, СУБД)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Конфигурация оборудования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создания нагрузки</w:t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имитации заглушек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приложений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СУБД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numPr>
          <w:ilvl w:val="1"/>
          <w:numId w:val="8"/>
        </w:numPr>
        <w:spacing w:after="120" w:before="240" w:lineRule="auto"/>
        <w:ind w:left="2" w:hanging="4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Сравнение тестового контура с продуктивом в части аппаратной конфигурации серверов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По каждому элементу стенда, указанному в схеме выполнить сравнение с продуктивом:</w:t>
      </w:r>
    </w:p>
    <w:tbl>
      <w:tblPr>
        <w:tblStyle w:val="Table8"/>
        <w:tblW w:w="1077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"/>
        <w:gridCol w:w="898"/>
        <w:gridCol w:w="898"/>
        <w:gridCol w:w="898"/>
        <w:gridCol w:w="897"/>
        <w:gridCol w:w="898"/>
        <w:gridCol w:w="898"/>
        <w:gridCol w:w="898"/>
        <w:gridCol w:w="897"/>
        <w:gridCol w:w="898"/>
        <w:gridCol w:w="898"/>
        <w:gridCol w:w="898"/>
        <w:tblGridChange w:id="0">
          <w:tblGrid>
            <w:gridCol w:w="897"/>
            <w:gridCol w:w="898"/>
            <w:gridCol w:w="898"/>
            <w:gridCol w:w="898"/>
            <w:gridCol w:w="897"/>
            <w:gridCol w:w="898"/>
            <w:gridCol w:w="898"/>
            <w:gridCol w:w="898"/>
            <w:gridCol w:w="897"/>
            <w:gridCol w:w="898"/>
            <w:gridCol w:w="898"/>
            <w:gridCol w:w="898"/>
          </w:tblGrid>
        </w:tblGridChange>
      </w:tblGrid>
      <w:tr>
        <w:trPr>
          <w:trHeight w:val="278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Host ПРОД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Host К10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CPU 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ПРОД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CPU 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CPU core Дельта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MemTotal 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MemTotal 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ПРОД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MemTotal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Дельта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HDD, 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HDD, 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ПРОД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Дельта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Влия-ние на резуль-таты 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0" w:hanging="2"/>
            <w:rPr>
              <w:i w:val="1"/>
              <w:color w:val="0000ff"/>
            </w:rPr>
          </w:pPr>
          <w:r w:rsidDel="00000000" w:rsidR="00000000" w:rsidRPr="00000000">
            <w:rPr>
              <w:i w:val="1"/>
              <w:color w:val="0000ff"/>
              <w:rtl w:val="0"/>
            </w:rPr>
            <w:t xml:space="preserve">Более подробная информация содержаиться в файле (заполнить и приложить):</w:t>
          </w:r>
        </w:p>
      </w:sdtContent>
    </w:sdt>
    <w:p w:rsidR="00000000" w:rsidDel="00000000" w:rsidP="00000000" w:rsidRDefault="00000000" w:rsidRPr="00000000" w14:paraId="000001C1">
      <w:pPr>
        <w:pStyle w:val="Heading2"/>
        <w:keepNext w:val="1"/>
        <w:keepLines w:val="1"/>
        <w:numPr>
          <w:ilvl w:val="1"/>
          <w:numId w:val="8"/>
        </w:numPr>
        <w:spacing w:after="120" w:before="240" w:lineRule="auto"/>
        <w:ind w:hanging="2"/>
        <w:jc w:val="left"/>
        <w:rPr/>
      </w:pPr>
      <w:bookmarkStart w:colFirst="0" w:colLast="0" w:name="_heading=h.23yep85lzqk2" w:id="30"/>
      <w:bookmarkEnd w:id="30"/>
      <w:r w:rsidDel="00000000" w:rsidR="00000000" w:rsidRPr="00000000">
        <w:rPr>
          <w:rtl w:val="0"/>
        </w:rPr>
        <w:t xml:space="preserve">Сравнение тестового контура с продуктивом в части конфигурации СПО и ППО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Указываются версии установленного программного обеспечения (с учетом установленных пакетов обновлений) и специфичные для него настройки. Здесь указываются настройки, которые должны быть выполнены перед проведением тестирования (синхронизация времени и часовых поясов, настройка локализации).</w:t>
      </w:r>
    </w:p>
    <w:p w:rsidR="00000000" w:rsidDel="00000000" w:rsidP="00000000" w:rsidRDefault="00000000" w:rsidRPr="00000000" w14:paraId="000001C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Таблица 1 Сравнение тестового контура с продуктивом в части СПО и ППО</w:t>
      </w:r>
      <w:r w:rsidDel="00000000" w:rsidR="00000000" w:rsidRPr="00000000">
        <w:rPr>
          <w:rtl w:val="0"/>
        </w:rPr>
      </w:r>
    </w:p>
    <w:tbl>
      <w:tblPr>
        <w:tblStyle w:val="Table9"/>
        <w:tblW w:w="9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6"/>
        <w:gridCol w:w="819"/>
        <w:gridCol w:w="1914"/>
        <w:gridCol w:w="1496"/>
        <w:gridCol w:w="1839"/>
        <w:gridCol w:w="1944"/>
        <w:tblGridChange w:id="0">
          <w:tblGrid>
            <w:gridCol w:w="1666"/>
            <w:gridCol w:w="819"/>
            <w:gridCol w:w="1914"/>
            <w:gridCol w:w="1496"/>
            <w:gridCol w:w="1839"/>
            <w:gridCol w:w="1944"/>
          </w:tblGrid>
        </w:tblGridChange>
      </w:tblGrid>
      <w:tr>
        <w:trPr>
          <w:trHeight w:val="786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Назначение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Стенд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Инфраструктура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СПО (СП, СУБД)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Соотношение тестового стенда к промышленному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Сервер приложений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VM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Oracle Linux 6.3 (64 bit)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SE 64 bit (JRE) 1.8.92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Apache Tomcat 8.5.23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Credit Registry 8.3.8 (war-файл)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Соответствует</w:t>
            </w:r>
          </w:p>
        </w:tc>
      </w:tr>
      <w:tr>
        <w:trPr>
          <w:trHeight w:val="38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VM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Oracle Linux 6.3 (64 bit)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SE 64 bit (JRE) 1.8.92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Apache Tomcat 8.5.23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Credit Registry 8.3.8 (war-файл)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Сервер БД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Суперкластер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SunOS 5.11 11.3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Oracle RDBMS EE 12.1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Соответствует</w:t>
            </w:r>
          </w:p>
        </w:tc>
      </w:tr>
      <w:tr>
        <w:trPr>
          <w:trHeight w:val="38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Суперкластер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SunOS 5.11 11.3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Oracle RDBMS EE 12.1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Exadata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Oracle WebLogic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BLADE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OEL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Siebel 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Exalogic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Sun Solaris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Apache HTTP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MS SQL 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JBOSS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  <w:tr>
        <w:trPr>
          <w:trHeight w:val="385" w:hRule="atLeast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16">
      <w:pPr>
        <w:pStyle w:val="Heading1"/>
        <w:keepNext w:val="1"/>
        <w:keepLines w:val="1"/>
        <w:spacing w:after="120" w:before="240" w:lineRule="auto"/>
        <w:ind w:left="566.9291338582675" w:firstLine="0"/>
        <w:jc w:val="left"/>
        <w:rPr>
          <w:smallCaps w:val="1"/>
          <w:sz w:val="28"/>
          <w:szCs w:val="28"/>
        </w:rPr>
      </w:pPr>
      <w:bookmarkStart w:colFirst="0" w:colLast="0" w:name="_heading=h.gnkkxacxb8ow" w:id="31"/>
      <w:bookmarkEnd w:id="31"/>
      <w:r w:rsidDel="00000000" w:rsidR="00000000" w:rsidRPr="00000000">
        <w:br w:type="page"/>
      </w:r>
      <w:r w:rsidDel="00000000" w:rsidR="00000000" w:rsidRPr="00000000">
        <w:rPr>
          <w:smallCaps w:val="1"/>
          <w:sz w:val="28"/>
          <w:szCs w:val="28"/>
          <w:rtl w:val="0"/>
        </w:rPr>
        <w:t xml:space="preserve">МОДЕЛИРОВАНИЕ НАГРУЗКИ</w:t>
      </w:r>
    </w:p>
    <w:p w:rsidR="00000000" w:rsidDel="00000000" w:rsidP="00000000" w:rsidRDefault="00000000" w:rsidRPr="00000000" w14:paraId="00000217">
      <w:pPr>
        <w:pStyle w:val="Heading2"/>
        <w:numPr>
          <w:ilvl w:val="1"/>
          <w:numId w:val="8"/>
        </w:numPr>
        <w:spacing w:after="120" w:before="240" w:lineRule="auto"/>
        <w:ind w:left="2" w:hanging="4"/>
        <w:rPr/>
      </w:pPr>
      <w:bookmarkStart w:colFirst="0" w:colLast="0" w:name="_heading=h.7ohaiycq9y25" w:id="32"/>
      <w:bookmarkEnd w:id="32"/>
      <w:r w:rsidDel="00000000" w:rsidR="00000000" w:rsidRPr="00000000">
        <w:rPr>
          <w:rtl w:val="0"/>
        </w:rPr>
        <w:t xml:space="preserve">Обзор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СНТ разрабатываются с использованием ПО НР LoadRunner 11, предназначенного для создания тестов и проведения тестирования.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sdt>
        <w:sdtPr>
          <w:tag w:val="goog_rdk_7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Заглушки разрабатываются на NetBeans 6.7.1 и запускаются на </w:t>
        <w:br w:type="textWrapping"/>
        <w:t xml:space="preserve">Apache Tomcat 6.0.20.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Интенсивность выполнения сценария каждым пользователем зависит от сценария, времен отклика системы и величины задержки между двумя последовательными итерациями (между началами выполнения двух последовательных сценариев). В процессе тестирования времена выполнения сценария и времена отклика системы ограничиваются сверху некоторым порогом и считаются постоянными, а изменение интенсивности выполнения сценария будет производиться посредством изменения величины задержки между последовательными итерациями.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 повлечет пропорциональное увеличение суммарной интенсивности.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ИС)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Excel шаблона на этапе подготовки стенда и средств НТ после написания скриптов и определения  времени их работы в ИС, не испытывающей нагрузку.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1hmsyy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numPr>
          <w:ilvl w:val="1"/>
          <w:numId w:val="8"/>
        </w:numPr>
        <w:spacing w:after="360" w:before="480" w:lineRule="auto"/>
        <w:ind w:left="2" w:hanging="4"/>
        <w:rPr/>
      </w:pPr>
      <w:bookmarkStart w:colFirst="0" w:colLast="0" w:name="_heading=h.9h6p3wjrw2r1" w:id="34"/>
      <w:bookmarkEnd w:id="34"/>
      <w:r w:rsidDel="00000000" w:rsidR="00000000" w:rsidRPr="00000000">
        <w:rPr>
          <w:rtl w:val="0"/>
        </w:rPr>
        <w:t xml:space="preserve">Профили нагрузки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Профиль 1 – начало недели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Профиль 2 – конец недели</w:t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Профиль 3 – конец месяца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…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bookmarkStart w:colFirst="0" w:colLast="0" w:name="_heading=h.41mghml" w:id="35"/>
      <w:bookmarkEnd w:id="35"/>
      <w:r w:rsidDel="00000000" w:rsidR="00000000" w:rsidRPr="00000000">
        <w:rPr>
          <w:i w:val="1"/>
          <w:color w:val="0000ff"/>
          <w:rtl w:val="0"/>
        </w:rPr>
        <w:t xml:space="preserve">далее следует описание каждого профиля нагрузки</w:t>
      </w:r>
    </w:p>
    <w:p w:rsidR="00000000" w:rsidDel="00000000" w:rsidP="00000000" w:rsidRDefault="00000000" w:rsidRPr="00000000" w14:paraId="00000228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Профиль 1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Таблица 8.2.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Операции и статистические данные</w:t>
      </w:r>
      <w:r w:rsidDel="00000000" w:rsidR="00000000" w:rsidRPr="00000000">
        <w:rPr>
          <w:rtl w:val="0"/>
        </w:rPr>
      </w:r>
    </w:p>
    <w:tbl>
      <w:tblPr>
        <w:tblStyle w:val="Table10"/>
        <w:tblW w:w="9217.0" w:type="dxa"/>
        <w:jc w:val="left"/>
        <w:tblInd w:w="-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"/>
        <w:gridCol w:w="5155"/>
        <w:gridCol w:w="1647"/>
        <w:gridCol w:w="1704"/>
        <w:tblGridChange w:id="0">
          <w:tblGrid>
            <w:gridCol w:w="711"/>
            <w:gridCol w:w="5155"/>
            <w:gridCol w:w="1647"/>
            <w:gridCol w:w="1704"/>
          </w:tblGrid>
        </w:tblGridChange>
      </w:tblGrid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Кол-во/час пиковой нагрузки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Процент в профиле</w:t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1</w:t>
            </w:r>
          </w:p>
        </w:tc>
        <w:tc>
          <w:tcPr/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40%</w:t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2</w:t>
            </w:r>
          </w:p>
        </w:tc>
        <w:tc>
          <w:tcPr/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6%</w:t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2grqrue" w:id="36"/>
      <w:bookmarkEnd w:id="36"/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Профиль 2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Таблица 8.3.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Операции и статистические данные</w:t>
      </w:r>
      <w:r w:rsidDel="00000000" w:rsidR="00000000" w:rsidRPr="00000000">
        <w:rPr>
          <w:rtl w:val="0"/>
        </w:rPr>
      </w:r>
    </w:p>
    <w:tbl>
      <w:tblPr>
        <w:tblStyle w:val="Table11"/>
        <w:tblW w:w="7547.0" w:type="dxa"/>
        <w:jc w:val="left"/>
        <w:tblInd w:w="-137.0" w:type="dxa"/>
        <w:tblLayout w:type="fixed"/>
        <w:tblLook w:val="0000"/>
      </w:tblPr>
      <w:tblGrid>
        <w:gridCol w:w="711"/>
        <w:gridCol w:w="5159"/>
        <w:gridCol w:w="1677"/>
        <w:tblGridChange w:id="0">
          <w:tblGrid>
            <w:gridCol w:w="711"/>
            <w:gridCol w:w="5159"/>
            <w:gridCol w:w="1677"/>
          </w:tblGrid>
        </w:tblGridChange>
      </w:tblGrid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Кол-во/час (пиковое)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15%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20%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vx122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Профиль 3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3fwokq0" w:id="38"/>
      <w:bookmarkEnd w:id="38"/>
      <w:r w:rsidDel="00000000" w:rsidR="00000000" w:rsidRPr="00000000">
        <w:rPr>
          <w:i w:val="1"/>
          <w:color w:val="0000ff"/>
          <w:rtl w:val="0"/>
        </w:rPr>
        <w:t xml:space="preserve">Описание аналогично профилю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1"/>
        <w:keepLines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основе результатов опроса экспертов заказчика </w:t>
      </w:r>
      <w:r w:rsidDel="00000000" w:rsidR="00000000" w:rsidRPr="00000000">
        <w:rPr>
          <w:i w:val="1"/>
          <w:color w:val="0000ff"/>
          <w:rtl w:val="0"/>
        </w:rPr>
        <w:t xml:space="preserve">(указывается, какие эксперты [пользователи, администраторы, аналитики] опрашивались и как происходил опрос)</w:t>
      </w:r>
      <w:r w:rsidDel="00000000" w:rsidR="00000000" w:rsidRPr="00000000">
        <w:rPr>
          <w:color w:val="000000"/>
          <w:rtl w:val="0"/>
        </w:rPr>
        <w:t xml:space="preserve"> были выявлены следующие сценарии использования системы: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Приводится список бизнес сценариев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Сценарий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Сценарий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Операция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1v1yuxt" w:id="39"/>
      <w:bookmarkEnd w:id="39"/>
      <w:r w:rsidDel="00000000" w:rsidR="00000000" w:rsidRPr="00000000">
        <w:rPr>
          <w:i w:val="1"/>
          <w:color w:val="0000ff"/>
          <w:rtl w:val="0"/>
        </w:rPr>
        <w:t xml:space="preserve"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1"/>
        <w:keepLines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Описание работы ИС и заглушек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color w:val="000000"/>
          <w:rtl w:val="0"/>
        </w:rPr>
        <w:t xml:space="preserve">Ряд систем, участвующих в проведении выбранных для СНТ операций заменяются эмуляторами (заглушками). Заглушками будут эмулированы </w:t>
      </w:r>
      <w:r w:rsidDel="00000000" w:rsidR="00000000" w:rsidRPr="00000000">
        <w:rPr>
          <w:i w:val="1"/>
          <w:color w:val="0000ff"/>
          <w:rtl w:val="0"/>
        </w:rPr>
        <w:t xml:space="preserve">система 1, система 2, система 3…. Далее приводятся описания заглушек по каждой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Таблица 8.5.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Запросы операций к смежным системам</w:t>
      </w:r>
      <w:r w:rsidDel="00000000" w:rsidR="00000000" w:rsidRPr="00000000">
        <w:rPr>
          <w:rtl w:val="0"/>
        </w:rPr>
      </w:r>
    </w:p>
    <w:tbl>
      <w:tblPr>
        <w:tblStyle w:val="Table12"/>
        <w:tblW w:w="70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1502"/>
        <w:gridCol w:w="4050"/>
        <w:tblGridChange w:id="0">
          <w:tblGrid>
            <w:gridCol w:w="1502"/>
            <w:gridCol w:w="1502"/>
            <w:gridCol w:w="405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Эмулятор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Операция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Эмулируема функция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Эмулятор системы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Функция 1, функция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Эмулятор системы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Операция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Функция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4f1mdlm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Заглушка системы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Приводится краткое описание заглушки.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Таблица 8.6. Времена откликов</w:t>
      </w:r>
      <w:r w:rsidDel="00000000" w:rsidR="00000000" w:rsidRPr="00000000">
        <w:rPr>
          <w:rtl w:val="0"/>
        </w:rPr>
      </w:r>
    </w:p>
    <w:tbl>
      <w:tblPr>
        <w:tblStyle w:val="Table13"/>
        <w:tblW w:w="91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9"/>
        <w:gridCol w:w="2727"/>
        <w:gridCol w:w="2727"/>
        <w:tblGridChange w:id="0">
          <w:tblGrid>
            <w:gridCol w:w="3689"/>
            <w:gridCol w:w="2727"/>
            <w:gridCol w:w="2727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Функция эмулятора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Время отклика эмулятора,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Дополнительные требования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Функция 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Функция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color w:val="0000ff"/>
        </w:rPr>
      </w:pPr>
      <w:bookmarkStart w:colFirst="0" w:colLast="0" w:name="_heading=h.2u6wntf" w:id="41"/>
      <w:bookmarkEnd w:id="41"/>
      <w:r w:rsidDel="00000000" w:rsidR="00000000" w:rsidRPr="00000000">
        <w:rPr>
          <w:b w:val="1"/>
          <w:i w:val="1"/>
          <w:color w:val="0000ff"/>
          <w:rtl w:val="0"/>
        </w:rPr>
        <w:t xml:space="preserve">Заглушка системы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bookmarkStart w:colFirst="0" w:colLast="0" w:name="_heading=h.19c6y18" w:id="42"/>
      <w:bookmarkEnd w:id="42"/>
      <w:r w:rsidDel="00000000" w:rsidR="00000000" w:rsidRPr="00000000">
        <w:rPr>
          <w:i w:val="1"/>
          <w:color w:val="0000f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keepLines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Заглушка системы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3tbugp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bookmarkStart w:colFirst="0" w:colLast="0" w:name="_heading=h.28h4qwu" w:id="44"/>
      <w:bookmarkEnd w:id="44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НАПОЛНЕНИЕ БАЗЫ ДАННЫХ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разделе приводится описание наполнения БД.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nmf14n" w:id="45"/>
      <w:bookmarkEnd w:id="45"/>
      <w:r w:rsidDel="00000000" w:rsidR="00000000" w:rsidRPr="00000000">
        <w:rPr>
          <w:i w:val="1"/>
          <w:color w:val="0000ff"/>
          <w:rtl w:val="0"/>
        </w:rPr>
        <w:t xml:space="preserve">Дополнительно  детально расписывается способ подготовки наполнения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bookmarkStart w:colFirst="0" w:colLast="0" w:name="_heading=h.37m2jsg" w:id="46"/>
      <w:bookmarkEnd w:id="46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ПЛАНИРУЕМЫЕ ТЕСТЫ</w:t>
      </w:r>
    </w:p>
    <w:p w:rsidR="00000000" w:rsidDel="00000000" w:rsidP="00000000" w:rsidRDefault="00000000" w:rsidRPr="00000000" w14:paraId="0000029C">
      <w:pPr>
        <w:keepNext w:val="1"/>
        <w:keepLines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Перечень типов тестов в данном тестировании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Таблица 8.1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Перечень типов тестов</w:t>
      </w:r>
      <w:r w:rsidDel="00000000" w:rsidR="00000000" w:rsidRPr="00000000">
        <w:rPr>
          <w:rtl w:val="0"/>
        </w:rPr>
      </w:r>
    </w:p>
    <w:tbl>
      <w:tblPr>
        <w:tblStyle w:val="Table14"/>
        <w:tblW w:w="7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"/>
        <w:gridCol w:w="3546"/>
        <w:gridCol w:w="1240"/>
        <w:gridCol w:w="1210"/>
        <w:gridCol w:w="1013"/>
        <w:tblGridChange w:id="0">
          <w:tblGrid>
            <w:gridCol w:w="469"/>
            <w:gridCol w:w="3546"/>
            <w:gridCol w:w="1240"/>
            <w:gridCol w:w="1210"/>
            <w:gridCol w:w="1013"/>
          </w:tblGrid>
        </w:tblGridChange>
      </w:tblGrid>
      <w:tr>
        <w:tc>
          <w:tcPr/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Вид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Профиль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Уровень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БД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Тест определения максимальной производительности</w:t>
            </w:r>
          </w:p>
        </w:tc>
        <w:tc>
          <w:tcPr/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Р1, P2</w:t>
            </w:r>
          </w:p>
        </w:tc>
        <w:tc>
          <w:tcPr/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8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Р2</w:t>
            </w:r>
          </w:p>
        </w:tc>
        <w:tc>
          <w:tcPr/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Тест определения влияния мониторинга</w:t>
            </w:r>
          </w:p>
        </w:tc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1mrcu09" w:id="47"/>
      <w:bookmarkEnd w:id="47"/>
      <w:r w:rsidDel="00000000" w:rsidR="00000000" w:rsidRPr="00000000">
        <w:rPr>
          <w:color w:val="000000"/>
          <w:rtl w:val="0"/>
        </w:rPr>
        <w:t xml:space="preserve">Тесты в таблице могут повторяться.</w:t>
      </w:r>
    </w:p>
    <w:p w:rsidR="00000000" w:rsidDel="00000000" w:rsidP="00000000" w:rsidRDefault="00000000" w:rsidRPr="00000000" w14:paraId="000002B9">
      <w:pPr>
        <w:keepNext w:val="1"/>
        <w:keepLines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Критерии успешности проведения тестов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Результаты тестов оцениваются по следующим основным критериям: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Времена отклика 90%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Использование ресурсов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Тест считается успешным, если: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процессе тестирования запросы выполнялись с частотой, соответствующей профилю тестирования (</w:t>
      </w:r>
      <w:r w:rsidDel="00000000" w:rsidR="00000000" w:rsidRPr="00000000">
        <w:rPr>
          <w:color w:val="0000ff"/>
          <w:rtl w:val="0"/>
        </w:rPr>
        <w:t xml:space="preserve">в процессе тестирования возникло не более 5% ошибок</w:t>
      </w:r>
      <w:r w:rsidDel="00000000" w:rsidR="00000000" w:rsidRPr="00000000">
        <w:rPr>
          <w:i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По окончании теста получены данные по производительности Системы и по использованию системных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bookmarkStart w:colFirst="0" w:colLast="0" w:name="_heading=h.46r0co2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bookmarkStart w:colFirst="0" w:colLast="0" w:name="_heading=h.2lwamvv" w:id="49"/>
      <w:bookmarkEnd w:id="49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 МОНИТОРИНГ</w:t>
      </w:r>
    </w:p>
    <w:p w:rsidR="00000000" w:rsidDel="00000000" w:rsidP="00000000" w:rsidRDefault="00000000" w:rsidRPr="00000000" w14:paraId="000002C9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after="120" w:before="240" w:lineRule="auto"/>
        <w:ind w:left="0" w:hanging="2"/>
        <w:jc w:val="left"/>
        <w:rPr>
          <w:b w:val="1"/>
          <w:color w:val="000000"/>
        </w:rPr>
      </w:pPr>
      <w:bookmarkStart w:colFirst="0" w:colLast="0" w:name="_heading=h.111kx3o" w:id="50"/>
      <w:bookmarkEnd w:id="50"/>
      <w:r w:rsidDel="00000000" w:rsidR="00000000" w:rsidRPr="00000000">
        <w:rPr>
          <w:b w:val="1"/>
          <w:color w:val="000000"/>
          <w:rtl w:val="0"/>
        </w:rPr>
        <w:t xml:space="preserve">Описание средств мониторинга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Указывается описание используемых средств мониторинга</w:t>
      </w:r>
      <w:r w:rsidDel="00000000" w:rsidR="00000000" w:rsidRPr="00000000">
        <w:rPr>
          <w:i w:val="1"/>
          <w:color w:val="0000ff"/>
          <w:rtl w:val="0"/>
        </w:rPr>
        <w:t xml:space="preserve">, например: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Для Unix-образных операционных систем в качестве подобных утилит используются sar, prstat, iostat, vmstat, nmon, sysstat.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Для каждого средства мониторинга указываются настройки перезаписи журналов, порядок запуска и остановки мониторинга (запускаются один раз при настройке, или каждый раз перед началом тестирования), способ доставки результатов (например автоматическое выкладывание в сетевой ресурс/высылка раз в день по почте/ надиктовывание по телефону).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сбора характеристик производительности компонент системы предполагается использование следующих средств мониторинга (более подробная информация в Приложении 1 - Краткое описание систем мониторинга НТ, Таблица 1 – Краткое описание систем мониторинга НТ):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51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В качестве основных средств мониторинга:</w:t>
      </w:r>
    </w:p>
    <w:p w:rsidR="00000000" w:rsidDel="00000000" w:rsidP="00000000" w:rsidRDefault="00000000" w:rsidRPr="00000000" w14:paraId="000002C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Средство мониторинга HP SiteScope v.11.33;</w:t>
      </w:r>
    </w:p>
    <w:p w:rsidR="00000000" w:rsidDel="00000000" w:rsidP="00000000" w:rsidRDefault="00000000" w:rsidRPr="00000000" w14:paraId="000002D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spacing w:after="60" w:before="60" w:line="276" w:lineRule="auto"/>
        <w:ind w:left="0" w:hanging="2"/>
        <w:jc w:val="left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Средство мониторинга HP Performance Center, HP Diagnostics и взаимодействующие средства мониторинга ОС (например, rstat, perfmon);</w:t>
      </w:r>
    </w:p>
    <w:p w:rsidR="00000000" w:rsidDel="00000000" w:rsidP="00000000" w:rsidRDefault="00000000" w:rsidRPr="00000000" w14:paraId="000002D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Времена отклика и интесивности операций измеряются средствами LR;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51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В качестве дублирующих/запасных мониторингов по проекту предлагается использовать:</w:t>
      </w:r>
    </w:p>
    <w:p w:rsidR="00000000" w:rsidDel="00000000" w:rsidP="00000000" w:rsidRDefault="00000000" w:rsidRPr="00000000" w14:paraId="000002D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Zabbix;</w:t>
      </w:r>
    </w:p>
    <w:p w:rsidR="00000000" w:rsidDel="00000000" w:rsidP="00000000" w:rsidRDefault="00000000" w:rsidRPr="00000000" w14:paraId="000002D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Grafana+InfluxDB.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В качестве вспомогательных мониторингов:</w:t>
      </w:r>
    </w:p>
    <w:p w:rsidR="00000000" w:rsidDel="00000000" w:rsidP="00000000" w:rsidRDefault="00000000" w:rsidRPr="00000000" w14:paraId="000002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spacing w:after="60" w:before="60" w:line="276" w:lineRule="auto"/>
        <w:ind w:left="0" w:hanging="2"/>
        <w:jc w:val="left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мониторинга OS Windows – Perfmon;</w:t>
      </w:r>
    </w:p>
    <w:p w:rsidR="00000000" w:rsidDel="00000000" w:rsidP="00000000" w:rsidRDefault="00000000" w:rsidRPr="00000000" w14:paraId="000002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мониторинга OS Linux, OS AIX - nmon, sar, netstat, sysstat;</w:t>
      </w:r>
    </w:p>
    <w:p w:rsidR="00000000" w:rsidDel="00000000" w:rsidP="00000000" w:rsidRDefault="00000000" w:rsidRPr="00000000" w14:paraId="000002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мониторинга JVM используется JVM - jstat –gcutil;</w:t>
      </w:r>
    </w:p>
    <w:p w:rsidR="00000000" w:rsidDel="00000000" w:rsidP="00000000" w:rsidRDefault="00000000" w:rsidRPr="00000000" w14:paraId="000002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Для мониторинга СУБД – ASH Viewer,Oracle EM, AWR-отчёты;</w:t>
      </w:r>
    </w:p>
    <w:p w:rsidR="00000000" w:rsidDel="00000000" w:rsidP="00000000" w:rsidRDefault="00000000" w:rsidRPr="00000000" w14:paraId="000002D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  <w:tab w:val="left" w:pos="1134"/>
        </w:tabs>
        <w:ind w:left="0" w:hanging="2"/>
        <w:rPr>
          <w:color w:val="000000"/>
          <w:highlight w:val="yellow"/>
        </w:rPr>
      </w:pPr>
      <w:bookmarkStart w:colFirst="0" w:colLast="0" w:name="_heading=h.3l18frh" w:id="51"/>
      <w:bookmarkEnd w:id="51"/>
      <w:r w:rsidDel="00000000" w:rsidR="00000000" w:rsidRPr="00000000">
        <w:rPr>
          <w:color w:val="000000"/>
          <w:highlight w:val="yellow"/>
          <w:rtl w:val="0"/>
        </w:rPr>
        <w:t xml:space="preserve">Для мониторинга SQL Server – MSSQL PerfDashboard;</w:t>
      </w:r>
    </w:p>
    <w:p w:rsidR="00000000" w:rsidDel="00000000" w:rsidP="00000000" w:rsidRDefault="00000000" w:rsidRPr="00000000" w14:paraId="000002DD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after="120" w:before="240" w:lineRule="auto"/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Описание мониторинга ресурсов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НР PC. Утилизация аппаратных ресурсов собирается системой мониторинга HP Site Scope (Zabbix, Grafana+InfluxDB).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Del="00000000" w:rsidR="00000000" w:rsidRPr="00000000">
        <w:rPr>
          <w:i w:val="1"/>
          <w:color w:val="0000ff"/>
          <w:rtl w:val="0"/>
        </w:rPr>
        <w:t xml:space="preserve"> Приведённый ниже список содержит только основные метрики утилизации аппаратных ресурсов и БД, ключевой список снимаемых метрик приведён в </w:t>
      </w:r>
      <w:hyperlink w:anchor="_heading=h.1opuj5n">
        <w:r w:rsidDel="00000000" w:rsidR="00000000" w:rsidRPr="00000000">
          <w:rPr>
            <w:i w:val="1"/>
            <w:color w:val="0000ff"/>
            <w:rtl w:val="0"/>
          </w:rPr>
          <w:t xml:space="preserve">Приложении</w:t>
        </w:r>
      </w:hyperlink>
      <w:r w:rsidDel="00000000" w:rsidR="00000000" w:rsidRPr="00000000">
        <w:rPr>
          <w:i w:val="1"/>
          <w:color w:val="0000ff"/>
          <w:rtl w:val="0"/>
        </w:rPr>
        <w:t xml:space="preserve"> 2 – Ключевые метрики утилизации аппаратных ресурсов и БД,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полный список и описание всех метрик приведён на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SharePoint</w:t>
        </w:r>
      </w:hyperlink>
      <w:r w:rsidDel="00000000" w:rsidR="00000000" w:rsidRPr="00000000">
        <w:rPr>
          <w:i w:val="1"/>
          <w:color w:val="0000ff"/>
          <w:rtl w:val="0"/>
        </w:rPr>
        <w:t xml:space="preserve">. Необходимые метрики можно/нужно выбрать из него и добавить в МНТ.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Необходимый перечень  индикаторов производительности, которые должны собираться в ходе проведения тестирования: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Процессор: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утилизация процессора (в т. ч. отдельными процессами);</w:t>
      </w:r>
    </w:p>
    <w:p w:rsidR="00000000" w:rsidDel="00000000" w:rsidP="00000000" w:rsidRDefault="00000000" w:rsidRPr="00000000" w14:paraId="000002E4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процессорная очередь;</w:t>
      </w:r>
    </w:p>
    <w:p w:rsidR="00000000" w:rsidDel="00000000" w:rsidP="00000000" w:rsidRDefault="00000000" w:rsidRPr="00000000" w14:paraId="000002E5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кол-во процессорных прерываний в секунду;</w:t>
      </w:r>
    </w:p>
    <w:p w:rsidR="00000000" w:rsidDel="00000000" w:rsidP="00000000" w:rsidRDefault="00000000" w:rsidRPr="00000000" w14:paraId="000002E6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кол-во переключений контекста в секунду;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Память: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свободная память;</w:t>
      </w:r>
    </w:p>
    <w:p w:rsidR="00000000" w:rsidDel="00000000" w:rsidP="00000000" w:rsidRDefault="00000000" w:rsidRPr="00000000" w14:paraId="000002EA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скорость страничного обмена;</w:t>
      </w:r>
    </w:p>
    <w:p w:rsidR="00000000" w:rsidDel="00000000" w:rsidP="00000000" w:rsidRDefault="00000000" w:rsidRPr="00000000" w14:paraId="000002EB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использование файла подкачки;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Диск: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средний размер очереди операций чтения/записи по каждому диску в отдельности;</w:t>
      </w:r>
    </w:p>
    <w:p w:rsidR="00000000" w:rsidDel="00000000" w:rsidP="00000000" w:rsidRDefault="00000000" w:rsidRPr="00000000" w14:paraId="000002EF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операций чтения/записи в секунду по каждому диску в отдельности;</w:t>
      </w:r>
    </w:p>
    <w:p w:rsidR="00000000" w:rsidDel="00000000" w:rsidP="00000000" w:rsidRDefault="00000000" w:rsidRPr="00000000" w14:paraId="000002F0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время доступа к дисковой подсистеме;</w:t>
      </w:r>
    </w:p>
    <w:p w:rsidR="00000000" w:rsidDel="00000000" w:rsidP="00000000" w:rsidRDefault="00000000" w:rsidRPr="00000000" w14:paraId="000002F1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процентное соотношение времени работы/простоя дисковой подсистемы;</w:t>
      </w:r>
    </w:p>
    <w:p w:rsidR="00000000" w:rsidDel="00000000" w:rsidP="00000000" w:rsidRDefault="00000000" w:rsidRPr="00000000" w14:paraId="000002F2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свободного дискового пространства;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Сеть: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объем передаваемой информации в секунду (входящий/исходящий);</w:t>
      </w:r>
    </w:p>
    <w:p w:rsidR="00000000" w:rsidDel="00000000" w:rsidP="00000000" w:rsidRDefault="00000000" w:rsidRPr="00000000" w14:paraId="000002F7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длина очереди на отправку данных;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Программные компоненты системы (системные процессы):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процент использования процессорного времени;</w:t>
      </w:r>
    </w:p>
    <w:p w:rsidR="00000000" w:rsidDel="00000000" w:rsidP="00000000" w:rsidRDefault="00000000" w:rsidRPr="00000000" w14:paraId="000002FB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используемой оперативной памяти;</w:t>
      </w:r>
    </w:p>
    <w:p w:rsidR="00000000" w:rsidDel="00000000" w:rsidP="00000000" w:rsidRDefault="00000000" w:rsidRPr="00000000" w14:paraId="000002FC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вызванных ошибок страничного обмена;</w:t>
      </w:r>
    </w:p>
    <w:p w:rsidR="00000000" w:rsidDel="00000000" w:rsidP="00000000" w:rsidRDefault="00000000" w:rsidRPr="00000000" w14:paraId="000002FD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активных потоков;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highlight w:val="lightGray"/>
        </w:rPr>
      </w:pPr>
      <w:r w:rsidDel="00000000" w:rsidR="00000000" w:rsidRPr="00000000">
        <w:rPr>
          <w:b w:val="1"/>
          <w:color w:val="000000"/>
          <w:highlight w:val="lightGray"/>
          <w:rtl w:val="0"/>
        </w:rPr>
        <w:t xml:space="preserve">БД: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показатели работы индексов;</w:t>
      </w:r>
    </w:p>
    <w:p w:rsidR="00000000" w:rsidDel="00000000" w:rsidP="00000000" w:rsidRDefault="00000000" w:rsidRPr="00000000" w14:paraId="00000301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показатели работы с буфером и кэшем;</w:t>
      </w:r>
    </w:p>
    <w:p w:rsidR="00000000" w:rsidDel="00000000" w:rsidP="00000000" w:rsidRDefault="00000000" w:rsidRPr="00000000" w14:paraId="00000302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количество пользовательских подключений;</w:t>
      </w:r>
    </w:p>
    <w:p w:rsidR="00000000" w:rsidDel="00000000" w:rsidP="00000000" w:rsidRDefault="00000000" w:rsidRPr="00000000" w14:paraId="00000303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блокировки данных в БД.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bookmarkStart w:colFirst="0" w:colLast="0" w:name="_heading=h.206ipz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spacing w:after="120" w:before="240" w:lineRule="auto"/>
        <w:ind w:left="0" w:hanging="2"/>
        <w:jc w:val="left"/>
        <w:rPr>
          <w:b w:val="1"/>
          <w:i w:val="1"/>
          <w:color w:val="0000ff"/>
        </w:rPr>
      </w:pPr>
      <w:r w:rsidDel="00000000" w:rsidR="00000000" w:rsidRPr="00000000">
        <w:rPr>
          <w:b w:val="1"/>
          <w:color w:val="000000"/>
          <w:rtl w:val="0"/>
        </w:rPr>
        <w:t xml:space="preserve">Описание измерений Бизнес-характеристик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color w:val="000000"/>
          <w:highlight w:val="lightGray"/>
          <w:rtl w:val="0"/>
        </w:rPr>
        <w:t xml:space="preserve"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000000" w:rsidDel="00000000" w:rsidP="00000000" w:rsidRDefault="00000000" w:rsidRPr="00000000" w14:paraId="000003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Например:</w:t>
      </w:r>
    </w:p>
    <w:p w:rsidR="00000000" w:rsidDel="00000000" w:rsidP="00000000" w:rsidRDefault="00000000" w:rsidRPr="00000000" w14:paraId="00000309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000000" w:rsidDel="00000000" w:rsidP="00000000" w:rsidRDefault="00000000" w:rsidRPr="00000000" w14:paraId="0000030A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Количество выполняемых операций (интенсивность);</w:t>
      </w:r>
    </w:p>
    <w:p w:rsidR="00000000" w:rsidDel="00000000" w:rsidP="00000000" w:rsidRDefault="00000000" w:rsidRPr="00000000" w14:paraId="0000030B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Время отклика (максимальное, минимальное, среднее);</w:t>
      </w:r>
    </w:p>
    <w:p w:rsidR="00000000" w:rsidDel="00000000" w:rsidP="00000000" w:rsidRDefault="00000000" w:rsidRPr="00000000" w14:paraId="0000030C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Количество превышений времени отклика;</w:t>
      </w:r>
    </w:p>
    <w:p w:rsidR="00000000" w:rsidDel="00000000" w:rsidP="00000000" w:rsidRDefault="00000000" w:rsidRPr="00000000" w14:paraId="0000030D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Скорость исполнения операций;</w:t>
      </w:r>
    </w:p>
    <w:p w:rsidR="00000000" w:rsidDel="00000000" w:rsidP="00000000" w:rsidRDefault="00000000" w:rsidRPr="00000000" w14:paraId="0000030E">
      <w:pPr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i w:val="1"/>
          <w:color w:val="000000"/>
          <w:highlight w:val="yellow"/>
        </w:rPr>
      </w:pPr>
      <w:bookmarkStart w:colFirst="0" w:colLast="0" w:name="_heading=h.4k668n3" w:id="53"/>
      <w:bookmarkEnd w:id="53"/>
      <w:r w:rsidDel="00000000" w:rsidR="00000000" w:rsidRPr="00000000">
        <w:rPr>
          <w:color w:val="000000"/>
          <w:highlight w:val="yellow"/>
          <w:rtl w:val="0"/>
        </w:rPr>
        <w:t xml:space="preserve">Время обработки для offline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ТРЕБОВАНИЯ К ЗАКАЗЧИКУ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разделе приведены требования к обеспечению процесса нагрузочного тестирования со стороны Заказчика.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разделе приводятся все требования в случае их наличия.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Например, требования: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срокам, объему и качеству наполнения тестовой БД (если наполнением занимается)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срокам, объему и качеству выборки данных (если выборкой занимается)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срокам готовности, архитектуре и оборудованию тестового стенда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рабочим местам для персонала исполнителя на территории (если такие места необходимы)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приобретению лицензий и ПО для тестирования 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к приобретению лицензий и ПО для мониторинга и иных лицензий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</w:rPr>
      </w:pPr>
      <w:bookmarkStart w:colFirst="0" w:colLast="0" w:name="_heading=h.2zbgiu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МАТЕРИАЛЫ, ПОДЛЕЖАЩИЕ СДАЧЕ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разделе приводится перечень документов, которые необходимо предоставить в процессе проведения проекта.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Таблица 10.1 Документы,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9.0" w:type="dxa"/>
        <w:jc w:val="left"/>
        <w:tblInd w:w="-7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5"/>
        <w:gridCol w:w="1984"/>
        <w:gridCol w:w="5210"/>
        <w:tblGridChange w:id="0">
          <w:tblGrid>
            <w:gridCol w:w="2165"/>
            <w:gridCol w:w="1984"/>
            <w:gridCol w:w="5210"/>
          </w:tblGrid>
        </w:tblGridChange>
      </w:tblGrid>
      <w:tr>
        <w:tc>
          <w:tcPr/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Дата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Подготавливается в результате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Методика тестирования</w:t>
            </w:r>
          </w:p>
        </w:tc>
        <w:tc>
          <w:tcPr/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Планирование нагрузочного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Отчет по результатам нагрузочного тестирования</w:t>
            </w:r>
          </w:p>
        </w:tc>
        <w:tc>
          <w:tcPr/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Проведение нагрузочного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Средства нагрузочного тестирования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с исходными кодами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стенда и средств НТ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Инструкция по настройке и использованию СНТ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скриптов нагрузочного тестирования.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Рабочие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Отчет об анализе статистики</w:t>
            </w:r>
          </w:p>
        </w:tc>
        <w:tc>
          <w:tcPr/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меторики НТ</w:t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Расчет интенсивности выполнения пользовательских сценариев</w:t>
            </w:r>
          </w:p>
        </w:tc>
        <w:tc>
          <w:tcPr/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методики НТ</w:t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Расчет нагрузочного сценария для инструмента НТ</w:t>
            </w:r>
          </w:p>
        </w:tc>
        <w:tc>
          <w:tcPr/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стенда и средств НТ</w:t>
            </w:r>
          </w:p>
        </w:tc>
      </w:tr>
      <w:tr>
        <w:tc>
          <w:tcPr/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Результаты НТ</w:t>
            </w:r>
          </w:p>
        </w:tc>
        <w:tc>
          <w:tcPr/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Документ предоставляется регулярно в процессе проведения НТ</w:t>
            </w:r>
          </w:p>
        </w:tc>
      </w:tr>
    </w:tbl>
    <w:p w:rsidR="00000000" w:rsidDel="00000000" w:rsidP="00000000" w:rsidRDefault="00000000" w:rsidRPr="00000000" w14:paraId="000003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rPr>
          <w:b w:val="1"/>
          <w:i w:val="1"/>
          <w:smallCaps w:val="1"/>
          <w:color w:val="000000"/>
          <w:sz w:val="28"/>
          <w:szCs w:val="28"/>
        </w:rPr>
      </w:pPr>
      <w:bookmarkStart w:colFirst="0" w:colLast="0" w:name="_heading=h.1egqt2p" w:id="55"/>
      <w:bookmarkEnd w:id="55"/>
      <w:r w:rsidDel="00000000" w:rsidR="00000000" w:rsidRPr="00000000">
        <w:br w:type="page"/>
      </w:r>
      <w:r w:rsidDel="00000000" w:rsidR="00000000" w:rsidRPr="00000000">
        <w:rPr>
          <w:b w:val="1"/>
          <w:i w:val="1"/>
          <w:smallCaps w:val="1"/>
          <w:color w:val="000000"/>
          <w:sz w:val="28"/>
          <w:szCs w:val="28"/>
          <w:rtl w:val="0"/>
        </w:rPr>
        <w:t xml:space="preserve">ПРИЛОЖЕНИЕ 1 - КРАТКОЕ ОПИСАНИЕ СИСТЕМ МОНИТОРИНГА НТ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В таблице 1 представлен краткий перечень систем мониторинга, используемых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jc w:val="righ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Таблица 1 – Краткое описание систем мониторинга НТ</w:t>
      </w:r>
    </w:p>
    <w:tbl>
      <w:tblPr>
        <w:tblStyle w:val="Table16"/>
        <w:tblW w:w="100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7"/>
        <w:gridCol w:w="1694"/>
        <w:gridCol w:w="3410"/>
        <w:gridCol w:w="3428"/>
        <w:tblGridChange w:id="0">
          <w:tblGrid>
            <w:gridCol w:w="1527"/>
            <w:gridCol w:w="1694"/>
            <w:gridCol w:w="3410"/>
            <w:gridCol w:w="342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Система мониторинга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АПК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Инструкции, сервер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SiteScope v.11.33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«Windows *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«Solaris» (Sparc and x86);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«Linux»;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«AIX»;</w:t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«HP/UX» (HP/UX 64-bit).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Безагентский мониторинг. 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Основной инструмент мониторинга НТ.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Zabbix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Linux, Solaris, HP-UX, AIX, FreeBSD, OpenBSD, OS X, Tru64/OSF1, Windows *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Агентский мониторинг. 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Может использоваться как дублирующий или дополнительный мониторинг НТ. 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Grafana+InfluxDB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Linux, Solaris, HP-UX, AIX, Windows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Агентский мониторинг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Может использоваться как дублирующий или дополнительный мониторинг НТ.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telegraf - агент по сбору данных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InfluxDB - база, предназначенная для хранения временных рядов (time series)</w:t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Grafana - для отображения метрик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Подробный отчет об использовании процессора, памяти подкачки, о статистике сетевого ввода/вывода и пересылке данных, создании процессов и работе устройств хранения данных. Основное отличие между sar и nmon в том, что первая команда лучше при долгосрочном мониторинге системы, в то время, как я считаю, nmon лучше для того, чтобы мгновенно получить информацию о состоянии моего сервера.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Следит за информацией о производительности нескольких подсистем, таких как использование процессоров, использование памяти, выдает информацию о работе очередей, статистику дисковых операций ввода/вывода, статистику сетевых операций, активности системы подкачки и метрические характеристики процессов. Затем вы через "графический" интерфейс команды curses можете в режиме реального времени просматривать информацию, собираемую командой nmon.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Netstat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Отображает большое количество информации о состоянии сети, например, об использовании сокетов, маршрутизации, интерфейсах, протоколах, показывает сетевую статистику и многое другое.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Perfmon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Windows*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Сбор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Анализ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Sysstat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Набор утилит:</w:t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sar: отчеты с информацией о системе</w:t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iostat: отчеты об использовании процессора и дискового ввода/вывода</w:t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mpstat: отчеты об использовании процессора как полностью так поядерно</w:t>
            </w:r>
          </w:p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pidstat: отчеты об задачах (процессах)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sadf: отчёты by sar в различных форматах</w:t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cifsiostat: отчёты об операциях ввода-вывода для файловой системы CIFS</w:t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* nfsiostat-sysstat: (устаревшее) отчёты об операциях ввода-вывода для сетевых файловых систем</w:t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Сообщает информацию о системе, скорость операций ввода-вывода, объем использования выполняемыми процессаим раздела/файла подкачки, прерываний, сети, памяти, центрального процессора, задействования ядра, tty и другое, в том числе с поддержкой многопроцессорных машин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ASH 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Linux, БД 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Графический интерфейс для просмотра данных по активным сессиям. Программа периодически опрашивает сервер БД Oracle для получения списка активных сессий, сохраняет информацию в локальной базе данных, после чего данные визуализируются.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Описание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EasyStat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Программное обеспечение для веб-статистики в реальном времени, которое является быстрым, надежным и простым в использовании. Он относится к категории программного обеспечения для анализа трафика, и он имеет живое отслеживание в реальном времени и отчетность, расширенный трафик веб-сайт и информация о посетителях, размещение поисковых систем и многое, многое другое.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HP Diagnostics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Windows, Linux и 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Обеспечивает глубокий контроль Java, .NET, Python приложений на Windows, Linux и Unix платформах, поддерживает разнообразные сервера приложений (Tomcat, Jboss, WebLogic, Oracle и др.), MiddleWare и базы данных. Специализированные агенты HP Diagnostics устанавливаются на серверах приложений и собирают данные, специфичные для конкретной технологии. Например, для Java приложения можно увидеть какие запросы выполняются, какие методы используются и сколько времени тратится на их отработку. </w:t>
              <w:br w:type="textWrapping"/>
              <w:br w:type="textWrapping"/>
              <w:t xml:space="preserve">Автоматически отрисовывается структура приложения, становится понятно, как задействованы его компоненты. HP Diagnostics позволяет отследить прохождение бизнес-транзакций внутри комплексных приложений, определять узкие места и обеспечивает экспертов необходимой информацией для принятия решений.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JVM - jstat –gcutil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Отображает статистику производительности для  Виртуальной машины Java HotSpot (JVM).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Oracle Enterprise Manager</w:t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Cloud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1) Инфраструктура или структура, лежащая в основе управления облаком (Cloud Control) 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2) Контроль и управление облаком </w:t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3) Планирование мощности 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4) Управление системами Exadata/Exalogic 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5) Управление конфигурацией </w:t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6) Обеспечение/Патчирование, Управление Приложениями 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7) Управление базой данных </w:t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8) Управление Fusion Middleware </w:t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9) Управление средним уровнем (Middleware)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10) Управление Качеством Приложений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MSSQL PerfDashboard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Мониторинг SQL Server, в виде пакета отчетов Reporting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60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Performance Center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Мониторинг, анализ и прогнозирование использования ресурсов с применением единого интерфейса. Это решение предоставляет возможность выполнение углубленный анализ использования ресурсов и тенденций производительности приложений, физических и виртуальных систем и сервисов.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1" w:hanging="3"/>
        <w:jc w:val="right"/>
        <w:rPr>
          <w:i w:val="1"/>
          <w:color w:val="000000"/>
          <w:sz w:val="28"/>
          <w:szCs w:val="28"/>
        </w:rPr>
      </w:pPr>
      <w:bookmarkStart w:colFirst="0" w:colLast="0" w:name="_heading=h.3ygebq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0" w:hanging="2"/>
        <w:rPr>
          <w:b w:val="1"/>
          <w:i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mallCaps w:val="1"/>
          <w:color w:val="000000"/>
          <w:sz w:val="28"/>
          <w:szCs w:val="28"/>
          <w:rtl w:val="0"/>
        </w:rPr>
        <w:t xml:space="preserve">ПРИЛОЖЕНИЕ 2 – КЛЮЧЕВЫЕ МЕТРИКИ УТИЛИЗАЦИИ АППАРАТНЫХ РЕСУРСОВ И БД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1" w:hanging="3"/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Указывается точный список счетчиков, которые необходимо отслеживать. Необходимо выбрать и оставить только те метрики и счетчики производительности, которые будут использоваться в Вашем проекте.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ind w:left="0" w:hanging="2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1.2.1 Мониторинг Unix-серверов</w:t>
      </w:r>
      <w:r w:rsidDel="00000000" w:rsidR="00000000" w:rsidRPr="00000000">
        <w:rPr>
          <w:rtl w:val="0"/>
        </w:rPr>
      </w:r>
    </w:p>
    <w:tbl>
      <w:tblPr>
        <w:tblStyle w:val="Table17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6"/>
        <w:tblGridChange w:id="0">
          <w:tblGrid>
            <w:gridCol w:w="9286"/>
          </w:tblGrid>
        </w:tblGridChange>
      </w:tblGrid>
      <w:tr>
        <w:tc>
          <w:tcPr/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UNIX - основные счётчики процессора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 CPU Utilization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User mode CPU Utilization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System mode CPU Utilization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Average 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Interrupt 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Context Switches 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UNIX - основные счётчики памяти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F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Percent 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MB Free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Paging 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Page-in 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Page-out 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UNIX - основные счётчики ввода/вывода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Filesystsems(n)\Free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Disk 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2dlolyb" w:id="57"/>
            <w:bookmarkEnd w:id="5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UNIX - основные сетевые счётчики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9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Incoming packets rate (количество входящих пакетов)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Outgoing packets rate (количество исходящих пакетов)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Incoming packets error rate (количество ошибок входящих пакетов)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Outgoing packets error rate (количество ошибок исходящих пакетов)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06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Collision rate (количество сетевых коллизий)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00"/>
        </w:rPr>
      </w:pPr>
      <w:bookmarkStart w:colFirst="0" w:colLast="0" w:name="_heading=h.sqyw64" w:id="58"/>
      <w:bookmarkEnd w:id="58"/>
      <w:r w:rsidDel="00000000" w:rsidR="00000000" w:rsidRPr="00000000">
        <w:rPr>
          <w:b w:val="1"/>
          <w:i w:val="1"/>
          <w:color w:val="000000"/>
          <w:rtl w:val="0"/>
        </w:rPr>
        <w:t xml:space="preserve">1.2.2 Мониторинг Windows-серверов</w:t>
      </w:r>
      <w:r w:rsidDel="00000000" w:rsidR="00000000" w:rsidRPr="00000000">
        <w:rPr>
          <w:rtl w:val="0"/>
        </w:rPr>
      </w:r>
    </w:p>
    <w:tbl>
      <w:tblPr>
        <w:tblStyle w:val="Table18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6"/>
        <w:tblGridChange w:id="0">
          <w:tblGrid>
            <w:gridCol w:w="9286"/>
          </w:tblGrid>
        </w:tblGridChange>
      </w:tblGrid>
      <w:tr>
        <w:tc>
          <w:tcPr/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Windows - основные счётчики процессора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0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 Processor Time Counter (счётчик загруженности процессора)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 Privileged Time (счётчик процента работы в привилегированном режиме)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 Interrupt Time Counter (счётчик процента времени прерываний)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Processor Queue Length Counter (счётчик длины очереди процессора)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Context Switches Counter (счётчик контекстных переключений)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System Up Time Counter (счётчик времени безотказной работы системы)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Windows - основные счётчики памяти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Available Bytes Counter (счётчик доступных байт)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Working Set Counter (счётчик рабочего множества)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Pages/sec Counter (счётчик постраничного обмена в секунду)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 Reads/sec Counter (счётчик чтения страниц в секунду)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Pool Nonpaged Bytes Counter (счётчик байт в невыгружаемом страничном пуле)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Paged Pool Bytes Counter (счётчик байт в выгружаемом страничном пуле)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Paged Pool Failures Counter (счётчик отказов выгружаемого страничного пула)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Cache Bytes Counter (счётчик байт кэш-памяти)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System Cache Resident Bytes Counter (счётчик резидентных байт системного кэша)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Committed Bytes Counter (счётчик выделенных байт виртуальной памяти)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Windows - основные счётчики ввода/вывода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Avg. Disk secs/transfer (среднее время обращения к диску)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% Idle Time (% времени бездействия)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Disk Transfers/sec (обращений к диску/сек)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Avg. Disk Queue Length (средняя длина очереди к диску)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Split IO/sec (расщеплений операций ввода-вывода за секунду)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Free Megabytes Counter (Счётчик свободных Мегабайт)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3cqmetx" w:id="59"/>
            <w:bookmarkEnd w:id="59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Windows - основные сетевые счётчики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9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Bytes Total/sec Counter (общее число байт в секунду)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Server Bytes Total/sec (сетевой трафик сервера в секунду)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Datagrams/sec Counter (датаграмм/сек)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Connections Established Counter (счётчик установленных соединений)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8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Segments Received/sec Counter (счётчик полученных сегментов)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1.2.3 Мониторинг  Б.Д.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6"/>
        <w:tblGridChange w:id="0">
          <w:tblGrid>
            <w:gridCol w:w="9286"/>
          </w:tblGrid>
        </w:tblGridChange>
      </w:tblGrid>
      <w:tr>
        <w:tc>
          <w:tcPr/>
          <w:p w:rsidR="00000000" w:rsidDel="00000000" w:rsidP="00000000" w:rsidRDefault="00000000" w:rsidRPr="00000000" w14:paraId="000003E1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Мониторинг числа строк таблиц: указываются таблицы;</w:t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Размер очередей: указываются нзвания очередей;</w:t>
            </w:r>
          </w:p>
          <w:p w:rsidR="00000000" w:rsidDel="00000000" w:rsidP="00000000" w:rsidRDefault="00000000" w:rsidRPr="00000000" w14:paraId="000003E3">
            <w:pPr>
              <w:keepLines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Показатели работы индексов;</w:t>
            </w:r>
          </w:p>
          <w:p w:rsidR="00000000" w:rsidDel="00000000" w:rsidP="00000000" w:rsidRDefault="00000000" w:rsidRPr="00000000" w14:paraId="000003E4">
            <w:pPr>
              <w:keepLines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Показатели работы с буфером и кэшем;</w:t>
            </w:r>
          </w:p>
          <w:p w:rsidR="00000000" w:rsidDel="00000000" w:rsidP="00000000" w:rsidRDefault="00000000" w:rsidRPr="00000000" w14:paraId="000003E5">
            <w:pPr>
              <w:keepLines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пользовательских подключений;</w:t>
            </w:r>
          </w:p>
          <w:p w:rsidR="00000000" w:rsidDel="00000000" w:rsidP="00000000" w:rsidRDefault="00000000" w:rsidRPr="00000000" w14:paraId="000003E6">
            <w:pPr>
              <w:keepLines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rFonts w:ascii="PT Sans" w:cs="PT Sans" w:eastAsia="PT Sans" w:hAnsi="PT San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Блокировки данных в БД.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7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Процессор: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 GBL_CPU_TOTAL_UTIL  (CPU %)</w:t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 UNIX Resources Monitor \Processor\Total\System</w:t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Процессор: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 GBL_CPU_TOTAL_UTIL  (CPU %)</w:t>
            </w:r>
          </w:p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 UNIX Resources Monitor \Processor\Total\System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D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Память: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-UNIX Resources Monitor \Memory\MemFree</w:t>
            </w:r>
          </w:p>
        </w:tc>
      </w:tr>
      <w:tr>
        <w:tc>
          <w:tcPr/>
          <w:p w:rsidR="00000000" w:rsidDel="00000000" w:rsidP="00000000" w:rsidRDefault="00000000" w:rsidRPr="00000000" w14:paraId="000003EF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Диски: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-IOs in progress</w:t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-ms spent read</w:t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-ms spent write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3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Файловая система: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-Use%</w:t>
            </w:r>
          </w:p>
        </w:tc>
      </w:tr>
      <w:tr>
        <w:tc>
          <w:tcPr/>
          <w:p w:rsidR="00000000" w:rsidDel="00000000" w:rsidP="00000000" w:rsidRDefault="00000000" w:rsidRPr="00000000" w14:paraId="000003F5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Cетевой интерфейс: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-ReceiveBytes</w:t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-TransmitBytes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8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System Stats: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-Processes blocked</w:t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-Processes Running</w:t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-Context Switches\sec</w:t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-interrupts\sec</w:t>
            </w:r>
          </w:p>
        </w:tc>
      </w:tr>
    </w:tbl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1.2.4 Счетчики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1"/>
        <w:gridCol w:w="5871"/>
        <w:tblGridChange w:id="0">
          <w:tblGrid>
            <w:gridCol w:w="3701"/>
            <w:gridCol w:w="5871"/>
          </w:tblGrid>
        </w:tblGridChange>
      </w:tblGrid>
      <w:tr>
        <w:trPr>
          <w:trHeight w:val="38" w:hRule="atLeast"/>
        </w:trPr>
        <w:tc>
          <w:tcPr/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Счетчик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Описание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Сортировки (дисковая подсистема) - sorts (disk) (V$SYSSTAT 1/sid) (absolute) </w:t>
            </w:r>
          </w:p>
        </w:tc>
        <w:tc>
          <w:tcPr/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операций по сортировке, которым требовалась хоть одна запись на диск. </w:t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Сортировки, которым требуется работа с дисковой подсистемой, являются достаточно ресурсоемкими. Возможно, стоит увеличить размер параметра SORT_AREA_SIZE.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Сортировки (память) – sorts (memory) (V$SYSSTAT 1/sid)(absolute) </w:t>
            </w:r>
          </w:p>
        </w:tc>
        <w:tc>
          <w:tcPr/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операций по сортировке, которые были выполнены полностью в памяти и не требовали записи на диск. Самый оптимальный вариант, быстрее будет только отсутствие сортировки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color w:val="000000"/>
                <w:sz w:val="20"/>
                <w:szCs w:val="20"/>
                <w:rtl w:val="0"/>
              </w:rPr>
              <w:t xml:space="preserve">ϑ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. Сортировки обычно вызваны критериями выбора при выполнении операций соединения таблиц в SQL.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запросов блоков в БД - db block gets, (V$SYSSTAT1/sid)(absolute)</w:t>
            </w:r>
          </w:p>
        </w:tc>
        <w:tc>
          <w:tcPr/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блоков, к которым обращались в буферном кэше с INSERT, UPDATE, DELETE, SELECT FOR UPDATE. Отображает логические чтения блоков (из кэша). Логические операции чтения ВСЕГДА включают физические. 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Предпочтительно минимальное количество физического чтения.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Стабильные запросы - (V$SYSSTAT 1/sid) (absolute) </w:t>
            </w:r>
          </w:p>
        </w:tc>
        <w:tc>
          <w:tcPr/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блоков, к которым обращались в буферном кэше обычные запросы(–SELECT без использования update). Отображает логические чтения блоков (из кэша). Логические чтения ВСЕГДА включают физические. Предпочтительно минимальное количество физического чтения.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Физическое чтение – (V$SYSSTAT 1/sid) (absolute) </w:t>
            </w:r>
          </w:p>
        </w:tc>
        <w:tc>
          <w:tcPr/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чтений блоков данных с диска. Этот показатель равен сумме непосредственно физических чтений и всех чтений в буферный кэш. Оптимальным является минимальное количество физического чтения. Этот счетчик надо сравнивать с количеством логических чтений для того, чтобы определить коэффициент попадания в кэш. Логическое чтение – это сумма запросов блоков БД и стабильных запросов.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Физическая запись – physical writes (V$SYSSTAT 1/sid) (absolute) </w:t>
            </w:r>
          </w:p>
        </w:tc>
        <w:tc>
          <w:tcPr/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блоков записанных на диск. Этот показатель равняется количеству непосредственно физических записей + всех записей из буферного кэша.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Записи в журнал изменений – redo writes (V$SYSSTAT 1/sid) (absolute)</w:t>
            </w:r>
          </w:p>
        </w:tc>
        <w:tc>
          <w:tcPr/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записей LGWR в файлах журнала изменений. Записанные блоки изменений поделенные на этот показатель = количеству блоков на 1 запись.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События изменений – redo entries (V$SYSSTAT 1/sid) (absolute)</w:t>
            </w:r>
          </w:p>
        </w:tc>
        <w:tc>
          <w:tcPr/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Этот счетчик содержит информацию, необходимую для воспроизведения или отмены изменений, произведенных в БД с помощью операций INSERT, UPDATE, DELETE, CREATE, ALTER или DROP. При необходимости используется для восстановления базы данных. Количество событий изменений -&gt; успешные записи в журнал изменений. Коэффициент Redo </w:t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buffer allocation retries / Redo entries должен быть меньше 1%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Повторные попытки выделения пространства для буфера изменений – redo buffer allocation retries (V$SYSSTAT 1/sid) (absolute)</w:t>
            </w:r>
          </w:p>
        </w:tc>
        <w:tc>
          <w:tcPr/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повторных попыток, понадобившихся для выделения пространства для буфера изменений. Эти попытки нужны в случае, если не удалось записать изменение или если произошло переключение между журналами. 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Redo buffer allocation retries -&gt; неудавшиеся записи в журнал изменений Коэффициент Redo buffer allocation retries / Redo entries должен быть меньше 1%.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Запросы на выделение пространства для журнала изменений – redo log space requests (V$SYSSTAT 1/sid) (absolute)</w:t>
            </w:r>
          </w:p>
        </w:tc>
        <w:tc>
          <w:tcPr/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случаев, когда активные файлы журналов были заполнены, и Oracle нужно было ждать выделения дискового пространства для записи изменений. Такое пространство необходимо для переключения журналов. </w:t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Файлы журналов, которые малы по сравнению с SGA, а также большая рабочая нагрузка, могут привести к проблемам. Прежде чем произойдет переключение журналов, Oracle необходимо убедиться, что вся «грязные» буферы выполненных операций записаны на диск. Если в SGA много «грязных» буферов и маленьких файлов журналов изменений, при переключении журналов придется ждать, пока DBWR запишет буферы на диск. Рекомендуем заодно проверить события ожидания log file space и log file space switch в V$SESSION_WAIT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Счетчик выполнения структурного анализа – parse count (hard)(V$SYSSTAT 1/sid) (absolute)</w:t>
            </w:r>
          </w:p>
        </w:tc>
        <w:tc>
          <w:tcPr/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выполнений структурного анализа. Hard Parse очень затратная операция с точки зрения использования памяти, поскольку Oracle приходится выделять рабочую кучу и другие структуры памяти, после чего строить дерево структурного анализа. </w:t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Должен быть сведен к минимуму. Соотношение Hard Parse к Total Parse должно быть меньше 20%.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Счетчик общего структурного анализа - parse count (total)(V$SYSSTAT 1/sid) (absolute)</w:t>
            </w:r>
          </w:p>
        </w:tc>
        <w:tc>
          <w:tcPr/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обращений к структурному анализу (hard и soft). Soft parse это проверка объекта в распределенном пуле с целью убедиться, что разрешения для данного объекта не изменились. </w:t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Соотношение Hard Parse к Total Parse должно быть меньше 20%.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Время CPU, затраченное на структурный анализ – parse time cpu (V$SYSSTAT 1/sid) (absolute) </w:t>
            </w:r>
          </w:p>
        </w:tc>
        <w:tc>
          <w:tcPr/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время процессора потраченное на структурный анализ (hard и soft), в 10х миллисекунд.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Полное время структурного анализа - parse time elapsed (V$SYSSTAT 1/sid) (absolute) </w:t>
            </w:r>
          </w:p>
        </w:tc>
        <w:tc>
          <w:tcPr/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Все время, потраченное на структурный анализ, в 10х миллисекунд. Чтобы определить общее время ожидания ресурсов для анализа, необходимо отнять parse time cpu от parse time elapsed.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Ресурсы CPU за данную сессию - (V$SYSSTAT 1/sid) (absolute) </w:t>
            </w:r>
          </w:p>
        </w:tc>
        <w:tc>
          <w:tcPr/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времени процессора (в 10х миллисекунд) за данную сессию с начала пользовательского вызова и до момента его завершения. Если вызов выполняется в течение 10 миллисекунд, то время начала и завершения обращения с точки зрения данного счетчика одинаковы, поэтому миллисекунды не добавляются.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К-во байт, отправленных через SQL*NET клиенту – bytes sent via SQL*Net to client (V$SYSSTAT 1/sid) (absolute)</w:t>
            </w:r>
          </w:p>
        </w:tc>
        <w:tc>
          <w:tcPr/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байт, отправленных клиенту активными процессами. Дает общее представление о количестве данных переданных по сети.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К-во байт, полученных через SQL*NET от клиента – bytes received via SQL*Net from client (V$SYSSTAT 1/sid) (absolute)</w:t>
            </w:r>
          </w:p>
        </w:tc>
        <w:tc>
          <w:tcPr/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байт, полученных от клиента через Oracle Net Services. Дает общее представление о количестве данных переданных по сети. 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Текущее к-во входов в систему - (V$SYSSTAT 1/sid) (absolute) </w:t>
            </w:r>
          </w:p>
        </w:tc>
        <w:tc>
          <w:tcPr/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Общее количество текущих входов в систему. Используется лишь в V$SYSSTAT. </w:t>
            </w:r>
          </w:p>
        </w:tc>
      </w:tr>
    </w:tbl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1.2.5 Счетчики MSSQL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1"/>
        <w:gridCol w:w="6901"/>
        <w:tblGridChange w:id="0">
          <w:tblGrid>
            <w:gridCol w:w="2671"/>
            <w:gridCol w:w="6901"/>
          </w:tblGrid>
        </w:tblGridChange>
      </w:tblGrid>
      <w:tr>
        <w:trPr>
          <w:trHeight w:val="38" w:hRule="atLeast"/>
        </w:trPr>
        <w:tc>
          <w:tcPr/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Счетчик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Описание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SQLServer:Resource Pool Stats – CPU usage % – internal </w:t>
            </w:r>
          </w:p>
        </w:tc>
        <w:tc>
          <w:tcPr/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процессора, используемого SQL-сервера пула ресурсов. Это процент ЦП, используемый на машине агента. Если ваш сервер является узким местом ЦП, проверьте это значение.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SQLServer:SQL Statistics – SQL Compilations/sec </w:t>
            </w:r>
          </w:p>
        </w:tc>
        <w:tc>
          <w:tcPr/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компиляций SQL в секунду. Компиляция занимает дополнительное время и делает ответы медленнее, поэтому это значение должно быть низким.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SQLServer:SQL Statistics – Batch Requests/sec </w:t>
            </w:r>
          </w:p>
        </w:tc>
        <w:tc>
          <w:tcPr/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инструкций transact-SQL команды пакетов, получаемых в секунду. Высокое значение в этих статистических данных означает хорошую пропускную способность.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SQLServer:SQL Errors – Errors/sec – Total </w:t>
            </w:r>
          </w:p>
        </w:tc>
        <w:tc>
          <w:tcPr/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ошибок SQL происходит в секунду. Чем ниже это значение, тем лучше. Можно отслеживать отдельные метрики для конкретных типов ошибок, если необходимо определить, какие ошибки происходят в базе данных.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SQLServer:Wait Statistics – WaitType – Average wait time (ms) </w:t>
            </w:r>
          </w:p>
        </w:tc>
        <w:tc>
          <w:tcPr/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Среднее время, необходимое для обработки запросов к базе данных. Эти запросы могут занять много времени, поэтому это значение должно быть как можно ниже.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SQLServer:Wait Statistics – WaitType – Waits in progress </w:t>
            </w:r>
          </w:p>
        </w:tc>
        <w:tc>
          <w:tcPr/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различных типов ожидания. Это значение может увеличиться, если имитировать резкий скачок нагрузки, но, как правило, должно быть довольно низким.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SQLServer:Memory Manager – Free Memory (KB)</w:t>
            </w:r>
          </w:p>
        </w:tc>
        <w:tc>
          <w:tcPr/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Задает объем памяти для базы данных, но не используется. При наличии большого объема свободной памяти база данных будет работать с повышенной нагрузкой, но для этого потребуется больше аппаратных ресурсов. Если у вас закончится свободная память, серверные ответы значительно замедлятся.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SQLServer:Memory Manager – Granted Workspace Memory (KB) </w:t>
            </w:r>
          </w:p>
        </w:tc>
        <w:tc>
          <w:tcPr/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Объем памяти в настоящее время используется для работы с базой данных. Вы можете добавить это значение к свободной памяти (КБ) метрики, чтобы увидеть, сколько памяти базы данных требует. Если на компьютере возникают проблемы с памятью, проверьте эти два показателя.</w:t>
            </w:r>
          </w:p>
        </w:tc>
      </w:tr>
    </w:tbl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bookmarkStart w:colFirst="0" w:colLast="0" w:name="_heading=h.1rvwp1q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1.2.6 Мониторинг JVM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bookmarkStart w:colFirst="0" w:colLast="0" w:name="_heading=h.4bvk7pj" w:id="61"/>
      <w:bookmarkEnd w:id="61"/>
      <w:r w:rsidDel="00000000" w:rsidR="00000000" w:rsidRPr="00000000">
        <w:rPr>
          <w:rtl w:val="0"/>
        </w:rPr>
      </w:r>
    </w:p>
    <w:tbl>
      <w:tblPr>
        <w:tblStyle w:val="Table22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6"/>
        <w:tblGridChange w:id="0">
          <w:tblGrid>
            <w:gridCol w:w="9286"/>
          </w:tblGrid>
        </w:tblGridChange>
      </w:tblGrid>
      <w:tr>
        <w:tc>
          <w:tcPr/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 - Общие счётчики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6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1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Uptime (время безотказной работы)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1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Total compile time (общее время компиляции)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1"/>
              </w:tabs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Process CPU time (время утилизации ЦПУ процессом)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2r0uhxc" w:id="62"/>
            <w:bookmarkEnd w:id="6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 - Счётчики памяти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A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Current heap size (текущий размер кучи)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Maximum heap size (максимальный размер кучи)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Committed memory (выделенная память)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GC time (время сборки мусора)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bookmarkStart w:colFirst="0" w:colLast="0" w:name="_heading=h.1664s55" w:id="63"/>
            <w:bookmarkEnd w:id="6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 - Счётчики потоков</w:t>
            </w:r>
          </w:p>
        </w:tc>
      </w:tr>
      <w:tr>
        <w:trPr>
          <w:trHeight w:val="62" w:hRule="atLeast"/>
        </w:trPr>
        <w:tc>
          <w:tcPr/>
          <w:p w:rsidR="00000000" w:rsidDel="00000000" w:rsidP="00000000" w:rsidRDefault="00000000" w:rsidRPr="00000000" w14:paraId="0000044F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Live threads (активные потоки)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Peak threads (пик потоков)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Daemon threads (потоки демонов)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Total started threads (общее количество запущенных потоков выполнения)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bookmarkStart w:colFirst="0" w:colLast="0" w:name="_heading=h.3q5sasy" w:id="64"/>
            <w:bookmarkEnd w:id="6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 - Счетчики классов</w:t>
            </w:r>
          </w:p>
        </w:tc>
      </w:tr>
      <w:tr>
        <w:tc>
          <w:tcPr/>
          <w:p w:rsidR="00000000" w:rsidDel="00000000" w:rsidP="00000000" w:rsidRDefault="00000000" w:rsidRPr="00000000" w14:paraId="00000454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Current classes loaded (текущее число загруженных классов)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Total classes loaded (общее число загруженных классов)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000000"/>
                  <w:sz w:val="20"/>
                  <w:szCs w:val="20"/>
                  <w:u w:val="single"/>
                  <w:rtl w:val="0"/>
                </w:rPr>
                <w:t xml:space="preserve">Total classes unloaded (общее число выгруженных классов)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1.2.7 Счетчики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2"/>
        <w:gridCol w:w="6240"/>
        <w:tblGridChange w:id="0">
          <w:tblGrid>
            <w:gridCol w:w="3332"/>
            <w:gridCol w:w="6240"/>
          </w:tblGrid>
        </w:tblGridChange>
      </w:tblGrid>
      <w:tr>
        <w:trPr>
          <w:trHeight w:val="38" w:hRule="atLeast"/>
        </w:trPr>
        <w:tc>
          <w:tcPr/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Счетчик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Описание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Отправлено байт в секунду (Bytes Sent/sec)</w:t>
            </w:r>
          </w:p>
        </w:tc>
        <w:tc>
          <w:tcPr/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Скорость отправки данных службой WWW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Получено байтов в секунду (Bytes Received/sec)</w:t>
            </w:r>
          </w:p>
        </w:tc>
        <w:tc>
          <w:tcPr/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Скорость получения данных службой WWW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Сервис активных подключений (Current Connections Service)</w:t>
            </w:r>
          </w:p>
        </w:tc>
        <w:tc>
          <w:tcPr/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Число активных подключений к WWW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Число ошибок «Не найдено» в секунду (Not Found Errors/sec)</w:t>
            </w:r>
          </w:p>
        </w:tc>
        <w:tc>
          <w:tcPr/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ошибок за секунду по запросам, которые не были удовлетворены сервером, поскольку запрашиваемый документ не удалось найти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Число ошибок закрытого доступа в секунду (Locked Errors/sec)</w:t>
            </w:r>
          </w:p>
        </w:tc>
        <w:tc>
          <w:tcPr/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ошибок за секунду по запросом, которые не были выполнены по причине закрытого доступа к запрашиваемому документу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Текущие запросы к расширениям ISAPI (Current ISAPI Extension Requests)</w:t>
            </w:r>
          </w:p>
        </w:tc>
        <w:tc>
          <w:tcPr/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Число текущих запросов к расширениям ISAPI, одновременно выполняемых службой WWW</w:t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86"/>
              </w:tabs>
              <w:ind w:left="0" w:hanging="2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ab/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Запросов к расширениям ISAPI в секунду (ISAPI Extension Requests/sec)</w:t>
            </w:r>
          </w:p>
        </w:tc>
        <w:tc>
          <w:tcPr/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запросов за секунду к расширениям ISAPI,  обрабатываемых службой WWW</w:t>
            </w:r>
          </w:p>
        </w:tc>
      </w:tr>
    </w:tbl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76"/>
        </w:tabs>
        <w:spacing w:line="240" w:lineRule="auto"/>
        <w:ind w:left="0" w:hanging="2"/>
        <w:jc w:val="left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1.2.7 Счетчики Weblogic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0"/>
        <w:gridCol w:w="6762"/>
        <w:tblGridChange w:id="0">
          <w:tblGrid>
            <w:gridCol w:w="2810"/>
            <w:gridCol w:w="6762"/>
          </w:tblGrid>
        </w:tblGridChange>
      </w:tblGrid>
      <w:tr>
        <w:trPr>
          <w:trHeight w:val="38" w:hRule="atLeast"/>
        </w:trPr>
        <w:tc>
          <w:tcPr/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Счетчик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Описание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VM Memory – Heap Memory Used </w:t>
            </w:r>
          </w:p>
        </w:tc>
        <w:tc>
          <w:tcPr/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Текущий объем памяти, используемой виртуальной машиной. Большой объем используемой памяти указывает на утечку большой нагрузки или памяти.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VM Threading – Thread Count </w:t>
            </w:r>
          </w:p>
        </w:tc>
        <w:tc>
          <w:tcPr/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Количество нитей, созданных на виртуальной машине. Наблюдайте за этой метрикой, чтобы получить информацию о количестве созданных потоков.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JVM – HeapFreeCurrent </w:t>
            </w:r>
          </w:p>
        </w:tc>
        <w:tc>
          <w:tcPr/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Текущий объем памяти, доступный для кучи jvm. На свободное пространство памяти влияет объем мусора, который есть у машины Java, и объем памяти, который она использует для обработки запросов. Если это значение низкое, может потребоваться выделить дополнительную память для сервера Weblogic.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Thread – QueueLength </w:t>
            </w:r>
          </w:p>
        </w:tc>
        <w:tc>
          <w:tcPr/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Отслеживает количество запросов в очереди на сервере. Если очередь появляется на веб-сервере, это означает, что сервер не обрабатывает нагрузку. В большинстве случаев, вы хотите, без очереди на </w:t>
            </w:r>
            <w:hyperlink r:id="rId74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soak</w:t>
              </w:r>
            </w:hyperlink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или </w:t>
            </w:r>
            <w:hyperlink r:id="rId75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peak</w:t>
              </w:r>
            </w:hyperlink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испытаний. Во время </w:t>
            </w:r>
            <w:hyperlink r:id="rId76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spike</w:t>
              </w:r>
            </w:hyperlink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тест, длительных очередях вполне приемлем, поскольку это в конечном итоге обрабатывается сервером.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JRockit – TotalGarbageCollectionTime </w:t>
            </w:r>
          </w:p>
        </w:tc>
        <w:tc>
          <w:tcPr/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Сборщик мусора процесс имеет наивысший приоритет в системе. Если ваш компьютер тратит много времени на сбор мусора, он имеет меньше ресурсов для работы с входящими запросами. Старайтесь держать это значение как можно ниже..</w:t>
            </w:r>
          </w:p>
        </w:tc>
      </w:tr>
      <w:tr>
        <w:trPr>
          <w:trHeight w:val="38" w:hRule="atLeast"/>
        </w:trPr>
        <w:tc>
          <w:tcPr/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JRockit – AllProcessorsAverageLoad </w:t>
            </w:r>
          </w:p>
        </w:tc>
        <w:tc>
          <w:tcPr/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Средняя нагрузка на процессоры, генерируемых сервером. Контролировать этот показатель и сравнить его с показателями </w:t>
            </w:r>
            <w:hyperlink r:id="rId77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ОС Unix</w:t>
              </w:r>
            </w:hyperlink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или </w:t>
            </w:r>
            <w:hyperlink r:id="rId78">
              <w:r w:rsidDel="00000000" w:rsidR="00000000" w:rsidRPr="00000000">
                <w:rPr>
                  <w:i w:val="1"/>
                  <w:color w:val="000000"/>
                  <w:sz w:val="20"/>
                  <w:szCs w:val="20"/>
                  <w:rtl w:val="0"/>
                </w:rPr>
                <w:t xml:space="preserve">ОС Windows</w:t>
              </w:r>
            </w:hyperlink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мониторов если ваш сервер имеет 100% загрузка процессора. Если возвращаемое значение занимает большой процент от общего числа, сервер Weblogic вызывает проблемы. Если нет, найдите другую причину для большой загрузки процессора.</w:t>
            </w:r>
          </w:p>
        </w:tc>
      </w:tr>
    </w:tbl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9" w:type="default"/>
      <w:headerReference r:id="rId80" w:type="first"/>
      <w:headerReference r:id="rId81" w:type="even"/>
      <w:footerReference r:id="rId82" w:type="default"/>
      <w:footerReference r:id="rId83" w:type="first"/>
      <w:footerReference r:id="rId84" w:type="even"/>
      <w:pgSz w:h="16838" w:w="11906" w:orient="portrait"/>
      <w:pgMar w:bottom="851" w:top="851" w:left="1418" w:right="1418" w:header="720" w:footer="720"/>
      <w:pgNumType w:start="3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hail Timofeev" w:id="2" w:date="2021-03-31T17:15:17Z"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Вписать конкретные операции из профиля нагрузки</w:t>
      </w:r>
    </w:p>
  </w:comment>
  <w:comment w:author="Mikhail Timofeev" w:id="6" w:date="2021-04-06T09:56:27Z"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технологии</w:t>
      </w:r>
    </w:p>
  </w:comment>
  <w:comment w:author="Mikhail Timofeev" w:id="0" w:date="2021-03-31T09:21:07Z"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Выяснить требуемое время востановления у Игоря, Егора, Дениса</w:t>
      </w:r>
    </w:p>
  </w:comment>
  <w:comment w:author="Mikhail Timofeev" w:id="4" w:date="2021-03-31T17:27:18Z"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вписать реальный БП из профиля нагрузки с реальной интенсивностью</w:t>
      </w:r>
    </w:p>
  </w:comment>
  <w:comment w:author="Mikhail Timofeev" w:id="1" w:date="2021-03-31T09:23:50Z"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гугли</w:t>
      </w:r>
    </w:p>
  </w:comment>
  <w:comment w:author="Mikhail Timofeev" w:id="3" w:date="2021-03-31T17:25:47Z"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расшифровку</w:t>
      </w:r>
    </w:p>
  </w:comment>
  <w:comment w:author="Mikhail Timofeev" w:id="5" w:date="2021-03-31T17:39:11Z"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периоды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488" w15:done="0"/>
  <w15:commentEx w15:paraId="00000489" w15:done="0"/>
  <w15:commentEx w15:paraId="0000048A" w15:done="0"/>
  <w15:commentEx w15:paraId="0000048B" w15:done="0"/>
  <w15:commentEx w15:paraId="0000048C" w15:done="0"/>
  <w15:commentEx w15:paraId="0000048D" w15:done="0"/>
  <w15:commentEx w15:paraId="0000048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hanging="2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ind w:left="0" w:right="360" w:hanging="2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Возможные значения: «Однонаправленная», «Двунаправленная»</w:t>
      </w:r>
    </w:p>
  </w:footnote>
  <w:footnote w:id="1"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Возможные значения: «Источник нагрузки», «Эмулятор»</w:t>
      </w:r>
    </w:p>
  </w:footnote>
  <w:footnote w:id="2"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hanging="2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hanging="2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hanging="2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)"/>
      <w:lvlJc w:val="left"/>
      <w:pPr>
        <w:ind w:left="927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decimal"/>
      <w:lvlText w:val="%2)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1141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•"/>
      <w:lvlJc w:val="left"/>
      <w:pPr>
        <w:ind w:left="2505" w:hanging="705"/>
      </w:pPr>
      <w:rPr>
        <w:rFonts w:ascii="PT Sans" w:cs="PT Sans" w:eastAsia="PT Sans" w:hAnsi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0" w:firstLine="567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before="240" w:lineRule="auto"/>
      <w:ind w:left="0" w:firstLine="567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ind w:left="0" w:firstLine="567"/>
      <w:jc w:val="left"/>
    </w:pPr>
    <w:rPr>
      <w:b w:val="1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  <w:sz w:val="28"/>
      <w:szCs w:val="28"/>
    </w:rPr>
  </w:style>
  <w:style w:type="paragraph" w:styleId="ad" w:default="1">
    <w:name w:val="Normal"/>
    <w:qFormat w:val="1"/>
    <w:pPr>
      <w:suppressAutoHyphens w:val="1"/>
      <w:spacing w:line="360" w:lineRule="auto"/>
      <w:ind w:left="-1" w:leftChars="-1" w:hangingChars="1" w:firstLine="567"/>
      <w:jc w:val="both"/>
      <w:textDirection w:val="btLr"/>
      <w:textAlignment w:val="top"/>
      <w:outlineLvl w:val="0"/>
    </w:pPr>
    <w:rPr>
      <w:noProof w:val="1"/>
      <w:position w:val="-1"/>
      <w:sz w:val="24"/>
      <w:szCs w:val="24"/>
      <w:lang/>
    </w:rPr>
  </w:style>
  <w:style w:type="paragraph" w:styleId="13">
    <w:name w:val="heading 1"/>
    <w:basedOn w:val="ad"/>
    <w:next w:val="ad"/>
    <w:uiPriority w:val="9"/>
    <w:qFormat w:val="1"/>
    <w:pPr>
      <w:keepNext w:val="1"/>
      <w:keepLines w:val="1"/>
      <w:spacing w:after="120"/>
      <w:jc w:val="center"/>
    </w:pPr>
    <w:rPr>
      <w:rFonts w:ascii="Arial" w:cs="Arial" w:eastAsia="Arial" w:hAnsi="Arial"/>
      <w:b w:val="1"/>
      <w:i w:val="1"/>
      <w:sz w:val="36"/>
      <w:szCs w:val="36"/>
    </w:rPr>
  </w:style>
  <w:style w:type="paragraph" w:styleId="22">
    <w:name w:val="heading 2"/>
    <w:basedOn w:val="ad"/>
    <w:next w:val="ad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1">
    <w:name w:val="heading 3"/>
    <w:basedOn w:val="ad"/>
    <w:next w:val="ad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d"/>
    <w:next w:val="ad"/>
    <w:uiPriority w:val="9"/>
    <w:unhideWhenUsed w:val="1"/>
    <w:qFormat w:val="1"/>
    <w:pPr>
      <w:keepNext w:val="1"/>
      <w:numPr>
        <w:ilvl w:val="3"/>
        <w:numId w:val="26"/>
      </w:numPr>
      <w:spacing w:before="240"/>
      <w:ind w:left="-1" w:firstLine="567"/>
      <w:jc w:val="left"/>
      <w:outlineLvl w:val="3"/>
    </w:pPr>
    <w:rPr>
      <w:b w:val="1"/>
      <w:bCs w:val="1"/>
      <w:noProof w:val="0"/>
    </w:rPr>
  </w:style>
  <w:style w:type="paragraph" w:styleId="5">
    <w:name w:val="heading 5"/>
    <w:basedOn w:val="ad"/>
    <w:next w:val="ad"/>
    <w:uiPriority w:val="9"/>
    <w:semiHidden w:val="1"/>
    <w:unhideWhenUsed w:val="1"/>
    <w:qFormat w:val="1"/>
    <w:pPr>
      <w:keepNext w:val="1"/>
      <w:numPr>
        <w:ilvl w:val="4"/>
        <w:numId w:val="26"/>
      </w:numPr>
      <w:spacing w:before="240"/>
      <w:ind w:left="-1" w:firstLine="567"/>
      <w:jc w:val="left"/>
      <w:outlineLvl w:val="4"/>
    </w:pPr>
    <w:rPr>
      <w:b w:val="1"/>
      <w:bCs w:val="1"/>
      <w:noProof w:val="0"/>
    </w:rPr>
  </w:style>
  <w:style w:type="paragraph" w:styleId="6">
    <w:name w:val="heading 6"/>
    <w:basedOn w:val="ad"/>
    <w:next w:val="ad"/>
    <w:uiPriority w:val="9"/>
    <w:semiHidden w:val="1"/>
    <w:unhideWhenUsed w:val="1"/>
    <w:qFormat w:val="1"/>
    <w:pPr>
      <w:keepNext w:val="1"/>
      <w:numPr>
        <w:ilvl w:val="5"/>
        <w:numId w:val="26"/>
      </w:numPr>
      <w:ind w:left="-1" w:firstLine="567"/>
      <w:jc w:val="left"/>
      <w:outlineLvl w:val="5"/>
    </w:pPr>
    <w:rPr>
      <w:b w:val="1"/>
      <w:bCs w:val="1"/>
      <w:noProof w:val="0"/>
    </w:rPr>
  </w:style>
  <w:style w:type="paragraph" w:styleId="7">
    <w:name w:val="heading 7"/>
    <w:basedOn w:val="ad"/>
    <w:next w:val="ad"/>
    <w:pPr>
      <w:numPr>
        <w:ilvl w:val="6"/>
        <w:numId w:val="26"/>
      </w:numPr>
      <w:ind w:left="-1" w:firstLine="567"/>
      <w:jc w:val="left"/>
      <w:outlineLvl w:val="6"/>
    </w:pPr>
    <w:rPr>
      <w:b w:val="1"/>
      <w:bCs w:val="1"/>
    </w:rPr>
  </w:style>
  <w:style w:type="paragraph" w:styleId="8">
    <w:name w:val="heading 8"/>
    <w:basedOn w:val="ad"/>
    <w:next w:val="ad"/>
    <w:pPr>
      <w:numPr>
        <w:ilvl w:val="7"/>
        <w:numId w:val="26"/>
      </w:numPr>
      <w:ind w:left="-1" w:firstLine="567"/>
      <w:jc w:val="left"/>
      <w:outlineLvl w:val="7"/>
    </w:pPr>
    <w:rPr>
      <w:b w:val="1"/>
      <w:bCs w:val="1"/>
    </w:rPr>
  </w:style>
  <w:style w:type="paragraph" w:styleId="9">
    <w:name w:val="heading 9"/>
    <w:basedOn w:val="ad"/>
    <w:next w:val="ad"/>
    <w:pPr>
      <w:numPr>
        <w:ilvl w:val="8"/>
        <w:numId w:val="26"/>
      </w:numPr>
      <w:spacing w:after="60" w:before="240"/>
      <w:ind w:left="-1" w:firstLine="567"/>
      <w:outlineLvl w:val="8"/>
    </w:pPr>
    <w:rPr>
      <w:b w:val="1"/>
      <w:bCs w:val="1"/>
      <w:i w:val="1"/>
      <w:iCs w:val="1"/>
      <w:sz w:val="18"/>
      <w:szCs w:val="18"/>
    </w:rPr>
  </w:style>
  <w:style w:type="character" w:styleId="ae" w:default="1">
    <w:name w:val="Default Paragraph Font"/>
    <w:uiPriority w:val="1"/>
    <w:semiHidden w:val="1"/>
    <w:unhideWhenUsed w:val="1"/>
  </w:style>
  <w:style w:type="table" w:styleId="af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f0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1">
    <w:name w:val="Title"/>
    <w:basedOn w:val="ad"/>
    <w:uiPriority w:val="10"/>
    <w:qFormat w:val="1"/>
    <w:pPr>
      <w:pageBreakBefore w:val="1"/>
      <w:ind w:firstLine="0"/>
      <w:jc w:val="center"/>
    </w:pPr>
    <w:rPr>
      <w:b w:val="1"/>
      <w:bCs w:val="1"/>
      <w:noProof w:val="0"/>
      <w:sz w:val="28"/>
      <w:szCs w:val="28"/>
    </w:rPr>
  </w:style>
  <w:style w:type="paragraph" w:styleId="1Heading0HeadingforTopSectionHeading1Char1Heading1CharCharHeading1Char2CharCharHeading1CharChar1CharChar11CharChar1CharChar1CharChar1CharCharHeading1CharCharCharCharCh" w:customStyle="1">
    <w:name w:val="Заголовок 1;Heading 0;Heading for Top Section;Heading 1 Char1;Heading 1 Char Char;Heading 1 Char2 Char Char;Heading 1 Char Char1 Char Char;Заголовок 1 Знак1 Char Char1 Char Char;Заголовок 1 Знак Знак Char Char1 Char Char;Heading 1 Char Char Char Char Ch"/>
    <w:basedOn w:val="ad"/>
    <w:next w:val="ad"/>
    <w:pPr>
      <w:keepNext w:val="1"/>
      <w:keepLines w:val="1"/>
      <w:pageBreakBefore w:val="1"/>
      <w:numPr>
        <w:numId w:val="26"/>
      </w:numPr>
      <w:spacing w:after="120" w:before="240"/>
      <w:ind w:left="-1" w:firstLine="567"/>
      <w:jc w:val="center"/>
    </w:pPr>
    <w:rPr>
      <w:b w:val="1"/>
      <w:bCs w:val="1"/>
      <w:caps w:val="1"/>
      <w:noProof w:val="0"/>
      <w:kern w:val="28"/>
      <w:sz w:val="28"/>
      <w:szCs w:val="28"/>
    </w:rPr>
  </w:style>
  <w:style w:type="paragraph" w:styleId="22Level2Headingh2Numberedindent2ni2Hanging2Indentnumberedindent2" w:customStyle="1">
    <w:name w:val="Заголовок 2;2;Level 2 Heading;h2;Numbered indent 2;ni2;Hanging 2 Indent;numbered indent 2"/>
    <w:basedOn w:val="ad"/>
    <w:next w:val="ad"/>
    <w:pPr>
      <w:keepNext w:val="1"/>
      <w:keepLines w:val="1"/>
      <w:numPr>
        <w:ilvl w:val="1"/>
        <w:numId w:val="26"/>
      </w:numPr>
      <w:spacing w:after="120" w:before="240"/>
      <w:ind w:left="-1" w:firstLine="567"/>
      <w:jc w:val="left"/>
      <w:outlineLvl w:val="1"/>
    </w:pPr>
    <w:rPr>
      <w:b w:val="1"/>
      <w:bCs w:val="1"/>
      <w:noProof w:val="0"/>
      <w:kern w:val="28"/>
    </w:rPr>
  </w:style>
  <w:style w:type="paragraph" w:styleId="3h333Gliederung3" w:customStyle="1">
    <w:name w:val="Заголовок 3;h3;3;Заголовок 3_Устав;Gliederung3"/>
    <w:basedOn w:val="ad"/>
    <w:next w:val="ad"/>
    <w:pPr>
      <w:keepNext w:val="1"/>
      <w:keepLines w:val="1"/>
      <w:numPr>
        <w:ilvl w:val="2"/>
        <w:numId w:val="26"/>
      </w:numPr>
      <w:spacing w:after="120" w:before="240"/>
      <w:ind w:left="-1" w:firstLine="567"/>
      <w:jc w:val="left"/>
      <w:outlineLvl w:val="2"/>
    </w:pPr>
    <w:rPr>
      <w:b w:val="1"/>
      <w:bCs w:val="1"/>
      <w:noProof w:val="0"/>
    </w:rPr>
  </w:style>
  <w:style w:type="paragraph" w:styleId="af2">
    <w:name w:val="header"/>
    <w:basedOn w:val="ad"/>
    <w:pPr>
      <w:tabs>
        <w:tab w:val="center" w:pos="4153"/>
        <w:tab w:val="right" w:pos="8306"/>
      </w:tabs>
    </w:pPr>
  </w:style>
  <w:style w:type="paragraph" w:styleId="af3">
    <w:name w:val="footer"/>
    <w:basedOn w:val="ad"/>
    <w:pPr>
      <w:tabs>
        <w:tab w:val="center" w:pos="4153"/>
        <w:tab w:val="right" w:pos="8306"/>
      </w:tabs>
    </w:pPr>
  </w:style>
  <w:style w:type="paragraph" w:styleId="company" w:customStyle="1">
    <w:name w:val="company"/>
    <w:basedOn w:val="ad"/>
    <w:pPr>
      <w:widowControl w:val="0"/>
      <w:spacing w:after="240" w:line="240" w:lineRule="auto"/>
      <w:ind w:firstLine="0"/>
      <w:jc w:val="center"/>
    </w:pPr>
    <w:rPr>
      <w:b w:val="1"/>
      <w:bCs w:val="1"/>
      <w:noProof w:val="0"/>
    </w:rPr>
  </w:style>
  <w:style w:type="paragraph" w:styleId="af4" w:customStyle="1">
    <w:name w:val="Текст в таблице"/>
    <w:basedOn w:val="ad"/>
    <w:pPr>
      <w:keepLines w:val="1"/>
      <w:spacing w:line="240" w:lineRule="auto"/>
      <w:ind w:firstLine="0"/>
      <w:jc w:val="left"/>
    </w:pPr>
    <w:rPr>
      <w:noProof w:val="0"/>
    </w:rPr>
  </w:style>
  <w:style w:type="paragraph" w:styleId="af5" w:customStyle="1">
    <w:name w:val="Наименование системы"/>
    <w:basedOn w:val="ad"/>
    <w:pPr>
      <w:spacing w:before="1080"/>
      <w:ind w:firstLine="0"/>
      <w:jc w:val="center"/>
    </w:pPr>
    <w:rPr>
      <w:caps w:val="1"/>
      <w:sz w:val="28"/>
      <w:szCs w:val="28"/>
    </w:rPr>
  </w:style>
  <w:style w:type="paragraph" w:styleId="af6" w:customStyle="1">
    <w:name w:val="Наименование программы"/>
    <w:basedOn w:val="af5"/>
    <w:pPr>
      <w:spacing w:before="120"/>
    </w:pPr>
    <w:rPr>
      <w:b w:val="1"/>
      <w:bCs w:val="1"/>
    </w:rPr>
  </w:style>
  <w:style w:type="paragraph" w:styleId="af7" w:customStyle="1">
    <w:name w:val="Наименование документа"/>
    <w:pPr>
      <w:suppressAutoHyphens w:val="1"/>
      <w:spacing w:after="120" w:before="120"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noProof w:val="1"/>
      <w:position w:val="-1"/>
      <w:sz w:val="28"/>
      <w:szCs w:val="28"/>
      <w:lang/>
    </w:rPr>
  </w:style>
  <w:style w:type="paragraph" w:styleId="af8" w:customStyle="1">
    <w:name w:val="Код документа"/>
    <w:pPr>
      <w:suppressAutoHyphens w:val="1"/>
      <w:spacing w:before="120"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cs="Arial" w:hAnsi="Arial"/>
      <w:caps w:val="1"/>
      <w:noProof w:val="1"/>
      <w:position w:val="-1"/>
      <w:sz w:val="24"/>
      <w:szCs w:val="24"/>
      <w:lang/>
    </w:rPr>
  </w:style>
  <w:style w:type="character" w:styleId="af9">
    <w:name w:val="page number"/>
    <w:basedOn w:val="ae"/>
    <w:rPr>
      <w:w w:val="100"/>
      <w:position w:val="-1"/>
      <w:effect w:val="none"/>
      <w:vertAlign w:val="baseline"/>
      <w:cs w:val="0"/>
      <w:em w:val="none"/>
    </w:rPr>
  </w:style>
  <w:style w:type="paragraph" w:styleId="14">
    <w:name w:val="toc 1"/>
    <w:basedOn w:val="ad"/>
    <w:next w:val="ad"/>
    <w:pPr>
      <w:spacing w:after="120" w:before="120"/>
      <w:jc w:val="left"/>
    </w:pPr>
    <w:rPr>
      <w:b w:val="1"/>
      <w:bCs w:val="1"/>
      <w:caps w:val="1"/>
      <w:sz w:val="20"/>
      <w:szCs w:val="20"/>
    </w:rPr>
  </w:style>
  <w:style w:type="paragraph" w:styleId="23">
    <w:name w:val="toc 2"/>
    <w:basedOn w:val="ad"/>
    <w:next w:val="ad"/>
    <w:pPr>
      <w:ind w:left="240"/>
      <w:jc w:val="left"/>
    </w:pPr>
    <w:rPr>
      <w:smallCaps w:val="1"/>
      <w:sz w:val="20"/>
      <w:szCs w:val="20"/>
    </w:rPr>
  </w:style>
  <w:style w:type="paragraph" w:styleId="32">
    <w:name w:val="toc 3"/>
    <w:basedOn w:val="ad"/>
    <w:next w:val="ad"/>
    <w:pPr>
      <w:ind w:left="480"/>
      <w:jc w:val="left"/>
    </w:pPr>
    <w:rPr>
      <w:i w:val="1"/>
      <w:iCs w:val="1"/>
      <w:sz w:val="20"/>
      <w:szCs w:val="20"/>
    </w:rPr>
  </w:style>
  <w:style w:type="paragraph" w:styleId="41">
    <w:name w:val="toc 4"/>
    <w:basedOn w:val="32"/>
    <w:next w:val="ad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2"/>
    <w:next w:val="ad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d"/>
    <w:next w:val="ad"/>
    <w:pPr>
      <w:ind w:left="1200"/>
      <w:jc w:val="left"/>
    </w:pPr>
    <w:rPr>
      <w:sz w:val="18"/>
      <w:szCs w:val="18"/>
    </w:rPr>
  </w:style>
  <w:style w:type="paragraph" w:styleId="70">
    <w:name w:val="toc 7"/>
    <w:basedOn w:val="ad"/>
    <w:next w:val="ad"/>
    <w:pPr>
      <w:ind w:left="1440"/>
      <w:jc w:val="left"/>
    </w:pPr>
    <w:rPr>
      <w:sz w:val="18"/>
      <w:szCs w:val="18"/>
    </w:rPr>
  </w:style>
  <w:style w:type="paragraph" w:styleId="80">
    <w:name w:val="toc 8"/>
    <w:basedOn w:val="ad"/>
    <w:next w:val="ad"/>
    <w:pPr>
      <w:ind w:left="1680"/>
      <w:jc w:val="left"/>
    </w:pPr>
    <w:rPr>
      <w:sz w:val="18"/>
      <w:szCs w:val="18"/>
    </w:rPr>
  </w:style>
  <w:style w:type="paragraph" w:styleId="90">
    <w:name w:val="toc 9"/>
    <w:basedOn w:val="ad"/>
    <w:next w:val="ad"/>
    <w:pPr>
      <w:ind w:left="1920"/>
      <w:jc w:val="left"/>
    </w:pPr>
    <w:rPr>
      <w:sz w:val="18"/>
      <w:szCs w:val="18"/>
    </w:rPr>
  </w:style>
  <w:style w:type="paragraph" w:styleId="afa">
    <w:name w:val="Document Map"/>
    <w:basedOn w:val="ad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a2" w:customStyle="1">
    <w:name w:val="Приложение"/>
    <w:basedOn w:val="ad"/>
    <w:next w:val="ad"/>
    <w:pPr>
      <w:keepNext w:val="1"/>
      <w:keepLines w:val="1"/>
      <w:pageBreakBefore w:val="1"/>
      <w:numPr>
        <w:numId w:val="3"/>
      </w:numPr>
      <w:spacing w:before="240"/>
      <w:ind w:left="432" w:hanging="432"/>
      <w:jc w:val="center"/>
    </w:pPr>
    <w:rPr>
      <w:b w:val="1"/>
      <w:bCs w:val="1"/>
      <w:caps w:val="1"/>
      <w:noProof w:val="0"/>
      <w:sz w:val="32"/>
      <w:szCs w:val="32"/>
    </w:rPr>
  </w:style>
  <w:style w:type="paragraph" w:styleId="ac" w:customStyle="1">
    <w:name w:val="Раздел приложения"/>
    <w:basedOn w:val="ad"/>
    <w:next w:val="ad"/>
    <w:pPr>
      <w:numPr>
        <w:ilvl w:val="1"/>
        <w:numId w:val="2"/>
      </w:numPr>
      <w:spacing w:before="240"/>
      <w:ind w:left="360" w:firstLine="1134"/>
      <w:jc w:val="left"/>
    </w:pPr>
    <w:rPr>
      <w:b w:val="1"/>
      <w:bCs w:val="1"/>
      <w:noProof w:val="0"/>
      <w:sz w:val="28"/>
      <w:szCs w:val="28"/>
    </w:rPr>
  </w:style>
  <w:style w:type="paragraph" w:styleId="a7" w:customStyle="1">
    <w:name w:val="Нумерация"/>
    <w:basedOn w:val="ad"/>
    <w:pPr>
      <w:numPr>
        <w:numId w:val="13"/>
      </w:numPr>
      <w:tabs>
        <w:tab w:val="left" w:pos="1134"/>
      </w:tabs>
      <w:ind w:left="-1" w:firstLine="567"/>
      <w:jc w:val="left"/>
    </w:pPr>
    <w:rPr>
      <w:noProof w:val="0"/>
    </w:rPr>
  </w:style>
  <w:style w:type="paragraph" w:styleId="afb">
    <w:name w:val="List"/>
    <w:basedOn w:val="ad"/>
    <w:pPr>
      <w:tabs>
        <w:tab w:val="num" w:pos="360"/>
      </w:tabs>
      <w:ind w:left="360" w:hanging="360"/>
      <w:jc w:val="left"/>
    </w:pPr>
    <w:rPr>
      <w:noProof w:val="0"/>
    </w:rPr>
  </w:style>
  <w:style w:type="paragraph" w:styleId="a8" w:customStyle="1">
    <w:name w:val="Рисунок"/>
    <w:basedOn w:val="ad"/>
    <w:next w:val="ad"/>
    <w:pPr>
      <w:numPr>
        <w:numId w:val="14"/>
      </w:numPr>
      <w:ind w:left="-1" w:firstLine="567"/>
      <w:jc w:val="center"/>
    </w:pPr>
    <w:rPr>
      <w:noProof w:val="0"/>
    </w:rPr>
  </w:style>
  <w:style w:type="paragraph" w:styleId="a1" w:customStyle="1">
    <w:name w:val="Таблица"/>
    <w:basedOn w:val="ad"/>
    <w:next w:val="ad"/>
    <w:pPr>
      <w:numPr>
        <w:numId w:val="6"/>
      </w:numPr>
      <w:ind w:left="360" w:firstLine="567"/>
      <w:jc w:val="left"/>
    </w:pPr>
    <w:rPr>
      <w:noProof w:val="0"/>
    </w:rPr>
  </w:style>
  <w:style w:type="paragraph" w:styleId="afc">
    <w:name w:val="caption"/>
    <w:basedOn w:val="ad"/>
    <w:next w:val="ad"/>
    <w:pPr>
      <w:jc w:val="center"/>
    </w:pPr>
    <w:rPr>
      <w:b w:val="1"/>
      <w:bCs w:val="1"/>
    </w:rPr>
  </w:style>
  <w:style w:type="paragraph" w:styleId="afd">
    <w:name w:val="Block Text"/>
    <w:basedOn w:val="ad"/>
  </w:style>
  <w:style w:type="paragraph" w:styleId="afe">
    <w:name w:val="Body Text"/>
    <w:pPr>
      <w:keepLines w:val="1"/>
      <w:suppressAutoHyphens w:val="1"/>
      <w:spacing w:after="120" w:line="220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GB"/>
    </w:rPr>
  </w:style>
  <w:style w:type="paragraph" w:styleId="aff">
    <w:name w:val="Body Text Indent"/>
    <w:basedOn w:val="ad"/>
    <w:pPr>
      <w:spacing w:after="120"/>
      <w:ind w:firstLine="0"/>
    </w:pPr>
    <w:rPr>
      <w:noProof w:val="0"/>
    </w:rPr>
  </w:style>
  <w:style w:type="paragraph" w:styleId="24">
    <w:name w:val="Body Text Indent 2"/>
    <w:basedOn w:val="ad"/>
    <w:rPr>
      <w:noProof w:val="0"/>
    </w:rPr>
  </w:style>
  <w:style w:type="character" w:styleId="aff0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f1">
    <w:name w:val="annotation text"/>
    <w:basedOn w:val="ad"/>
    <w:rPr>
      <w:sz w:val="20"/>
      <w:szCs w:val="20"/>
    </w:rPr>
  </w:style>
  <w:style w:type="paragraph" w:styleId="a3" w:customStyle="1">
    <w:name w:val="Буква"/>
    <w:basedOn w:val="a7"/>
    <w:pPr>
      <w:numPr>
        <w:numId w:val="12"/>
      </w:numPr>
      <w:tabs>
        <w:tab w:val="num" w:pos="927"/>
      </w:tabs>
      <w:ind w:left="0" w:firstLine="567"/>
    </w:pPr>
  </w:style>
  <w:style w:type="paragraph" w:styleId="xl26" w:customStyle="1">
    <w:name w:val="xl26"/>
    <w:basedOn w:val="a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ffff" w:val="clear"/>
      <w:spacing w:after="100" w:before="100" w:line="240" w:lineRule="auto"/>
      <w:ind w:firstLine="0"/>
      <w:jc w:val="left"/>
    </w:pPr>
    <w:rPr>
      <w:rFonts w:ascii="Arial CYR" w:cs="Arial CYR" w:hAnsi="Arial CYR"/>
      <w:b w:val="1"/>
      <w:bCs w:val="1"/>
      <w:i w:val="1"/>
      <w:iCs w:val="1"/>
      <w:noProof w:val="0"/>
    </w:rPr>
  </w:style>
  <w:style w:type="paragraph" w:styleId="aff2" w:customStyle="1">
    <w:name w:val="Нормальный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" w:customStyle="1">
    <w:name w:val="Heading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cs="Arial" w:hAnsi="Arial"/>
      <w:b w:val="1"/>
      <w:bCs w:val="1"/>
      <w:position w:val="-1"/>
      <w:sz w:val="22"/>
      <w:szCs w:val="22"/>
    </w:rPr>
  </w:style>
  <w:style w:type="paragraph" w:styleId="aff3">
    <w:name w:val="List Bullet"/>
    <w:basedOn w:val="ad"/>
    <w:rPr>
      <w:noProof w:val="0"/>
    </w:rPr>
  </w:style>
  <w:style w:type="paragraph" w:styleId="11" w:customStyle="1">
    <w:name w:val="Маркированный 1"/>
    <w:basedOn w:val="aff3"/>
    <w:pPr>
      <w:numPr>
        <w:numId w:val="15"/>
      </w:numPr>
      <w:ind w:left="-1" w:firstLine="0"/>
    </w:pPr>
  </w:style>
  <w:style w:type="character" w:styleId="aff4" w:customStyle="1">
    <w:name w:val="Степень"/>
    <w:rPr>
      <w:rFonts w:ascii="TimesDL" w:cs="TimesDL" w:hAnsi="TimesDL"/>
      <w:noProof w:val="1"/>
      <w:spacing w:val="0"/>
      <w:w w:val="100"/>
      <w:position w:val="6"/>
      <w:sz w:val="16"/>
      <w:szCs w:val="16"/>
      <w:effect w:val="none"/>
      <w:vertAlign w:val="baseline"/>
      <w:cs w:val="0"/>
      <w:em w:val="none"/>
      <w:lang/>
    </w:rPr>
  </w:style>
  <w:style w:type="paragraph" w:styleId="aff5" w:customStyle="1">
    <w:name w:val="Начало таблицы"/>
    <w:basedOn w:val="ad"/>
    <w:next w:val="ad"/>
    <w:pPr>
      <w:spacing w:before="60"/>
      <w:jc w:val="center"/>
    </w:pPr>
    <w:rPr>
      <w:rFonts w:ascii="TimesDL" w:cs="TimesDL" w:hAnsi="TimesDL"/>
      <w:b w:val="1"/>
      <w:bCs w:val="1"/>
      <w:noProof w:val="0"/>
      <w:sz w:val="20"/>
      <w:szCs w:val="20"/>
    </w:rPr>
  </w:style>
  <w:style w:type="paragraph" w:styleId="aff6" w:customStyle="1">
    <w:name w:val="Название"/>
    <w:basedOn w:val="ad"/>
    <w:pPr>
      <w:pageBreakBefore w:val="1"/>
      <w:spacing w:after="60"/>
      <w:ind w:firstLine="0"/>
      <w:jc w:val="center"/>
    </w:pPr>
    <w:rPr>
      <w:b w:val="1"/>
      <w:bCs w:val="1"/>
      <w:noProof w:val="0"/>
      <w:kern w:val="28"/>
      <w:sz w:val="28"/>
      <w:szCs w:val="28"/>
    </w:rPr>
  </w:style>
  <w:style w:type="character" w:styleId="aff7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copy" w:customStyle="1">
    <w:name w:val="bodycopy"/>
    <w:basedOn w:val="ad"/>
    <w:pPr>
      <w:spacing w:after="100" w:before="100" w:line="210" w:lineRule="atLeast"/>
      <w:ind w:firstLine="0"/>
      <w:jc w:val="left"/>
    </w:pPr>
    <w:rPr>
      <w:rFonts w:ascii="Arial" w:cs="Arial" w:hAnsi="Arial"/>
      <w:noProof w:val="0"/>
      <w:color w:val="000000"/>
      <w:sz w:val="18"/>
      <w:szCs w:val="18"/>
    </w:rPr>
  </w:style>
  <w:style w:type="paragraph" w:styleId="parahead1" w:customStyle="1">
    <w:name w:val="parahead1"/>
    <w:basedOn w:val="ad"/>
    <w:pPr>
      <w:spacing w:after="100" w:before="100" w:line="255" w:lineRule="atLeast"/>
      <w:ind w:firstLine="0"/>
      <w:jc w:val="left"/>
    </w:pPr>
    <w:rPr>
      <w:rFonts w:ascii="Arial" w:cs="Arial" w:hAnsi="Arial"/>
      <w:b w:val="1"/>
      <w:bCs w:val="1"/>
      <w:noProof w:val="0"/>
      <w:color w:val="000000"/>
      <w:sz w:val="21"/>
      <w:szCs w:val="21"/>
    </w:rPr>
  </w:style>
  <w:style w:type="paragraph" w:styleId="parahead2" w:customStyle="1">
    <w:name w:val="parahead2"/>
    <w:basedOn w:val="ad"/>
    <w:pPr>
      <w:spacing w:after="100" w:before="100" w:line="255" w:lineRule="atLeast"/>
      <w:ind w:firstLine="0"/>
      <w:jc w:val="left"/>
    </w:pPr>
    <w:rPr>
      <w:rFonts w:ascii="Arial" w:cs="Arial" w:hAnsi="Arial"/>
      <w:b w:val="1"/>
      <w:bCs w:val="1"/>
      <w:noProof w:val="0"/>
      <w:color w:val="808080"/>
      <w:sz w:val="21"/>
      <w:szCs w:val="21"/>
    </w:rPr>
  </w:style>
  <w:style w:type="paragraph" w:styleId="25">
    <w:name w:val="List Bullet 2"/>
    <w:basedOn w:val="aff3"/>
    <w:pPr>
      <w:spacing w:before="20"/>
      <w:ind w:left="720" w:hanging="426"/>
    </w:pPr>
    <w:rPr>
      <w:color w:val="000000"/>
      <w:lang w:val="en-US"/>
    </w:rPr>
  </w:style>
  <w:style w:type="paragraph" w:styleId="3">
    <w:name w:val="List Bullet 3"/>
    <w:basedOn w:val="aff3"/>
    <w:pPr>
      <w:numPr>
        <w:numId w:val="8"/>
      </w:numPr>
      <w:tabs>
        <w:tab w:val="num" w:pos="1494"/>
      </w:tabs>
      <w:spacing w:before="20"/>
      <w:ind w:left="1491" w:hanging="357"/>
    </w:pPr>
    <w:rPr>
      <w:rFonts w:ascii="Arial" w:cs="Arial" w:hAnsi="Arial"/>
    </w:rPr>
  </w:style>
  <w:style w:type="paragraph" w:styleId="Bullet" w:customStyle="1">
    <w:name w:val="Bullet"/>
    <w:basedOn w:val="ad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styleId="aa" w:customStyle="1">
    <w:name w:val="Перечисления"/>
    <w:basedOn w:val="ad"/>
    <w:pPr>
      <w:keepNext w:val="1"/>
      <w:numPr>
        <w:numId w:val="16"/>
      </w:numPr>
      <w:ind w:left="-1" w:firstLine="567"/>
    </w:pPr>
    <w:rPr>
      <w:noProof w:val="0"/>
      <w:color w:val="000000"/>
      <w:sz w:val="22"/>
      <w:szCs w:val="22"/>
      <w:lang w:val="en-US"/>
    </w:rPr>
  </w:style>
  <w:style w:type="paragraph" w:styleId="12" w:customStyle="1">
    <w:name w:val="Маркированный1"/>
    <w:basedOn w:val="ad"/>
    <w:pPr>
      <w:numPr>
        <w:numId w:val="21"/>
      </w:numPr>
      <w:ind w:left="-1" w:firstLine="567"/>
      <w:jc w:val="left"/>
    </w:pPr>
    <w:rPr>
      <w:noProof w:val="0"/>
      <w:sz w:val="22"/>
      <w:szCs w:val="22"/>
      <w:lang w:val="en-US"/>
    </w:rPr>
  </w:style>
  <w:style w:type="paragraph" w:styleId="2" w:customStyle="1">
    <w:name w:val="Список простой 2"/>
    <w:basedOn w:val="ab"/>
    <w:pPr>
      <w:numPr>
        <w:ilvl w:val="0"/>
        <w:numId w:val="17"/>
      </w:numPr>
      <w:spacing w:after="0"/>
      <w:ind w:left="-1" w:firstLine="567"/>
      <w:outlineLvl w:val="1"/>
    </w:pPr>
  </w:style>
  <w:style w:type="paragraph" w:styleId="ab" w:customStyle="1">
    <w:name w:val="Список простой"/>
    <w:basedOn w:val="ad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styleId="21" w:customStyle="1">
    <w:name w:val="Маркированный 2"/>
    <w:basedOn w:val="ad"/>
    <w:pPr>
      <w:numPr>
        <w:numId w:val="18"/>
      </w:numPr>
      <w:ind w:left="-1" w:firstLine="567"/>
      <w:jc w:val="left"/>
    </w:pPr>
    <w:rPr>
      <w:noProof w:val="0"/>
      <w:sz w:val="22"/>
      <w:szCs w:val="22"/>
      <w:lang w:val="en-US"/>
    </w:rPr>
  </w:style>
  <w:style w:type="paragraph" w:styleId="a" w:customStyle="1">
    <w:name w:val="Список нумерованный"/>
    <w:basedOn w:val="ad"/>
    <w:pPr>
      <w:numPr>
        <w:numId w:val="19"/>
      </w:numPr>
      <w:ind w:left="-1" w:firstLine="567"/>
    </w:pPr>
    <w:rPr>
      <w:noProof w:val="0"/>
      <w:sz w:val="16"/>
      <w:szCs w:val="16"/>
      <w:lang w:val="en-US"/>
    </w:rPr>
  </w:style>
  <w:style w:type="paragraph" w:styleId="a4" w:customStyle="1">
    <w:name w:val="Список многоуровневый"/>
    <w:basedOn w:val="ad"/>
    <w:pPr>
      <w:numPr>
        <w:numId w:val="20"/>
      </w:numPr>
      <w:ind w:left="-1" w:firstLine="567"/>
      <w:jc w:val="left"/>
    </w:pPr>
    <w:rPr>
      <w:noProof w:val="0"/>
      <w:sz w:val="16"/>
      <w:szCs w:val="16"/>
      <w:lang w:val="en-US"/>
    </w:rPr>
  </w:style>
  <w:style w:type="paragraph" w:styleId="1" w:customStyle="1">
    <w:name w:val="Многоуровневый 1"/>
    <w:basedOn w:val="ad"/>
    <w:pPr>
      <w:numPr>
        <w:numId w:val="22"/>
      </w:numPr>
      <w:ind w:left="-1" w:firstLine="567"/>
    </w:pPr>
    <w:rPr>
      <w:noProof w:val="0"/>
      <w:sz w:val="16"/>
      <w:szCs w:val="16"/>
      <w:lang w:val="en-US"/>
    </w:rPr>
  </w:style>
  <w:style w:type="paragraph" w:styleId="20" w:customStyle="1">
    <w:name w:val="Многоуровневый 2"/>
    <w:basedOn w:val="ad"/>
    <w:pPr>
      <w:numPr>
        <w:ilvl w:val="1"/>
        <w:numId w:val="22"/>
      </w:numPr>
      <w:ind w:left="-1" w:firstLine="567"/>
    </w:pPr>
    <w:rPr>
      <w:noProof w:val="0"/>
      <w:sz w:val="16"/>
      <w:szCs w:val="16"/>
      <w:lang w:val="en-US"/>
    </w:rPr>
  </w:style>
  <w:style w:type="paragraph" w:styleId="30" w:customStyle="1">
    <w:name w:val="Многоуровневый 3"/>
    <w:basedOn w:val="ad"/>
    <w:pPr>
      <w:numPr>
        <w:ilvl w:val="2"/>
        <w:numId w:val="22"/>
      </w:numPr>
      <w:ind w:left="-1" w:firstLine="567"/>
    </w:pPr>
    <w:rPr>
      <w:noProof w:val="0"/>
      <w:sz w:val="16"/>
      <w:szCs w:val="16"/>
      <w:lang w:val="en-US"/>
    </w:rPr>
  </w:style>
  <w:style w:type="paragraph" w:styleId="40" w:customStyle="1">
    <w:name w:val="Многоуровневый 4"/>
    <w:basedOn w:val="ad"/>
    <w:pPr>
      <w:numPr>
        <w:ilvl w:val="3"/>
        <w:numId w:val="22"/>
      </w:numPr>
      <w:ind w:left="-1" w:firstLine="567"/>
    </w:pPr>
    <w:rPr>
      <w:noProof w:val="0"/>
      <w:sz w:val="16"/>
      <w:szCs w:val="16"/>
      <w:lang w:val="en-US"/>
    </w:rPr>
  </w:style>
  <w:style w:type="paragraph" w:styleId="aff8">
    <w:name w:val="footnote text"/>
    <w:basedOn w:val="ad"/>
    <w:pPr>
      <w:spacing w:after="120"/>
      <w:ind w:firstLine="0"/>
    </w:pPr>
    <w:rPr>
      <w:noProof w:val="0"/>
    </w:rPr>
  </w:style>
  <w:style w:type="paragraph" w:styleId="33">
    <w:name w:val="Body Text Indent 3"/>
    <w:basedOn w:val="ad"/>
    <w:rPr>
      <w:rFonts w:ascii="Arial" w:cs="Arial" w:hAnsi="Arial"/>
      <w:noProof w:val="0"/>
    </w:rPr>
  </w:style>
  <w:style w:type="paragraph" w:styleId="26">
    <w:name w:val="List Continue 2"/>
    <w:basedOn w:val="ad"/>
    <w:pPr>
      <w:widowControl w:val="0"/>
      <w:spacing w:after="120" w:before="100"/>
      <w:ind w:left="566" w:firstLine="0"/>
      <w:jc w:val="left"/>
    </w:pPr>
    <w:rPr>
      <w:noProof w:val="0"/>
      <w:color w:val="000000"/>
    </w:rPr>
  </w:style>
  <w:style w:type="paragraph" w:styleId="H2" w:customStyle="1">
    <w:name w:val="H2"/>
    <w:basedOn w:val="ad"/>
    <w:next w:val="ad"/>
    <w:pPr>
      <w:keepNext w:val="1"/>
      <w:widowControl w:val="0"/>
      <w:spacing w:after="100" w:before="100"/>
      <w:ind w:firstLine="0"/>
      <w:jc w:val="left"/>
      <w:outlineLvl w:val="2"/>
    </w:pPr>
    <w:rPr>
      <w:b w:val="1"/>
      <w:bCs w:val="1"/>
      <w:noProof w:val="0"/>
      <w:sz w:val="36"/>
      <w:szCs w:val="36"/>
    </w:rPr>
  </w:style>
  <w:style w:type="paragraph" w:styleId="H3" w:customStyle="1">
    <w:name w:val="H3"/>
    <w:basedOn w:val="ad"/>
    <w:next w:val="ad"/>
    <w:pPr>
      <w:keepNext w:val="1"/>
      <w:widowControl w:val="0"/>
      <w:spacing w:after="100" w:before="100"/>
      <w:ind w:firstLine="0"/>
      <w:jc w:val="left"/>
      <w:outlineLvl w:val="3"/>
    </w:pPr>
    <w:rPr>
      <w:b w:val="1"/>
      <w:bCs w:val="1"/>
      <w:noProof w:val="0"/>
      <w:sz w:val="28"/>
      <w:szCs w:val="28"/>
    </w:rPr>
  </w:style>
  <w:style w:type="paragraph" w:styleId="Left" w:customStyle="1">
    <w:name w:val="Left"/>
    <w:basedOn w:val="ad"/>
    <w:pPr>
      <w:spacing w:after="120"/>
      <w:ind w:firstLine="0"/>
    </w:pPr>
    <w:rPr>
      <w:noProof w:val="0"/>
    </w:rPr>
  </w:style>
  <w:style w:type="paragraph" w:styleId="aff9" w:customStyle="1">
    <w:name w:val="Адреса"/>
    <w:basedOn w:val="ad"/>
    <w:next w:val="ad"/>
    <w:pPr>
      <w:widowControl w:val="0"/>
      <w:ind w:firstLine="0"/>
      <w:jc w:val="left"/>
    </w:pPr>
    <w:rPr>
      <w:i w:val="1"/>
      <w:iCs w:val="1"/>
      <w:noProof w:val="0"/>
    </w:rPr>
  </w:style>
  <w:style w:type="paragraph" w:styleId="CommentSubject1" w:customStyle="1">
    <w:name w:val="Comment Subject1"/>
    <w:basedOn w:val="aff1"/>
    <w:next w:val="aff1"/>
    <w:rPr>
      <w:b w:val="1"/>
      <w:bCs w:val="1"/>
    </w:rPr>
  </w:style>
  <w:style w:type="paragraph" w:styleId="affa">
    <w:name w:val="Balloon Text"/>
    <w:basedOn w:val="ad"/>
    <w:rPr>
      <w:rFonts w:ascii="Tahoma" w:cs="Tahoma" w:hAnsi="Tahoma"/>
      <w:sz w:val="16"/>
      <w:szCs w:val="16"/>
    </w:rPr>
  </w:style>
  <w:style w:type="paragraph" w:styleId="affb" w:customStyle="1">
    <w:name w:val="Основной"/>
    <w:basedOn w:val="ad"/>
    <w:pPr>
      <w:spacing w:after="60" w:before="120" w:line="340" w:lineRule="atLeast"/>
      <w:ind w:firstLine="709"/>
    </w:pPr>
    <w:rPr>
      <w:noProof w:val="0"/>
      <w:sz w:val="26"/>
      <w:szCs w:val="26"/>
      <w:lang w:val="en-US"/>
    </w:rPr>
  </w:style>
  <w:style w:type="paragraph" w:styleId="Normal1" w:customStyle="1">
    <w:name w:val="Normal1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15" w:customStyle="1">
    <w:name w:val="Стиль1"/>
    <w:basedOn w:val="ad"/>
    <w:pPr>
      <w:tabs>
        <w:tab w:val="left" w:pos="1080"/>
      </w:tabs>
      <w:spacing w:after="60" w:before="60" w:line="240" w:lineRule="auto"/>
      <w:ind w:left="1080" w:hanging="360"/>
    </w:pPr>
    <w:rPr>
      <w:noProof w:val="0"/>
      <w:lang w:val="en-US"/>
    </w:rPr>
  </w:style>
  <w:style w:type="paragraph" w:styleId="a5" w:customStyle="1">
    <w:name w:val="Перечисление"/>
    <w:basedOn w:val="ad"/>
    <w:pPr>
      <w:numPr>
        <w:numId w:val="23"/>
      </w:numPr>
      <w:spacing w:after="60" w:before="60"/>
      <w:ind w:left="0" w:firstLine="720"/>
    </w:pPr>
    <w:rPr>
      <w:noProof w:val="0"/>
      <w:lang w:val="en-US"/>
    </w:rPr>
  </w:style>
  <w:style w:type="paragraph" w:styleId="Menu1" w:customStyle="1">
    <w:name w:val="Menu1"/>
    <w:basedOn w:val="ad"/>
    <w:next w:val="ad"/>
    <w:pPr>
      <w:spacing w:after="60" w:before="60" w:line="240" w:lineRule="auto"/>
      <w:ind w:firstLine="720"/>
    </w:pPr>
    <w:rPr>
      <w:b w:val="1"/>
      <w:bCs w:val="1"/>
      <w:noProof w:val="0"/>
      <w:sz w:val="18"/>
      <w:szCs w:val="18"/>
      <w:lang w:val="en-US"/>
    </w:rPr>
  </w:style>
  <w:style w:type="paragraph" w:styleId="affc" w:customStyle="1">
    <w:name w:val="Примечание"/>
    <w:basedOn w:val="ad"/>
    <w:pPr>
      <w:spacing w:after="60" w:before="60" w:line="240" w:lineRule="auto"/>
      <w:ind w:left="1701" w:firstLine="0"/>
    </w:pPr>
    <w:rPr>
      <w:rFonts w:ascii="Verdana" w:cs="Verdana" w:hAnsi="Verdana"/>
      <w:noProof w:val="0"/>
      <w:sz w:val="18"/>
      <w:szCs w:val="18"/>
      <w:lang w:val="en-US"/>
    </w:rPr>
  </w:style>
  <w:style w:type="paragraph" w:styleId="a0" w:customStyle="1">
    <w:name w:val="Литература"/>
    <w:basedOn w:val="ad"/>
    <w:pPr>
      <w:numPr>
        <w:numId w:val="10"/>
      </w:numPr>
      <w:spacing w:line="240" w:lineRule="auto"/>
      <w:ind w:left="360"/>
    </w:pPr>
  </w:style>
  <w:style w:type="paragraph" w:styleId="BasicBullet" w:customStyle="1">
    <w:name w:val="Basic Bullet"/>
    <w:basedOn w:val="ad"/>
    <w:pPr>
      <w:numPr>
        <w:numId w:val="4"/>
      </w:numPr>
      <w:spacing w:line="240" w:lineRule="auto"/>
      <w:ind w:left="360" w:firstLine="567"/>
      <w:jc w:val="left"/>
    </w:pPr>
    <w:rPr>
      <w:b w:val="1"/>
      <w:bCs w:val="1"/>
      <w:noProof w:val="0"/>
      <w:sz w:val="22"/>
      <w:szCs w:val="22"/>
      <w:lang w:val="en-US"/>
    </w:rPr>
  </w:style>
  <w:style w:type="paragraph" w:styleId="Bullet1" w:customStyle="1">
    <w:name w:val="Bullet 1"/>
    <w:basedOn w:val="ad"/>
    <w:pPr>
      <w:numPr>
        <w:numId w:val="5"/>
      </w:numPr>
      <w:tabs>
        <w:tab w:val="num" w:pos="720"/>
      </w:tabs>
      <w:spacing w:line="240" w:lineRule="auto"/>
      <w:ind w:left="720" w:firstLine="567"/>
      <w:jc w:val="left"/>
    </w:pPr>
    <w:rPr>
      <w:noProof w:val="0"/>
      <w:sz w:val="22"/>
      <w:szCs w:val="22"/>
      <w:lang w:val="en-US"/>
    </w:rPr>
  </w:style>
  <w:style w:type="paragraph" w:styleId="Bullet2" w:customStyle="1">
    <w:name w:val="Bullet 2"/>
    <w:basedOn w:val="ad"/>
    <w:pPr>
      <w:spacing w:after="60" w:line="240" w:lineRule="auto"/>
      <w:jc w:val="left"/>
    </w:pPr>
    <w:rPr>
      <w:noProof w:val="0"/>
      <w:sz w:val="22"/>
      <w:szCs w:val="22"/>
      <w:lang w:val="en-US"/>
    </w:rPr>
  </w:style>
  <w:style w:type="paragraph" w:styleId="27">
    <w:name w:val="List Number 2"/>
    <w:basedOn w:val="ad"/>
    <w:pPr>
      <w:widowControl w:val="0"/>
      <w:tabs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/>
    </w:rPr>
  </w:style>
  <w:style w:type="paragraph" w:styleId="affd">
    <w:name w:val="List Number"/>
    <w:basedOn w:val="ad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/>
    </w:rPr>
  </w:style>
  <w:style w:type="paragraph" w:styleId="-" w:customStyle="1">
    <w:name w:val="Перечисление-Гипертекст"/>
    <w:basedOn w:val="ad"/>
    <w:pPr>
      <w:numPr>
        <w:numId w:val="7"/>
      </w:numPr>
      <w:tabs>
        <w:tab w:val="num" w:pos="390"/>
      </w:tabs>
      <w:spacing w:after="100" w:before="100" w:line="240" w:lineRule="auto"/>
      <w:ind w:left="738" w:hanging="284"/>
    </w:pPr>
    <w:rPr>
      <w:noProof w:val="0"/>
    </w:rPr>
  </w:style>
  <w:style w:type="character" w:styleId="affe" w:customStyle="1">
    <w:name w:val="Текст_Назв_Прогр"/>
    <w:rPr>
      <w:rFonts w:ascii="Times New Roman" w:cs="Times New Roman" w:hAnsi="Times New Roman"/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6" w:customStyle="1">
    <w:name w:val="Текст_Абзаца_Вар_1"/>
    <w:pPr>
      <w:suppressAutoHyphens w:val="1"/>
      <w:spacing w:after="40" w:before="40" w:line="1" w:lineRule="atLeast"/>
      <w:ind w:left="-1" w:leftChars="-1" w:hangingChars="1" w:firstLine="567"/>
      <w:jc w:val="both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0" w:customStyle="1">
    <w:name w:val="НеНум_Список_Перечисление_1"/>
    <w:basedOn w:val="ad"/>
    <w:pPr>
      <w:numPr>
        <w:numId w:val="1"/>
      </w:numPr>
      <w:tabs>
        <w:tab w:val="num" w:pos="1560"/>
      </w:tabs>
      <w:spacing w:line="240" w:lineRule="auto"/>
      <w:ind w:left="1560" w:firstLine="567"/>
    </w:pPr>
    <w:rPr>
      <w:noProof w:val="0"/>
    </w:rPr>
  </w:style>
  <w:style w:type="paragraph" w:styleId="afff" w:customStyle="1">
    <w:name w:val="Текст_Абзаца"/>
    <w:pPr>
      <w:suppressAutoHyphens w:val="1"/>
      <w:spacing w:after="40" w:before="40" w:line="1" w:lineRule="atLeast"/>
      <w:ind w:left="851" w:leftChars="-1" w:hangingChars="1" w:firstLine="425"/>
      <w:jc w:val="both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character" w:styleId="afff0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afff1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34">
    <w:name w:val="Body Text 3"/>
    <w:basedOn w:val="ad"/>
    <w:pPr>
      <w:spacing w:after="120"/>
    </w:pPr>
    <w:rPr>
      <w:sz w:val="16"/>
      <w:szCs w:val="16"/>
    </w:rPr>
  </w:style>
  <w:style w:type="paragraph" w:styleId="afff2" w:customStyle="1">
    <w:name w:val="Осн. текст"/>
    <w:basedOn w:val="ad"/>
    <w:pPr>
      <w:spacing w:after="60" w:before="60" w:line="240" w:lineRule="auto"/>
      <w:ind w:firstLine="720"/>
    </w:pPr>
    <w:rPr>
      <w:noProof w:val="0"/>
      <w:sz w:val="28"/>
      <w:szCs w:val="28"/>
      <w:lang w:val="en-US"/>
    </w:rPr>
  </w:style>
  <w:style w:type="paragraph" w:styleId="western" w:customStyle="1">
    <w:name w:val="western"/>
    <w:basedOn w:val="ad"/>
    <w:pPr>
      <w:spacing w:after="119" w:before="100" w:beforeAutospacing="1" w:line="240" w:lineRule="auto"/>
      <w:ind w:firstLine="0"/>
      <w:jc w:val="left"/>
    </w:pPr>
    <w:rPr>
      <w:noProof w:val="0"/>
      <w:lang w:val="en-US"/>
    </w:rPr>
  </w:style>
  <w:style w:type="paragraph" w:styleId="BalloonText1" w:customStyle="1">
    <w:name w:val="Balloon Text1"/>
    <w:basedOn w:val="ad"/>
    <w:rPr>
      <w:rFonts w:ascii="Tahoma" w:cs="Tahoma" w:hAnsi="Tahoma"/>
      <w:sz w:val="16"/>
      <w:szCs w:val="16"/>
    </w:rPr>
  </w:style>
  <w:style w:type="paragraph" w:styleId="afff3" w:customStyle="1">
    <w:name w:val="Обычный (веб)"/>
    <w:basedOn w:val="ad"/>
    <w:pPr>
      <w:spacing w:after="100" w:afterAutospacing="1" w:before="100" w:before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cs="Arial Unicode MS" w:hAnsi="Arial Unicode MS"/>
      <w:noProof w:val="0"/>
      <w:sz w:val="20"/>
      <w:szCs w:val="20"/>
    </w:rPr>
  </w:style>
  <w:style w:type="paragraph" w:styleId="afff4">
    <w:name w:val="Plain Text"/>
    <w:basedOn w:val="ad"/>
    <w:pPr>
      <w:spacing w:line="240" w:lineRule="auto"/>
      <w:ind w:firstLine="0"/>
      <w:jc w:val="left"/>
    </w:pPr>
    <w:rPr>
      <w:rFonts w:ascii="Courier New" w:cs="Courier New" w:hAnsi="Courier New"/>
      <w:noProof w:val="0"/>
      <w:sz w:val="20"/>
      <w:szCs w:val="20"/>
      <w:lang w:val="en-US"/>
    </w:rPr>
  </w:style>
  <w:style w:type="paragraph" w:styleId="Heading3IndentLeft0" w:customStyle="1">
    <w:name w:val="Heading 3 + Indent Left 0"/>
    <w:basedOn w:val="3h333Gliederung3"/>
    <w:pPr>
      <w:tabs>
        <w:tab w:val="num" w:pos="1080"/>
      </w:tabs>
      <w:ind w:firstLine="0"/>
    </w:pPr>
    <w:rPr>
      <w:rFonts w:ascii="Arial" w:cs="Arial" w:hAnsi="Arial"/>
    </w:rPr>
  </w:style>
  <w:style w:type="paragraph" w:styleId="bodytext" w:customStyle="1">
    <w:name w:val="bodytext"/>
    <w:basedOn w:val="ad"/>
    <w:pPr>
      <w:spacing w:after="120" w:before="120" w:line="220" w:lineRule="atLeast"/>
      <w:ind w:left="709" w:firstLine="0"/>
    </w:pPr>
    <w:rPr>
      <w:noProof w:val="0"/>
      <w:szCs w:val="20"/>
    </w:rPr>
  </w:style>
  <w:style w:type="paragraph" w:styleId="17" w:customStyle="1">
    <w:name w:val="Список1"/>
    <w:basedOn w:val="ad"/>
    <w:pPr>
      <w:tabs>
        <w:tab w:val="left" w:pos="851"/>
      </w:tabs>
      <w:jc w:val="left"/>
    </w:pPr>
    <w:rPr>
      <w:rFonts w:ascii="Arial" w:cs="Arial" w:hAnsi="Arial"/>
      <w:noProof w:val="0"/>
    </w:rPr>
  </w:style>
  <w:style w:type="paragraph" w:styleId="130" w:customStyle="1">
    <w:name w:val="заголовок 13"/>
    <w:basedOn w:val="ad"/>
    <w:next w:val="ad"/>
    <w:pPr>
      <w:keepNext w:val="1"/>
      <w:autoSpaceDE w:val="0"/>
      <w:autoSpaceDN w:val="0"/>
      <w:spacing w:after="60" w:before="240" w:line="240" w:lineRule="auto"/>
      <w:ind w:firstLine="0"/>
      <w:jc w:val="center"/>
    </w:pPr>
    <w:rPr>
      <w:b w:val="1"/>
      <w:bCs w:val="1"/>
      <w:caps w:val="1"/>
      <w:noProof w:val="0"/>
      <w:kern w:val="28"/>
    </w:rPr>
  </w:style>
  <w:style w:type="paragraph" w:styleId="afff5">
    <w:name w:val="annotation subject"/>
    <w:basedOn w:val="aff1"/>
    <w:next w:val="aff1"/>
    <w:rPr>
      <w:b w:val="1"/>
      <w:bCs w:val="1"/>
    </w:rPr>
  </w:style>
  <w:style w:type="character" w:styleId="at" w:customStyle="1">
    <w:name w:val="at"/>
    <w:basedOn w:val="ae"/>
    <w:rPr>
      <w:w w:val="100"/>
      <w:position w:val="-1"/>
      <w:effect w:val="none"/>
      <w:vertAlign w:val="baseline"/>
      <w:cs w:val="0"/>
      <w:em w:val="none"/>
    </w:rPr>
  </w:style>
  <w:style w:type="paragraph" w:styleId="afff6">
    <w:name w:val="Revision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noProof w:val="1"/>
      <w:position w:val="-1"/>
      <w:sz w:val="24"/>
      <w:szCs w:val="24"/>
      <w:lang/>
    </w:rPr>
  </w:style>
  <w:style w:type="paragraph" w:styleId="afff7" w:customStyle="1">
    <w:name w:val="Шапка таблицы"/>
    <w:basedOn w:val="ad"/>
    <w:pPr>
      <w:keepNext w:val="1"/>
      <w:keepLines w:val="1"/>
      <w:widowControl w:val="0"/>
      <w:spacing w:after="120" w:before="120" w:line="240" w:lineRule="auto"/>
      <w:ind w:firstLine="0"/>
      <w:jc w:val="left"/>
    </w:pPr>
    <w:rPr>
      <w:b w:val="1"/>
      <w:bCs w:val="1"/>
      <w:noProof w:val="0"/>
      <w:sz w:val="20"/>
      <w:szCs w:val="20"/>
    </w:rPr>
  </w:style>
  <w:style w:type="paragraph" w:styleId="afff8" w:customStyle="1">
    <w:name w:val="Текст таблицы"/>
    <w:basedOn w:val="ad"/>
    <w:pPr>
      <w:widowControl w:val="0"/>
      <w:spacing w:after="60" w:before="60" w:line="240" w:lineRule="auto"/>
      <w:ind w:firstLine="0"/>
      <w:jc w:val="left"/>
    </w:pPr>
    <w:rPr>
      <w:bCs w:val="1"/>
      <w:noProof w:val="0"/>
      <w:color w:val="000000"/>
      <w:sz w:val="20"/>
      <w:szCs w:val="20"/>
    </w:rPr>
  </w:style>
  <w:style w:type="paragraph" w:styleId="afff9">
    <w:name w:val="List Paragraph"/>
    <w:basedOn w:val="ad"/>
    <w:pPr>
      <w:ind w:left="708"/>
    </w:pPr>
  </w:style>
  <w:style w:type="table" w:styleId="afffa">
    <w:name w:val="Table Grid"/>
    <w:basedOn w:val="a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 w:customStyle="1">
    <w:name w:val="Список_марк"/>
    <w:basedOn w:val="ad"/>
    <w:pPr>
      <w:numPr>
        <w:numId w:val="24"/>
      </w:numPr>
      <w:tabs>
        <w:tab w:val="left" w:pos="862"/>
      </w:tabs>
      <w:spacing w:line="240" w:lineRule="auto"/>
      <w:ind w:left="1208" w:hanging="357"/>
    </w:pPr>
    <w:rPr>
      <w:noProof w:val="0"/>
    </w:rPr>
  </w:style>
  <w:style w:type="character" w:styleId="1Heading0HeadingforTopSectionHeading1Char1Heading1CharCharHeading1Char2CharCharHeading1CharChar1CharChar11CharChar1CharChar" w:customStyle="1">
    <w:name w:val="Заголовок 1 Знак;Heading 0 Знак;Heading for Top Section Знак;Heading 1 Char1 Знак;Heading 1 Char Char Знак;Heading 1 Char2 Char Char Знак;Heading 1 Char Char1 Char Char Знак;Заголовок 1 Знак1 Char Char1 Char Char Знак"/>
    <w:rPr>
      <w:b w:val="1"/>
      <w:bCs w:val="1"/>
      <w:caps w:val="1"/>
      <w:w w:val="100"/>
      <w:kern w:val="28"/>
      <w:position w:val="-1"/>
      <w:sz w:val="28"/>
      <w:szCs w:val="28"/>
      <w:effect w:val="none"/>
      <w:vertAlign w:val="baseline"/>
      <w:cs w:val="0"/>
      <w:em w:val="none"/>
    </w:rPr>
  </w:style>
  <w:style w:type="character" w:styleId="Info" w:customStyle="1">
    <w:name w:val="Info"/>
    <w:rPr>
      <w:i w:val="1"/>
      <w:color w:val="0000ff"/>
      <w:w w:val="100"/>
      <w:position w:val="-1"/>
      <w:effect w:val="none"/>
      <w:vertAlign w:val="baseline"/>
      <w:cs w:val="0"/>
      <w:em w:val="none"/>
    </w:rPr>
  </w:style>
  <w:style w:type="character" w:styleId="afffb" w:customStyle="1">
    <w:name w:val="Текст примечания Знак"/>
    <w:rPr>
      <w:noProof w:val="1"/>
      <w:w w:val="100"/>
      <w:position w:val="-1"/>
      <w:effect w:val="none"/>
      <w:vertAlign w:val="baseline"/>
      <w:cs w:val="0"/>
      <w:em w:val="none"/>
      <w:lang w:bidi="ar-SA"/>
    </w:rPr>
  </w:style>
  <w:style w:type="character" w:styleId="18" w:customStyle="1">
    <w:name w:val="Стиль1 Знак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roject" w:customStyle="1">
    <w:name w:val="Project"/>
    <w:basedOn w:val="ad"/>
    <w:pPr>
      <w:spacing w:after="120" w:line="240" w:lineRule="auto"/>
      <w:ind w:firstLine="0"/>
      <w:jc w:val="right"/>
    </w:pPr>
    <w:rPr>
      <w:rFonts w:ascii="Arial" w:hAnsi="Arial"/>
      <w:b w:val="1"/>
      <w:noProof w:val="0"/>
      <w:sz w:val="36"/>
      <w:szCs w:val="20"/>
    </w:rPr>
  </w:style>
  <w:style w:type="character" w:styleId="afffc">
    <w:name w:val="line number"/>
    <w:basedOn w:val="ae"/>
    <w:rPr>
      <w:w w:val="100"/>
      <w:position w:val="-1"/>
      <w:effect w:val="none"/>
      <w:vertAlign w:val="baseline"/>
      <w:cs w:val="0"/>
      <w:em w:val="none"/>
    </w:rPr>
  </w:style>
  <w:style w:type="character" w:styleId="afffd" w:customStyle="1">
    <w:name w:val="Верхний колонтитул Знак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afffe" w:customStyle="1">
    <w:name w:val="Нижний колонтитул Знак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affff" w:customStyle="1">
    <w:name w:val="Текст сноски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22Level2Headingh2Numberedindent2ni2Hanging2Indentnumberedindent20" w:customStyle="1">
    <w:name w:val="Заголовок 2 Знак;2 Знак;Level 2 Heading Знак;h2 Знак;Numbered indent 2 Знак;ni2 Знак;Hanging 2 Indent Знак;numbered indent 2 Знак"/>
    <w:rPr>
      <w:b w:val="1"/>
      <w:bCs w:val="1"/>
      <w:w w:val="100"/>
      <w:kern w:val="28"/>
      <w:position w:val="-1"/>
      <w:sz w:val="24"/>
      <w:szCs w:val="24"/>
      <w:effect w:val="none"/>
      <w:vertAlign w:val="baseline"/>
      <w:cs w:val="0"/>
      <w:em w:val="none"/>
    </w:rPr>
  </w:style>
  <w:style w:type="character" w:styleId="affff0" w:customStyle="1">
    <w:name w:val="Основной текст Знак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ULA1-MLST1-111111" w:customStyle="1">
    <w:name w:val="Абзац списка;Абзац маркированнный;1;UL;A1-MLST;Предусловия;Абзац 1;Шаг процесса;Нумерованный список_ФТ;Цветной список - Акцент 11;1. Абзац списка;Булит 1;Абзац списка11"/>
    <w:basedOn w:val="ad"/>
    <w:pPr>
      <w:spacing w:line="240" w:lineRule="auto"/>
      <w:ind w:left="720" w:firstLine="0"/>
      <w:contextualSpacing w:val="1"/>
      <w:jc w:val="left"/>
    </w:pPr>
    <w:rPr>
      <w:noProof w:val="0"/>
      <w:lang w:val="en-US"/>
    </w:rPr>
  </w:style>
  <w:style w:type="character" w:styleId="1ULA1-MLST1-1111110" w:customStyle="1">
    <w:name w:val="Абзац списка Знак;Абзац маркированнный Знак;1 Знак;UL Знак;A1-MLST Знак;Предусловия Знак;Абзац 1 Знак;Шаг процесса Знак;Нумерованный список_ФТ Знак;Цветной список - Акцент 11 Знак;1. Абзац списка Знак;Булит 1 Знак;Абзац списка11 Знак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a6" w:customStyle="1">
    <w:name w:val="Осн.список"/>
    <w:basedOn w:val="ad"/>
    <w:pPr>
      <w:numPr>
        <w:numId w:val="30"/>
      </w:numPr>
      <w:spacing w:after="60" w:before="60" w:line="276" w:lineRule="auto"/>
      <w:ind w:left="-1" w:firstLine="567"/>
      <w:jc w:val="left"/>
    </w:pPr>
    <w:rPr>
      <w:noProof w:val="0"/>
      <w:szCs w:val="20"/>
      <w:lang w:val="en-US"/>
    </w:rPr>
  </w:style>
  <w:style w:type="character" w:styleId="affff1" w:customStyle="1">
    <w:name w:val="Осн.список Знак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-1" w:customStyle="1">
    <w:name w:val="ОснТекст-Список1"/>
    <w:basedOn w:val="ad"/>
    <w:pPr>
      <w:keepLines w:val="1"/>
      <w:tabs>
        <w:tab w:val="num" w:pos="720"/>
      </w:tabs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19" w:customStyle="1">
    <w:name w:val="Название объекта1"/>
    <w:basedOn w:val="ad"/>
    <w:next w:val="ad"/>
    <w:pPr>
      <w:jc w:val="center"/>
    </w:pPr>
    <w:rPr>
      <w:b w:val="1"/>
      <w:bCs w:val="1"/>
    </w:rPr>
  </w:style>
  <w:style w:type="paragraph" w:styleId="affff2">
    <w:name w:val="Subtitle"/>
    <w:basedOn w:val="ad"/>
    <w:next w:val="a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f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8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f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d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fe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f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ffffc">
    <w:name w:val="endnote text"/>
    <w:basedOn w:val="ad"/>
    <w:link w:val="afffffd"/>
    <w:uiPriority w:val="99"/>
    <w:semiHidden w:val="1"/>
    <w:unhideWhenUsed w:val="1"/>
    <w:rsid w:val="00267026"/>
    <w:pPr>
      <w:spacing w:line="240" w:lineRule="auto"/>
    </w:pPr>
    <w:rPr>
      <w:sz w:val="20"/>
      <w:szCs w:val="20"/>
    </w:rPr>
  </w:style>
  <w:style w:type="character" w:styleId="afffffd" w:customStyle="1">
    <w:name w:val="Текст концевой сноски Знак"/>
    <w:basedOn w:val="ae"/>
    <w:link w:val="afffffc"/>
    <w:uiPriority w:val="99"/>
    <w:semiHidden w:val="1"/>
    <w:rsid w:val="00267026"/>
    <w:rPr>
      <w:noProof w:val="1"/>
      <w:position w:val="-1"/>
      <w:lang/>
    </w:rPr>
  </w:style>
  <w:style w:type="character" w:styleId="afffffe">
    <w:name w:val="endnote reference"/>
    <w:basedOn w:val="ae"/>
    <w:uiPriority w:val="99"/>
    <w:semiHidden w:val="1"/>
    <w:unhideWhenUsed w:val="1"/>
    <w:rsid w:val="00267026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evopswiki.net/index.php/Working_Set_Counter_(%D1%81%D1%87%D1%91%D1%82%D1%87%D0%B8%D0%BA_%D1%80%D0%B0%D0%B1%D0%BE%D1%87%D0%B5%D0%B3%D0%BE_%D0%BC%D0%BD%D0%BE%D0%B6%D0%B5%D1%81%D1%82%D0%B2%D0%B0)" TargetMode="External"/><Relationship Id="rId84" Type="http://schemas.openxmlformats.org/officeDocument/2006/relationships/footer" Target="footer1.xml"/><Relationship Id="rId83" Type="http://schemas.openxmlformats.org/officeDocument/2006/relationships/footer" Target="footer2.xml"/><Relationship Id="rId42" Type="http://schemas.openxmlformats.org/officeDocument/2006/relationships/hyperlink" Target="http://devopswiki.net/index.php/Page_Reads/sec_Counter_(%D1%81%D1%87%D1%91%D1%82%D1%87%D0%B8%D0%BA_%D1%87%D1%82%D0%B5%D0%BD%D0%B8%D1%8F_%D1%81%D1%82%D1%80%D0%B0%D0%BD%D0%B8%D1%86_%D0%B2_%D1%81%D0%B5%D0%BA%D1%83%D0%BD%D0%B4%D1%83)" TargetMode="External"/><Relationship Id="rId41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44" Type="http://schemas.openxmlformats.org/officeDocument/2006/relationships/hyperlink" Target="http://devopswiki.net/index.php/Paged_Pool_Bytes_Counter_(%D1%81%D1%87%D1%91%D1%82%D1%87%D0%B8%D0%BA_%D0%B1%D0%B0%D0%B9%D1%82_%D0%B2_%D0%B2%D1%8B%D0%B3%D1%80%D1%83%D0%B6%D0%B0%D0%B5%D0%BC%D0%BE%D0%BC_%D1%81%D1%82%D1%80%D0%B0%D0%BD%D0%B8%D1%87%D0%BD%D0%BE%D0%BC_%D0%BF%D1%83%D0%BB%D0%B5)" TargetMode="External"/><Relationship Id="rId43" Type="http://schemas.openxmlformats.org/officeDocument/2006/relationships/hyperlink" Target="http://devopswiki.net/index.php/Pool_Nonpaged_Bytes_Counter_(%D1%81%D1%87%D1%91%D1%82%D1%87%D0%B8%D0%BA_%D0%B1%D0%B0%D0%B9%D1%82_%D0%B2_%D0%BD%D0%B5%D0%B2%D1%8B%D0%B3%D1%80%D1%83%D0%B6%D0%B0%D0%B5%D0%BC%D0%BE%D0%BC_%D1%81%D1%82%D1%80%D0%B0%D0%BD%D0%B8%D1%87%D0%BD%D0%BE%D0%BC_%D0%BF%D1%83%D0%BB%D0%B5)" TargetMode="External"/><Relationship Id="rId46" Type="http://schemas.openxmlformats.org/officeDocument/2006/relationships/hyperlink" Target="http://devopswiki.net/index.php/Cache_Bytes_Counter_(%D1%81%D1%87%D1%91%D1%82%D1%87%D0%B8%D0%BA_%D0%B1%D0%B0%D0%B9%D1%82_%D0%BA%D1%8D%D1%88-%D0%BF%D0%B0%D0%BC%D1%8F%D1%82%D0%B8)" TargetMode="External"/><Relationship Id="rId45" Type="http://schemas.openxmlformats.org/officeDocument/2006/relationships/hyperlink" Target="http://devopswiki.net/index.php/Paged_Pool_Failures_Counter_(%D1%81%D1%87%D1%91%D1%82%D1%87%D0%B8%D0%BA_%D0%BE%D1%82%D0%BA%D0%B0%D0%B7%D0%BE%D0%B2_%D0%B2%D1%8B%D0%B3%D1%80%D1%83%D0%B6%D0%B0%D0%B5%D0%BC%D0%BE%D0%B3%D0%BE_%D1%81%D1%82%D1%80%D0%B0%D0%BD%D0%B8%D1%87%D0%BD%D0%BE%D0%B3%D0%BE_%D0%BF%D1%83%D0%BB%D0%B0)" TargetMode="External"/><Relationship Id="rId80" Type="http://schemas.openxmlformats.org/officeDocument/2006/relationships/header" Target="header3.xml"/><Relationship Id="rId82" Type="http://schemas.openxmlformats.org/officeDocument/2006/relationships/footer" Target="footer3.xml"/><Relationship Id="rId81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48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47" Type="http://schemas.openxmlformats.org/officeDocument/2006/relationships/hyperlink" Target="http://devopswiki.net/index.php/System_Cache_Resident_Bytes_Counter_(%D1%81%D1%87%D1%91%D1%82%D1%87%D0%B8%D0%BA_%D1%80%D0%B5%D0%B7%D0%B8%D0%B4%D0%B5%D0%BD%D1%82%D0%BD%D1%8B%D1%85_%D0%B1%D0%B0%D0%B9%D1%82_%D1%81%D0%B8%D1%81%D1%82%D0%B5%D0%BC%D0%BD%D0%BE%D0%B3%D0%BE_%D0%BA%D1%8D%D1%88%D0%B0)" TargetMode="External"/><Relationship Id="rId49" Type="http://schemas.openxmlformats.org/officeDocument/2006/relationships/hyperlink" Target="http://devopswiki.net/index.php/Avg._Disk_secs/transfer_(%D1%81%D1%80%D0%B5%D0%B4%D0%BD%D0%B5%D0%B5_%D0%B2%D1%80%D0%B5%D0%BC%D1%8F_%D0%BE%D0%B1%D1%80%D0%B0%D1%89%D0%B5%D0%BD%D0%B8%D1%8F_%D0%BA_%D0%B4%D0%B8%D1%81%D0%BA%D1%83)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73" Type="http://schemas.openxmlformats.org/officeDocument/2006/relationships/hyperlink" Target="http://devopswiki.net/index.php/Total_classes_unloaded_(%D0%BE%D0%B1%D1%89%D0%B5%D0%B5_%D1%87%D0%B8%D1%81%D0%BB%D0%BE_%D0%B2%D1%8B%D0%B3%D1%80%D1%83%D0%B6%D0%B5%D0%BD%D0%BD%D1%8B%D1%85_%D0%BA%D0%BB%D0%B0%D1%81%D1%81%D0%BE%D0%B2)" TargetMode="External"/><Relationship Id="rId72" Type="http://schemas.openxmlformats.org/officeDocument/2006/relationships/hyperlink" Target="http://devopswiki.net/index.php/Total_classes_loaded_(%D0%BE%D0%B1%D1%89%D0%B5%D0%B5_%D1%87%D0%B8%D1%81%D0%BB%D0%BE_%D0%B7%D0%B0%D0%B3%D1%80%D1%83%D0%B6%D0%B5%D0%BD%D0%BD%D1%8B%D1%85_%D0%BA%D0%BB%D0%B0%D1%81%D1%81%D0%BE%D0%B2)" TargetMode="External"/><Relationship Id="rId31" Type="http://schemas.openxmlformats.org/officeDocument/2006/relationships/hyperlink" Target="http://devopswiki.net/index.php/Outgoing_packets_error_rate_(%D0%BA%D0%BE%D0%BB%D0%B8%D1%87%D0%B5%D1%81%D1%82%D0%B2%D0%BE_%D0%BE%D1%88%D0%B8%D0%B1%D0%BE%D0%BA_%D0%B8%D1%81%D1%85%D0%BE%D0%B4%D1%8F%D1%89%D0%B8%D1%85_%D0%BF%D0%B0%D0%BA%D0%B5%D1%82%D0%BE%D0%B2)" TargetMode="External"/><Relationship Id="rId75" Type="http://schemas.openxmlformats.org/officeDocument/2006/relationships/hyperlink" Target="https://support.smartbear.com/readyapi/docs/loadui/configure/new/templates/peak.html" TargetMode="External"/><Relationship Id="rId30" Type="http://schemas.openxmlformats.org/officeDocument/2006/relationships/hyperlink" Target="http://devopswiki.net/index.php/Incoming_packets_error_rate_(%D0%BA%D0%BE%D0%BB%D0%B8%D1%87%D0%B5%D1%81%D1%82%D0%B2%D0%BE_%D0%BE%D1%88%D0%B8%D0%B1%D0%BE%D0%BA_%D0%B2%D1%85%D0%BE%D0%B4%D1%8F%D1%89%D0%B8%D1%85_%D0%BF%D0%B0%D0%BA%D0%B5%D1%82%D0%BE%D0%B2)" TargetMode="External"/><Relationship Id="rId74" Type="http://schemas.openxmlformats.org/officeDocument/2006/relationships/hyperlink" Target="https://support.smartbear.com/readyapi/docs/loadui/configure/new/templates/soak.html" TargetMode="External"/><Relationship Id="rId33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77" Type="http://schemas.openxmlformats.org/officeDocument/2006/relationships/hyperlink" Target="https://z5h64q92x9.net/proxy_u/en-ru.ru/https/support.smartbear.com/readyapi/docs/loadui/monitor/reference/unix.html" TargetMode="External"/><Relationship Id="rId32" Type="http://schemas.openxmlformats.org/officeDocument/2006/relationships/hyperlink" Target="http://devopswiki.net/index.php/Collision_rate_(%D0%BA%D0%BE%D0%BB%D0%B8%D1%87%D0%B5%D1%81%D1%82%D0%B2%D0%BE_%D1%81%D0%B5%D1%82%D0%B5%D0%B2%D1%8B%D1%85_%D0%BA%D0%BE%D0%BB%D0%BB%D0%B8%D0%B7%D0%B8%D0%B9)" TargetMode="External"/><Relationship Id="rId76" Type="http://schemas.openxmlformats.org/officeDocument/2006/relationships/hyperlink" Target="https://support.smartbear.com/readyapi/docs/loadui/configure/new/templates/spike.html" TargetMode="External"/><Relationship Id="rId35" Type="http://schemas.openxmlformats.org/officeDocument/2006/relationships/hyperlink" Target="http://devopswiki.net/index.php/%25_Interrupt_Time_Counter_(%D1%81%D1%87%D1%91%D1%82%D1%87%D0%B8%D0%BA_%D0%BF%D1%80%D0%BE%D1%86%D0%B5%D0%BD%D1%82%D0%B0_%D0%B2%D1%80%D0%B5%D0%BC%D0%B5%D0%BD%D0%B8_%D0%BF%D1%80%D0%B5%D1%80%D1%8B%D0%B2%D0%B0%D0%BD%D0%B8%D0%B9)" TargetMode="External"/><Relationship Id="rId79" Type="http://schemas.openxmlformats.org/officeDocument/2006/relationships/header" Target="header1.xml"/><Relationship Id="rId34" Type="http://schemas.openxmlformats.org/officeDocument/2006/relationships/hyperlink" Target="http://devopswiki.net/index.php/%25_Privileged_Time_(%D1%81%D1%87%D1%91%D1%82%D1%87%D0%B8%D0%BA_%D0%BF%D1%80%D0%BE%D1%86%D0%B5%D0%BD%D1%82%D0%B0_%D1%80%D0%B0%D0%B1%D0%BE%D1%82%D1%8B_%D0%B2_%D0%BF%D1%80%D0%B8%D0%B2%D0%B8%D0%BB%D0%B5%D0%B3%D0%B8%D1%80%D0%BE%D0%B2%D0%B0%D0%BD%D0%BD%D0%BE%D0%BC_%D1%80%D0%B5%D0%B6%D0%B8%D0%BC%D0%B5)" TargetMode="External"/><Relationship Id="rId78" Type="http://schemas.openxmlformats.org/officeDocument/2006/relationships/hyperlink" Target="https://z5h64q92x9.net/proxy_u/en-ru.ru/https/support.smartbear.com/readyapi/docs/loadui/monitor/reference/windows.html" TargetMode="External"/><Relationship Id="rId71" Type="http://schemas.openxmlformats.org/officeDocument/2006/relationships/hyperlink" Target="http://devopswiki.net/index.php/Current_classes_loaded_(%D1%82%D0%B5%D0%BA%D1%83%D1%89%D0%B5%D0%B5_%D1%87%D0%B8%D1%81%D0%BB%D0%BE_%D0%B7%D0%B0%D0%B3%D1%80%D1%83%D0%B6%D0%B5%D0%BD%D0%BD%D1%8B%D1%85_%D0%BA%D0%BB%D0%B0%D1%81%D1%81%D0%BE%D0%B2)" TargetMode="External"/><Relationship Id="rId70" Type="http://schemas.openxmlformats.org/officeDocument/2006/relationships/hyperlink" Target="http://devopswiki.net/index.php/Total_started_threads_(%D0%BE%D0%B1%D1%89%D0%B5%D0%B5_%D0%BA%D0%BE%D0%BB%D0%B8%D1%87%D0%B5%D1%81%D1%82%D0%B2%D0%BE_%D0%B7%D0%B0%D0%BF%D1%83%D1%89%D0%B5%D0%BD%D0%BD%D1%8B%D1%85_%D0%BF%D0%BE%D1%82%D0%BE%D0%BA%D0%BE%D0%B2_%D0%B2%D1%8B%D0%BF%D0%BE%D0%BB%D0%BD%D0%B5%D0%BD%D0%B8%D1%8F)" TargetMode="External"/><Relationship Id="rId37" Type="http://schemas.openxmlformats.org/officeDocument/2006/relationships/hyperlink" Target="http://devopswiki.net/index.php/Context_Switches_Counter_(%D1%81%D1%87%D1%91%D1%82%D1%87%D0%B8%D0%BA_%D0%BA%D0%BE%D0%BD%D1%82%D0%B5%D0%BA%D1%81%D1%82%D0%BD%D1%8B%D1%85_%D0%BF%D0%B5%D1%80%D0%B5%D0%BA%D0%BB%D1%8E%D1%87%D0%B5%D0%BD%D0%B8%D0%B9)" TargetMode="External"/><Relationship Id="rId3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39" Type="http://schemas.openxmlformats.org/officeDocument/2006/relationships/hyperlink" Target="http://devopswiki.net/index.php/Available_Bytes_Counter_(%D1%81%D1%87%D1%91%D1%82%D1%87%D0%B8%D0%BA_%D0%B4%D0%BE%D1%81%D1%82%D1%83%D0%BF%D0%BD%D1%8B%D1%85_%D0%B1%D0%B0%D0%B9%D1%82)" TargetMode="External"/><Relationship Id="rId38" Type="http://schemas.openxmlformats.org/officeDocument/2006/relationships/hyperlink" Target="http://devopswiki.net/index.php/System_Up_Time_Counter_(%D1%81%D1%87%D1%91%D1%82%D1%87%D0%B8%D0%BA_%D0%B2%D1%80%D0%B5%D0%BC%D0%B5%D0%BD%D0%B8_%D0%B1%D0%B5%D0%B7%D0%BE%D1%82%D0%BA%D0%B0%D0%B7%D0%BD%D0%BE%D0%B9_%D1%80%D0%B0%D0%B1%D0%BE%D1%82%D1%8B_%D1%81%D0%B8%D1%81%D1%82%D0%B5%D0%BC%D1%8B)" TargetMode="External"/><Relationship Id="rId62" Type="http://schemas.openxmlformats.org/officeDocument/2006/relationships/hyperlink" Target="http://devopswiki.net/index.php/Process_CPU_time_(%D0%B2%D1%80%D0%B5%D0%BC%D1%8F_%D1%83%D1%82%D0%B8%D0%BB%D0%B8%D0%B7%D0%B0%D1%86%D0%B8%D0%B8_%D0%A6%D0%9F%D0%A3_%D0%BF%D1%80%D0%BE%D1%86%D0%B5%D1%81%D1%81%D0%BE%D0%BC)" TargetMode="External"/><Relationship Id="rId61" Type="http://schemas.openxmlformats.org/officeDocument/2006/relationships/hyperlink" Target="http://devopswiki.net/index.php/Total_compile_time_(%D0%BE%D0%B1%D1%89%D0%B5%D0%B5_%D0%B2%D1%80%D0%B5%D0%BC%D1%8F_%D0%BA%D0%BE%D0%BC%D0%BF%D0%B8%D0%BB%D1%8F%D1%86%D0%B8%D0%B8)" TargetMode="External"/><Relationship Id="rId20" Type="http://schemas.openxmlformats.org/officeDocument/2006/relationships/hyperlink" Target="http://devopswiki.net/index.php/Percent_Used" TargetMode="External"/><Relationship Id="rId64" Type="http://schemas.openxmlformats.org/officeDocument/2006/relationships/hyperlink" Target="http://devopswiki.net/index.php/Maximum_heap_size_(%D0%BC%D0%B0%D0%BA%D1%81%D0%B8%D0%BC%D0%B0%D0%BB%D1%8C%D0%BD%D1%8B%D0%B9_%D1%80%D0%B0%D0%B7%D0%BC%D0%B5%D1%80_%D0%BA%D1%83%D1%87%D0%B8)" TargetMode="External"/><Relationship Id="rId63" Type="http://schemas.openxmlformats.org/officeDocument/2006/relationships/hyperlink" Target="http://devopswiki.net/index.php/Current_heap_size_(%D1%82%D0%B5%D0%BA%D1%83%D1%89%D0%B8%D0%B9_%D1%80%D0%B0%D0%B7%D0%BC%D0%B5%D1%80_%D0%BA%D1%83%D1%87%D0%B8)" TargetMode="External"/><Relationship Id="rId22" Type="http://schemas.openxmlformats.org/officeDocument/2006/relationships/hyperlink" Target="http://devopswiki.net/index.php/Paging_Rate" TargetMode="External"/><Relationship Id="rId66" Type="http://schemas.openxmlformats.org/officeDocument/2006/relationships/hyperlink" Target="http://devopswiki.net/index.php/GC_time_(%D0%B2%D1%80%D0%B5%D0%BC%D1%8F_%D1%81%D0%B1%D0%BE%D1%80%D0%BA%D0%B8_%D0%BC%D1%83%D1%81%D0%BE%D1%80%D0%B0)" TargetMode="External"/><Relationship Id="rId21" Type="http://schemas.openxmlformats.org/officeDocument/2006/relationships/hyperlink" Target="http://devopswiki.net/index.php/MB_Free" TargetMode="External"/><Relationship Id="rId65" Type="http://schemas.openxmlformats.org/officeDocument/2006/relationships/hyperlink" Target="http://devopswiki.net/index.php/Committed_memory_(%D0%B2%D1%8B%D0%B4%D0%B5%D0%BB%D0%B5%D0%BD%D0%BD%D0%B0%D1%8F_%D0%BF%D0%B0%D0%BC%D1%8F%D1%82%D1%8C)" TargetMode="External"/><Relationship Id="rId24" Type="http://schemas.openxmlformats.org/officeDocument/2006/relationships/hyperlink" Target="http://devopswiki.net/index.php/Page-out_Rate" TargetMode="External"/><Relationship Id="rId68" Type="http://schemas.openxmlformats.org/officeDocument/2006/relationships/hyperlink" Target="http://devopswiki.net/index.php/Peak_threads_(%D0%BF%D0%B8%D0%BA_%D0%BF%D0%BE%D1%82%D0%BE%D0%BA%D0%BE%D0%B2)" TargetMode="External"/><Relationship Id="rId23" Type="http://schemas.openxmlformats.org/officeDocument/2006/relationships/hyperlink" Target="http://devopswiki.net/index.php/Page-in_Rate" TargetMode="External"/><Relationship Id="rId67" Type="http://schemas.openxmlformats.org/officeDocument/2006/relationships/hyperlink" Target="http://devopswiki.net/index.php/Live_threads_(%D0%B0%D0%BA%D1%82%D0%B8%D0%B2%D0%BD%D1%8B%D0%B5_%D0%BF%D0%BE%D1%82%D0%BE%D0%BA%D0%B8)" TargetMode="External"/><Relationship Id="rId60" Type="http://schemas.openxmlformats.org/officeDocument/2006/relationships/hyperlink" Target="http://devopswiki.net/index.php/Uptime_(%D0%B2%D1%80%D0%B5%D0%BC%D1%8F_%D0%B1%D0%B5%D0%B7%D0%BE%D1%82%D0%BA%D0%B0%D0%B7%D0%BD%D0%BE%D0%B9_%D1%80%D0%B0%D0%B1%D0%BE%D1%82%D1%8B)" TargetMode="External"/><Relationship Id="rId26" Type="http://schemas.openxmlformats.org/officeDocument/2006/relationships/hyperlink" Target="http://devopswiki.net/index.php/Filesystsems(n)%5CFree" TargetMode="External"/><Relationship Id="rId25" Type="http://schemas.openxmlformats.org/officeDocument/2006/relationships/hyperlink" Target="http://devopswiki.net/index.php/%25Used" TargetMode="External"/><Relationship Id="rId69" Type="http://schemas.openxmlformats.org/officeDocument/2006/relationships/hyperlink" Target="http://devopswiki.net/index.php/Daemon_threads_(%D0%BF%D0%BE%D1%82%D0%BE%D0%BA%D0%B8_%D0%B4%D0%B5%D0%BC%D0%BE%D0%BD%D0%BE%D0%B2)" TargetMode="External"/><Relationship Id="rId28" Type="http://schemas.openxmlformats.org/officeDocument/2006/relationships/hyperlink" Target="http://devopswiki.net/index.php/Incoming_packets_rate_(%D0%BA%D0%BE%D0%BB%D0%B8%D1%87%D0%B5%D1%81%D1%82%D0%B2%D0%BE_%D0%B2%D1%85%D0%BE%D0%B4%D1%8F%D1%89%D0%B8%D1%85_%D0%BF%D0%B0%D0%BA%D0%B5%D1%82%D0%BE%D0%B2)" TargetMode="External"/><Relationship Id="rId27" Type="http://schemas.openxmlformats.org/officeDocument/2006/relationships/hyperlink" Target="http://devopswiki.net/index.php/Disk_Rate" TargetMode="External"/><Relationship Id="rId29" Type="http://schemas.openxmlformats.org/officeDocument/2006/relationships/hyperlink" Target="http://devopswiki.net/index.php/Outgoing_packets_rate_(%D0%BA%D0%BE%D0%BB%D0%B8%D1%87%D0%B5%D1%81%D1%82%D0%B2%D0%BE_%D0%B8%D1%81%D1%85%D0%BE%D0%B4%D1%8F%D1%89%D0%B8%D1%85_%D0%BF%D0%B0%D0%BA%D0%B5%D1%82%D0%BE%D0%B2)" TargetMode="External"/><Relationship Id="rId51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50" Type="http://schemas.openxmlformats.org/officeDocument/2006/relationships/hyperlink" Target="http://devopswiki.net/index.php/%25_Idle_Time_(%25_%D0%B2%D1%80%D0%B5%D0%BC%D0%B5%D0%BD%D0%B8_%D0%B1%D0%B5%D0%B7%D0%B4%D0%B5%D0%B9%D1%81%D1%82%D0%B2%D0%B8%D1%8F)" TargetMode="External"/><Relationship Id="rId53" Type="http://schemas.openxmlformats.org/officeDocument/2006/relationships/hyperlink" Target="http://devopswiki.net/index.php/Split_IO/sec_(%D1%80%D0%B0%D1%81%D1%89%D0%B5%D0%BF%D0%BB%D0%B5%D0%BD%D0%B8%D0%B9_%D0%BE%D0%BF%D0%B5%D1%80%D0%B0%D1%86%D0%B8%D0%B9_%D0%B2%D0%B2%D0%BE%D0%B4%D0%B0-%D0%B2%D1%8B%D0%B2%D0%BE%D0%B4%D0%B0_%D0%B7%D0%B0_%D1%81%D0%B5%D0%BA%D1%83%D0%BD%D0%B4%D1%83)" TargetMode="External"/><Relationship Id="rId52" Type="http://schemas.openxmlformats.org/officeDocument/2006/relationships/hyperlink" Target="http://devopswiki.net/index.php/Avg._Disk_Queue_Length_(%D1%81%D1%80%D0%B5%D0%B4%D0%BD%D1%8F%D1%8F_%D0%B4%D0%BB%D0%B8%D0%BD%D0%B0_%D0%BE%D1%87%D0%B5%D1%80%D0%B5%D0%B4%D0%B8_%D0%BA_%D0%B4%D0%B8%D1%81%D0%BA%D1%83)" TargetMode="External"/><Relationship Id="rId11" Type="http://schemas.openxmlformats.org/officeDocument/2006/relationships/hyperlink" Target="http://pk-help.com/server/perfmon/" TargetMode="External"/><Relationship Id="rId55" Type="http://schemas.openxmlformats.org/officeDocument/2006/relationships/hyperlink" Target="http://devopswiki.net/index.php/Bytes_Total/sec_Counter_(%D0%BE%D0%B1%D1%89%D0%B5%D0%B5_%D1%87%D0%B8%D1%81%D0%BB%D0%BE_%D0%B1%D0%B0%D0%B9%D1%82_%D0%B2_%D1%81%D0%B5%D0%BA%D1%83%D0%BD%D0%B4%D1%83)" TargetMode="External"/><Relationship Id="rId10" Type="http://schemas.openxmlformats.org/officeDocument/2006/relationships/hyperlink" Target="about:blank" TargetMode="External"/><Relationship Id="rId54" Type="http://schemas.openxmlformats.org/officeDocument/2006/relationships/hyperlink" Target="http://devopswiki.net/index.php/Free_Megabytes_Counter_(%D0%A1%D1%87%D1%91%D1%82%D1%87%D0%B8%D0%BA_%D1%81%D0%B2%D0%BE%D0%B1%D0%BE%D0%B4%D0%BD%D1%8B%D1%85_%D0%9C%D0%B5%D0%B3%D0%B0%D0%B1%D0%B0%D0%B9%D1%82)" TargetMode="External"/><Relationship Id="rId13" Type="http://schemas.openxmlformats.org/officeDocument/2006/relationships/hyperlink" Target="https://habr.com/company/jetinfosystems/blog/245507/" TargetMode="External"/><Relationship Id="rId57" Type="http://schemas.openxmlformats.org/officeDocument/2006/relationships/hyperlink" Target="http://devopswiki.net/index.php/Datagrams/sec_Counter_(%D0%B4%D0%B0%D1%82%D0%B0%D0%B3%D1%80%D0%B0%D0%BC%D0%BC/%D1%81%D0%B5%D0%BA)" TargetMode="External"/><Relationship Id="rId12" Type="http://schemas.openxmlformats.org/officeDocument/2006/relationships/hyperlink" Target="https://habr.com/post/127286/" TargetMode="External"/><Relationship Id="rId56" Type="http://schemas.openxmlformats.org/officeDocument/2006/relationships/hyperlink" Target="http://devopswiki.net/index.php/Server_Bytes_Total/sec_(%D1%81%D0%B5%D1%82%D0%B5%D0%B2%D0%BE%D0%B9_%D1%82%D1%80%D0%B0%D1%84%D0%B8%D0%BA_%D1%81%D0%B5%D1%80%D0%B2%D0%B5%D1%80%D0%B0_%D0%B2_%D1%81%D0%B5%D0%BA%D1%83%D0%BD%D0%B4%D1%83)" TargetMode="External"/><Relationship Id="rId15" Type="http://schemas.openxmlformats.org/officeDocument/2006/relationships/hyperlink" Target="http://devopswiki.net/index.php/User_mode_CPU_Utilization" TargetMode="External"/><Relationship Id="rId59" Type="http://schemas.openxmlformats.org/officeDocument/2006/relationships/hyperlink" Target="http://devopswiki.net/index.php/Segments_Received/sec_Counter_(%D1%81%D1%87%D1%91%D1%82%D1%87%D0%B8%D0%BA_%D0%BF%D0%BE%D0%BB%D1%83%D1%87%D0%B5%D0%BD%D0%BD%D1%8B%D1%85_%D1%81%D0%B5%D0%B3%D0%BC%D0%B5%D0%BD%D1%82%D0%BE%D0%B2)" TargetMode="External"/><Relationship Id="rId14" Type="http://schemas.openxmlformats.org/officeDocument/2006/relationships/hyperlink" Target="http://devopswiki.net/index.php/%25_CPU_Utilization" TargetMode="External"/><Relationship Id="rId58" Type="http://schemas.openxmlformats.org/officeDocument/2006/relationships/hyperlink" Target="http://devopswiki.net/index.php/Connections_Established_Counter_(%D1%81%D1%87%D1%91%D1%82%D1%87%D0%B8%D0%BA_%D1%83%D1%81%D1%82%D0%B0%D0%BD%D0%BE%D0%B2%D0%BB%D0%B5%D0%BD%D0%BD%D1%8B%D1%85_%D1%81%D0%BE%D0%B5%D0%B4%D0%B8%D0%BD%D0%B5%D0%BD%D0%B8%D0%B9)" TargetMode="External"/><Relationship Id="rId17" Type="http://schemas.openxmlformats.org/officeDocument/2006/relationships/hyperlink" Target="http://devopswiki.net/index.php/Average_Load" TargetMode="External"/><Relationship Id="rId16" Type="http://schemas.openxmlformats.org/officeDocument/2006/relationships/hyperlink" Target="http://devopswiki.net/index.php/System_mode_CPU_Utilization" TargetMode="External"/><Relationship Id="rId19" Type="http://schemas.openxmlformats.org/officeDocument/2006/relationships/hyperlink" Target="http://devopswiki.net/index.php/Context_Switches_Rate" TargetMode="External"/><Relationship Id="rId18" Type="http://schemas.openxmlformats.org/officeDocument/2006/relationships/hyperlink" Target="http://devopswiki.net/index.php/Interrupt_R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NMX9/DZpTjcbkA8WsTzalqVFg==">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2019-08-20T12:44:00Z</dcterms:created>
  <dc:creator>antokhovdv@vtb24.ru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