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6.00 | Narrative Medicine: The Art of Listening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Unit Overview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unit is about one thing: learning how to make another person feel genuinely heard. Not nodded at. Not politely tolerated. Heard.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vehicle is a recorded interview. Your subject is a real person — someone from your life or community — who has a story worth telling. Your job is to get it out of them. That takes skill. This unit teaches you those skills before you go do the real thing.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skills fall into three categories. Everything we do in this unit connects to one of them.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Category 1: Verbal Moves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moves you make inside a conversation to show you're listening — and to keep it moving.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Paraphrasis — put what they said back in your own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Follow-Up Question — drill into something they just said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Personal Connection — link their story to yours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Reflection / Naming — label an emotion they haven't named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Nudge of Encouragement — signal them to keep 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Summarizing / Closing — wrap it up with intention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Asking for a Specific Memory — call for a moment, not a general answer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seven are assessed in your final transcript. The tool flags each one when it detects it.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8a"/>
          <w:sz w:val="28"/>
          <w:szCs w:val="28"/>
        </w:rPr>
        <w:t xml:space="preserve">Category 2: Structural Moves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control the flow of the conversation itself — where it goes, how it gets there, how it lands. Less people notice them. That's what makes them powerful.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On-Ramp — set up a question with context before you ask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Bridge — use their last answer as the launchpad for your next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Pivot — change direction openly and honestly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Circle Back — return to something said earlier to dig deeper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four are also assessed. They're the difference between an interview that feels like an interrogation and one that feels like a real conversation.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Category 3: The Three-Level Arc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question lands somewhere on a spectrum. Level 1 gets facts. Level 3 gets wisdom. Most interviewers never leave Level 2. The goal of this unit is to get you to Level 3 — and to build there deliberately from the ground up.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D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— Reporting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 — Analyzing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 — Meaning-Making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What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How / Why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So What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Facts, snapshots, scene-setting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Connecting dots, tracing cause and effect, explaining motivation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Stepping outside the story to find meaning, identity, truth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"Where did you grow up?"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"Why did you decide to leave?"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"What do you know now that you didn't then?"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"How did you feel when it happened?"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"How did that change your relationship with...?"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"What does that story say about who you are?"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arc is the shape of the whole interview. It should move: L1 to open, L2 to build, L3 to land. The transcript tool tracks this and scores it.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How You're Assessed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final score comes from running your recorded interview through the transcript analyzer. Five categories, 25 points total: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Listening Moves  </w:t>
      </w:r>
      <w:r>
        <w:rPr>
          <w:rFonts w:ascii="Arial" w:cs="Arial" w:eastAsia="Arial" w:hAnsi="Arial"/>
          <w:sz w:val="22"/>
          <w:szCs w:val="22"/>
        </w:rPr>
        <w:t xml:space="preserve">How many different verbal move types you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Structural Moves  </w:t>
      </w:r>
      <w:r>
        <w:rPr>
          <w:rFonts w:ascii="Arial" w:cs="Arial" w:eastAsia="Arial" w:hAnsi="Arial"/>
          <w:sz w:val="22"/>
          <w:szCs w:val="22"/>
        </w:rPr>
        <w:t xml:space="preserve">Whether you used On-Ramp, Bridge, Pivot, or Circle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Quality  </w:t>
      </w:r>
      <w:r>
        <w:rPr>
          <w:rFonts w:ascii="Arial" w:cs="Arial" w:eastAsia="Arial" w:hAnsi="Arial"/>
          <w:sz w:val="22"/>
          <w:szCs w:val="22"/>
        </w:rPr>
        <w:t xml:space="preserve">How many Level 3 questions you asked (weighted heavily)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 / Structure  </w:t>
      </w:r>
      <w:r>
        <w:rPr>
          <w:rFonts w:ascii="Arial" w:cs="Arial" w:eastAsia="Arial" w:hAnsi="Arial"/>
          <w:sz w:val="22"/>
          <w:szCs w:val="22"/>
        </w:rPr>
        <w:t xml:space="preserve">Whether your questions built from surface to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Talk Balance  </w:t>
      </w:r>
      <w:r>
        <w:rPr>
          <w:rFonts w:ascii="Arial" w:cs="Arial" w:eastAsia="Arial" w:hAnsi="Arial"/>
          <w:sz w:val="22"/>
          <w:szCs w:val="22"/>
        </w:rPr>
        <w:t xml:space="preserve">The respondent should speak 55-80% of the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Filler Control  </w:t>
      </w:r>
      <w:r>
        <w:rPr>
          <w:rFonts w:ascii="Arial" w:cs="Arial" w:eastAsia="Arial" w:hAnsi="Arial"/>
          <w:sz w:val="22"/>
          <w:szCs w:val="22"/>
        </w:rPr>
        <w:t xml:space="preserve">um, uh, like, you know — counted and penalized above 5% of your words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score is diagnostic before the real interview, evaluative after it.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The Sequence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build skills before we use them.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6.01–6.03   </w:t>
      </w:r>
      <w:r>
        <w:rPr>
          <w:rFonts w:ascii="Arial" w:cs="Arial" w:eastAsia="Arial" w:hAnsi="Arial"/>
          <w:sz w:val="22"/>
          <w:szCs w:val="22"/>
        </w:rPr>
        <w:t xml:space="preserve">Body Language Labs — presence, nonverbal listening, awareness in the room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6.04–6.08   </w:t>
      </w:r>
      <w:r>
        <w:rPr>
          <w:rFonts w:ascii="Arial" w:cs="Arial" w:eastAsia="Arial" w:hAnsi="Arial"/>
          <w:sz w:val="22"/>
          <w:szCs w:val="22"/>
        </w:rPr>
        <w:t xml:space="preserve">Verbal Moves — each skill isolated, named, and practiced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6.09–6.12   </w:t>
      </w:r>
      <w:r>
        <w:rPr>
          <w:rFonts w:ascii="Arial" w:cs="Arial" w:eastAsia="Arial" w:hAnsi="Arial"/>
          <w:sz w:val="22"/>
          <w:szCs w:val="22"/>
        </w:rPr>
        <w:t xml:space="preserve">Structural Moves — On-Ramp, Bridge, Pivot, Circle Back, with live demos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6.13         </w:t>
      </w:r>
      <w:r>
        <w:rPr>
          <w:rFonts w:ascii="Arial" w:cs="Arial" w:eastAsia="Arial" w:hAnsi="Arial"/>
          <w:sz w:val="22"/>
          <w:szCs w:val="22"/>
        </w:rPr>
        <w:t xml:space="preserve">The Three-Level Arc — building to L3, with heavy focus on the L2 to L3 jump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6.14         </w:t>
      </w:r>
      <w:r>
        <w:rPr>
          <w:rFonts w:ascii="Arial" w:cs="Arial" w:eastAsia="Arial" w:hAnsi="Arial"/>
          <w:sz w:val="22"/>
          <w:szCs w:val="22"/>
        </w:rPr>
        <w:t xml:space="preserve">The Interview — the real thing, recorded and submitted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don't go to 6.14 until you've worked through everything before it. Each lesson is preparation for the next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2026-05-05T12:48:05.516Z</dcterms:created>
  <dcterms:modified xsi:type="dcterms:W3CDTF">2026-05-05T12:48:05.516Z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