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r w:rsidR="00696167">
        <w:rPr>
          <w:rFonts w:ascii="Century Gothic" w:hAnsi="Century Gothic"/>
          <w:sz w:val="26"/>
          <w:szCs w:val="26"/>
        </w:rPr>
        <w:t xml:space="preserve"> Depending on the board revision, you might need a sharp object to insert and remove the </w:t>
      </w:r>
      <w:proofErr w:type="spellStart"/>
      <w:r w:rsidR="00696167">
        <w:rPr>
          <w:rFonts w:ascii="Century Gothic" w:hAnsi="Century Gothic"/>
          <w:sz w:val="26"/>
          <w:szCs w:val="26"/>
        </w:rPr>
        <w:t>MicroSD</w:t>
      </w:r>
      <w:proofErr w:type="spellEnd"/>
      <w:r w:rsidR="00696167">
        <w:rPr>
          <w:rFonts w:ascii="Century Gothic" w:hAnsi="Century Gothic"/>
          <w:sz w:val="26"/>
          <w:szCs w:val="26"/>
        </w:rPr>
        <w:t xml:space="preserve"> card. </w:t>
      </w:r>
      <w:r w:rsidR="00696167" w:rsidRPr="00696167">
        <w:rPr>
          <w:rFonts w:ascii="Century Gothic" w:hAnsi="Century Gothic"/>
          <w:b/>
          <w:sz w:val="26"/>
          <w:szCs w:val="26"/>
        </w:rPr>
        <w:t>Please, do this carefully!</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696167">
        <w:rPr>
          <w:rFonts w:ascii="Century Gothic" w:hAnsi="Century Gothic"/>
          <w:sz w:val="26"/>
          <w:szCs w:val="26"/>
        </w:rPr>
        <w:t>5</w:t>
      </w:r>
      <w:r w:rsidR="00696167">
        <w:rPr>
          <w:rFonts w:ascii="Century Gothic" w:hAnsi="Century Gothic"/>
          <w:sz w:val="26"/>
          <w:szCs w:val="26"/>
        </w:rPr>
        <w:sym w:font="Symbol" w:char="F061"/>
      </w:r>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command set’ in ‘bulk-only’ mode. This sounds technical, but means: most USB sticks </w:t>
      </w:r>
      <w:r w:rsidR="001A14E4" w:rsidRPr="006665FB">
        <w:rPr>
          <w:rFonts w:ascii="Century Gothic" w:hAnsi="Century Gothic"/>
          <w:sz w:val="26"/>
          <w:szCs w:val="26"/>
        </w:rPr>
        <w:lastRenderedPageBreak/>
        <w:t xml:space="preserve">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00696167">
        <w:rPr>
          <w:rFonts w:ascii="Century Gothic" w:hAnsi="Century Gothic"/>
          <w:sz w:val="26"/>
          <w:szCs w:val="26"/>
        </w:rPr>
        <w:t>, or ISO files</w:t>
      </w:r>
      <w:bookmarkStart w:id="0" w:name="_GoBack"/>
      <w:bookmarkEnd w:id="0"/>
      <w:r w:rsidR="000B628B">
        <w:rPr>
          <w:rFonts w:ascii="Century Gothic" w:hAnsi="Century Gothic"/>
          <w:sz w:val="26"/>
          <w:szCs w:val="26"/>
        </w:rPr>
        <w:t>.</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to capture tapes to a .TAP file. The source of the signal could either be an attached tape </w:t>
      </w:r>
      <w:proofErr w:type="gramStart"/>
      <w:r>
        <w:rPr>
          <w:rFonts w:ascii="Century Gothic" w:hAnsi="Century Gothic"/>
          <w:sz w:val="26"/>
          <w:szCs w:val="26"/>
        </w:rPr>
        <w:t>deck,</w:t>
      </w:r>
      <w:proofErr w:type="gramEnd"/>
      <w:r>
        <w:rPr>
          <w:rFonts w:ascii="Century Gothic" w:hAnsi="Century Gothic"/>
          <w:sz w:val="26"/>
          <w:szCs w:val="26"/>
        </w:rPr>
        <w:t xml:space="preserve"> or the output of the C64 when the C64 tries to save to a tape deck. The ‘F5-menu’ will show you the required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1635F2" w:rsidRDefault="001635F2"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E70617" w:rsidRDefault="00E70617" w:rsidP="00E70617">
      <w:pPr>
        <w:tabs>
          <w:tab w:val="left" w:pos="-9090"/>
          <w:tab w:val="right" w:leader="underscore" w:pos="10620"/>
        </w:tabs>
        <w:rPr>
          <w:rFonts w:ascii="Century Gothic" w:hAnsi="Century Gothic"/>
          <w:sz w:val="26"/>
          <w:szCs w:val="26"/>
        </w:rPr>
      </w:pP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208" w:rsidRDefault="00824208" w:rsidP="00D036B1">
      <w:r>
        <w:separator/>
      </w:r>
    </w:p>
  </w:endnote>
  <w:endnote w:type="continuationSeparator" w:id="0">
    <w:p w:rsidR="00824208" w:rsidRDefault="00824208"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696167">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208" w:rsidRDefault="00824208" w:rsidP="00D036B1">
      <w:r>
        <w:separator/>
      </w:r>
    </w:p>
  </w:footnote>
  <w:footnote w:type="continuationSeparator" w:id="0">
    <w:p w:rsidR="00824208" w:rsidRDefault="00824208"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217CA"/>
    <w:rsid w:val="000A5918"/>
    <w:rsid w:val="000B628B"/>
    <w:rsid w:val="000F7DAC"/>
    <w:rsid w:val="001074A2"/>
    <w:rsid w:val="00143B64"/>
    <w:rsid w:val="00154439"/>
    <w:rsid w:val="001635F2"/>
    <w:rsid w:val="001A14E4"/>
    <w:rsid w:val="001C2951"/>
    <w:rsid w:val="001F67FC"/>
    <w:rsid w:val="00231BDD"/>
    <w:rsid w:val="00254B15"/>
    <w:rsid w:val="002926CB"/>
    <w:rsid w:val="00350D38"/>
    <w:rsid w:val="003A0D30"/>
    <w:rsid w:val="003E48AF"/>
    <w:rsid w:val="00410623"/>
    <w:rsid w:val="00413D0A"/>
    <w:rsid w:val="004F6D95"/>
    <w:rsid w:val="00523F80"/>
    <w:rsid w:val="00551EE8"/>
    <w:rsid w:val="0056759B"/>
    <w:rsid w:val="005776F8"/>
    <w:rsid w:val="0058500D"/>
    <w:rsid w:val="005B6C9F"/>
    <w:rsid w:val="005D6C43"/>
    <w:rsid w:val="005E057E"/>
    <w:rsid w:val="005F0CAA"/>
    <w:rsid w:val="00655C73"/>
    <w:rsid w:val="006665FB"/>
    <w:rsid w:val="00696167"/>
    <w:rsid w:val="006F0F27"/>
    <w:rsid w:val="007F6C78"/>
    <w:rsid w:val="00807814"/>
    <w:rsid w:val="00824208"/>
    <w:rsid w:val="00853380"/>
    <w:rsid w:val="00864A80"/>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F7EC2"/>
    <w:rsid w:val="00D036B1"/>
    <w:rsid w:val="00D06E95"/>
    <w:rsid w:val="00D63F55"/>
    <w:rsid w:val="00D716A1"/>
    <w:rsid w:val="00D87775"/>
    <w:rsid w:val="00E01A4E"/>
    <w:rsid w:val="00E32F07"/>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9349</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6</cp:revision>
  <cp:lastPrinted>2010-05-27T07:09:00Z</cp:lastPrinted>
  <dcterms:created xsi:type="dcterms:W3CDTF">2010-05-27T07:32:00Z</dcterms:created>
  <dcterms:modified xsi:type="dcterms:W3CDTF">2012-07-18T18:26:00Z</dcterms:modified>
</cp:coreProperties>
</file>