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7775" w:rsidRPr="006665FB" w:rsidRDefault="000217CA" w:rsidP="000217CA">
      <w:pPr>
        <w:rPr>
          <w:rFonts w:ascii="Rockwell Extra Bold" w:hAnsi="Rockwell Extra Bold"/>
          <w:b/>
          <w:sz w:val="40"/>
          <w:szCs w:val="40"/>
        </w:rPr>
      </w:pPr>
      <w:r w:rsidRPr="006665FB">
        <w:rPr>
          <w:rFonts w:ascii="Rockwell Extra Bold" w:hAnsi="Rockwell Extra Bold"/>
          <w:b/>
          <w:sz w:val="40"/>
          <w:szCs w:val="40"/>
        </w:rPr>
        <w:t>Quick guide to the 1541 Ultimate</w:t>
      </w:r>
      <w:r w:rsidR="005F0CAA" w:rsidRPr="006665FB">
        <w:rPr>
          <w:rFonts w:ascii="Rockwell Extra Bold" w:hAnsi="Rockwell Extra Bold"/>
          <w:b/>
          <w:sz w:val="40"/>
          <w:szCs w:val="40"/>
        </w:rPr>
        <w:t>-II</w:t>
      </w:r>
    </w:p>
    <w:p w:rsidR="000217CA" w:rsidRPr="00853380" w:rsidRDefault="000217CA" w:rsidP="000217CA">
      <w:pPr>
        <w:rPr>
          <w:rFonts w:ascii="Century Gothic" w:hAnsi="Century Gothic"/>
          <w:sz w:val="18"/>
          <w:szCs w:val="18"/>
        </w:rPr>
      </w:pPr>
    </w:p>
    <w:p w:rsidR="000217CA" w:rsidRPr="006665FB" w:rsidRDefault="000217CA" w:rsidP="000217CA">
      <w:pPr>
        <w:rPr>
          <w:rFonts w:ascii="Century Gothic" w:hAnsi="Century Gothic"/>
          <w:sz w:val="26"/>
          <w:szCs w:val="26"/>
        </w:rPr>
      </w:pPr>
      <w:r w:rsidRPr="006665FB">
        <w:rPr>
          <w:rFonts w:ascii="Century Gothic" w:hAnsi="Century Gothic"/>
          <w:sz w:val="26"/>
          <w:szCs w:val="26"/>
        </w:rPr>
        <w:t>Thank you for purch</w:t>
      </w:r>
      <w:r w:rsidR="001C2951" w:rsidRPr="006665FB">
        <w:rPr>
          <w:rFonts w:ascii="Century Gothic" w:hAnsi="Century Gothic"/>
          <w:sz w:val="26"/>
          <w:szCs w:val="26"/>
        </w:rPr>
        <w:t>asing the “1541 Ultimate</w:t>
      </w:r>
      <w:r w:rsidR="005F0CAA" w:rsidRPr="006665FB">
        <w:rPr>
          <w:rFonts w:ascii="Century Gothic" w:hAnsi="Century Gothic"/>
          <w:sz w:val="26"/>
          <w:szCs w:val="26"/>
        </w:rPr>
        <w:t>-II</w:t>
      </w:r>
      <w:r w:rsidR="001C2951" w:rsidRPr="006665FB">
        <w:rPr>
          <w:rFonts w:ascii="Century Gothic" w:hAnsi="Century Gothic"/>
          <w:sz w:val="26"/>
          <w:szCs w:val="26"/>
        </w:rPr>
        <w:t>”-board:</w:t>
      </w:r>
      <w:r w:rsidRPr="006665FB">
        <w:rPr>
          <w:rFonts w:ascii="Century Gothic" w:hAnsi="Century Gothic"/>
          <w:sz w:val="26"/>
          <w:szCs w:val="26"/>
        </w:rPr>
        <w:t xml:space="preserve"> </w:t>
      </w:r>
      <w:r w:rsidR="001C2951" w:rsidRPr="006665FB">
        <w:rPr>
          <w:rFonts w:ascii="Century Gothic" w:hAnsi="Century Gothic"/>
          <w:sz w:val="26"/>
          <w:szCs w:val="26"/>
        </w:rPr>
        <w:t>T</w:t>
      </w:r>
      <w:r w:rsidRPr="006665FB">
        <w:rPr>
          <w:rFonts w:ascii="Century Gothic" w:hAnsi="Century Gothic"/>
          <w:sz w:val="26"/>
          <w:szCs w:val="26"/>
        </w:rPr>
        <w:t xml:space="preserve">he versatile storage solution for your Commodore </w:t>
      </w:r>
      <w:r w:rsidR="005F0CAA" w:rsidRPr="006665FB">
        <w:rPr>
          <w:rFonts w:ascii="Century Gothic" w:hAnsi="Century Gothic"/>
          <w:sz w:val="26"/>
          <w:szCs w:val="26"/>
        </w:rPr>
        <w:t xml:space="preserve">64 </w:t>
      </w:r>
      <w:r w:rsidRPr="006665FB">
        <w:rPr>
          <w:rFonts w:ascii="Century Gothic" w:hAnsi="Century Gothic"/>
          <w:sz w:val="26"/>
          <w:szCs w:val="26"/>
        </w:rPr>
        <w:t xml:space="preserve">computer. Although the </w:t>
      </w:r>
      <w:r w:rsidR="005F0CAA" w:rsidRPr="006665FB">
        <w:rPr>
          <w:rFonts w:ascii="Century Gothic" w:hAnsi="Century Gothic"/>
          <w:sz w:val="26"/>
          <w:szCs w:val="26"/>
        </w:rPr>
        <w:t>installation and use of</w:t>
      </w:r>
      <w:r w:rsidRPr="006665FB">
        <w:rPr>
          <w:rFonts w:ascii="Century Gothic" w:hAnsi="Century Gothic"/>
          <w:sz w:val="26"/>
          <w:szCs w:val="26"/>
        </w:rPr>
        <w:t xml:space="preserve"> the 1541 Ultimate</w:t>
      </w:r>
      <w:r w:rsidR="005F0CAA" w:rsidRPr="006665FB">
        <w:rPr>
          <w:rFonts w:ascii="Century Gothic" w:hAnsi="Century Gothic"/>
          <w:sz w:val="26"/>
          <w:szCs w:val="26"/>
        </w:rPr>
        <w:t>-II</w:t>
      </w:r>
      <w:r w:rsidRPr="006665FB">
        <w:rPr>
          <w:rFonts w:ascii="Century Gothic" w:hAnsi="Century Gothic"/>
          <w:sz w:val="26"/>
          <w:szCs w:val="26"/>
        </w:rPr>
        <w:t xml:space="preserve"> are designed to be intuitive, this quick guide shows you the basic functions.</w:t>
      </w:r>
    </w:p>
    <w:p w:rsidR="000217CA" w:rsidRPr="006665FB" w:rsidRDefault="000217CA" w:rsidP="000217CA">
      <w:pPr>
        <w:rPr>
          <w:rFonts w:ascii="Century Gothic" w:hAnsi="Century Gothic"/>
          <w:sz w:val="26"/>
          <w:szCs w:val="26"/>
        </w:rPr>
      </w:pPr>
    </w:p>
    <w:p w:rsidR="005F0CAA" w:rsidRPr="006665FB" w:rsidRDefault="005F0CAA" w:rsidP="000217CA">
      <w:pPr>
        <w:rPr>
          <w:rFonts w:ascii="Century Gothic" w:hAnsi="Century Gothic"/>
          <w:sz w:val="26"/>
          <w:szCs w:val="26"/>
          <w:u w:val="single"/>
        </w:rPr>
      </w:pPr>
      <w:r w:rsidRPr="006665FB">
        <w:rPr>
          <w:rFonts w:ascii="Century Gothic" w:hAnsi="Century Gothic"/>
          <w:sz w:val="26"/>
          <w:szCs w:val="26"/>
          <w:u w:val="single"/>
        </w:rPr>
        <w:t>Installation</w:t>
      </w:r>
    </w:p>
    <w:p w:rsidR="005F0CAA" w:rsidRPr="006665FB" w:rsidRDefault="005F0CAA" w:rsidP="000217CA">
      <w:pPr>
        <w:rPr>
          <w:rFonts w:ascii="Century Gothic" w:hAnsi="Century Gothic"/>
          <w:sz w:val="26"/>
          <w:szCs w:val="26"/>
        </w:rPr>
      </w:pPr>
      <w:r w:rsidRPr="006665FB">
        <w:rPr>
          <w:rFonts w:ascii="Century Gothic" w:hAnsi="Century Gothic"/>
          <w:sz w:val="26"/>
          <w:szCs w:val="26"/>
        </w:rPr>
        <w:t>Take the 1541 Ultimate</w:t>
      </w:r>
      <w:r w:rsidR="00964B6C" w:rsidRPr="006665FB">
        <w:rPr>
          <w:rFonts w:ascii="Century Gothic" w:hAnsi="Century Gothic"/>
          <w:sz w:val="26"/>
          <w:szCs w:val="26"/>
        </w:rPr>
        <w:t>-II</w:t>
      </w:r>
      <w:r w:rsidRPr="006665FB">
        <w:rPr>
          <w:rFonts w:ascii="Century Gothic" w:hAnsi="Century Gothic"/>
          <w:sz w:val="26"/>
          <w:szCs w:val="26"/>
        </w:rPr>
        <w:t xml:space="preserve">, and carefully slide it into the cartridge slot of your C=64. Connect </w:t>
      </w:r>
      <w:r w:rsidR="000B628B">
        <w:rPr>
          <w:rFonts w:ascii="Century Gothic" w:hAnsi="Century Gothic"/>
          <w:sz w:val="26"/>
          <w:szCs w:val="26"/>
        </w:rPr>
        <w:t>a</w:t>
      </w:r>
      <w:r w:rsidRPr="006665FB">
        <w:rPr>
          <w:rFonts w:ascii="Century Gothic" w:hAnsi="Century Gothic"/>
          <w:sz w:val="26"/>
          <w:szCs w:val="26"/>
        </w:rPr>
        <w:t xml:space="preserve"> serial cable between the serial port connector to the serial port of the computer. In case you want to use a configuration</w:t>
      </w:r>
      <w:r w:rsidR="000A5918">
        <w:rPr>
          <w:rFonts w:ascii="Century Gothic" w:hAnsi="Century Gothic"/>
          <w:sz w:val="26"/>
          <w:szCs w:val="26"/>
        </w:rPr>
        <w:t xml:space="preserve"> with a real drive</w:t>
      </w:r>
      <w:r w:rsidRPr="006665FB">
        <w:rPr>
          <w:rFonts w:ascii="Century Gothic" w:hAnsi="Century Gothic"/>
          <w:sz w:val="26"/>
          <w:szCs w:val="26"/>
        </w:rPr>
        <w:t xml:space="preserve">, connect the computer to the drive first and then use the feed through of the drive to attach the 1541 Ultimate-II as the last device in the chain. </w:t>
      </w:r>
    </w:p>
    <w:p w:rsidR="005F0CAA" w:rsidRPr="006665FB" w:rsidRDefault="005F0CAA" w:rsidP="000217CA">
      <w:pPr>
        <w:rPr>
          <w:rFonts w:ascii="Century Gothic" w:hAnsi="Century Gothic"/>
          <w:sz w:val="26"/>
          <w:szCs w:val="26"/>
        </w:rPr>
      </w:pPr>
    </w:p>
    <w:p w:rsidR="005F0CAA" w:rsidRPr="006665FB" w:rsidRDefault="005F0CAA" w:rsidP="000217CA">
      <w:pPr>
        <w:rPr>
          <w:rFonts w:ascii="Century Gothic" w:hAnsi="Century Gothic"/>
          <w:sz w:val="26"/>
          <w:szCs w:val="26"/>
        </w:rPr>
      </w:pPr>
      <w:r w:rsidRPr="006665FB">
        <w:rPr>
          <w:rFonts w:ascii="Century Gothic" w:hAnsi="Century Gothic"/>
          <w:sz w:val="26"/>
          <w:szCs w:val="26"/>
        </w:rPr>
        <w:t xml:space="preserve">Unpack the </w:t>
      </w:r>
      <w:proofErr w:type="spellStart"/>
      <w:r w:rsidRPr="006665FB">
        <w:rPr>
          <w:rFonts w:ascii="Century Gothic" w:hAnsi="Century Gothic"/>
          <w:sz w:val="26"/>
          <w:szCs w:val="26"/>
        </w:rPr>
        <w:t>MircoSD</w:t>
      </w:r>
      <w:proofErr w:type="spellEnd"/>
      <w:r w:rsidRPr="006665FB">
        <w:rPr>
          <w:rFonts w:ascii="Century Gothic" w:hAnsi="Century Gothic"/>
          <w:sz w:val="26"/>
          <w:szCs w:val="26"/>
        </w:rPr>
        <w:t xml:space="preserve"> card, and use a modern PC or Mac to transfer your favorite floppy disk images (.D64 or .G64 files), tape archives (.T64</w:t>
      </w:r>
      <w:r w:rsidR="00964B6C" w:rsidRPr="006665FB">
        <w:rPr>
          <w:rFonts w:ascii="Century Gothic" w:hAnsi="Century Gothic"/>
          <w:sz w:val="26"/>
          <w:szCs w:val="26"/>
        </w:rPr>
        <w:t xml:space="preserve"> files</w:t>
      </w:r>
      <w:r w:rsidRPr="006665FB">
        <w:rPr>
          <w:rFonts w:ascii="Century Gothic" w:hAnsi="Century Gothic"/>
          <w:sz w:val="26"/>
          <w:szCs w:val="26"/>
        </w:rPr>
        <w:t>)</w:t>
      </w:r>
      <w:r w:rsidR="00964B6C" w:rsidRPr="006665FB">
        <w:rPr>
          <w:rFonts w:ascii="Century Gothic" w:hAnsi="Century Gothic"/>
          <w:sz w:val="26"/>
          <w:szCs w:val="26"/>
        </w:rPr>
        <w:t>, tape images (.TAP files), SID music (.SID files)</w:t>
      </w:r>
      <w:r w:rsidRPr="006665FB">
        <w:rPr>
          <w:rFonts w:ascii="Century Gothic" w:hAnsi="Century Gothic"/>
          <w:sz w:val="26"/>
          <w:szCs w:val="26"/>
        </w:rPr>
        <w:t xml:space="preserve"> or separate programs (.PRG files</w:t>
      </w:r>
      <w:r w:rsidR="00964B6C" w:rsidRPr="006665FB">
        <w:rPr>
          <w:rFonts w:ascii="Century Gothic" w:hAnsi="Century Gothic"/>
          <w:sz w:val="26"/>
          <w:szCs w:val="26"/>
        </w:rPr>
        <w:t>)</w:t>
      </w:r>
      <w:r w:rsidRPr="006665FB">
        <w:rPr>
          <w:rFonts w:ascii="Century Gothic" w:hAnsi="Century Gothic"/>
          <w:sz w:val="26"/>
          <w:szCs w:val="26"/>
        </w:rPr>
        <w:t xml:space="preserve"> to your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w:t>
      </w:r>
      <w:r w:rsidR="00964B6C" w:rsidRPr="006665FB">
        <w:rPr>
          <w:rFonts w:ascii="Century Gothic" w:hAnsi="Century Gothic"/>
          <w:sz w:val="26"/>
          <w:szCs w:val="26"/>
        </w:rPr>
        <w:t xml:space="preserve"> You can use the adapter to use this </w:t>
      </w:r>
      <w:proofErr w:type="spellStart"/>
      <w:r w:rsidR="00964B6C" w:rsidRPr="006665FB">
        <w:rPr>
          <w:rFonts w:ascii="Century Gothic" w:hAnsi="Century Gothic"/>
          <w:sz w:val="26"/>
          <w:szCs w:val="26"/>
        </w:rPr>
        <w:t>MicroSD</w:t>
      </w:r>
      <w:proofErr w:type="spellEnd"/>
      <w:r w:rsidR="00964B6C" w:rsidRPr="006665FB">
        <w:rPr>
          <w:rFonts w:ascii="Century Gothic" w:hAnsi="Century Gothic"/>
          <w:sz w:val="26"/>
          <w:szCs w:val="26"/>
        </w:rPr>
        <w:t xml:space="preserve"> in a generic card reader.</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rPr>
      </w:pPr>
      <w:r w:rsidRPr="006665FB">
        <w:rPr>
          <w:rFonts w:ascii="Century Gothic" w:hAnsi="Century Gothic"/>
          <w:sz w:val="26"/>
          <w:szCs w:val="26"/>
        </w:rPr>
        <w:t xml:space="preserve">Insert the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 xml:space="preserve"> carefully into the 1541 Ultimate-II. Make sure that the golden contacts of the card are </w:t>
      </w:r>
      <w:r w:rsidRPr="006665FB">
        <w:rPr>
          <w:rFonts w:ascii="Century Gothic" w:hAnsi="Century Gothic"/>
          <w:b/>
          <w:i/>
          <w:sz w:val="26"/>
          <w:szCs w:val="26"/>
          <w:u w:val="single"/>
        </w:rPr>
        <w:t>facing up!</w:t>
      </w:r>
      <w:r w:rsidRPr="006665FB">
        <w:rPr>
          <w:rFonts w:ascii="Century Gothic" w:hAnsi="Century Gothic"/>
          <w:b/>
          <w:i/>
          <w:sz w:val="26"/>
          <w:szCs w:val="26"/>
        </w:rPr>
        <w:t xml:space="preserve"> </w:t>
      </w:r>
      <w:r w:rsidRPr="006665FB">
        <w:rPr>
          <w:rFonts w:ascii="Century Gothic" w:hAnsi="Century Gothic"/>
          <w:sz w:val="26"/>
          <w:szCs w:val="26"/>
        </w:rPr>
        <w:t xml:space="preserve">So, once again, the text on the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 xml:space="preserve"> is thus facing down!</w:t>
      </w:r>
      <w:r w:rsidR="00696167">
        <w:rPr>
          <w:rFonts w:ascii="Century Gothic" w:hAnsi="Century Gothic"/>
          <w:sz w:val="26"/>
          <w:szCs w:val="26"/>
        </w:rPr>
        <w:t xml:space="preserve"> Depending on the board revision, you might need a sharp object to insert and remove the </w:t>
      </w:r>
      <w:proofErr w:type="spellStart"/>
      <w:r w:rsidR="00696167">
        <w:rPr>
          <w:rFonts w:ascii="Century Gothic" w:hAnsi="Century Gothic"/>
          <w:sz w:val="26"/>
          <w:szCs w:val="26"/>
        </w:rPr>
        <w:t>MicroSD</w:t>
      </w:r>
      <w:proofErr w:type="spellEnd"/>
      <w:r w:rsidR="00696167">
        <w:rPr>
          <w:rFonts w:ascii="Century Gothic" w:hAnsi="Century Gothic"/>
          <w:sz w:val="26"/>
          <w:szCs w:val="26"/>
        </w:rPr>
        <w:t xml:space="preserve"> card. </w:t>
      </w:r>
      <w:r w:rsidR="00696167" w:rsidRPr="00696167">
        <w:rPr>
          <w:rFonts w:ascii="Century Gothic" w:hAnsi="Century Gothic"/>
          <w:b/>
          <w:sz w:val="26"/>
          <w:szCs w:val="26"/>
        </w:rPr>
        <w:t>Please, do this carefully!</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u w:val="single"/>
        </w:rPr>
      </w:pPr>
      <w:r w:rsidRPr="006665FB">
        <w:rPr>
          <w:rFonts w:ascii="Century Gothic" w:hAnsi="Century Gothic"/>
          <w:sz w:val="26"/>
          <w:szCs w:val="26"/>
          <w:u w:val="single"/>
        </w:rPr>
        <w:t>Concept of operation</w:t>
      </w:r>
    </w:p>
    <w:p w:rsidR="00964B6C" w:rsidRPr="006665FB" w:rsidRDefault="00231BDD" w:rsidP="000217CA">
      <w:pPr>
        <w:rPr>
          <w:rFonts w:ascii="Century Gothic" w:hAnsi="Century Gothic"/>
          <w:sz w:val="26"/>
          <w:szCs w:val="26"/>
        </w:rPr>
      </w:pPr>
      <w:r w:rsidRPr="006665FB">
        <w:rPr>
          <w:rFonts w:ascii="Century Gothic" w:hAnsi="Century Gothic"/>
          <w:sz w:val="26"/>
          <w:szCs w:val="26"/>
        </w:rPr>
        <w:t>The main feature of t</w:t>
      </w:r>
      <w:r w:rsidR="00964B6C" w:rsidRPr="006665FB">
        <w:rPr>
          <w:rFonts w:ascii="Century Gothic" w:hAnsi="Century Gothic"/>
          <w:sz w:val="26"/>
          <w:szCs w:val="26"/>
        </w:rPr>
        <w:t xml:space="preserve">he 1541 Ultimate-II is </w:t>
      </w:r>
      <w:r w:rsidRPr="006665FB">
        <w:rPr>
          <w:rFonts w:ascii="Century Gothic" w:hAnsi="Century Gothic"/>
          <w:sz w:val="26"/>
          <w:szCs w:val="26"/>
        </w:rPr>
        <w:t>the</w:t>
      </w:r>
      <w:r w:rsidR="00964B6C" w:rsidRPr="006665FB">
        <w:rPr>
          <w:rFonts w:ascii="Century Gothic" w:hAnsi="Century Gothic"/>
          <w:sz w:val="26"/>
          <w:szCs w:val="26"/>
        </w:rPr>
        <w:t xml:space="preserve"> hardware implementation of the CBM1541 drive (and </w:t>
      </w:r>
      <w:proofErr w:type="spellStart"/>
      <w:r w:rsidR="00964B6C" w:rsidRPr="006665FB">
        <w:rPr>
          <w:rFonts w:ascii="Century Gothic" w:hAnsi="Century Gothic"/>
          <w:sz w:val="26"/>
          <w:szCs w:val="26"/>
        </w:rPr>
        <w:t>derivates</w:t>
      </w:r>
      <w:proofErr w:type="spellEnd"/>
      <w:r w:rsidR="00964B6C" w:rsidRPr="006665FB">
        <w:rPr>
          <w:rFonts w:ascii="Century Gothic" w:hAnsi="Century Gothic"/>
          <w:sz w:val="26"/>
          <w:szCs w:val="26"/>
        </w:rPr>
        <w:t>)</w:t>
      </w:r>
      <w:proofErr w:type="gramStart"/>
      <w:r w:rsidRPr="006665FB">
        <w:rPr>
          <w:rFonts w:ascii="Century Gothic" w:hAnsi="Century Gothic"/>
          <w:sz w:val="26"/>
          <w:szCs w:val="26"/>
        </w:rPr>
        <w:t>,</w:t>
      </w:r>
      <w:proofErr w:type="gramEnd"/>
      <w:r w:rsidRPr="006665FB">
        <w:rPr>
          <w:rFonts w:ascii="Century Gothic" w:hAnsi="Century Gothic"/>
          <w:sz w:val="26"/>
          <w:szCs w:val="26"/>
        </w:rPr>
        <w:t xml:space="preserve"> with an emulation of the actual floppy drive mechanism. In order to let a 1541 drive work, it needs floppy disks. On the 1541 Ultimate-II, these floppy disks are </w:t>
      </w:r>
      <w:proofErr w:type="gramStart"/>
      <w:r w:rsidRPr="006665FB">
        <w:rPr>
          <w:rFonts w:ascii="Century Gothic" w:hAnsi="Century Gothic"/>
          <w:sz w:val="26"/>
          <w:szCs w:val="26"/>
        </w:rPr>
        <w:t>virtual</w:t>
      </w:r>
      <w:proofErr w:type="gramEnd"/>
      <w:r w:rsidRPr="006665FB">
        <w:rPr>
          <w:rFonts w:ascii="Century Gothic" w:hAnsi="Century Gothic"/>
          <w:sz w:val="26"/>
          <w:szCs w:val="26"/>
        </w:rPr>
        <w:t xml:space="preserve">. These virtual disks exist in the form of a file on a storage device, such as the </w:t>
      </w:r>
      <w:proofErr w:type="spellStart"/>
      <w:r w:rsidRPr="006665FB">
        <w:rPr>
          <w:rFonts w:ascii="Century Gothic" w:hAnsi="Century Gothic"/>
          <w:sz w:val="26"/>
          <w:szCs w:val="26"/>
        </w:rPr>
        <w:t>MicroSD</w:t>
      </w:r>
      <w:proofErr w:type="spellEnd"/>
      <w:r w:rsidRPr="006665FB">
        <w:rPr>
          <w:rFonts w:ascii="Century Gothic" w:hAnsi="Century Gothic"/>
          <w:sz w:val="26"/>
          <w:szCs w:val="26"/>
        </w:rPr>
        <w:t xml:space="preserve"> card, or on a USB storage device. It is therefore required as the user, to make a ‘logical link’ between A) the 1541 drive in the cartridge and B) the disk image file (.D64/.G64). This process is called ‘mount’. After mounting (which will take a few seconds to complete), the 1541 can access the image file as if it was a real floppy. All standard commands that you are familiar with</w:t>
      </w:r>
      <w:r w:rsidR="008F60AC" w:rsidRPr="006665FB">
        <w:rPr>
          <w:rFonts w:ascii="Century Gothic" w:hAnsi="Century Gothic"/>
          <w:sz w:val="26"/>
          <w:szCs w:val="26"/>
        </w:rPr>
        <w:t xml:space="preserve"> using</w:t>
      </w:r>
      <w:r w:rsidRPr="006665FB">
        <w:rPr>
          <w:rFonts w:ascii="Century Gothic" w:hAnsi="Century Gothic"/>
          <w:sz w:val="26"/>
          <w:szCs w:val="26"/>
        </w:rPr>
        <w:t xml:space="preserve"> a real CBM1541 drive then apply.</w:t>
      </w:r>
    </w:p>
    <w:p w:rsidR="00964B6C" w:rsidRPr="006665FB" w:rsidRDefault="00964B6C" w:rsidP="000217CA">
      <w:pPr>
        <w:rPr>
          <w:rFonts w:ascii="Century Gothic" w:hAnsi="Century Gothic"/>
          <w:sz w:val="26"/>
          <w:szCs w:val="26"/>
        </w:rPr>
      </w:pPr>
    </w:p>
    <w:p w:rsidR="00E01A4E" w:rsidRPr="006665FB" w:rsidRDefault="00964B6C" w:rsidP="000217CA">
      <w:pPr>
        <w:rPr>
          <w:rFonts w:ascii="Century Gothic" w:hAnsi="Century Gothic"/>
          <w:sz w:val="26"/>
          <w:szCs w:val="26"/>
        </w:rPr>
      </w:pPr>
      <w:r w:rsidRPr="006665FB">
        <w:rPr>
          <w:rFonts w:ascii="Century Gothic" w:hAnsi="Century Gothic"/>
          <w:sz w:val="26"/>
          <w:szCs w:val="26"/>
        </w:rPr>
        <w:t>The 1541 Ultimate-II provides a user friendly menu driven interface, which can be accessed by pressing the middle button on the back of the cartridge. Pressing this button will interrupt the currently running program on the C=64 and show the menu. Leaving the menu will resume the C=64 gracefully.</w:t>
      </w:r>
      <w:r w:rsidR="00231BDD" w:rsidRPr="006665FB">
        <w:rPr>
          <w:rFonts w:ascii="Century Gothic" w:hAnsi="Century Gothic"/>
          <w:sz w:val="26"/>
          <w:szCs w:val="26"/>
        </w:rPr>
        <w:t xml:space="preserve"> The main two functions of the menu are: 1) file selection, 2) configuration of the 1541 Ultimate cartridge.</w:t>
      </w:r>
    </w:p>
    <w:p w:rsidR="00964B6C" w:rsidRPr="006665FB" w:rsidRDefault="00964B6C" w:rsidP="000217CA">
      <w:pPr>
        <w:rPr>
          <w:rFonts w:ascii="Century Gothic" w:hAnsi="Century Gothic"/>
          <w:sz w:val="26"/>
          <w:szCs w:val="26"/>
        </w:rPr>
      </w:pPr>
    </w:p>
    <w:p w:rsidR="00964B6C" w:rsidRPr="006665FB" w:rsidRDefault="00964B6C" w:rsidP="000217CA">
      <w:pPr>
        <w:rPr>
          <w:rFonts w:ascii="Century Gothic" w:hAnsi="Century Gothic"/>
          <w:sz w:val="26"/>
          <w:szCs w:val="26"/>
        </w:rPr>
      </w:pPr>
      <w:r w:rsidRPr="006665FB">
        <w:rPr>
          <w:rFonts w:ascii="Century Gothic" w:hAnsi="Century Gothic"/>
          <w:sz w:val="26"/>
          <w:szCs w:val="26"/>
        </w:rPr>
        <w:t xml:space="preserve">The menu starts with showing the available storage devices that are attached to the cartridge.  By default, it will only show the </w:t>
      </w:r>
      <w:proofErr w:type="spellStart"/>
      <w:r w:rsidRPr="006665FB">
        <w:rPr>
          <w:rFonts w:ascii="Century Gothic" w:hAnsi="Century Gothic"/>
          <w:sz w:val="26"/>
          <w:szCs w:val="26"/>
        </w:rPr>
        <w:t>SdCard</w:t>
      </w:r>
      <w:proofErr w:type="spellEnd"/>
      <w:r w:rsidRPr="006665FB">
        <w:rPr>
          <w:rFonts w:ascii="Century Gothic" w:hAnsi="Century Gothic"/>
          <w:sz w:val="26"/>
          <w:szCs w:val="26"/>
        </w:rPr>
        <w:t>, as it is the only built-in storage device. When USB-sticks are inserted, one or more items will appear in this list. This screen is the ‘root’ of the file</w:t>
      </w:r>
      <w:r w:rsidR="005776F8" w:rsidRPr="006665FB">
        <w:rPr>
          <w:rFonts w:ascii="Century Gothic" w:hAnsi="Century Gothic"/>
          <w:sz w:val="26"/>
          <w:szCs w:val="26"/>
        </w:rPr>
        <w:t xml:space="preserve"> </w:t>
      </w:r>
      <w:r w:rsidRPr="006665FB">
        <w:rPr>
          <w:rFonts w:ascii="Century Gothic" w:hAnsi="Century Gothic"/>
          <w:sz w:val="26"/>
          <w:szCs w:val="26"/>
        </w:rPr>
        <w:t>system.</w:t>
      </w:r>
      <w:r w:rsidR="00231BDD" w:rsidRPr="006665FB">
        <w:rPr>
          <w:rFonts w:ascii="Century Gothic" w:hAnsi="Century Gothic"/>
          <w:sz w:val="26"/>
          <w:szCs w:val="26"/>
        </w:rPr>
        <w:t xml:space="preserve"> Use the cursor keys to navigate through the file </w:t>
      </w:r>
      <w:r w:rsidR="00231BDD" w:rsidRPr="006665FB">
        <w:rPr>
          <w:rFonts w:ascii="Century Gothic" w:hAnsi="Century Gothic"/>
          <w:sz w:val="26"/>
          <w:szCs w:val="26"/>
        </w:rPr>
        <w:lastRenderedPageBreak/>
        <w:t>system and select your file</w:t>
      </w:r>
      <w:r w:rsidR="005776F8" w:rsidRPr="006665FB">
        <w:rPr>
          <w:rFonts w:ascii="Century Gothic" w:hAnsi="Century Gothic"/>
          <w:sz w:val="26"/>
          <w:szCs w:val="26"/>
        </w:rPr>
        <w:t xml:space="preserve"> (disk image)</w:t>
      </w:r>
      <w:r w:rsidR="00231BDD" w:rsidRPr="006665FB">
        <w:rPr>
          <w:rFonts w:ascii="Century Gothic" w:hAnsi="Century Gothic"/>
          <w:sz w:val="26"/>
          <w:szCs w:val="26"/>
        </w:rPr>
        <w:t xml:space="preserve"> to mount</w:t>
      </w:r>
      <w:r w:rsidR="005776F8" w:rsidRPr="006665FB">
        <w:rPr>
          <w:rFonts w:ascii="Century Gothic" w:hAnsi="Century Gothic"/>
          <w:sz w:val="26"/>
          <w:szCs w:val="26"/>
        </w:rPr>
        <w:t>.</w:t>
      </w:r>
      <w:r w:rsidR="00413D0A" w:rsidRPr="006665FB">
        <w:rPr>
          <w:rFonts w:ascii="Century Gothic" w:hAnsi="Century Gothic"/>
          <w:sz w:val="26"/>
          <w:szCs w:val="26"/>
        </w:rPr>
        <w:t xml:space="preserve"> The highlighted line shows the current selection.</w:t>
      </w:r>
    </w:p>
    <w:p w:rsidR="006F0F27" w:rsidRPr="006665FB" w:rsidRDefault="006F0F27" w:rsidP="000217CA">
      <w:pPr>
        <w:rPr>
          <w:rFonts w:ascii="Century Gothic" w:hAnsi="Century Gothic"/>
          <w:sz w:val="26"/>
          <w:szCs w:val="26"/>
        </w:rPr>
      </w:pPr>
    </w:p>
    <w:p w:rsidR="00E01A4E" w:rsidRPr="006665FB" w:rsidRDefault="00E01A4E" w:rsidP="000217CA">
      <w:pPr>
        <w:rPr>
          <w:rFonts w:ascii="Century Gothic" w:hAnsi="Century Gothic"/>
          <w:sz w:val="26"/>
          <w:szCs w:val="26"/>
        </w:rPr>
      </w:pPr>
      <w:r w:rsidRPr="006665FB">
        <w:rPr>
          <w:rFonts w:ascii="Century Gothic" w:hAnsi="Century Gothic"/>
          <w:sz w:val="26"/>
          <w:szCs w:val="26"/>
        </w:rPr>
        <w:t>Use the keyboard as follows:</w:t>
      </w:r>
    </w:p>
    <w:p w:rsidR="00E01A4E" w:rsidRPr="006665FB" w:rsidRDefault="00E01A4E" w:rsidP="000217CA">
      <w:pPr>
        <w:rPr>
          <w:rFonts w:ascii="Century Gothic" w:hAnsi="Century Gothic"/>
          <w:sz w:val="26"/>
          <w:szCs w:val="26"/>
        </w:rPr>
      </w:pP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up/down</w:t>
      </w:r>
      <w:r w:rsidRPr="006665FB">
        <w:rPr>
          <w:rFonts w:ascii="Century Gothic" w:hAnsi="Century Gothic"/>
          <w:sz w:val="26"/>
          <w:szCs w:val="26"/>
        </w:rPr>
        <w:tab/>
        <w:t xml:space="preserve">Move the cursor </w:t>
      </w:r>
      <w:r w:rsidR="00413D0A" w:rsidRPr="006665FB">
        <w:rPr>
          <w:rFonts w:ascii="Century Gothic" w:hAnsi="Century Gothic"/>
          <w:sz w:val="26"/>
          <w:szCs w:val="26"/>
        </w:rPr>
        <w:t xml:space="preserve">(highlighted line) </w:t>
      </w:r>
      <w:r w:rsidRPr="006665FB">
        <w:rPr>
          <w:rFonts w:ascii="Century Gothic" w:hAnsi="Century Gothic"/>
          <w:sz w:val="26"/>
          <w:szCs w:val="26"/>
        </w:rPr>
        <w:t>up/down</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left</w:t>
      </w:r>
      <w:r w:rsidRPr="006665FB">
        <w:rPr>
          <w:rFonts w:ascii="Century Gothic" w:hAnsi="Century Gothic"/>
          <w:sz w:val="26"/>
          <w:szCs w:val="26"/>
        </w:rPr>
        <w:tab/>
        <w:t>Go one level up (leave directory or disk)</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CRSR right</w:t>
      </w:r>
      <w:r w:rsidRPr="006665FB">
        <w:rPr>
          <w:rFonts w:ascii="Century Gothic" w:hAnsi="Century Gothic"/>
          <w:sz w:val="26"/>
          <w:szCs w:val="26"/>
        </w:rPr>
        <w:tab/>
        <w:t>Go one level down (enter directory or disk)</w:t>
      </w:r>
    </w:p>
    <w:p w:rsidR="00E01A4E" w:rsidRPr="006665FB" w:rsidRDefault="00E01A4E" w:rsidP="00413D0A">
      <w:pPr>
        <w:tabs>
          <w:tab w:val="left" w:pos="2052"/>
        </w:tabs>
        <w:ind w:left="2070" w:hanging="2070"/>
        <w:rPr>
          <w:rFonts w:ascii="Century Gothic" w:hAnsi="Century Gothic"/>
          <w:sz w:val="26"/>
          <w:szCs w:val="26"/>
        </w:rPr>
      </w:pPr>
      <w:proofErr w:type="gramStart"/>
      <w:r w:rsidRPr="006665FB">
        <w:rPr>
          <w:rFonts w:ascii="Century Gothic" w:hAnsi="Century Gothic"/>
          <w:i/>
          <w:sz w:val="26"/>
          <w:szCs w:val="26"/>
        </w:rPr>
        <w:t>Return</w:t>
      </w:r>
      <w:r w:rsidR="00413D0A" w:rsidRPr="006665FB">
        <w:rPr>
          <w:rFonts w:ascii="Century Gothic" w:hAnsi="Century Gothic"/>
          <w:i/>
          <w:sz w:val="26"/>
          <w:szCs w:val="26"/>
        </w:rPr>
        <w:t xml:space="preserve"> / Space</w:t>
      </w:r>
      <w:r w:rsidRPr="006665FB">
        <w:rPr>
          <w:rFonts w:ascii="Century Gothic" w:hAnsi="Century Gothic"/>
          <w:sz w:val="26"/>
          <w:szCs w:val="26"/>
        </w:rPr>
        <w:tab/>
      </w:r>
      <w:r w:rsidR="00413D0A" w:rsidRPr="006665FB">
        <w:rPr>
          <w:rFonts w:ascii="Century Gothic" w:hAnsi="Century Gothic"/>
          <w:sz w:val="26"/>
          <w:szCs w:val="26"/>
        </w:rPr>
        <w:t>Bring up a context menu with actions to be performed on the selected item.</w:t>
      </w:r>
      <w:proofErr w:type="gramEnd"/>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F1</w:t>
      </w:r>
      <w:r w:rsidRPr="006665FB">
        <w:rPr>
          <w:rFonts w:ascii="Century Gothic" w:hAnsi="Century Gothic"/>
          <w:sz w:val="26"/>
          <w:szCs w:val="26"/>
        </w:rPr>
        <w:tab/>
        <w:t>Page up</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F7</w:t>
      </w:r>
      <w:r w:rsidRPr="006665FB">
        <w:rPr>
          <w:rFonts w:ascii="Century Gothic" w:hAnsi="Century Gothic"/>
          <w:sz w:val="26"/>
          <w:szCs w:val="26"/>
        </w:rPr>
        <w:tab/>
        <w:t>Page down</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F2</w:t>
      </w:r>
      <w:r w:rsidRPr="006665FB">
        <w:rPr>
          <w:rFonts w:ascii="Century Gothic" w:hAnsi="Century Gothic"/>
          <w:sz w:val="26"/>
          <w:szCs w:val="26"/>
        </w:rPr>
        <w:tab/>
        <w:t>Enter the setup menu</w:t>
      </w:r>
    </w:p>
    <w:p w:rsidR="00413D0A" w:rsidRPr="006665FB" w:rsidRDefault="00413D0A" w:rsidP="00413D0A">
      <w:pPr>
        <w:tabs>
          <w:tab w:val="left" w:pos="2052"/>
        </w:tabs>
        <w:rPr>
          <w:rFonts w:ascii="Century Gothic" w:hAnsi="Century Gothic"/>
          <w:sz w:val="26"/>
          <w:szCs w:val="26"/>
        </w:rPr>
      </w:pPr>
      <w:r w:rsidRPr="006665FB">
        <w:rPr>
          <w:rFonts w:ascii="Century Gothic" w:hAnsi="Century Gothic"/>
          <w:i/>
          <w:sz w:val="26"/>
          <w:szCs w:val="26"/>
        </w:rPr>
        <w:t>F5</w:t>
      </w:r>
      <w:r w:rsidRPr="006665FB">
        <w:rPr>
          <w:rFonts w:ascii="Century Gothic" w:hAnsi="Century Gothic"/>
          <w:sz w:val="26"/>
          <w:szCs w:val="26"/>
        </w:rPr>
        <w:tab/>
        <w:t>Bring up a menu with actions to be performed.</w:t>
      </w:r>
    </w:p>
    <w:p w:rsidR="00E01A4E" w:rsidRPr="006665FB" w:rsidRDefault="00E01A4E" w:rsidP="00853380">
      <w:pPr>
        <w:tabs>
          <w:tab w:val="left" w:pos="2052"/>
        </w:tabs>
        <w:ind w:left="2052" w:hanging="2052"/>
        <w:rPr>
          <w:rFonts w:ascii="Century Gothic" w:hAnsi="Century Gothic"/>
          <w:sz w:val="26"/>
          <w:szCs w:val="26"/>
        </w:rPr>
      </w:pPr>
      <w:r w:rsidRPr="006665FB">
        <w:rPr>
          <w:rFonts w:ascii="Century Gothic" w:hAnsi="Century Gothic"/>
          <w:i/>
          <w:sz w:val="26"/>
          <w:szCs w:val="26"/>
        </w:rPr>
        <w:t>Quick seek:</w:t>
      </w:r>
      <w:r w:rsidRPr="006665FB">
        <w:rPr>
          <w:rFonts w:ascii="Century Gothic" w:hAnsi="Century Gothic"/>
          <w:sz w:val="26"/>
          <w:szCs w:val="26"/>
        </w:rPr>
        <w:tab/>
        <w:t>Use the keyboard to type the name</w:t>
      </w:r>
      <w:r w:rsidR="0056759B" w:rsidRPr="006665FB">
        <w:rPr>
          <w:rFonts w:ascii="Century Gothic" w:hAnsi="Century Gothic"/>
          <w:sz w:val="26"/>
          <w:szCs w:val="26"/>
        </w:rPr>
        <w:t xml:space="preserve"> to search for</w:t>
      </w:r>
      <w:r w:rsidRPr="006665FB">
        <w:rPr>
          <w:rFonts w:ascii="Century Gothic" w:hAnsi="Century Gothic"/>
          <w:sz w:val="26"/>
          <w:szCs w:val="26"/>
        </w:rPr>
        <w:t>. You can use ‘?’ as a wildcard.</w:t>
      </w:r>
    </w:p>
    <w:p w:rsidR="00E01A4E" w:rsidRPr="006665FB" w:rsidRDefault="00E01A4E" w:rsidP="00853380">
      <w:pPr>
        <w:tabs>
          <w:tab w:val="left" w:pos="2052"/>
        </w:tabs>
        <w:rPr>
          <w:rFonts w:ascii="Century Gothic" w:hAnsi="Century Gothic"/>
          <w:sz w:val="26"/>
          <w:szCs w:val="26"/>
        </w:rPr>
      </w:pPr>
      <w:r w:rsidRPr="006665FB">
        <w:rPr>
          <w:rFonts w:ascii="Century Gothic" w:hAnsi="Century Gothic"/>
          <w:i/>
          <w:sz w:val="26"/>
          <w:szCs w:val="26"/>
        </w:rPr>
        <w:t>RUN/STOP</w:t>
      </w:r>
      <w:r w:rsidRPr="006665FB">
        <w:rPr>
          <w:rFonts w:ascii="Century Gothic" w:hAnsi="Century Gothic"/>
          <w:sz w:val="26"/>
          <w:szCs w:val="26"/>
        </w:rPr>
        <w:tab/>
        <w:t>Leave the menu.</w:t>
      </w:r>
    </w:p>
    <w:p w:rsidR="00E01A4E" w:rsidRPr="006665FB" w:rsidRDefault="00E01A4E" w:rsidP="000217CA">
      <w:pPr>
        <w:rPr>
          <w:rFonts w:ascii="Century Gothic" w:hAnsi="Century Gothic"/>
          <w:sz w:val="26"/>
          <w:szCs w:val="26"/>
        </w:rPr>
      </w:pPr>
    </w:p>
    <w:p w:rsidR="0056759B" w:rsidRPr="006665FB" w:rsidRDefault="0056759B" w:rsidP="000217CA">
      <w:pPr>
        <w:rPr>
          <w:rFonts w:ascii="Century Gothic" w:hAnsi="Century Gothic"/>
          <w:sz w:val="26"/>
          <w:szCs w:val="26"/>
          <w:u w:val="single"/>
        </w:rPr>
      </w:pPr>
      <w:r w:rsidRPr="006665FB">
        <w:rPr>
          <w:rFonts w:ascii="Century Gothic" w:hAnsi="Century Gothic"/>
          <w:sz w:val="26"/>
          <w:szCs w:val="26"/>
          <w:u w:val="single"/>
        </w:rPr>
        <w:t>More about mounting disks</w:t>
      </w:r>
    </w:p>
    <w:p w:rsidR="0056759B" w:rsidRPr="006665FB" w:rsidRDefault="0056759B" w:rsidP="000217CA">
      <w:pPr>
        <w:rPr>
          <w:rFonts w:ascii="Century Gothic" w:hAnsi="Century Gothic"/>
          <w:sz w:val="26"/>
          <w:szCs w:val="26"/>
        </w:rPr>
      </w:pPr>
      <w:r w:rsidRPr="006665FB">
        <w:rPr>
          <w:rFonts w:ascii="Century Gothic" w:hAnsi="Century Gothic"/>
          <w:sz w:val="26"/>
          <w:szCs w:val="26"/>
        </w:rPr>
        <w:t>Remember that ‘mounting’ a disk means creating a link between the 1541 part of your ultimate cartridge, and a f</w:t>
      </w:r>
      <w:r w:rsidR="00D036B1" w:rsidRPr="006665FB">
        <w:rPr>
          <w:rFonts w:ascii="Century Gothic" w:hAnsi="Century Gothic"/>
          <w:sz w:val="26"/>
          <w:szCs w:val="26"/>
        </w:rPr>
        <w:t>ile on a storage device. This means, that when the link has been established, “writes” that the 1541 performs will be written back into the disk image file as well. In this way, the ‘real’ behavior of a floppy is emulated.</w:t>
      </w:r>
    </w:p>
    <w:p w:rsidR="00D036B1" w:rsidRPr="006665FB" w:rsidRDefault="00D036B1" w:rsidP="000217CA">
      <w:pPr>
        <w:rPr>
          <w:rFonts w:ascii="Century Gothic" w:hAnsi="Century Gothic"/>
          <w:sz w:val="26"/>
          <w:szCs w:val="26"/>
        </w:rPr>
      </w:pPr>
    </w:p>
    <w:p w:rsidR="00D036B1" w:rsidRPr="006665FB" w:rsidRDefault="00D036B1" w:rsidP="000217CA">
      <w:pPr>
        <w:rPr>
          <w:rFonts w:ascii="Century Gothic" w:hAnsi="Century Gothic"/>
          <w:sz w:val="26"/>
          <w:szCs w:val="26"/>
        </w:rPr>
      </w:pPr>
      <w:r w:rsidRPr="006665FB">
        <w:rPr>
          <w:rFonts w:ascii="Century Gothic" w:hAnsi="Century Gothic"/>
          <w:sz w:val="26"/>
          <w:szCs w:val="26"/>
        </w:rPr>
        <w:t>This behavior</w:t>
      </w:r>
      <w:r w:rsidR="008F60AC" w:rsidRPr="006665FB">
        <w:rPr>
          <w:rFonts w:ascii="Century Gothic" w:hAnsi="Century Gothic"/>
          <w:sz w:val="26"/>
          <w:szCs w:val="26"/>
        </w:rPr>
        <w:t xml:space="preserve"> will not always be what you want.</w:t>
      </w:r>
      <w:r w:rsidRPr="006665FB">
        <w:rPr>
          <w:rFonts w:ascii="Century Gothic" w:hAnsi="Century Gothic"/>
          <w:sz w:val="26"/>
          <w:szCs w:val="26"/>
        </w:rPr>
        <w:t xml:space="preserve"> There are two options to avoid this: ‘mount’ the floppy as read-only, or ‘mount’ the floppy in ‘unlinked’ mode. When write protected, the drive itself cannot write to the floppy. In unlinked mode, the writes to the floppy are performed, but do not reflect in the .D64 or .G64 file.</w:t>
      </w:r>
      <w:r w:rsidRPr="006665FB">
        <w:rPr>
          <w:rStyle w:val="FootnoteReference"/>
          <w:rFonts w:ascii="Century Gothic" w:hAnsi="Century Gothic"/>
          <w:sz w:val="26"/>
          <w:szCs w:val="26"/>
        </w:rPr>
        <w:footnoteReference w:id="1"/>
      </w:r>
    </w:p>
    <w:p w:rsidR="0056759B" w:rsidRPr="006665FB" w:rsidRDefault="0056759B" w:rsidP="000217CA">
      <w:pPr>
        <w:rPr>
          <w:rFonts w:ascii="Century Gothic" w:hAnsi="Century Gothic"/>
          <w:sz w:val="26"/>
          <w:szCs w:val="26"/>
        </w:rPr>
      </w:pPr>
    </w:p>
    <w:p w:rsidR="00413D0A" w:rsidRPr="006665FB" w:rsidRDefault="003E48AF" w:rsidP="000217CA">
      <w:pPr>
        <w:rPr>
          <w:rFonts w:ascii="Century Gothic" w:hAnsi="Century Gothic"/>
          <w:sz w:val="26"/>
          <w:szCs w:val="26"/>
          <w:u w:val="single"/>
        </w:rPr>
      </w:pPr>
      <w:r w:rsidRPr="006665FB">
        <w:rPr>
          <w:rFonts w:ascii="Century Gothic" w:hAnsi="Century Gothic"/>
          <w:sz w:val="26"/>
          <w:szCs w:val="26"/>
          <w:u w:val="single"/>
        </w:rPr>
        <w:t>Cartridge emulation</w:t>
      </w:r>
    </w:p>
    <w:p w:rsidR="00D036B1" w:rsidRPr="006665FB" w:rsidRDefault="003E48AF" w:rsidP="003E48AF">
      <w:pPr>
        <w:rPr>
          <w:rFonts w:ascii="Century Gothic" w:hAnsi="Century Gothic"/>
          <w:sz w:val="26"/>
          <w:szCs w:val="26"/>
        </w:rPr>
      </w:pPr>
      <w:r w:rsidRPr="006665FB">
        <w:rPr>
          <w:rFonts w:ascii="Century Gothic" w:hAnsi="Century Gothic"/>
          <w:sz w:val="26"/>
          <w:szCs w:val="26"/>
        </w:rPr>
        <w:t xml:space="preserve">Because the 1541 Ultimate-II will occupy your cartridge slot, a list of popular expansions available for the C=64 are integrated into the 1541 Ultimate-II. These expansions include cartridges, such as the Action Replay, Retro Replay, The Final Cartridge III, Super Snapshot V5, TASM &amp; </w:t>
      </w:r>
      <w:proofErr w:type="spellStart"/>
      <w:r w:rsidR="008F60AC" w:rsidRPr="006665FB">
        <w:rPr>
          <w:rFonts w:ascii="Century Gothic" w:hAnsi="Century Gothic"/>
          <w:sz w:val="26"/>
          <w:szCs w:val="26"/>
        </w:rPr>
        <w:t>CodeNet</w:t>
      </w:r>
      <w:proofErr w:type="spellEnd"/>
      <w:r w:rsidR="008F60AC" w:rsidRPr="006665FB">
        <w:rPr>
          <w:rFonts w:ascii="Century Gothic" w:hAnsi="Century Gothic"/>
          <w:sz w:val="26"/>
          <w:szCs w:val="26"/>
        </w:rPr>
        <w:t xml:space="preserve"> and the </w:t>
      </w:r>
      <w:proofErr w:type="spellStart"/>
      <w:r w:rsidR="008F60AC" w:rsidRPr="006665FB">
        <w:rPr>
          <w:rFonts w:ascii="Century Gothic" w:hAnsi="Century Gothic"/>
          <w:sz w:val="26"/>
          <w:szCs w:val="26"/>
        </w:rPr>
        <w:t>Epyx</w:t>
      </w:r>
      <w:proofErr w:type="spellEnd"/>
      <w:r w:rsidR="008F60AC" w:rsidRPr="006665FB">
        <w:rPr>
          <w:rFonts w:ascii="Century Gothic" w:hAnsi="Century Gothic"/>
          <w:sz w:val="26"/>
          <w:szCs w:val="26"/>
        </w:rPr>
        <w:t xml:space="preserve"> </w:t>
      </w:r>
      <w:proofErr w:type="spellStart"/>
      <w:r w:rsidR="008F60AC" w:rsidRPr="006665FB">
        <w:rPr>
          <w:rFonts w:ascii="Century Gothic" w:hAnsi="Century Gothic"/>
          <w:sz w:val="26"/>
          <w:szCs w:val="26"/>
        </w:rPr>
        <w:t>fastloader</w:t>
      </w:r>
      <w:proofErr w:type="spellEnd"/>
      <w:r w:rsidR="008F60AC" w:rsidRPr="006665FB">
        <w:rPr>
          <w:rFonts w:ascii="Century Gothic" w:hAnsi="Century Gothic"/>
          <w:sz w:val="26"/>
          <w:szCs w:val="26"/>
        </w:rPr>
        <w:t>, but also the CBM1750/1764 RAM Expansion unit.</w:t>
      </w:r>
    </w:p>
    <w:p w:rsidR="00D036B1" w:rsidRPr="006665FB" w:rsidRDefault="00D036B1" w:rsidP="003E48AF">
      <w:pPr>
        <w:rPr>
          <w:rFonts w:ascii="Century Gothic" w:hAnsi="Century Gothic"/>
          <w:sz w:val="26"/>
          <w:szCs w:val="26"/>
        </w:rPr>
      </w:pPr>
    </w:p>
    <w:p w:rsidR="003E48AF" w:rsidRPr="006665FB" w:rsidRDefault="003E48AF" w:rsidP="003E48AF">
      <w:pPr>
        <w:rPr>
          <w:rFonts w:ascii="Century Gothic" w:hAnsi="Century Gothic"/>
          <w:sz w:val="26"/>
          <w:szCs w:val="26"/>
        </w:rPr>
      </w:pPr>
      <w:r w:rsidRPr="006665FB">
        <w:rPr>
          <w:rFonts w:ascii="Century Gothic" w:hAnsi="Century Gothic"/>
          <w:sz w:val="26"/>
          <w:szCs w:val="26"/>
        </w:rPr>
        <w:t>These cartridges have a reset button and a freezer button. This is the function of the other two buttons on the 1541 Ultimate-II. By default, the left button is the freezer button, and the rightmost button is the reset-button. Through the configuration menu, the buttons can be swapped if desired.</w:t>
      </w:r>
    </w:p>
    <w:p w:rsidR="008A4F2A" w:rsidRPr="006665FB" w:rsidRDefault="008A4F2A" w:rsidP="008A4F2A">
      <w:pPr>
        <w:tabs>
          <w:tab w:val="left" w:pos="720"/>
        </w:tabs>
        <w:rPr>
          <w:rFonts w:ascii="Century Gothic" w:hAnsi="Century Gothic"/>
          <w:sz w:val="26"/>
          <w:szCs w:val="26"/>
        </w:rPr>
      </w:pPr>
    </w:p>
    <w:p w:rsidR="0056759B" w:rsidRPr="006665FB" w:rsidRDefault="00D036B1" w:rsidP="005B6C9F">
      <w:pPr>
        <w:tabs>
          <w:tab w:val="left" w:pos="3192"/>
        </w:tabs>
        <w:rPr>
          <w:rFonts w:ascii="Century Gothic" w:hAnsi="Century Gothic"/>
          <w:sz w:val="26"/>
          <w:szCs w:val="26"/>
          <w:u w:val="single"/>
        </w:rPr>
      </w:pPr>
      <w:r w:rsidRPr="006665FB">
        <w:rPr>
          <w:rFonts w:ascii="Century Gothic" w:hAnsi="Century Gothic"/>
          <w:sz w:val="26"/>
          <w:szCs w:val="26"/>
          <w:u w:val="single"/>
        </w:rPr>
        <w:t>USB storage</w:t>
      </w:r>
    </w:p>
    <w:p w:rsidR="006F0F27" w:rsidRPr="006665FB" w:rsidRDefault="00D036B1" w:rsidP="005B6C9F">
      <w:pPr>
        <w:tabs>
          <w:tab w:val="left" w:pos="3192"/>
        </w:tabs>
        <w:rPr>
          <w:rFonts w:ascii="Century Gothic" w:hAnsi="Century Gothic"/>
          <w:sz w:val="26"/>
          <w:szCs w:val="26"/>
        </w:rPr>
      </w:pPr>
      <w:r w:rsidRPr="006665FB">
        <w:rPr>
          <w:rFonts w:ascii="Century Gothic" w:hAnsi="Century Gothic"/>
          <w:sz w:val="26"/>
          <w:szCs w:val="26"/>
        </w:rPr>
        <w:t>At the time of writing, the software version supplied is “2.</w:t>
      </w:r>
      <w:r w:rsidR="00093D3A">
        <w:rPr>
          <w:rFonts w:ascii="Century Gothic" w:hAnsi="Century Gothic"/>
          <w:sz w:val="26"/>
          <w:szCs w:val="26"/>
        </w:rPr>
        <w:t>6g</w:t>
      </w:r>
      <w:r w:rsidRPr="006665FB">
        <w:rPr>
          <w:rFonts w:ascii="Century Gothic" w:hAnsi="Century Gothic"/>
          <w:sz w:val="26"/>
          <w:szCs w:val="26"/>
        </w:rPr>
        <w:t>”. In this version, the only supported USB devices are of the type ‘mass storage</w:t>
      </w:r>
      <w:bookmarkStart w:id="0" w:name="_GoBack"/>
      <w:bookmarkEnd w:id="0"/>
      <w:r w:rsidRPr="006665FB">
        <w:rPr>
          <w:rFonts w:ascii="Century Gothic" w:hAnsi="Century Gothic"/>
          <w:sz w:val="26"/>
          <w:szCs w:val="26"/>
        </w:rPr>
        <w:t xml:space="preserve">’, using the </w:t>
      </w:r>
      <w:r w:rsidR="001A14E4" w:rsidRPr="006665FB">
        <w:rPr>
          <w:rFonts w:ascii="Century Gothic" w:hAnsi="Century Gothic"/>
          <w:sz w:val="26"/>
          <w:szCs w:val="26"/>
        </w:rPr>
        <w:t xml:space="preserve">‘encapsulated SCSI command set’ in ‘bulk-only’ mode. This sounds technical, but means: most USB sticks </w:t>
      </w:r>
      <w:r w:rsidR="001A14E4" w:rsidRPr="006665FB">
        <w:rPr>
          <w:rFonts w:ascii="Century Gothic" w:hAnsi="Century Gothic"/>
          <w:sz w:val="26"/>
          <w:szCs w:val="26"/>
        </w:rPr>
        <w:lastRenderedPageBreak/>
        <w:t xml:space="preserve">and Flash card readers. </w:t>
      </w:r>
      <w:r w:rsidR="001A14E4" w:rsidRPr="000A5918">
        <w:rPr>
          <w:rFonts w:ascii="Century Gothic" w:hAnsi="Century Gothic"/>
          <w:b/>
          <w:i/>
          <w:sz w:val="26"/>
          <w:szCs w:val="26"/>
        </w:rPr>
        <w:t>Hubs are</w:t>
      </w:r>
      <w:r w:rsidR="000A5918" w:rsidRPr="000A5918">
        <w:rPr>
          <w:rFonts w:ascii="Century Gothic" w:hAnsi="Century Gothic"/>
          <w:b/>
          <w:i/>
          <w:sz w:val="26"/>
          <w:szCs w:val="26"/>
        </w:rPr>
        <w:t xml:space="preserve"> </w:t>
      </w:r>
      <w:r w:rsidR="001A14E4" w:rsidRPr="000A5918">
        <w:rPr>
          <w:rFonts w:ascii="Century Gothic" w:hAnsi="Century Gothic"/>
          <w:b/>
          <w:i/>
          <w:sz w:val="26"/>
          <w:szCs w:val="26"/>
        </w:rPr>
        <w:t>supported</w:t>
      </w:r>
      <w:r w:rsidR="000A5918" w:rsidRPr="000A5918">
        <w:rPr>
          <w:rFonts w:ascii="Century Gothic" w:hAnsi="Century Gothic"/>
          <w:b/>
          <w:i/>
          <w:sz w:val="26"/>
          <w:szCs w:val="26"/>
        </w:rPr>
        <w:t xml:space="preserve"> as long as they are powered, and used in high-speed mode only.</w:t>
      </w:r>
      <w:r w:rsidR="001A14E4" w:rsidRPr="006665FB">
        <w:rPr>
          <w:rFonts w:ascii="Century Gothic" w:hAnsi="Century Gothic"/>
          <w:sz w:val="26"/>
          <w:szCs w:val="26"/>
        </w:rPr>
        <w:t xml:space="preserve"> Some USB sticks have been seen that do not correctly function in ‘high speed’ mode. Go to the configuration menu to experiment when you encounter problems. Some of these issues will be fixed in later versions.</w:t>
      </w:r>
    </w:p>
    <w:p w:rsidR="005B6C9F" w:rsidRPr="006665FB" w:rsidRDefault="005B6C9F" w:rsidP="005B6C9F">
      <w:pPr>
        <w:tabs>
          <w:tab w:val="left" w:pos="3192"/>
        </w:tabs>
        <w:rPr>
          <w:rFonts w:ascii="Century Gothic" w:hAnsi="Century Gothic"/>
          <w:sz w:val="26"/>
          <w:szCs w:val="26"/>
        </w:rPr>
      </w:pPr>
    </w:p>
    <w:p w:rsidR="00350D38" w:rsidRPr="006665FB" w:rsidRDefault="00350D38" w:rsidP="005B6C9F">
      <w:pPr>
        <w:tabs>
          <w:tab w:val="left" w:pos="3192"/>
        </w:tabs>
        <w:rPr>
          <w:rFonts w:ascii="Century Gothic" w:hAnsi="Century Gothic"/>
          <w:sz w:val="26"/>
          <w:szCs w:val="26"/>
          <w:u w:val="single"/>
        </w:rPr>
      </w:pPr>
      <w:r w:rsidRPr="006665FB">
        <w:rPr>
          <w:rFonts w:ascii="Century Gothic" w:hAnsi="Century Gothic"/>
          <w:sz w:val="26"/>
          <w:szCs w:val="26"/>
          <w:u w:val="single"/>
        </w:rPr>
        <w:t>Configuration</w:t>
      </w:r>
    </w:p>
    <w:p w:rsidR="00350D38" w:rsidRPr="006665FB" w:rsidRDefault="00350D38" w:rsidP="005B6C9F">
      <w:pPr>
        <w:tabs>
          <w:tab w:val="left" w:pos="3192"/>
        </w:tabs>
        <w:rPr>
          <w:rFonts w:ascii="Century Gothic" w:hAnsi="Century Gothic"/>
          <w:sz w:val="26"/>
          <w:szCs w:val="26"/>
        </w:rPr>
      </w:pPr>
      <w:r w:rsidRPr="006665FB">
        <w:rPr>
          <w:rFonts w:ascii="Century Gothic" w:hAnsi="Century Gothic"/>
          <w:sz w:val="26"/>
          <w:szCs w:val="26"/>
        </w:rPr>
        <w:t>As mentioned above, you can enter the configuration menu by pressing ‘F2’ while you are in the menu structure. This will bring up a screen with the following items: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USB Settings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Clock Settings</w:t>
      </w:r>
    </w:p>
    <w:p w:rsidR="00350D38" w:rsidRPr="006665FB"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1541 Drive Settings</w:t>
      </w:r>
      <w:r w:rsidR="000A5918">
        <w:rPr>
          <w:rFonts w:ascii="Century Gothic" w:hAnsi="Century Gothic"/>
          <w:sz w:val="26"/>
          <w:szCs w:val="26"/>
        </w:rPr>
        <w:t xml:space="preserve"> </w:t>
      </w:r>
      <w:r w:rsidR="000A5918" w:rsidRPr="000A5918">
        <w:rPr>
          <w:rFonts w:ascii="Century Gothic" w:hAnsi="Century Gothic"/>
          <w:i/>
          <w:sz w:val="26"/>
          <w:szCs w:val="26"/>
        </w:rPr>
        <w:t>[one for each emulated drive, if more than one exist]</w:t>
      </w:r>
    </w:p>
    <w:p w:rsidR="00350D38" w:rsidRDefault="00350D38" w:rsidP="00350D38">
      <w:pPr>
        <w:numPr>
          <w:ilvl w:val="0"/>
          <w:numId w:val="3"/>
        </w:numPr>
        <w:tabs>
          <w:tab w:val="left" w:pos="720"/>
        </w:tabs>
        <w:rPr>
          <w:rFonts w:ascii="Century Gothic" w:hAnsi="Century Gothic"/>
          <w:sz w:val="26"/>
          <w:szCs w:val="26"/>
        </w:rPr>
      </w:pPr>
      <w:r w:rsidRPr="006665FB">
        <w:rPr>
          <w:rFonts w:ascii="Century Gothic" w:hAnsi="Century Gothic"/>
          <w:sz w:val="26"/>
          <w:szCs w:val="26"/>
        </w:rPr>
        <w:t>C64 and cartridge settings</w:t>
      </w:r>
    </w:p>
    <w:p w:rsidR="000B628B" w:rsidRPr="006665FB" w:rsidRDefault="000B628B" w:rsidP="00350D38">
      <w:pPr>
        <w:numPr>
          <w:ilvl w:val="0"/>
          <w:numId w:val="3"/>
        </w:numPr>
        <w:tabs>
          <w:tab w:val="left" w:pos="720"/>
        </w:tabs>
        <w:rPr>
          <w:rFonts w:ascii="Century Gothic" w:hAnsi="Century Gothic"/>
          <w:sz w:val="26"/>
          <w:szCs w:val="26"/>
        </w:rPr>
      </w:pPr>
      <w:r>
        <w:rPr>
          <w:rFonts w:ascii="Century Gothic" w:hAnsi="Century Gothic"/>
          <w:sz w:val="26"/>
          <w:szCs w:val="26"/>
        </w:rPr>
        <w:t>Audio Settings</w:t>
      </w:r>
    </w:p>
    <w:p w:rsidR="00350D38" w:rsidRPr="006665FB" w:rsidRDefault="00350D38" w:rsidP="00350D38">
      <w:pPr>
        <w:tabs>
          <w:tab w:val="left" w:pos="720"/>
        </w:tabs>
        <w:rPr>
          <w:rFonts w:ascii="Century Gothic" w:hAnsi="Century Gothic"/>
          <w:sz w:val="26"/>
          <w:szCs w:val="26"/>
        </w:rPr>
      </w:pPr>
    </w:p>
    <w:p w:rsidR="000F7DAC" w:rsidRPr="006665FB" w:rsidRDefault="000F7DAC" w:rsidP="00350D38">
      <w:pPr>
        <w:tabs>
          <w:tab w:val="left" w:pos="720"/>
        </w:tabs>
        <w:rPr>
          <w:rFonts w:ascii="Century Gothic" w:hAnsi="Century Gothic"/>
          <w:sz w:val="26"/>
          <w:szCs w:val="26"/>
        </w:rPr>
      </w:pPr>
      <w:r w:rsidRPr="006665FB">
        <w:rPr>
          <w:rFonts w:ascii="Century Gothic" w:hAnsi="Century Gothic"/>
          <w:sz w:val="26"/>
          <w:szCs w:val="26"/>
        </w:rPr>
        <w:t>Use the UP/DOWN cursor keys to navigate and RIGHT to enter the desired configuration screen. Once inside a settings screen, the behavior of the keyboard is slightly different:</w:t>
      </w:r>
    </w:p>
    <w:p w:rsidR="000F7DAC" w:rsidRPr="006665FB" w:rsidRDefault="000F7DAC" w:rsidP="00350D38">
      <w:pPr>
        <w:tabs>
          <w:tab w:val="left" w:pos="720"/>
        </w:tabs>
        <w:rPr>
          <w:rFonts w:ascii="Century Gothic" w:hAnsi="Century Gothic"/>
          <w:sz w:val="26"/>
          <w:szCs w:val="26"/>
        </w:rPr>
      </w:pPr>
    </w:p>
    <w:p w:rsidR="000F7DAC"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CRSR up/down</w:t>
      </w:r>
      <w:r w:rsidRPr="006665FB">
        <w:rPr>
          <w:rFonts w:ascii="Century Gothic" w:hAnsi="Century Gothic"/>
          <w:sz w:val="26"/>
          <w:szCs w:val="26"/>
        </w:rPr>
        <w:tab/>
        <w:t>Move the cursor (highlighted line) up/down</w:t>
      </w:r>
    </w:p>
    <w:p w:rsidR="000F7DAC"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CRSR left/right</w:t>
      </w:r>
      <w:r w:rsidRPr="006665FB">
        <w:rPr>
          <w:rFonts w:ascii="Century Gothic" w:hAnsi="Century Gothic"/>
          <w:sz w:val="26"/>
          <w:szCs w:val="26"/>
        </w:rPr>
        <w:tab/>
        <w:t xml:space="preserve">Increase or decrease a setting, cycling through the available options. </w:t>
      </w:r>
    </w:p>
    <w:p w:rsidR="000F7DAC" w:rsidRPr="006665FB" w:rsidRDefault="000F7DAC" w:rsidP="005E057E">
      <w:pPr>
        <w:tabs>
          <w:tab w:val="left" w:pos="2070"/>
        </w:tabs>
        <w:ind w:left="2070" w:hanging="2070"/>
        <w:rPr>
          <w:rFonts w:ascii="Century Gothic" w:hAnsi="Century Gothic"/>
          <w:i/>
          <w:sz w:val="26"/>
          <w:szCs w:val="26"/>
        </w:rPr>
      </w:pPr>
      <w:r w:rsidRPr="006665FB">
        <w:rPr>
          <w:rFonts w:ascii="Century Gothic" w:hAnsi="Century Gothic"/>
          <w:i/>
          <w:sz w:val="26"/>
          <w:szCs w:val="26"/>
        </w:rPr>
        <w:t>DEL</w:t>
      </w:r>
      <w:r w:rsidRPr="006665FB">
        <w:rPr>
          <w:rFonts w:ascii="Century Gothic" w:hAnsi="Century Gothic"/>
          <w:i/>
          <w:sz w:val="26"/>
          <w:szCs w:val="26"/>
        </w:rPr>
        <w:tab/>
      </w:r>
      <w:r w:rsidRPr="006665FB">
        <w:rPr>
          <w:rFonts w:ascii="Century Gothic" w:hAnsi="Century Gothic"/>
          <w:sz w:val="26"/>
          <w:szCs w:val="26"/>
        </w:rPr>
        <w:t>Go one level up</w:t>
      </w:r>
    </w:p>
    <w:p w:rsidR="005E057E" w:rsidRPr="006665FB" w:rsidRDefault="000F7DAC" w:rsidP="005E057E">
      <w:pPr>
        <w:tabs>
          <w:tab w:val="left" w:pos="2070"/>
        </w:tabs>
        <w:ind w:left="2070" w:hanging="2070"/>
        <w:rPr>
          <w:rFonts w:ascii="Century Gothic" w:hAnsi="Century Gothic"/>
          <w:sz w:val="26"/>
          <w:szCs w:val="26"/>
        </w:rPr>
      </w:pPr>
      <w:r w:rsidRPr="006665FB">
        <w:rPr>
          <w:rFonts w:ascii="Century Gothic" w:hAnsi="Century Gothic"/>
          <w:i/>
          <w:sz w:val="26"/>
          <w:szCs w:val="26"/>
        </w:rPr>
        <w:t>Return / Space</w:t>
      </w:r>
      <w:r w:rsidRPr="006665FB">
        <w:rPr>
          <w:rFonts w:ascii="Century Gothic" w:hAnsi="Century Gothic"/>
          <w:i/>
          <w:sz w:val="26"/>
          <w:szCs w:val="26"/>
        </w:rPr>
        <w:tab/>
      </w:r>
      <w:r w:rsidR="005E057E" w:rsidRPr="006665FB">
        <w:rPr>
          <w:rFonts w:ascii="Century Gothic" w:hAnsi="Century Gothic"/>
          <w:sz w:val="26"/>
          <w:szCs w:val="26"/>
        </w:rPr>
        <w:t>For string fields: b</w:t>
      </w:r>
      <w:r w:rsidRPr="006665FB">
        <w:rPr>
          <w:rFonts w:ascii="Century Gothic" w:hAnsi="Century Gothic"/>
          <w:sz w:val="26"/>
          <w:szCs w:val="26"/>
        </w:rPr>
        <w:t>ring up a</w:t>
      </w:r>
      <w:r w:rsidR="005E057E" w:rsidRPr="006665FB">
        <w:rPr>
          <w:rFonts w:ascii="Century Gothic" w:hAnsi="Century Gothic"/>
          <w:sz w:val="26"/>
          <w:szCs w:val="26"/>
        </w:rPr>
        <w:t xml:space="preserve"> text entry box</w:t>
      </w:r>
    </w:p>
    <w:p w:rsidR="000F7DAC" w:rsidRPr="006665FB" w:rsidRDefault="005E057E" w:rsidP="005E057E">
      <w:pPr>
        <w:tabs>
          <w:tab w:val="left" w:pos="2070"/>
        </w:tabs>
        <w:ind w:left="2070" w:hanging="2070"/>
        <w:rPr>
          <w:rFonts w:ascii="Century Gothic" w:hAnsi="Century Gothic"/>
          <w:sz w:val="26"/>
          <w:szCs w:val="26"/>
        </w:rPr>
      </w:pPr>
      <w:r w:rsidRPr="006665FB">
        <w:rPr>
          <w:rFonts w:ascii="Century Gothic" w:hAnsi="Century Gothic"/>
          <w:sz w:val="26"/>
          <w:szCs w:val="26"/>
        </w:rPr>
        <w:tab/>
        <w:t>For enumerated fields: bring up a</w:t>
      </w:r>
      <w:r w:rsidR="000F7DAC" w:rsidRPr="006665FB">
        <w:rPr>
          <w:rFonts w:ascii="Century Gothic" w:hAnsi="Century Gothic"/>
          <w:sz w:val="26"/>
          <w:szCs w:val="26"/>
        </w:rPr>
        <w:t xml:space="preserve"> </w:t>
      </w:r>
      <w:r w:rsidRPr="006665FB">
        <w:rPr>
          <w:rFonts w:ascii="Century Gothic" w:hAnsi="Century Gothic"/>
          <w:sz w:val="26"/>
          <w:szCs w:val="26"/>
        </w:rPr>
        <w:t>context menu with the available options</w:t>
      </w:r>
    </w:p>
    <w:p w:rsidR="005E057E" w:rsidRPr="006665FB" w:rsidRDefault="005E057E" w:rsidP="005E057E">
      <w:pPr>
        <w:tabs>
          <w:tab w:val="left" w:pos="2070"/>
        </w:tabs>
        <w:ind w:left="2070" w:hanging="2070"/>
        <w:rPr>
          <w:rFonts w:ascii="Century Gothic" w:hAnsi="Century Gothic"/>
          <w:i/>
          <w:sz w:val="26"/>
          <w:szCs w:val="26"/>
        </w:rPr>
      </w:pPr>
      <w:r w:rsidRPr="006665FB">
        <w:rPr>
          <w:rFonts w:ascii="Century Gothic" w:hAnsi="Century Gothic"/>
          <w:i/>
          <w:sz w:val="26"/>
          <w:szCs w:val="26"/>
        </w:rPr>
        <w:t>Run-stop</w:t>
      </w:r>
      <w:r w:rsidRPr="006665FB">
        <w:rPr>
          <w:rFonts w:ascii="Century Gothic" w:hAnsi="Century Gothic"/>
          <w:i/>
          <w:sz w:val="26"/>
          <w:szCs w:val="26"/>
        </w:rPr>
        <w:tab/>
        <w:t xml:space="preserve">Leaves </w:t>
      </w:r>
      <w:r w:rsidRPr="006665FB">
        <w:rPr>
          <w:rFonts w:ascii="Century Gothic" w:hAnsi="Century Gothic"/>
          <w:sz w:val="26"/>
          <w:szCs w:val="26"/>
        </w:rPr>
        <w:t>the configuration menu and saves the new values.</w:t>
      </w:r>
      <w:r w:rsidRPr="006665FB">
        <w:rPr>
          <w:rStyle w:val="FootnoteReference"/>
          <w:rFonts w:ascii="Century Gothic" w:hAnsi="Century Gothic"/>
          <w:sz w:val="26"/>
          <w:szCs w:val="26"/>
        </w:rPr>
        <w:footnoteReference w:id="2"/>
      </w:r>
    </w:p>
    <w:p w:rsidR="005E057E" w:rsidRPr="006665FB" w:rsidRDefault="005E057E" w:rsidP="000F7DAC">
      <w:pPr>
        <w:tabs>
          <w:tab w:val="left" w:pos="720"/>
        </w:tabs>
        <w:rPr>
          <w:rFonts w:ascii="Century Gothic" w:hAnsi="Century Gothic"/>
          <w:sz w:val="26"/>
          <w:szCs w:val="26"/>
        </w:rPr>
      </w:pPr>
    </w:p>
    <w:p w:rsidR="00C82E89" w:rsidRPr="006665FB" w:rsidRDefault="00C82E89" w:rsidP="000F7DAC">
      <w:pPr>
        <w:tabs>
          <w:tab w:val="left" w:pos="720"/>
        </w:tabs>
        <w:rPr>
          <w:rFonts w:ascii="Century Gothic" w:hAnsi="Century Gothic"/>
          <w:sz w:val="26"/>
          <w:szCs w:val="26"/>
        </w:rPr>
      </w:pPr>
      <w:r w:rsidRPr="006665FB">
        <w:rPr>
          <w:rFonts w:ascii="Century Gothic" w:hAnsi="Century Gothic"/>
          <w:sz w:val="26"/>
          <w:szCs w:val="26"/>
        </w:rPr>
        <w:t xml:space="preserve">Note that some values will only take effect after reset or a power cycle of your C=64. However, the main menu provides a way </w:t>
      </w:r>
      <w:r w:rsidR="00994133" w:rsidRPr="006665FB">
        <w:rPr>
          <w:rFonts w:ascii="Century Gothic" w:hAnsi="Century Gothic"/>
          <w:sz w:val="26"/>
          <w:szCs w:val="26"/>
        </w:rPr>
        <w:t>to restart the 1541 and the C=64 with the new settings.</w:t>
      </w:r>
    </w:p>
    <w:p w:rsidR="00C82E89" w:rsidRPr="006665FB" w:rsidRDefault="00C82E89" w:rsidP="000F7DAC">
      <w:pPr>
        <w:tabs>
          <w:tab w:val="left" w:pos="720"/>
        </w:tabs>
        <w:rPr>
          <w:rFonts w:ascii="Century Gothic" w:hAnsi="Century Gothic"/>
          <w:sz w:val="26"/>
          <w:szCs w:val="26"/>
        </w:rPr>
      </w:pPr>
    </w:p>
    <w:p w:rsidR="008A4F2A" w:rsidRPr="006665FB" w:rsidRDefault="008A4F2A" w:rsidP="008A4F2A">
      <w:pPr>
        <w:tabs>
          <w:tab w:val="left" w:pos="3192"/>
        </w:tabs>
        <w:rPr>
          <w:rFonts w:ascii="Century Gothic" w:hAnsi="Century Gothic"/>
          <w:sz w:val="26"/>
          <w:szCs w:val="26"/>
          <w:u w:val="single"/>
        </w:rPr>
      </w:pPr>
      <w:r w:rsidRPr="006665FB">
        <w:rPr>
          <w:rFonts w:ascii="Century Gothic" w:hAnsi="Century Gothic"/>
          <w:sz w:val="26"/>
          <w:szCs w:val="26"/>
          <w:u w:val="single"/>
        </w:rPr>
        <w:t>LEDs</w:t>
      </w:r>
    </w:p>
    <w:p w:rsidR="008A4F2A" w:rsidRPr="006665FB" w:rsidRDefault="008A4F2A" w:rsidP="008A4F2A">
      <w:pPr>
        <w:tabs>
          <w:tab w:val="left" w:pos="3192"/>
        </w:tabs>
        <w:rPr>
          <w:rFonts w:ascii="Century Gothic" w:hAnsi="Century Gothic"/>
          <w:sz w:val="26"/>
          <w:szCs w:val="26"/>
        </w:rPr>
      </w:pPr>
      <w:r w:rsidRPr="006665FB">
        <w:rPr>
          <w:rFonts w:ascii="Century Gothic" w:hAnsi="Century Gothic"/>
          <w:sz w:val="26"/>
          <w:szCs w:val="26"/>
        </w:rPr>
        <w:t>The 1541 Ultimate-II has four LEDs that are visible on the outside of the plastic case:</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Green: 1541 drive power</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Red: 1541 drive status</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Yellow: Cartridge active</w:t>
      </w:r>
    </w:p>
    <w:p w:rsidR="008A4F2A" w:rsidRPr="006665FB" w:rsidRDefault="008A4F2A" w:rsidP="008A4F2A">
      <w:pPr>
        <w:numPr>
          <w:ilvl w:val="0"/>
          <w:numId w:val="4"/>
        </w:numPr>
        <w:tabs>
          <w:tab w:val="left" w:pos="720"/>
        </w:tabs>
        <w:rPr>
          <w:rFonts w:ascii="Century Gothic" w:hAnsi="Century Gothic"/>
          <w:sz w:val="26"/>
          <w:szCs w:val="26"/>
        </w:rPr>
      </w:pPr>
      <w:r w:rsidRPr="006665FB">
        <w:rPr>
          <w:rFonts w:ascii="Century Gothic" w:hAnsi="Century Gothic"/>
          <w:sz w:val="26"/>
          <w:szCs w:val="26"/>
        </w:rPr>
        <w:t>Green: Storage activity</w:t>
      </w:r>
    </w:p>
    <w:p w:rsidR="008A4F2A" w:rsidRPr="006665FB" w:rsidRDefault="008A4F2A" w:rsidP="000F7DAC">
      <w:pPr>
        <w:tabs>
          <w:tab w:val="left" w:pos="720"/>
        </w:tabs>
        <w:rPr>
          <w:rFonts w:ascii="Century Gothic" w:hAnsi="Century Gothic"/>
          <w:sz w:val="26"/>
          <w:szCs w:val="26"/>
          <w:u w:val="single"/>
        </w:rPr>
      </w:pPr>
    </w:p>
    <w:p w:rsidR="008A4F2A" w:rsidRPr="006665FB" w:rsidRDefault="008A4F2A" w:rsidP="000F7DAC">
      <w:pPr>
        <w:tabs>
          <w:tab w:val="left" w:pos="720"/>
        </w:tabs>
        <w:rPr>
          <w:rFonts w:ascii="Century Gothic" w:hAnsi="Century Gothic"/>
          <w:sz w:val="26"/>
          <w:szCs w:val="26"/>
        </w:rPr>
      </w:pPr>
      <w:r w:rsidRPr="006665FB">
        <w:rPr>
          <w:rFonts w:ascii="Century Gothic" w:hAnsi="Century Gothic"/>
          <w:sz w:val="26"/>
          <w:szCs w:val="26"/>
        </w:rPr>
        <w:t>The drive power LED has four states:</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Off: The drive is not powered</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Dim: Powered, but no disk mounted</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Half bright: Powered and disk mounted, motor off</w:t>
      </w:r>
    </w:p>
    <w:p w:rsidR="008A4F2A" w:rsidRPr="006665FB" w:rsidRDefault="008A4F2A" w:rsidP="008A4F2A">
      <w:pPr>
        <w:numPr>
          <w:ilvl w:val="0"/>
          <w:numId w:val="3"/>
        </w:numPr>
        <w:tabs>
          <w:tab w:val="left" w:pos="720"/>
        </w:tabs>
        <w:rPr>
          <w:rFonts w:ascii="Century Gothic" w:hAnsi="Century Gothic"/>
          <w:sz w:val="26"/>
          <w:szCs w:val="26"/>
        </w:rPr>
      </w:pPr>
      <w:r w:rsidRPr="006665FB">
        <w:rPr>
          <w:rFonts w:ascii="Century Gothic" w:hAnsi="Century Gothic"/>
          <w:sz w:val="26"/>
          <w:szCs w:val="26"/>
        </w:rPr>
        <w:t>Bright: Powered, disk mounted and motor running.</w:t>
      </w:r>
    </w:p>
    <w:p w:rsidR="008A4F2A" w:rsidRPr="006665FB" w:rsidRDefault="008A4F2A" w:rsidP="000F7DAC">
      <w:pPr>
        <w:tabs>
          <w:tab w:val="left" w:pos="720"/>
        </w:tabs>
        <w:rPr>
          <w:rFonts w:ascii="Century Gothic" w:hAnsi="Century Gothic"/>
          <w:sz w:val="26"/>
          <w:szCs w:val="26"/>
          <w:u w:val="single"/>
        </w:rPr>
      </w:pPr>
    </w:p>
    <w:p w:rsidR="006F0F27" w:rsidRPr="006665FB" w:rsidRDefault="008A4F2A" w:rsidP="000F7DAC">
      <w:pPr>
        <w:tabs>
          <w:tab w:val="left" w:pos="720"/>
        </w:tabs>
        <w:rPr>
          <w:rFonts w:ascii="Century Gothic" w:hAnsi="Century Gothic"/>
          <w:sz w:val="26"/>
          <w:szCs w:val="26"/>
          <w:u w:val="single"/>
        </w:rPr>
      </w:pPr>
      <w:r w:rsidRPr="006665FB">
        <w:rPr>
          <w:rFonts w:ascii="Century Gothic" w:hAnsi="Century Gothic"/>
          <w:sz w:val="26"/>
          <w:szCs w:val="26"/>
          <w:u w:val="single"/>
        </w:rPr>
        <w:br w:type="column"/>
      </w:r>
      <w:r w:rsidR="00B973C4" w:rsidRPr="006665FB">
        <w:rPr>
          <w:rFonts w:ascii="Century Gothic" w:hAnsi="Century Gothic"/>
          <w:sz w:val="26"/>
          <w:szCs w:val="26"/>
          <w:u w:val="single"/>
        </w:rPr>
        <w:lastRenderedPageBreak/>
        <w:t>File Systems</w:t>
      </w:r>
    </w:p>
    <w:p w:rsidR="00B973C4" w:rsidRPr="006665FB" w:rsidRDefault="00B973C4" w:rsidP="000F7DAC">
      <w:pPr>
        <w:tabs>
          <w:tab w:val="left" w:pos="720"/>
        </w:tabs>
        <w:rPr>
          <w:rFonts w:ascii="Century Gothic" w:hAnsi="Century Gothic"/>
          <w:sz w:val="26"/>
          <w:szCs w:val="26"/>
        </w:rPr>
      </w:pPr>
      <w:r w:rsidRPr="006665FB">
        <w:rPr>
          <w:rFonts w:ascii="Century Gothic" w:hAnsi="Century Gothic"/>
          <w:sz w:val="26"/>
          <w:szCs w:val="26"/>
        </w:rPr>
        <w:t>Currently, the 1541 Ultimate-II supports the FAT</w:t>
      </w:r>
      <w:r w:rsidR="000B628B">
        <w:rPr>
          <w:rFonts w:ascii="Century Gothic" w:hAnsi="Century Gothic"/>
          <w:sz w:val="26"/>
          <w:szCs w:val="26"/>
        </w:rPr>
        <w:t>16/FAT32</w:t>
      </w:r>
      <w:r w:rsidRPr="006665FB">
        <w:rPr>
          <w:rFonts w:ascii="Century Gothic" w:hAnsi="Century Gothic"/>
          <w:sz w:val="26"/>
          <w:szCs w:val="26"/>
        </w:rPr>
        <w:t xml:space="preserve"> file system on any storage </w:t>
      </w:r>
      <w:r w:rsidR="000B628B">
        <w:rPr>
          <w:rFonts w:ascii="Century Gothic" w:hAnsi="Century Gothic"/>
          <w:sz w:val="26"/>
          <w:szCs w:val="26"/>
        </w:rPr>
        <w:t>device, and the ISO9660/Joliet on CD/DVD ROM drives</w:t>
      </w:r>
      <w:r w:rsidR="00696167">
        <w:rPr>
          <w:rFonts w:ascii="Century Gothic" w:hAnsi="Century Gothic"/>
          <w:sz w:val="26"/>
          <w:szCs w:val="26"/>
        </w:rPr>
        <w:t>, or ISO files</w:t>
      </w:r>
      <w:r w:rsidR="000B628B">
        <w:rPr>
          <w:rFonts w:ascii="Century Gothic" w:hAnsi="Century Gothic"/>
          <w:sz w:val="26"/>
          <w:szCs w:val="26"/>
        </w:rPr>
        <w:t>.</w:t>
      </w:r>
      <w:r w:rsidRPr="006665FB">
        <w:rPr>
          <w:rFonts w:ascii="Century Gothic" w:hAnsi="Century Gothic"/>
          <w:sz w:val="26"/>
          <w:szCs w:val="26"/>
        </w:rPr>
        <w:t xml:space="preserve"> </w:t>
      </w:r>
    </w:p>
    <w:p w:rsidR="00B973C4" w:rsidRPr="006665FB" w:rsidRDefault="00B973C4" w:rsidP="000F7DAC">
      <w:pPr>
        <w:tabs>
          <w:tab w:val="left" w:pos="720"/>
        </w:tabs>
        <w:rPr>
          <w:rFonts w:ascii="Century Gothic" w:hAnsi="Century Gothic"/>
          <w:sz w:val="26"/>
          <w:szCs w:val="26"/>
        </w:rPr>
      </w:pPr>
    </w:p>
    <w:p w:rsidR="005E057E" w:rsidRPr="006665FB" w:rsidRDefault="005E057E" w:rsidP="000F7DAC">
      <w:pPr>
        <w:tabs>
          <w:tab w:val="left" w:pos="720"/>
        </w:tabs>
        <w:rPr>
          <w:rFonts w:ascii="Century Gothic" w:hAnsi="Century Gothic"/>
          <w:sz w:val="26"/>
          <w:szCs w:val="26"/>
          <w:u w:val="single"/>
        </w:rPr>
      </w:pPr>
      <w:r w:rsidRPr="006665FB">
        <w:rPr>
          <w:rFonts w:ascii="Century Gothic" w:hAnsi="Century Gothic"/>
          <w:sz w:val="26"/>
          <w:szCs w:val="26"/>
          <w:u w:val="single"/>
        </w:rPr>
        <w:t>DMA loads</w:t>
      </w:r>
    </w:p>
    <w:p w:rsidR="00350D38" w:rsidRPr="006665FB" w:rsidRDefault="005E057E" w:rsidP="005B6C9F">
      <w:pPr>
        <w:tabs>
          <w:tab w:val="left" w:pos="3192"/>
        </w:tabs>
        <w:rPr>
          <w:rFonts w:ascii="Century Gothic" w:hAnsi="Century Gothic"/>
          <w:sz w:val="26"/>
          <w:szCs w:val="26"/>
        </w:rPr>
      </w:pPr>
      <w:r w:rsidRPr="006665FB">
        <w:rPr>
          <w:rFonts w:ascii="Century Gothic" w:hAnsi="Century Gothic"/>
          <w:sz w:val="26"/>
          <w:szCs w:val="26"/>
        </w:rPr>
        <w:t>The 1541 Ultimate-II is capable of loading files directly through the cartridge port into the memory of yo</w:t>
      </w:r>
      <w:r w:rsidR="00C82E89" w:rsidRPr="006665FB">
        <w:rPr>
          <w:rFonts w:ascii="Century Gothic" w:hAnsi="Century Gothic"/>
          <w:sz w:val="26"/>
          <w:szCs w:val="26"/>
        </w:rPr>
        <w:t>ur C=64. This is called DMA load.</w:t>
      </w:r>
      <w:r w:rsidRPr="006665FB">
        <w:rPr>
          <w:rFonts w:ascii="Century Gothic" w:hAnsi="Century Gothic"/>
          <w:sz w:val="26"/>
          <w:szCs w:val="26"/>
        </w:rPr>
        <w:t xml:space="preserve"> The menu supports loading files </w:t>
      </w:r>
      <w:r w:rsidR="00C82E89" w:rsidRPr="006665FB">
        <w:rPr>
          <w:rFonts w:ascii="Century Gothic" w:hAnsi="Century Gothic"/>
          <w:sz w:val="26"/>
          <w:szCs w:val="26"/>
        </w:rPr>
        <w:t>of</w:t>
      </w:r>
      <w:r w:rsidRPr="006665FB">
        <w:rPr>
          <w:rFonts w:ascii="Century Gothic" w:hAnsi="Century Gothic"/>
          <w:sz w:val="26"/>
          <w:szCs w:val="26"/>
        </w:rPr>
        <w:t xml:space="preserve"> the .PRG type only. It doesn’t matter if the PRG is located on the FAT</w:t>
      </w:r>
      <w:r w:rsidR="000B628B">
        <w:rPr>
          <w:rFonts w:ascii="Century Gothic" w:hAnsi="Century Gothic"/>
          <w:sz w:val="26"/>
          <w:szCs w:val="26"/>
        </w:rPr>
        <w:t>/ISO</w:t>
      </w:r>
      <w:r w:rsidRPr="006665FB">
        <w:rPr>
          <w:rFonts w:ascii="Century Gothic" w:hAnsi="Century Gothic"/>
          <w:sz w:val="26"/>
          <w:szCs w:val="26"/>
        </w:rPr>
        <w:t xml:space="preserve"> file system, or inside a disk image (.D64)</w:t>
      </w:r>
      <w:r w:rsidR="001074A2" w:rsidRPr="006665FB">
        <w:rPr>
          <w:rFonts w:ascii="Century Gothic" w:hAnsi="Century Gothic"/>
          <w:sz w:val="26"/>
          <w:szCs w:val="26"/>
        </w:rPr>
        <w:t>, or inside a tape archive (.T64)</w:t>
      </w:r>
      <w:r w:rsidRPr="006665FB">
        <w:rPr>
          <w:rFonts w:ascii="Century Gothic" w:hAnsi="Century Gothic"/>
          <w:sz w:val="26"/>
          <w:szCs w:val="26"/>
        </w:rPr>
        <w:t>. Be aware that a lot of programs inside a .D64 file require that the rest of the disk is mounted in the drive. For those programs,</w:t>
      </w:r>
      <w:r w:rsidR="00C82E89" w:rsidRPr="006665FB">
        <w:rPr>
          <w:rFonts w:ascii="Century Gothic" w:hAnsi="Century Gothic"/>
          <w:sz w:val="26"/>
          <w:szCs w:val="26"/>
        </w:rPr>
        <w:t xml:space="preserve"> use the ‘Mount &amp; Run’ command.</w:t>
      </w:r>
    </w:p>
    <w:p w:rsidR="005E057E" w:rsidRPr="006665FB" w:rsidRDefault="005E057E" w:rsidP="005B6C9F">
      <w:pPr>
        <w:tabs>
          <w:tab w:val="left" w:pos="3192"/>
        </w:tabs>
        <w:rPr>
          <w:rFonts w:ascii="Century Gothic" w:hAnsi="Century Gothic"/>
          <w:sz w:val="26"/>
          <w:szCs w:val="26"/>
        </w:rPr>
      </w:pPr>
    </w:p>
    <w:p w:rsidR="00143B64" w:rsidRPr="006665FB" w:rsidRDefault="00143B64" w:rsidP="005B6C9F">
      <w:pPr>
        <w:tabs>
          <w:tab w:val="left" w:pos="3192"/>
        </w:tabs>
        <w:rPr>
          <w:rFonts w:ascii="Century Gothic" w:hAnsi="Century Gothic"/>
          <w:sz w:val="26"/>
          <w:szCs w:val="26"/>
          <w:u w:val="single"/>
        </w:rPr>
      </w:pPr>
      <w:r w:rsidRPr="006665FB">
        <w:rPr>
          <w:rFonts w:ascii="Century Gothic" w:hAnsi="Century Gothic"/>
          <w:sz w:val="26"/>
          <w:szCs w:val="26"/>
          <w:u w:val="single"/>
        </w:rPr>
        <w:t>Tape Support</w:t>
      </w:r>
    </w:p>
    <w:p w:rsidR="00143B64" w:rsidRPr="006665FB" w:rsidRDefault="00143B64" w:rsidP="005B6C9F">
      <w:pPr>
        <w:tabs>
          <w:tab w:val="left" w:pos="3192"/>
        </w:tabs>
        <w:rPr>
          <w:rFonts w:ascii="Century Gothic" w:hAnsi="Century Gothic"/>
          <w:sz w:val="26"/>
          <w:szCs w:val="26"/>
        </w:rPr>
      </w:pPr>
      <w:r w:rsidRPr="006665FB">
        <w:rPr>
          <w:rFonts w:ascii="Century Gothic" w:hAnsi="Century Gothic"/>
          <w:sz w:val="26"/>
          <w:szCs w:val="26"/>
        </w:rPr>
        <w:t xml:space="preserve">The 1541 Ultimate-II </w:t>
      </w:r>
      <w:r w:rsidR="00A006DB" w:rsidRPr="006665FB">
        <w:rPr>
          <w:rFonts w:ascii="Century Gothic" w:hAnsi="Century Gothic"/>
          <w:sz w:val="26"/>
          <w:szCs w:val="26"/>
        </w:rPr>
        <w:t>is capable of emulating a cassette tape deck (CBM1530/1531). To use this function, a special cable needs to be purchased</w:t>
      </w:r>
      <w:r w:rsidR="000A5918">
        <w:rPr>
          <w:rFonts w:ascii="Century Gothic" w:hAnsi="Century Gothic"/>
          <w:sz w:val="26"/>
          <w:szCs w:val="26"/>
        </w:rPr>
        <w:t xml:space="preserve"> as accessory</w:t>
      </w:r>
      <w:r w:rsidR="00A006DB" w:rsidRPr="006665FB">
        <w:rPr>
          <w:rFonts w:ascii="Century Gothic" w:hAnsi="Century Gothic"/>
          <w:sz w:val="26"/>
          <w:szCs w:val="26"/>
        </w:rPr>
        <w:t>, or created, that connects the 1541 Ultimate-II to the tape port of your C=64 computer. The connector can be found on the underside, and is available through a small hole in the plastic case. The 6 pins seen there, correspond to the 6 pins found on the tape port of the C=64.</w:t>
      </w:r>
      <w:r w:rsidR="00B4306C" w:rsidRPr="006665FB">
        <w:rPr>
          <w:rFonts w:ascii="Century Gothic" w:hAnsi="Century Gothic"/>
          <w:sz w:val="26"/>
          <w:szCs w:val="26"/>
        </w:rPr>
        <w:t xml:space="preserve"> </w:t>
      </w:r>
    </w:p>
    <w:p w:rsidR="00994133" w:rsidRPr="006665FB" w:rsidRDefault="00994133" w:rsidP="005B6C9F">
      <w:pPr>
        <w:tabs>
          <w:tab w:val="left" w:pos="3192"/>
        </w:tabs>
        <w:rPr>
          <w:rFonts w:ascii="Century Gothic" w:hAnsi="Century Gothic"/>
          <w:sz w:val="26"/>
          <w:szCs w:val="26"/>
        </w:rPr>
      </w:pPr>
    </w:p>
    <w:p w:rsidR="00A006DB" w:rsidRDefault="00A006DB" w:rsidP="005B6C9F">
      <w:pPr>
        <w:tabs>
          <w:tab w:val="left" w:pos="3192"/>
        </w:tabs>
        <w:rPr>
          <w:rFonts w:ascii="Century Gothic" w:hAnsi="Century Gothic"/>
          <w:sz w:val="26"/>
          <w:szCs w:val="26"/>
        </w:rPr>
      </w:pPr>
      <w:r w:rsidRPr="006665FB">
        <w:rPr>
          <w:rFonts w:ascii="Century Gothic" w:hAnsi="Century Gothic"/>
          <w:sz w:val="26"/>
          <w:szCs w:val="26"/>
        </w:rPr>
        <w:t>In order to play a tape, browse in the menu to a .TAP file, and press enter and select “Play Tape” from the popup menu. This will initialize the tape streamer from the start of the tape. Use functions in the main menu to pause/resume playback.</w:t>
      </w:r>
    </w:p>
    <w:p w:rsidR="000A5918" w:rsidRDefault="000A5918" w:rsidP="005B6C9F">
      <w:pPr>
        <w:tabs>
          <w:tab w:val="left" w:pos="3192"/>
        </w:tabs>
        <w:rPr>
          <w:rFonts w:ascii="Century Gothic" w:hAnsi="Century Gothic"/>
          <w:sz w:val="26"/>
          <w:szCs w:val="26"/>
        </w:rPr>
      </w:pPr>
    </w:p>
    <w:p w:rsidR="000A5918" w:rsidRPr="006665FB" w:rsidRDefault="000A5918" w:rsidP="005B6C9F">
      <w:pPr>
        <w:tabs>
          <w:tab w:val="left" w:pos="3192"/>
        </w:tabs>
        <w:rPr>
          <w:rFonts w:ascii="Century Gothic" w:hAnsi="Century Gothic"/>
          <w:sz w:val="26"/>
          <w:szCs w:val="26"/>
        </w:rPr>
      </w:pPr>
      <w:r>
        <w:rPr>
          <w:rFonts w:ascii="Century Gothic" w:hAnsi="Century Gothic"/>
          <w:sz w:val="26"/>
          <w:szCs w:val="26"/>
        </w:rPr>
        <w:t xml:space="preserve">In this version it is also possible to capture tapes to a .TAP file. The source of the signal could either be an attached tape </w:t>
      </w:r>
      <w:proofErr w:type="gramStart"/>
      <w:r>
        <w:rPr>
          <w:rFonts w:ascii="Century Gothic" w:hAnsi="Century Gothic"/>
          <w:sz w:val="26"/>
          <w:szCs w:val="26"/>
        </w:rPr>
        <w:t>deck,</w:t>
      </w:r>
      <w:proofErr w:type="gramEnd"/>
      <w:r>
        <w:rPr>
          <w:rFonts w:ascii="Century Gothic" w:hAnsi="Century Gothic"/>
          <w:sz w:val="26"/>
          <w:szCs w:val="26"/>
        </w:rPr>
        <w:t xml:space="preserve"> or the output of the C64 when the C64 tries to save to a tape deck. The ‘F5-menu’ will show you the required options. Refer to the manual of the tape extender to see what jumpers need to be set in what mode.</w:t>
      </w:r>
    </w:p>
    <w:p w:rsidR="00A006DB" w:rsidRPr="006665FB" w:rsidRDefault="00A006DB" w:rsidP="005B6C9F">
      <w:pPr>
        <w:tabs>
          <w:tab w:val="left" w:pos="3192"/>
        </w:tabs>
        <w:rPr>
          <w:rFonts w:ascii="Century Gothic" w:hAnsi="Century Gothic"/>
          <w:sz w:val="26"/>
          <w:szCs w:val="26"/>
        </w:rPr>
      </w:pPr>
    </w:p>
    <w:p w:rsidR="00143B64" w:rsidRPr="006665FB" w:rsidRDefault="00143B64" w:rsidP="005B6C9F">
      <w:pPr>
        <w:tabs>
          <w:tab w:val="left" w:pos="3192"/>
        </w:tabs>
        <w:rPr>
          <w:rFonts w:ascii="Century Gothic" w:hAnsi="Century Gothic"/>
          <w:sz w:val="26"/>
          <w:szCs w:val="26"/>
        </w:rPr>
      </w:pPr>
    </w:p>
    <w:p w:rsidR="005E057E" w:rsidRPr="006665FB" w:rsidRDefault="005E057E" w:rsidP="005B6C9F">
      <w:pPr>
        <w:tabs>
          <w:tab w:val="left" w:pos="3192"/>
        </w:tabs>
        <w:rPr>
          <w:rFonts w:ascii="Century Gothic" w:hAnsi="Century Gothic"/>
          <w:sz w:val="26"/>
          <w:szCs w:val="26"/>
          <w:u w:val="single"/>
        </w:rPr>
      </w:pPr>
      <w:r w:rsidRPr="006665FB">
        <w:rPr>
          <w:rFonts w:ascii="Century Gothic" w:hAnsi="Century Gothic"/>
          <w:sz w:val="26"/>
          <w:szCs w:val="26"/>
          <w:u w:val="single"/>
        </w:rPr>
        <w:t>Website</w:t>
      </w:r>
    </w:p>
    <w:p w:rsidR="00154439" w:rsidRPr="006665FB" w:rsidRDefault="00154439" w:rsidP="005B6C9F">
      <w:pPr>
        <w:tabs>
          <w:tab w:val="left" w:pos="3192"/>
        </w:tabs>
        <w:rPr>
          <w:rFonts w:ascii="Century Gothic" w:hAnsi="Century Gothic"/>
          <w:sz w:val="26"/>
          <w:szCs w:val="26"/>
        </w:rPr>
      </w:pPr>
      <w:r w:rsidRPr="006665FB">
        <w:rPr>
          <w:rFonts w:ascii="Century Gothic" w:hAnsi="Century Gothic"/>
          <w:sz w:val="26"/>
          <w:szCs w:val="26"/>
        </w:rPr>
        <w:t xml:space="preserve">Consult the website </w:t>
      </w:r>
      <w:hyperlink r:id="rId8" w:history="1">
        <w:r w:rsidRPr="00807814">
          <w:rPr>
            <w:rStyle w:val="Hyperlink"/>
            <w:rFonts w:ascii="Century Gothic" w:hAnsi="Century Gothic"/>
            <w:b/>
            <w:sz w:val="26"/>
            <w:szCs w:val="26"/>
          </w:rPr>
          <w:t>http://www.1541ultimate.net</w:t>
        </w:r>
      </w:hyperlink>
      <w:r w:rsidRPr="006665FB">
        <w:rPr>
          <w:rFonts w:ascii="Century Gothic" w:hAnsi="Century Gothic"/>
          <w:sz w:val="26"/>
          <w:szCs w:val="26"/>
        </w:rPr>
        <w:t xml:space="preserve"> for more information, or for questions regarding your device.</w:t>
      </w:r>
    </w:p>
    <w:p w:rsidR="00D716A1" w:rsidRPr="006665FB" w:rsidRDefault="00D716A1" w:rsidP="005B6C9F">
      <w:pPr>
        <w:tabs>
          <w:tab w:val="left" w:pos="3192"/>
        </w:tabs>
        <w:rPr>
          <w:rFonts w:ascii="Century Gothic" w:hAnsi="Century Gothic"/>
          <w:i/>
          <w:sz w:val="26"/>
          <w:szCs w:val="26"/>
          <w:u w:val="single"/>
        </w:rPr>
      </w:pPr>
    </w:p>
    <w:p w:rsidR="00D716A1" w:rsidRPr="006665FB" w:rsidRDefault="00D716A1" w:rsidP="005B6C9F">
      <w:pPr>
        <w:tabs>
          <w:tab w:val="left" w:pos="3192"/>
        </w:tabs>
        <w:rPr>
          <w:rFonts w:ascii="Century Gothic" w:hAnsi="Century Gothic"/>
          <w:sz w:val="26"/>
          <w:szCs w:val="26"/>
        </w:rPr>
      </w:pPr>
    </w:p>
    <w:p w:rsidR="001635F2" w:rsidRPr="006665FB" w:rsidRDefault="001635F2" w:rsidP="005B6C9F">
      <w:pPr>
        <w:tabs>
          <w:tab w:val="left" w:pos="3192"/>
        </w:tabs>
        <w:rPr>
          <w:rFonts w:ascii="Century Gothic" w:hAnsi="Century Gothic"/>
          <w:sz w:val="26"/>
          <w:szCs w:val="26"/>
          <w:u w:val="single"/>
        </w:rPr>
      </w:pPr>
      <w:r w:rsidRPr="006665FB">
        <w:rPr>
          <w:rFonts w:ascii="Century Gothic" w:hAnsi="Century Gothic"/>
          <w:sz w:val="26"/>
          <w:szCs w:val="26"/>
          <w:u w:val="single"/>
        </w:rPr>
        <w:t>Notes</w:t>
      </w:r>
    </w:p>
    <w:p w:rsidR="00994133" w:rsidRPr="006665FB" w:rsidRDefault="00994133" w:rsidP="00E70617">
      <w:pPr>
        <w:tabs>
          <w:tab w:val="left" w:pos="-9090"/>
          <w:tab w:val="right" w:leader="underscore" w:pos="10620"/>
        </w:tabs>
        <w:rPr>
          <w:rFonts w:ascii="Century Gothic" w:hAnsi="Century Gothic"/>
          <w:sz w:val="26"/>
          <w:szCs w:val="26"/>
        </w:rPr>
      </w:pPr>
    </w:p>
    <w:p w:rsidR="00E70617" w:rsidRDefault="00CE19A5" w:rsidP="00E70617">
      <w:pPr>
        <w:tabs>
          <w:tab w:val="left" w:pos="-9090"/>
          <w:tab w:val="right" w:leader="underscore" w:pos="10620"/>
        </w:tabs>
        <w:rPr>
          <w:rFonts w:ascii="Century Gothic" w:hAnsi="Century Gothic"/>
          <w:sz w:val="26"/>
          <w:szCs w:val="26"/>
        </w:rPr>
      </w:pPr>
      <w:r>
        <w:rPr>
          <w:rFonts w:ascii="Century Gothic" w:hAnsi="Century Gothic"/>
          <w:sz w:val="26"/>
          <w:szCs w:val="26"/>
        </w:rPr>
        <w:t>At the time of arrival of this 1541 Ultimate-II unit, there might be a newer version of the firmware available for download from the website, with enhanced functionality.</w:t>
      </w:r>
    </w:p>
    <w:p w:rsidR="00E70617" w:rsidRPr="006665FB" w:rsidRDefault="00E70617" w:rsidP="00E70617">
      <w:pPr>
        <w:tabs>
          <w:tab w:val="left" w:pos="-9090"/>
          <w:tab w:val="right" w:leader="underscore" w:pos="10620"/>
        </w:tabs>
        <w:rPr>
          <w:rFonts w:ascii="Century Gothic" w:hAnsi="Century Gothic"/>
          <w:sz w:val="26"/>
          <w:szCs w:val="26"/>
        </w:rPr>
      </w:pPr>
      <w:r>
        <w:rPr>
          <w:rFonts w:ascii="Century Gothic" w:hAnsi="Century Gothic"/>
          <w:sz w:val="26"/>
          <w:szCs w:val="26"/>
        </w:rPr>
        <w:tab/>
      </w:r>
    </w:p>
    <w:p w:rsidR="001635F2" w:rsidRPr="006665FB" w:rsidRDefault="001635F2" w:rsidP="005B6C9F">
      <w:pPr>
        <w:tabs>
          <w:tab w:val="left" w:pos="3192"/>
        </w:tabs>
        <w:rPr>
          <w:rFonts w:ascii="Century Gothic" w:hAnsi="Century Gothic"/>
          <w:sz w:val="26"/>
          <w:szCs w:val="26"/>
        </w:rPr>
      </w:pPr>
    </w:p>
    <w:p w:rsidR="001635F2" w:rsidRPr="00E70617" w:rsidRDefault="001635F2" w:rsidP="00F73185">
      <w:pPr>
        <w:jc w:val="both"/>
        <w:rPr>
          <w:rFonts w:ascii="Corbel" w:hAnsi="Corbel"/>
          <w:b/>
          <w:sz w:val="22"/>
          <w:szCs w:val="22"/>
        </w:rPr>
      </w:pPr>
    </w:p>
    <w:p w:rsidR="001C2951" w:rsidRPr="00E70617" w:rsidRDefault="00D716A1" w:rsidP="00F73185">
      <w:pPr>
        <w:jc w:val="both"/>
        <w:rPr>
          <w:rFonts w:ascii="Calibri" w:hAnsi="Calibri"/>
          <w:sz w:val="22"/>
          <w:szCs w:val="22"/>
        </w:rPr>
      </w:pPr>
      <w:r w:rsidRPr="00E70617">
        <w:rPr>
          <w:rFonts w:ascii="Corbel" w:hAnsi="Corbel"/>
          <w:b/>
          <w:sz w:val="22"/>
          <w:szCs w:val="22"/>
        </w:rPr>
        <w:t>Disclaimer:</w:t>
      </w:r>
      <w:r w:rsidR="00907E5A" w:rsidRPr="00E70617">
        <w:rPr>
          <w:rFonts w:ascii="Corbel" w:hAnsi="Corbel"/>
          <w:sz w:val="22"/>
          <w:szCs w:val="22"/>
        </w:rPr>
        <w:t xml:space="preserve"> The ‘firmware’ on your 1541 Ultimate</w:t>
      </w:r>
      <w:r w:rsidR="003E48AF" w:rsidRPr="00E70617">
        <w:rPr>
          <w:rFonts w:ascii="Corbel" w:hAnsi="Corbel"/>
          <w:sz w:val="22"/>
          <w:szCs w:val="22"/>
        </w:rPr>
        <w:t>-II</w:t>
      </w:r>
      <w:r w:rsidR="00907E5A" w:rsidRPr="00E70617">
        <w:rPr>
          <w:rFonts w:ascii="Corbel" w:hAnsi="Corbel"/>
          <w:sz w:val="22"/>
          <w:szCs w:val="22"/>
        </w:rPr>
        <w:t xml:space="preserve"> board consists of a rather large number of functional parts that all work together. Although </w:t>
      </w:r>
      <w:r w:rsidR="00994133" w:rsidRPr="00E70617">
        <w:rPr>
          <w:rFonts w:ascii="Corbel" w:hAnsi="Corbel"/>
          <w:sz w:val="22"/>
          <w:szCs w:val="22"/>
        </w:rPr>
        <w:t xml:space="preserve">an insane number of </w:t>
      </w:r>
      <w:r w:rsidR="00907E5A" w:rsidRPr="00E70617">
        <w:rPr>
          <w:rFonts w:ascii="Corbel" w:hAnsi="Corbel"/>
          <w:sz w:val="22"/>
          <w:szCs w:val="22"/>
        </w:rPr>
        <w:t>hours have been put into testing and improving the firmware and software, I am very certain that it still has bugs. Feel free to report these bugs on the web</w:t>
      </w:r>
      <w:r w:rsidR="001F67FC" w:rsidRPr="00E70617">
        <w:rPr>
          <w:rFonts w:ascii="Corbel" w:hAnsi="Corbel"/>
          <w:sz w:val="22"/>
          <w:szCs w:val="22"/>
        </w:rPr>
        <w:t>-forum</w:t>
      </w:r>
      <w:r w:rsidR="00E01A4E" w:rsidRPr="00E70617">
        <w:rPr>
          <w:rFonts w:ascii="Corbel" w:hAnsi="Corbel"/>
          <w:sz w:val="22"/>
          <w:szCs w:val="22"/>
        </w:rPr>
        <w:t xml:space="preserve">, preferably in a nice way. </w:t>
      </w:r>
      <w:r w:rsidR="00E01A4E" w:rsidRPr="00E70617">
        <w:rPr>
          <w:rFonts w:ascii="Corbel" w:hAnsi="Corbel"/>
          <w:sz w:val="22"/>
          <w:szCs w:val="22"/>
        </w:rPr>
        <w:sym w:font="Wingdings" w:char="F04A"/>
      </w:r>
      <w:r w:rsidR="00907E5A" w:rsidRPr="00E70617">
        <w:rPr>
          <w:rFonts w:ascii="Corbel" w:hAnsi="Corbel"/>
          <w:sz w:val="22"/>
          <w:szCs w:val="22"/>
        </w:rPr>
        <w:t xml:space="preserve">  </w:t>
      </w:r>
      <w:r w:rsidR="00154439" w:rsidRPr="00E70617">
        <w:rPr>
          <w:rFonts w:ascii="Corbel" w:hAnsi="Corbel"/>
          <w:sz w:val="22"/>
          <w:szCs w:val="22"/>
        </w:rPr>
        <w:t xml:space="preserve">The device will be improved further as time passes. </w:t>
      </w:r>
      <w:r w:rsidR="00EF685C" w:rsidRPr="00E70617">
        <w:rPr>
          <w:rFonts w:ascii="Corbel" w:hAnsi="Corbel"/>
          <w:sz w:val="22"/>
          <w:szCs w:val="22"/>
        </w:rPr>
        <w:t xml:space="preserve">Check the download section at the website for the newest firmware version. </w:t>
      </w:r>
      <w:r w:rsidR="00154439" w:rsidRPr="00E70617">
        <w:rPr>
          <w:rFonts w:ascii="Corbel" w:hAnsi="Corbel"/>
          <w:sz w:val="22"/>
          <w:szCs w:val="22"/>
        </w:rPr>
        <w:t>We believe in the end this will sure be the ‘ultimate’ storage solution for your 8-bit Commodore</w:t>
      </w:r>
      <w:r w:rsidR="00EF685C" w:rsidRPr="00E70617">
        <w:rPr>
          <w:rFonts w:ascii="Corbel" w:hAnsi="Corbel"/>
          <w:sz w:val="22"/>
          <w:szCs w:val="22"/>
        </w:rPr>
        <w:t xml:space="preserve"> computer</w:t>
      </w:r>
      <w:r w:rsidR="006F0F27" w:rsidRPr="00E70617">
        <w:rPr>
          <w:rFonts w:ascii="Corbel" w:hAnsi="Corbel"/>
          <w:sz w:val="22"/>
          <w:szCs w:val="22"/>
        </w:rPr>
        <w:t>.</w:t>
      </w:r>
    </w:p>
    <w:sectPr w:rsidR="001C2951" w:rsidRPr="00E70617" w:rsidSect="00523F80">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823" w:right="630" w:bottom="680" w:left="630" w:header="720" w:footer="183"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315DC" w:rsidRDefault="005315DC" w:rsidP="00D036B1">
      <w:r>
        <w:separator/>
      </w:r>
    </w:p>
  </w:endnote>
  <w:endnote w:type="continuationSeparator" w:id="0">
    <w:p w:rsidR="005315DC" w:rsidRDefault="005315DC" w:rsidP="00D036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Rockwell Extra Bold">
    <w:panose1 w:val="02060903040505020403"/>
    <w:charset w:val="00"/>
    <w:family w:val="roman"/>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203376"/>
      <w:docPartObj>
        <w:docPartGallery w:val="Page Numbers (Bottom of Page)"/>
        <w:docPartUnique/>
      </w:docPartObj>
    </w:sdtPr>
    <w:sdtEndPr>
      <w:rPr>
        <w:rFonts w:ascii="Forte" w:hAnsi="Forte"/>
      </w:rPr>
    </w:sdtEndPr>
    <w:sdtContent>
      <w:p w:rsidR="00523F80" w:rsidRPr="00523F80" w:rsidRDefault="00523F80">
        <w:pPr>
          <w:pStyle w:val="Footer"/>
          <w:jc w:val="right"/>
          <w:rPr>
            <w:rFonts w:ascii="Forte" w:hAnsi="Forte"/>
          </w:rPr>
        </w:pPr>
        <w:r w:rsidRPr="00523F80">
          <w:rPr>
            <w:rFonts w:ascii="Forte" w:hAnsi="Forte"/>
            <w:sz w:val="32"/>
            <w:szCs w:val="32"/>
          </w:rPr>
          <w:fldChar w:fldCharType="begin"/>
        </w:r>
        <w:r w:rsidRPr="00523F80">
          <w:rPr>
            <w:rFonts w:ascii="Forte" w:hAnsi="Forte"/>
            <w:sz w:val="32"/>
            <w:szCs w:val="32"/>
          </w:rPr>
          <w:instrText xml:space="preserve"> PAGE   \* MERGEFORMAT </w:instrText>
        </w:r>
        <w:r w:rsidRPr="00523F80">
          <w:rPr>
            <w:rFonts w:ascii="Forte" w:hAnsi="Forte"/>
            <w:sz w:val="32"/>
            <w:szCs w:val="32"/>
          </w:rPr>
          <w:fldChar w:fldCharType="separate"/>
        </w:r>
        <w:r w:rsidR="00093D3A">
          <w:rPr>
            <w:rFonts w:ascii="Forte" w:hAnsi="Forte"/>
            <w:noProof/>
            <w:sz w:val="32"/>
            <w:szCs w:val="32"/>
          </w:rPr>
          <w:t>4</w:t>
        </w:r>
        <w:r w:rsidRPr="00523F80">
          <w:rPr>
            <w:rFonts w:ascii="Forte" w:hAnsi="Forte"/>
            <w:sz w:val="32"/>
            <w:szCs w:val="32"/>
          </w:rPr>
          <w:fldChar w:fldCharType="end"/>
        </w:r>
      </w:p>
    </w:sdtContent>
  </w:sdt>
  <w:p w:rsidR="00523F80" w:rsidRDefault="00523F8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315DC" w:rsidRDefault="005315DC" w:rsidP="00D036B1">
      <w:r>
        <w:separator/>
      </w:r>
    </w:p>
  </w:footnote>
  <w:footnote w:type="continuationSeparator" w:id="0">
    <w:p w:rsidR="005315DC" w:rsidRDefault="005315DC" w:rsidP="00D036B1">
      <w:r>
        <w:continuationSeparator/>
      </w:r>
    </w:p>
  </w:footnote>
  <w:footnote w:id="1">
    <w:p w:rsidR="00D036B1" w:rsidRPr="00E70617" w:rsidRDefault="00D036B1">
      <w:pPr>
        <w:pStyle w:val="FootnoteText"/>
        <w:rPr>
          <w:sz w:val="22"/>
          <w:szCs w:val="22"/>
        </w:rPr>
      </w:pPr>
      <w:r>
        <w:rPr>
          <w:rStyle w:val="FootnoteReference"/>
        </w:rPr>
        <w:footnoteRef/>
      </w:r>
      <w:r>
        <w:t xml:space="preserve"> </w:t>
      </w:r>
      <w:r w:rsidRPr="00E70617">
        <w:rPr>
          <w:i/>
          <w:sz w:val="22"/>
          <w:szCs w:val="22"/>
        </w:rPr>
        <w:t>Note, that when the storage device is removed, the 1541 drive automatically switches to unlinked mode.</w:t>
      </w:r>
    </w:p>
  </w:footnote>
  <w:footnote w:id="2">
    <w:p w:rsidR="005E057E" w:rsidRDefault="005E057E">
      <w:pPr>
        <w:pStyle w:val="FootnoteText"/>
      </w:pPr>
      <w:r>
        <w:rPr>
          <w:rStyle w:val="FootnoteReference"/>
        </w:rPr>
        <w:footnoteRef/>
      </w:r>
      <w:r>
        <w:t xml:space="preserve"> </w:t>
      </w:r>
      <w:r w:rsidRPr="00E70617">
        <w:rPr>
          <w:i/>
          <w:sz w:val="22"/>
          <w:szCs w:val="22"/>
        </w:rPr>
        <w:t>NOTE: clock settings are only saved into the RTC chip when changes have been made.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23F80" w:rsidRDefault="00523F8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56C10"/>
    <w:multiLevelType w:val="hybridMultilevel"/>
    <w:tmpl w:val="6234C97A"/>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216B2E58"/>
    <w:multiLevelType w:val="hybridMultilevel"/>
    <w:tmpl w:val="2498331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0537165"/>
    <w:multiLevelType w:val="hybridMultilevel"/>
    <w:tmpl w:val="4CC0FB60"/>
    <w:lvl w:ilvl="0" w:tplc="04130001">
      <w:start w:val="2914"/>
      <w:numFmt w:val="bullet"/>
      <w:lvlText w:val=""/>
      <w:lvlJc w:val="left"/>
      <w:pPr>
        <w:ind w:left="720" w:hanging="36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55344F8"/>
    <w:multiLevelType w:val="hybridMultilevel"/>
    <w:tmpl w:val="4D1C97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217CA"/>
    <w:rsid w:val="00006D53"/>
    <w:rsid w:val="000217CA"/>
    <w:rsid w:val="00093D3A"/>
    <w:rsid w:val="000A5918"/>
    <w:rsid w:val="000B628B"/>
    <w:rsid w:val="000F7DAC"/>
    <w:rsid w:val="001074A2"/>
    <w:rsid w:val="00143B64"/>
    <w:rsid w:val="00154439"/>
    <w:rsid w:val="001635F2"/>
    <w:rsid w:val="001A14E4"/>
    <w:rsid w:val="001C2951"/>
    <w:rsid w:val="001F67FC"/>
    <w:rsid w:val="00230D6E"/>
    <w:rsid w:val="00231BDD"/>
    <w:rsid w:val="00254B15"/>
    <w:rsid w:val="002926CB"/>
    <w:rsid w:val="00350D38"/>
    <w:rsid w:val="003A0D30"/>
    <w:rsid w:val="003E48AF"/>
    <w:rsid w:val="00410623"/>
    <w:rsid w:val="00413D0A"/>
    <w:rsid w:val="004F6D95"/>
    <w:rsid w:val="00523F80"/>
    <w:rsid w:val="005315DC"/>
    <w:rsid w:val="00551EE8"/>
    <w:rsid w:val="0056759B"/>
    <w:rsid w:val="005776F8"/>
    <w:rsid w:val="0058500D"/>
    <w:rsid w:val="005B6C9F"/>
    <w:rsid w:val="005D6C43"/>
    <w:rsid w:val="005E057E"/>
    <w:rsid w:val="005F0CAA"/>
    <w:rsid w:val="00655C73"/>
    <w:rsid w:val="006665FB"/>
    <w:rsid w:val="00696167"/>
    <w:rsid w:val="006F0F27"/>
    <w:rsid w:val="007F6C78"/>
    <w:rsid w:val="00807814"/>
    <w:rsid w:val="00824208"/>
    <w:rsid w:val="00853380"/>
    <w:rsid w:val="00864A80"/>
    <w:rsid w:val="008A4F2A"/>
    <w:rsid w:val="008B324D"/>
    <w:rsid w:val="008C6A5D"/>
    <w:rsid w:val="008D033E"/>
    <w:rsid w:val="008F60AC"/>
    <w:rsid w:val="00907E5A"/>
    <w:rsid w:val="00964B6C"/>
    <w:rsid w:val="00994133"/>
    <w:rsid w:val="00A006DB"/>
    <w:rsid w:val="00A56420"/>
    <w:rsid w:val="00AC3145"/>
    <w:rsid w:val="00B4306C"/>
    <w:rsid w:val="00B973C4"/>
    <w:rsid w:val="00C82E89"/>
    <w:rsid w:val="00CB68A7"/>
    <w:rsid w:val="00CC1DFD"/>
    <w:rsid w:val="00CE19A5"/>
    <w:rsid w:val="00CF7EC2"/>
    <w:rsid w:val="00D036B1"/>
    <w:rsid w:val="00D06E95"/>
    <w:rsid w:val="00D63F55"/>
    <w:rsid w:val="00D716A1"/>
    <w:rsid w:val="00D87775"/>
    <w:rsid w:val="00E01A4E"/>
    <w:rsid w:val="00E32F07"/>
    <w:rsid w:val="00E70617"/>
    <w:rsid w:val="00E92AFF"/>
    <w:rsid w:val="00EE786E"/>
    <w:rsid w:val="00EF2948"/>
    <w:rsid w:val="00EF685C"/>
    <w:rsid w:val="00F73185"/>
    <w:rsid w:val="00FA00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154439"/>
    <w:rPr>
      <w:color w:val="0000FF"/>
      <w:u w:val="single"/>
    </w:rPr>
  </w:style>
  <w:style w:type="paragraph" w:styleId="BalloonText">
    <w:name w:val="Balloon Text"/>
    <w:basedOn w:val="Normal"/>
    <w:semiHidden/>
    <w:rsid w:val="004F6D95"/>
    <w:rPr>
      <w:rFonts w:ascii="Tahoma" w:hAnsi="Tahoma" w:cs="Tahoma"/>
      <w:sz w:val="16"/>
      <w:szCs w:val="16"/>
    </w:rPr>
  </w:style>
  <w:style w:type="paragraph" w:styleId="FootnoteText">
    <w:name w:val="footnote text"/>
    <w:basedOn w:val="Normal"/>
    <w:link w:val="FootnoteTextChar"/>
    <w:rsid w:val="00D036B1"/>
    <w:rPr>
      <w:sz w:val="20"/>
      <w:szCs w:val="20"/>
    </w:rPr>
  </w:style>
  <w:style w:type="character" w:customStyle="1" w:styleId="FootnoteTextChar">
    <w:name w:val="Footnote Text Char"/>
    <w:basedOn w:val="DefaultParagraphFont"/>
    <w:link w:val="FootnoteText"/>
    <w:rsid w:val="00D036B1"/>
    <w:rPr>
      <w:lang w:val="en-US" w:eastAsia="en-US"/>
    </w:rPr>
  </w:style>
  <w:style w:type="character" w:styleId="FootnoteReference">
    <w:name w:val="footnote reference"/>
    <w:basedOn w:val="DefaultParagraphFont"/>
    <w:rsid w:val="00D036B1"/>
    <w:rPr>
      <w:vertAlign w:val="superscript"/>
    </w:rPr>
  </w:style>
  <w:style w:type="paragraph" w:styleId="Header">
    <w:name w:val="header"/>
    <w:basedOn w:val="Normal"/>
    <w:link w:val="HeaderChar"/>
    <w:rsid w:val="00523F80"/>
    <w:pPr>
      <w:tabs>
        <w:tab w:val="center" w:pos="4513"/>
        <w:tab w:val="right" w:pos="9026"/>
      </w:tabs>
    </w:pPr>
  </w:style>
  <w:style w:type="character" w:customStyle="1" w:styleId="HeaderChar">
    <w:name w:val="Header Char"/>
    <w:basedOn w:val="DefaultParagraphFont"/>
    <w:link w:val="Header"/>
    <w:rsid w:val="00523F80"/>
    <w:rPr>
      <w:sz w:val="24"/>
      <w:szCs w:val="24"/>
      <w:lang w:val="en-US" w:eastAsia="en-US"/>
    </w:rPr>
  </w:style>
  <w:style w:type="paragraph" w:styleId="Footer">
    <w:name w:val="footer"/>
    <w:basedOn w:val="Normal"/>
    <w:link w:val="FooterChar"/>
    <w:uiPriority w:val="99"/>
    <w:rsid w:val="00523F80"/>
    <w:pPr>
      <w:tabs>
        <w:tab w:val="center" w:pos="4513"/>
        <w:tab w:val="right" w:pos="9026"/>
      </w:tabs>
    </w:pPr>
  </w:style>
  <w:style w:type="character" w:customStyle="1" w:styleId="FooterChar">
    <w:name w:val="Footer Char"/>
    <w:basedOn w:val="DefaultParagraphFont"/>
    <w:link w:val="Footer"/>
    <w:uiPriority w:val="99"/>
    <w:rsid w:val="00523F80"/>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1541ultimate.net" TargetMode="External"/><Relationship Id="rId13" Type="http://schemas.openxmlformats.org/officeDocument/2006/relationships/header" Target="head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Quick guide to the 1541 Ultimate</vt:lpstr>
    </vt:vector>
  </TitlesOfParts>
  <Company>Technolution B.V.</Company>
  <LinksUpToDate>false</LinksUpToDate>
  <CharactersWithSpaces>9516</CharactersWithSpaces>
  <SharedDoc>false</SharedDoc>
  <HLinks>
    <vt:vector size="6" baseType="variant">
      <vt:variant>
        <vt:i4>5374031</vt:i4>
      </vt:variant>
      <vt:variant>
        <vt:i4>0</vt:i4>
      </vt:variant>
      <vt:variant>
        <vt:i4>0</vt:i4>
      </vt:variant>
      <vt:variant>
        <vt:i4>5</vt:i4>
      </vt:variant>
      <vt:variant>
        <vt:lpwstr>http://www.1541ultimate.net/</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Quick guide to the 1541 Ultimate</dc:title>
  <dc:subject/>
  <dc:creator>Gideon</dc:creator>
  <cp:keywords/>
  <cp:lastModifiedBy>Gideon</cp:lastModifiedBy>
  <cp:revision>8</cp:revision>
  <cp:lastPrinted>2010-05-27T07:09:00Z</cp:lastPrinted>
  <dcterms:created xsi:type="dcterms:W3CDTF">2010-05-27T07:32:00Z</dcterms:created>
  <dcterms:modified xsi:type="dcterms:W3CDTF">2013-10-03T20:58:00Z</dcterms:modified>
</cp:coreProperties>
</file>