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9729" w14:textId="078FF28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17077D5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72D39C05" w14:textId="37DE5E2F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Формирование дампа: JSONL,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manifest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, подпись, упаковка</w:t>
      </w:r>
    </w:p>
    <w:p w14:paraId="735FD0FE" w14:textId="68D00F08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Оптимизация выгрузки данных из БД</w:t>
      </w:r>
    </w:p>
    <w:p w14:paraId="1340C0CC" w14:textId="10DD9D92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Логика разрешения конфликтов при слиянии данных</w:t>
      </w:r>
    </w:p>
    <w:p w14:paraId="388B738C" w14:textId="3630FC38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Логика сохранения журналов изменений</w:t>
      </w:r>
    </w:p>
    <w:p w14:paraId="54736D9C" w14:textId="6BF09415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EventSync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Manager - Система синхронизации мероприятий</w:t>
      </w:r>
    </w:p>
    <w:p w14:paraId="75F9913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024400F6" w14:textId="6315E474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Основные возможности</w:t>
      </w:r>
    </w:p>
    <w:p w14:paraId="05E5901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52D5C16F" w14:textId="5F008ECC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Формирование зашифрованных дампов (JSONL,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manifest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, AES-256-GCM)</w:t>
      </w:r>
    </w:p>
    <w:p w14:paraId="6D6AB28D" w14:textId="33731894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Оптимизированная выгрузка данных из БД (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батчинг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)</w:t>
      </w:r>
    </w:p>
    <w:p w14:paraId="3150CA14" w14:textId="6182B1E4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Логика разрешения конфликтов при слиянии данных</w:t>
      </w:r>
    </w:p>
    <w:p w14:paraId="036528AD" w14:textId="6DEF66A5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 Система журналирования всех изменений</w:t>
      </w:r>
    </w:p>
    <w:p w14:paraId="5AD62C4B" w14:textId="1441BA96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 Защита от повторного импорта дампов (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nonce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)</w:t>
      </w:r>
    </w:p>
    <w:p w14:paraId="656E22F8" w14:textId="389FBCAC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Работа с USB-носителями</w:t>
      </w:r>
    </w:p>
    <w:p w14:paraId="4D40693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B1277F8" w14:textId="1742009F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4E913604" w14:textId="7777777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217E3" w14:textId="5A1E7F25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Модели данных</w:t>
      </w:r>
    </w:p>
    <w:p w14:paraId="1DEB308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62B1E623" w14:textId="6B18908D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Organization - организации/подрядчики</w:t>
      </w:r>
    </w:p>
    <w:p w14:paraId="5DD6BBE8" w14:textId="7D6C7E1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Event - мероприятия с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версионированием</w:t>
      </w:r>
      <w:proofErr w:type="spellEnd"/>
    </w:p>
    <w:p w14:paraId="11F3A267" w14:textId="0D7F5B0C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EventLog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журнал изменений</w:t>
      </w:r>
    </w:p>
    <w:p w14:paraId="4AAA0B34" w14:textId="2CBC2CE1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FileAttachment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вложения к мероприятиям</w:t>
      </w:r>
    </w:p>
    <w:p w14:paraId="787CB629" w14:textId="14989346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DumpManifest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метаданные дампа</w:t>
      </w:r>
    </w:p>
    <w:p w14:paraId="63652ECA" w14:textId="7777777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0EACD" w14:textId="7E68D861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</w:p>
    <w:p w14:paraId="72FC982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5F652C23" w14:textId="672C5323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DatabaseService</w:t>
      </w:r>
      <w:proofErr w:type="spellEnd"/>
    </w:p>
    <w:p w14:paraId="475B282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БД:</w:t>
      </w:r>
    </w:p>
    <w:p w14:paraId="0F217B6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lastRenderedPageBreak/>
        <w:t>- Инициализация схемы БД</w:t>
      </w:r>
    </w:p>
    <w:p w14:paraId="1286E5B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Оптимизированные запросы с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батчингом</w:t>
      </w:r>
      <w:proofErr w:type="spellEnd"/>
    </w:p>
    <w:p w14:paraId="5C27A77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Индексирование для производительности</w:t>
      </w:r>
    </w:p>
    <w:p w14:paraId="7851A34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6EF2BDF3" w14:textId="71A1E97B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EncryptionService</w:t>
      </w:r>
      <w:proofErr w:type="spellEnd"/>
    </w:p>
    <w:p w14:paraId="716E129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Криптографические операции:</w:t>
      </w:r>
    </w:p>
    <w:p w14:paraId="26CBA8F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AES-256-GCM шифрование/расшифровка</w:t>
      </w:r>
    </w:p>
    <w:p w14:paraId="6E1E90B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SHA-256 хеширование</w:t>
      </w:r>
    </w:p>
    <w:p w14:paraId="25A23C5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RSA цифровые подписи</w:t>
      </w:r>
    </w:p>
    <w:p w14:paraId="5BF154E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Генерация ключей</w:t>
      </w:r>
    </w:p>
    <w:p w14:paraId="5454165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8E8CB76" w14:textId="3A37AD5E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DumpService</w:t>
      </w:r>
      <w:proofErr w:type="spellEnd"/>
    </w:p>
    <w:p w14:paraId="55D243E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Формирование и импорт дампов:</w:t>
      </w:r>
    </w:p>
    <w:p w14:paraId="7E83230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Создание JSONL файлов с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батчингом</w:t>
      </w:r>
      <w:proofErr w:type="spellEnd"/>
    </w:p>
    <w:p w14:paraId="07E3629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Упаковка в ZIP с компрессией</w:t>
      </w:r>
    </w:p>
    <w:p w14:paraId="39490FF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Шифрование AES-256-GCM</w:t>
      </w:r>
    </w:p>
    <w:p w14:paraId="42F5846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Проверка контрольных сумм</w:t>
      </w:r>
    </w:p>
    <w:p w14:paraId="5FE4C31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Работа с файловыми вложениями</w:t>
      </w:r>
    </w:p>
    <w:p w14:paraId="661E717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8F325EA" w14:textId="18EEC053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ConflictResolutionService</w:t>
      </w:r>
      <w:proofErr w:type="spellEnd"/>
    </w:p>
    <w:p w14:paraId="6302536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Разрешение конфликтов при синхронизации:</w:t>
      </w:r>
    </w:p>
    <w:p w14:paraId="6B45941E" w14:textId="0FF6D863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ServerWins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приоритет сервера (Manager)</w:t>
      </w:r>
    </w:p>
    <w:p w14:paraId="6750219B" w14:textId="17AC6E84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ClientWins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приоритет клиента (Field)</w:t>
      </w:r>
    </w:p>
    <w:p w14:paraId="082627EE" w14:textId="11376A12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LastWriteWins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последняя запись побеждает</w:t>
      </w:r>
    </w:p>
    <w:p w14:paraId="3AD68929" w14:textId="44FD1B96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слияние изменений</w:t>
      </w:r>
    </w:p>
    <w:p w14:paraId="5358D078" w14:textId="5AA819F0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- ручное разрешение</w:t>
      </w:r>
    </w:p>
    <w:p w14:paraId="11427EF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F0E58E5" w14:textId="2DCAB350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EventLogService</w:t>
      </w:r>
      <w:proofErr w:type="spellEnd"/>
    </w:p>
    <w:p w14:paraId="247530B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Журналирование изменений:</w:t>
      </w:r>
    </w:p>
    <w:p w14:paraId="3EDBC3E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Логирование всех операций</w:t>
      </w:r>
    </w:p>
    <w:p w14:paraId="0FF7A82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Массовая запись через COPY</w:t>
      </w:r>
    </w:p>
    <w:p w14:paraId="2AFA7FD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Фильтрация и поиск по логам</w:t>
      </w:r>
    </w:p>
    <w:p w14:paraId="670814C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lastRenderedPageBreak/>
        <w:t>- История изменений событий</w:t>
      </w:r>
    </w:p>
    <w:p w14:paraId="3C11174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76B7504A" w14:textId="49E96D89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SyncService</w:t>
      </w:r>
      <w:proofErr w:type="spellEnd"/>
    </w:p>
    <w:p w14:paraId="719021F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Координация синхронизации:</w:t>
      </w:r>
    </w:p>
    <w:p w14:paraId="4174D18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Экспорт дампов для организаций</w:t>
      </w:r>
    </w:p>
    <w:p w14:paraId="39973A8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Импорт дампов от подрядчиков</w:t>
      </w:r>
    </w:p>
    <w:p w14:paraId="79AD2B0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Поиск дампов на USB-носителях</w:t>
      </w:r>
    </w:p>
    <w:p w14:paraId="035796A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Интеграция всех сервисов</w:t>
      </w:r>
    </w:p>
    <w:p w14:paraId="523BAE6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569DA909" w14:textId="460F1616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NonceService</w:t>
      </w:r>
      <w:proofErr w:type="spellEnd"/>
    </w:p>
    <w:p w14:paraId="796AAA6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Защита от повторного импорта:</w:t>
      </w:r>
    </w:p>
    <w:p w14:paraId="0C179C4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Отслеживание использованных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nonce</w:t>
      </w:r>
      <w:proofErr w:type="spellEnd"/>
    </w:p>
    <w:p w14:paraId="00D3945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Проверка перед импортом</w:t>
      </w:r>
    </w:p>
    <w:p w14:paraId="4FEE455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Очистка старых записей</w:t>
      </w:r>
    </w:p>
    <w:p w14:paraId="02E7DB6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13D7C7F8" w14:textId="4101D583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Формат дампа</w:t>
      </w:r>
    </w:p>
    <w:p w14:paraId="581F439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4272030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```</w:t>
      </w:r>
    </w:p>
    <w:p w14:paraId="2AEAFC5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eventsync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_&lt;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orgID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&gt;_&lt;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proofErr w:type="gramStart"/>
      <w:r w:rsidRPr="00080580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aes</w:t>
      </w:r>
      <w:proofErr w:type="spellEnd"/>
      <w:proofErr w:type="gramEnd"/>
    </w:p>
    <w:p w14:paraId="13DF2C1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>── [ZIP архив, зашифрованный AES-256-GCM]</w:t>
      </w:r>
    </w:p>
    <w:p w14:paraId="73AB0E59" w14:textId="2E34476F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    </w:t>
      </w: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</w:rPr>
        <w:t>dump.jsonl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</w:rPr>
        <w:t xml:space="preserve">           События и вложения в формате JSONL</w:t>
      </w:r>
    </w:p>
    <w:p w14:paraId="04525BAE" w14:textId="26A53F39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    </w:t>
      </w: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</w:rPr>
        <w:t>manifest.json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</w:rPr>
        <w:t xml:space="preserve">        Метаданные дампа</w:t>
      </w:r>
    </w:p>
    <w:p w14:paraId="6693D2B0" w14:textId="2C7735A4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    </w:t>
      </w: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/               Файловые вложения</w:t>
      </w:r>
    </w:p>
    <w:p w14:paraId="500697C8" w14:textId="74519670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    │   └── &lt;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&gt;   </w:t>
      </w:r>
      <w:proofErr w:type="gramEnd"/>
      <w:r w:rsidRPr="00080580">
        <w:rPr>
          <w:rFonts w:ascii="Times New Roman" w:hAnsi="Times New Roman" w:cs="Times New Roman"/>
          <w:sz w:val="24"/>
          <w:szCs w:val="24"/>
        </w:rPr>
        <w:t xml:space="preserve">        Файлы по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хешам</w:t>
      </w:r>
      <w:proofErr w:type="spellEnd"/>
    </w:p>
    <w:p w14:paraId="27F9B870" w14:textId="790539ED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    └── signature.dat        Цифровая подпись (опционально)</w:t>
      </w:r>
    </w:p>
    <w:p w14:paraId="32255FE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5EDDECA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B94B0" w14:textId="54E71AF4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>manifest.json</w:t>
      </w:r>
      <w:proofErr w:type="spellEnd"/>
      <w:proofErr w:type="gramEnd"/>
    </w:p>
    <w:p w14:paraId="5713E04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EFFE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78FCD73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6D8B0E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"version": "1.0",</w:t>
      </w:r>
    </w:p>
    <w:p w14:paraId="1207144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lastRenderedPageBreak/>
        <w:t>  "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": 1,</w:t>
      </w:r>
    </w:p>
    <w:p w14:paraId="34A21F3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"timestamp": "2024-12-01T12:00:00Z",</w:t>
      </w:r>
    </w:p>
    <w:p w14:paraId="4A9473F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"nonce": "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guid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для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защиты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от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повторов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C32D08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eventsCount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": 150,</w:t>
      </w:r>
    </w:p>
    <w:p w14:paraId="0475E10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filesCount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": 25,</w:t>
      </w:r>
    </w:p>
    <w:p w14:paraId="394655D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"checksum": "sha256-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всего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80580">
        <w:rPr>
          <w:rFonts w:ascii="Times New Roman" w:hAnsi="Times New Roman" w:cs="Times New Roman"/>
          <w:sz w:val="24"/>
          <w:szCs w:val="24"/>
        </w:rPr>
        <w:t>дампа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A579E2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08058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signature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-подпись"</w:t>
      </w:r>
    </w:p>
    <w:p w14:paraId="6E5A11F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}</w:t>
      </w:r>
    </w:p>
    <w:p w14:paraId="1070BAA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```</w:t>
      </w:r>
    </w:p>
    <w:p w14:paraId="4FB564D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7CEB8E6F" w14:textId="0CE3DA1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</w:p>
    <w:p w14:paraId="73C426D7" w14:textId="7777777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3034F" w14:textId="1C3268B1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Инициализация БД</w:t>
      </w:r>
    </w:p>
    <w:p w14:paraId="3F72DB9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460282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csharp</w:t>
      </w:r>
      <w:proofErr w:type="spellEnd"/>
    </w:p>
    <w:p w14:paraId="67F0F4E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dbService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DatabaseService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F0E7A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dbService.InitializeDatabaseAsync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1F3334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212B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93CE1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nonceService.InitializeNonceTableAsync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D57291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43D1440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2BC28B" w14:textId="1310F71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Экспорт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дампа</w:t>
      </w:r>
    </w:p>
    <w:p w14:paraId="7FD32DF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96D33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csharp</w:t>
      </w:r>
      <w:proofErr w:type="spellEnd"/>
    </w:p>
    <w:p w14:paraId="2C31BC4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syncService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SyncService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dumpService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dbService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10945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18597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result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syncService.ExportDumpAsync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F2D5EC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4A9AFB9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outputPath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@"C:\Dumps",</w:t>
      </w:r>
    </w:p>
    <w:p w14:paraId="36B2F29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conflictStrategy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ConflictResolutionService.ConflictResolutionStrategy.LastWriteWins</w:t>
      </w:r>
      <w:proofErr w:type="gramEnd"/>
    </w:p>
    <w:p w14:paraId="0A11C58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66D2AB3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00715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result.Success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0A090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B0A12C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080580">
        <w:rPr>
          <w:rFonts w:ascii="Times New Roman" w:hAnsi="Times New Roman" w:cs="Times New Roman"/>
          <w:sz w:val="24"/>
          <w:szCs w:val="24"/>
        </w:rPr>
        <w:t>Дамп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0580">
        <w:rPr>
          <w:rFonts w:ascii="Times New Roman" w:hAnsi="Times New Roman" w:cs="Times New Roman"/>
          <w:sz w:val="24"/>
          <w:szCs w:val="24"/>
        </w:rPr>
        <w:t>создан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result.DumpPath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7C7E90E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8A455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3992D67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ABED1" w14:textId="26AB4208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дампа</w:t>
      </w:r>
    </w:p>
    <w:p w14:paraId="55B7301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DC0B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csharp</w:t>
      </w:r>
      <w:proofErr w:type="spellEnd"/>
    </w:p>
    <w:p w14:paraId="5D973A2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// </w:t>
      </w:r>
      <w:r w:rsidRPr="00080580">
        <w:rPr>
          <w:rFonts w:ascii="Times New Roman" w:hAnsi="Times New Roman" w:cs="Times New Roman"/>
          <w:i/>
          <w:iCs/>
          <w:sz w:val="24"/>
          <w:szCs w:val="24"/>
        </w:rPr>
        <w:t>Проверка</w:t>
      </w:r>
      <w:r w:rsidRPr="0008058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nonce</w:t>
      </w:r>
    </w:p>
    <w:p w14:paraId="0D9F700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dumpData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dumpService.ImportDumpAsync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dumpPath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9A297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isUsed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nonceService.IsNonceUsedAsync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dumpData.Manifest.Nonce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35A16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7DF13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isUsed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9AB98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CCF40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var result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syncService.ImportDumpAsync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EBB2F1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dumpPath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E09C70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24B97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ConflictResolutionService.ConflictResolutionStrategy.LastWriteWins</w:t>
      </w:r>
      <w:proofErr w:type="gramEnd"/>
    </w:p>
    <w:p w14:paraId="13ED1D46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);</w:t>
      </w:r>
    </w:p>
    <w:p w14:paraId="0A88BBA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92E7F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if (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result.Success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DA4F8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422951C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nonceService.MarkNonceAsUsedAsync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633C69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dumpData.Manifest.Nonce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B5673A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E9EF37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dumpPath</w:t>
      </w:r>
      <w:proofErr w:type="spellEnd"/>
    </w:p>
    <w:p w14:paraId="42EE8EA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    );</w:t>
      </w:r>
    </w:p>
    <w:p w14:paraId="54E414A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4CFA39E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8BC223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lastRenderedPageBreak/>
        <w:t>```</w:t>
      </w:r>
    </w:p>
    <w:p w14:paraId="2AA3782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650C7" w14:textId="183AE68C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журналом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изменений</w:t>
      </w:r>
    </w:p>
    <w:p w14:paraId="1095DAD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9C10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csharp</w:t>
      </w:r>
      <w:proofErr w:type="spellEnd"/>
    </w:p>
    <w:p w14:paraId="0B6DF4B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52EB6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D81BE" w14:textId="7D8CA8F6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</w:p>
    <w:p w14:paraId="2307402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logs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eventLogService.GetEventHistoryAsync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1);</w:t>
      </w:r>
    </w:p>
    <w:p w14:paraId="6833C6E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620CAB" w14:textId="110BB262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0805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580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</w:p>
    <w:p w14:paraId="3D8CCEE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eventLogService.LogEventChangeAsync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DEADC3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160E474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statusOld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"planned",</w:t>
      </w:r>
    </w:p>
    <w:p w14:paraId="3CD2265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statusNew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in_progress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515E1D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comment: "</w:t>
      </w:r>
      <w:r w:rsidRPr="00080580">
        <w:rPr>
          <w:rFonts w:ascii="Times New Roman" w:hAnsi="Times New Roman" w:cs="Times New Roman"/>
          <w:sz w:val="24"/>
          <w:szCs w:val="24"/>
        </w:rPr>
        <w:t>Начата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0580">
        <w:rPr>
          <w:rFonts w:ascii="Times New Roman" w:hAnsi="Times New Roman" w:cs="Times New Roman"/>
          <w:sz w:val="24"/>
          <w:szCs w:val="24"/>
        </w:rPr>
        <w:t>работа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386208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    source: "field",</w:t>
      </w:r>
    </w:p>
    <w:p w14:paraId="1B9B3EC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: "Иванов И.И."</w:t>
      </w:r>
    </w:p>
    <w:p w14:paraId="2DC325D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);</w:t>
      </w:r>
    </w:p>
    <w:p w14:paraId="328E832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```</w:t>
      </w:r>
    </w:p>
    <w:p w14:paraId="2049C91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49B4E028" w14:textId="011801DA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Разрешение конфликтов</w:t>
      </w:r>
    </w:p>
    <w:p w14:paraId="3B08461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47756E84" w14:textId="0A83E5EA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csharp</w:t>
      </w:r>
      <w:proofErr w:type="spellEnd"/>
    </w:p>
    <w:p w14:paraId="7F1DA47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ConflictResolutionService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3AE29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1281D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var result = await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conflictService.MergeEventsAsync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E0C9CB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incomingEvents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4E47FA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organizationId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4D0316C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ConflictResolutionService.ConflictResolutionStrategy.Merge</w:t>
      </w:r>
      <w:proofErr w:type="spellEnd"/>
      <w:proofErr w:type="gramEnd"/>
    </w:p>
    <w:p w14:paraId="0A8E48C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89FA3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1E61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80580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080580">
        <w:rPr>
          <w:rFonts w:ascii="Times New Roman" w:hAnsi="Times New Roman" w:cs="Times New Roman"/>
          <w:sz w:val="24"/>
          <w:szCs w:val="24"/>
        </w:rPr>
        <w:t>Обновлено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result.Updated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}, </w:t>
      </w:r>
      <w:r w:rsidRPr="00080580">
        <w:rPr>
          <w:rFonts w:ascii="Times New Roman" w:hAnsi="Times New Roman" w:cs="Times New Roman"/>
          <w:sz w:val="24"/>
          <w:szCs w:val="24"/>
        </w:rPr>
        <w:t>Конфликтов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080580">
        <w:rPr>
          <w:rFonts w:ascii="Times New Roman" w:hAnsi="Times New Roman" w:cs="Times New Roman"/>
          <w:sz w:val="24"/>
          <w:szCs w:val="24"/>
          <w:lang w:val="en-US"/>
        </w:rPr>
        <w:t>result.Conflicts.Count</w:t>
      </w:r>
      <w:proofErr w:type="spellEnd"/>
      <w:proofErr w:type="gramEnd"/>
      <w:r w:rsidRPr="00080580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12C4E29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65DD778F" w14:textId="77777777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088C7" w14:textId="7BE8F2F9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Использованные технологии</w:t>
      </w:r>
    </w:p>
    <w:p w14:paraId="52CC46B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01C176E2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.NET 8.0</w:t>
      </w:r>
    </w:p>
    <w:p w14:paraId="75FA698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(или MySQL с адаптацией)</w:t>
      </w:r>
    </w:p>
    <w:p w14:paraId="22AE7CEB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NuGet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пакеты:</w:t>
      </w:r>
    </w:p>
    <w:p w14:paraId="1AFB01F0" w14:textId="006D4A8A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  -  8.0.3</w:t>
      </w:r>
    </w:p>
    <w:p w14:paraId="2A86215E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  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Newtonsoft.Json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13.0.3</w:t>
      </w:r>
    </w:p>
    <w:p w14:paraId="76BACA1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  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ICSharpCode.SharpZipLib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1.4.2</w:t>
      </w:r>
    </w:p>
    <w:p w14:paraId="76E6F3D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1525A779" w14:textId="32A102DE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6096862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09A46A2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```</w:t>
      </w:r>
    </w:p>
    <w:p w14:paraId="0389C6B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580">
        <w:rPr>
          <w:rFonts w:ascii="Times New Roman" w:hAnsi="Times New Roman" w:cs="Times New Roman"/>
          <w:sz w:val="24"/>
          <w:szCs w:val="24"/>
        </w:rPr>
        <w:t>EventSync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Manager/</w:t>
      </w:r>
    </w:p>
    <w:p w14:paraId="5799452D" w14:textId="7BD1421B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>/               Модели данных</w:t>
      </w:r>
    </w:p>
    <w:p w14:paraId="2DFFC25D" w14:textId="25E20BEF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eastAsia="MS Gothic" w:hAnsi="Times New Roman" w:cs="Times New Roman"/>
          <w:sz w:val="24"/>
          <w:szCs w:val="24"/>
        </w:rPr>
        <w:t>├</w:t>
      </w:r>
      <w:r w:rsidRPr="00080580">
        <w:rPr>
          <w:rFonts w:ascii="Times New Roman" w:hAnsi="Times New Roman" w:cs="Times New Roman"/>
          <w:sz w:val="24"/>
          <w:szCs w:val="24"/>
        </w:rPr>
        <w:t>── Services/             Бизнес-логика</w:t>
      </w:r>
    </w:p>
    <w:p w14:paraId="47D03CA8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DatabaseService.cs</w:t>
      </w:r>
      <w:proofErr w:type="spellEnd"/>
    </w:p>
    <w:p w14:paraId="1AB3CED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EncryptionService.cs</w:t>
      </w:r>
      <w:proofErr w:type="spellEnd"/>
    </w:p>
    <w:p w14:paraId="7F124DAA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DumpService.cs</w:t>
      </w:r>
      <w:proofErr w:type="spellEnd"/>
    </w:p>
    <w:p w14:paraId="7C3A6ADD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ConflictResolutionService.cs</w:t>
      </w:r>
      <w:proofErr w:type="spellEnd"/>
    </w:p>
    <w:p w14:paraId="6822A71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EventLogService.cs</w:t>
      </w:r>
      <w:proofErr w:type="spellEnd"/>
    </w:p>
    <w:p w14:paraId="1470A1C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│   </w:t>
      </w:r>
      <w:r w:rsidRPr="00080580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SyncService.cs</w:t>
      </w:r>
      <w:proofErr w:type="spellEnd"/>
    </w:p>
    <w:p w14:paraId="3FFB1E4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80580">
        <w:rPr>
          <w:rFonts w:ascii="Times New Roman" w:hAnsi="Times New Roman" w:cs="Times New Roman"/>
          <w:sz w:val="24"/>
          <w:szCs w:val="24"/>
        </w:rPr>
        <w:t xml:space="preserve"> </w:t>
      </w: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└──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NonceService.cs</w:t>
      </w:r>
      <w:proofErr w:type="spellEnd"/>
    </w:p>
    <w:p w14:paraId="1FC501C7" w14:textId="0DE3091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3E1F86C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580">
        <w:rPr>
          <w:rFonts w:ascii="Times New Roman" w:hAnsi="Times New Roman" w:cs="Times New Roman"/>
          <w:sz w:val="24"/>
          <w:szCs w:val="24"/>
          <w:lang w:val="en-US"/>
        </w:rPr>
        <w:t xml:space="preserve">    └── </w:t>
      </w:r>
      <w:proofErr w:type="spellStart"/>
      <w:r w:rsidRPr="00080580">
        <w:rPr>
          <w:rFonts w:ascii="Times New Roman" w:hAnsi="Times New Roman" w:cs="Times New Roman"/>
          <w:sz w:val="24"/>
          <w:szCs w:val="24"/>
          <w:lang w:val="en-US"/>
        </w:rPr>
        <w:t>UsageExample.cs</w:t>
      </w:r>
      <w:proofErr w:type="spellEnd"/>
    </w:p>
    <w:p w14:paraId="0E1394F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3CB495E9" w14:textId="7AD7D482" w:rsidR="00080580" w:rsidRPr="00080580" w:rsidRDefault="00080580" w:rsidP="0008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580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</w:p>
    <w:p w14:paraId="76E7ED20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Все временные метки в UTC</w:t>
      </w:r>
    </w:p>
    <w:p w14:paraId="3A80CA87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событий начинается с 1</w:t>
      </w:r>
    </w:p>
    <w:p w14:paraId="79E67814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Nonce</w:t>
      </w:r>
      <w:proofErr w:type="spellEnd"/>
      <w:r w:rsidRPr="00080580">
        <w:rPr>
          <w:rFonts w:ascii="Times New Roman" w:hAnsi="Times New Roman" w:cs="Times New Roman"/>
          <w:sz w:val="24"/>
          <w:szCs w:val="24"/>
        </w:rPr>
        <w:t xml:space="preserve"> генерируется как GUID</w:t>
      </w:r>
    </w:p>
    <w:p w14:paraId="19998BB5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 xml:space="preserve">- Файлы хранятся по SHA-256 </w:t>
      </w:r>
      <w:proofErr w:type="spellStart"/>
      <w:r w:rsidRPr="00080580">
        <w:rPr>
          <w:rFonts w:ascii="Times New Roman" w:hAnsi="Times New Roman" w:cs="Times New Roman"/>
          <w:sz w:val="24"/>
          <w:szCs w:val="24"/>
        </w:rPr>
        <w:t>хешу</w:t>
      </w:r>
      <w:proofErr w:type="spellEnd"/>
    </w:p>
    <w:p w14:paraId="32915CB9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  <w:r w:rsidRPr="00080580">
        <w:rPr>
          <w:rFonts w:ascii="Times New Roman" w:hAnsi="Times New Roman" w:cs="Times New Roman"/>
          <w:sz w:val="24"/>
          <w:szCs w:val="24"/>
        </w:rPr>
        <w:t>- Логи сохраняются для всех операций синхронизации</w:t>
      </w:r>
    </w:p>
    <w:p w14:paraId="0D9EE101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p w14:paraId="10FE477F" w14:textId="77777777" w:rsidR="00080580" w:rsidRPr="00080580" w:rsidRDefault="00080580" w:rsidP="00080580">
      <w:pPr>
        <w:rPr>
          <w:rFonts w:ascii="Times New Roman" w:hAnsi="Times New Roman" w:cs="Times New Roman"/>
          <w:sz w:val="24"/>
          <w:szCs w:val="24"/>
        </w:rPr>
      </w:pPr>
    </w:p>
    <w:sectPr w:rsidR="00080580" w:rsidRPr="00080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80"/>
    <w:rsid w:val="00080580"/>
    <w:rsid w:val="00124B9B"/>
    <w:rsid w:val="0062217C"/>
    <w:rsid w:val="00675AF8"/>
    <w:rsid w:val="00804229"/>
    <w:rsid w:val="00D96989"/>
    <w:rsid w:val="00DD699F"/>
    <w:rsid w:val="00F3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AF49"/>
  <w15:chartTrackingRefBased/>
  <w15:docId w15:val="{155F6C7F-9E5F-4452-9D2E-F91A613A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5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5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5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5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5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5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5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5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5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5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0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Зубенко</dc:creator>
  <cp:keywords/>
  <dc:description/>
  <cp:lastModifiedBy>Михаил Зубенко</cp:lastModifiedBy>
  <cp:revision>1</cp:revision>
  <dcterms:created xsi:type="dcterms:W3CDTF">2025-12-12T15:58:00Z</dcterms:created>
  <dcterms:modified xsi:type="dcterms:W3CDTF">2025-12-12T16:02:00Z</dcterms:modified>
</cp:coreProperties>
</file>