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7B69" w14:textId="2BA39B5B" w:rsidR="00DF7FEC" w:rsidRPr="00B22321" w:rsidRDefault="00DF7FEC" w:rsidP="00DF7FEC">
      <w:pPr>
        <w:pStyle w:val="a7"/>
        <w:spacing w:line="240" w:lineRule="auto"/>
        <w:ind w:left="851"/>
        <w:jc w:val="both"/>
        <w:rPr>
          <w:i/>
          <w:iCs/>
          <w:sz w:val="24"/>
          <w:szCs w:val="24"/>
        </w:rPr>
      </w:pPr>
      <w:r w:rsidRPr="00B22321">
        <w:rPr>
          <w:i/>
          <w:iCs/>
          <w:sz w:val="24"/>
          <w:szCs w:val="24"/>
        </w:rPr>
        <w:t xml:space="preserve">Робота з віддаленим репозиторієм </w:t>
      </w:r>
    </w:p>
    <w:p w14:paraId="6A2826EF" w14:textId="77777777" w:rsidR="00DF7FEC" w:rsidRPr="00B22321" w:rsidRDefault="00DF7FEC" w:rsidP="00DF7FEC">
      <w:pPr>
        <w:spacing w:line="240" w:lineRule="auto"/>
        <w:ind w:left="851" w:firstLine="142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Створити пустий репозиторій на </w:t>
      </w:r>
      <w:proofErr w:type="spellStart"/>
      <w:r w:rsidRPr="00B22321">
        <w:rPr>
          <w:sz w:val="24"/>
          <w:szCs w:val="24"/>
        </w:rPr>
        <w:t>GitHub</w:t>
      </w:r>
      <w:proofErr w:type="spellEnd"/>
      <w:r w:rsidRPr="00B22321">
        <w:rPr>
          <w:sz w:val="24"/>
          <w:szCs w:val="24"/>
        </w:rPr>
        <w:t xml:space="preserve"> або </w:t>
      </w:r>
      <w:proofErr w:type="spellStart"/>
      <w:r w:rsidRPr="00B22321">
        <w:rPr>
          <w:sz w:val="24"/>
          <w:szCs w:val="24"/>
        </w:rPr>
        <w:t>GitLab</w:t>
      </w:r>
      <w:proofErr w:type="spellEnd"/>
      <w:r w:rsidRPr="00B22321">
        <w:rPr>
          <w:sz w:val="24"/>
          <w:szCs w:val="24"/>
        </w:rPr>
        <w:t xml:space="preserve">, додати його як </w:t>
      </w:r>
      <w:proofErr w:type="spellStart"/>
      <w:r w:rsidRPr="00B22321">
        <w:rPr>
          <w:sz w:val="24"/>
          <w:szCs w:val="24"/>
        </w:rPr>
        <w:t>origin</w:t>
      </w:r>
      <w:proofErr w:type="spellEnd"/>
      <w:r w:rsidRPr="00B22321">
        <w:rPr>
          <w:sz w:val="24"/>
          <w:szCs w:val="24"/>
        </w:rPr>
        <w:t xml:space="preserve">, виконати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push</w:t>
      </w:r>
      <w:proofErr w:type="spellEnd"/>
      <w:r w:rsidRPr="00B22321">
        <w:rPr>
          <w:sz w:val="24"/>
          <w:szCs w:val="24"/>
        </w:rPr>
        <w:t xml:space="preserve"> гілки </w:t>
      </w:r>
      <w:proofErr w:type="spellStart"/>
      <w:r w:rsidRPr="00B22321">
        <w:rPr>
          <w:sz w:val="24"/>
          <w:szCs w:val="24"/>
        </w:rPr>
        <w:t>main</w:t>
      </w:r>
      <w:proofErr w:type="spellEnd"/>
      <w:r w:rsidRPr="00B22321">
        <w:rPr>
          <w:sz w:val="24"/>
          <w:szCs w:val="24"/>
        </w:rPr>
        <w:t xml:space="preserve">, а потім інший клон репозиторію — зробити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pull</w:t>
      </w:r>
      <w:proofErr w:type="spellEnd"/>
      <w:r w:rsidRPr="00B22321">
        <w:rPr>
          <w:sz w:val="24"/>
          <w:szCs w:val="24"/>
        </w:rPr>
        <w:t xml:space="preserve">. </w:t>
      </w:r>
    </w:p>
    <w:p w14:paraId="216A9D15" w14:textId="77777777" w:rsidR="00DF7FEC" w:rsidRPr="00B22321" w:rsidRDefault="00DF7FEC" w:rsidP="00DF7FEC">
      <w:pPr>
        <w:spacing w:line="240" w:lineRule="auto"/>
        <w:ind w:left="851" w:firstLine="142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>: Відпрацювати налаштування віддаленого репозиторію (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remote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add</w:t>
      </w:r>
      <w:proofErr w:type="spellEnd"/>
      <w:r w:rsidRPr="00B22321">
        <w:rPr>
          <w:sz w:val="24"/>
          <w:szCs w:val="24"/>
        </w:rPr>
        <w:t xml:space="preserve">), команди </w:t>
      </w:r>
      <w:proofErr w:type="spellStart"/>
      <w:r w:rsidRPr="00B22321">
        <w:rPr>
          <w:sz w:val="24"/>
          <w:szCs w:val="24"/>
        </w:rPr>
        <w:t>push</w:t>
      </w:r>
      <w:proofErr w:type="spellEnd"/>
      <w:r w:rsidRPr="00B22321">
        <w:rPr>
          <w:sz w:val="24"/>
          <w:szCs w:val="24"/>
        </w:rPr>
        <w:t>/</w:t>
      </w:r>
      <w:proofErr w:type="spellStart"/>
      <w:r w:rsidRPr="00B22321">
        <w:rPr>
          <w:sz w:val="24"/>
          <w:szCs w:val="24"/>
        </w:rPr>
        <w:t>pull</w:t>
      </w:r>
      <w:proofErr w:type="spellEnd"/>
      <w:r w:rsidRPr="00B22321">
        <w:rPr>
          <w:sz w:val="24"/>
          <w:szCs w:val="24"/>
        </w:rPr>
        <w:t>/</w:t>
      </w:r>
      <w:proofErr w:type="spellStart"/>
      <w:r w:rsidRPr="00B22321">
        <w:rPr>
          <w:sz w:val="24"/>
          <w:szCs w:val="24"/>
        </w:rPr>
        <w:t>fetch</w:t>
      </w:r>
      <w:proofErr w:type="spellEnd"/>
      <w:r w:rsidRPr="00B22321">
        <w:rPr>
          <w:sz w:val="24"/>
          <w:szCs w:val="24"/>
        </w:rPr>
        <w:t xml:space="preserve"> і основи синхронізації.</w:t>
      </w:r>
    </w:p>
    <w:p w14:paraId="1218E495" w14:textId="77777777" w:rsidR="00DF7FEC" w:rsidRPr="00B22321" w:rsidRDefault="00DF7FEC" w:rsidP="00DF7FEC">
      <w:pPr>
        <w:spacing w:line="240" w:lineRule="auto"/>
        <w:ind w:firstLine="567"/>
        <w:jc w:val="both"/>
        <w:rPr>
          <w:sz w:val="24"/>
          <w:szCs w:val="24"/>
        </w:rPr>
      </w:pPr>
    </w:p>
    <w:p w14:paraId="6005D336" w14:textId="77777777" w:rsidR="00DF7FEC" w:rsidRPr="00B22321" w:rsidRDefault="00DF7FEC" w:rsidP="00DF7FEC">
      <w:pPr>
        <w:pStyle w:val="a7"/>
        <w:spacing w:line="240" w:lineRule="auto"/>
        <w:ind w:left="851"/>
        <w:jc w:val="both"/>
        <w:rPr>
          <w:i/>
          <w:iCs/>
          <w:sz w:val="24"/>
          <w:szCs w:val="24"/>
        </w:rPr>
      </w:pPr>
      <w:r w:rsidRPr="00B22321">
        <w:rPr>
          <w:i/>
          <w:iCs/>
          <w:sz w:val="24"/>
          <w:szCs w:val="24"/>
        </w:rPr>
        <w:t xml:space="preserve">Використання </w:t>
      </w:r>
      <w:proofErr w:type="spellStart"/>
      <w:r w:rsidRPr="00B22321">
        <w:rPr>
          <w:i/>
          <w:iCs/>
          <w:sz w:val="24"/>
          <w:szCs w:val="24"/>
        </w:rPr>
        <w:t>підмодулів</w:t>
      </w:r>
      <w:proofErr w:type="spellEnd"/>
      <w:r w:rsidRPr="00B22321">
        <w:rPr>
          <w:i/>
          <w:iCs/>
          <w:sz w:val="24"/>
          <w:szCs w:val="24"/>
        </w:rPr>
        <w:t xml:space="preserve"> (</w:t>
      </w:r>
      <w:proofErr w:type="spellStart"/>
      <w:r w:rsidRPr="00B22321">
        <w:rPr>
          <w:i/>
          <w:iCs/>
          <w:sz w:val="24"/>
          <w:szCs w:val="24"/>
        </w:rPr>
        <w:t>submodule</w:t>
      </w:r>
      <w:proofErr w:type="spellEnd"/>
      <w:r w:rsidRPr="00B22321">
        <w:rPr>
          <w:i/>
          <w:iCs/>
          <w:sz w:val="24"/>
          <w:szCs w:val="24"/>
        </w:rPr>
        <w:t xml:space="preserve">) </w:t>
      </w:r>
    </w:p>
    <w:p w14:paraId="5A84A977" w14:textId="77777777" w:rsidR="00DF7FEC" w:rsidRPr="00B22321" w:rsidRDefault="00DF7FEC" w:rsidP="00DF7FEC">
      <w:pPr>
        <w:spacing w:line="240" w:lineRule="auto"/>
        <w:ind w:left="851" w:firstLine="142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Додати до </w:t>
      </w:r>
      <w:proofErr w:type="spellStart"/>
      <w:r w:rsidRPr="00B22321">
        <w:rPr>
          <w:sz w:val="24"/>
          <w:szCs w:val="24"/>
        </w:rPr>
        <w:t>проєкту</w:t>
      </w:r>
      <w:proofErr w:type="spellEnd"/>
      <w:r w:rsidRPr="00B22321">
        <w:rPr>
          <w:sz w:val="24"/>
          <w:szCs w:val="24"/>
        </w:rPr>
        <w:t xml:space="preserve"> зовнішню бібліотеку як </w:t>
      </w:r>
      <w:proofErr w:type="spellStart"/>
      <w:r w:rsidRPr="00B22321">
        <w:rPr>
          <w:sz w:val="24"/>
          <w:szCs w:val="24"/>
        </w:rPr>
        <w:t>підмодуль</w:t>
      </w:r>
      <w:proofErr w:type="spellEnd"/>
      <w:r w:rsidRPr="00B22321">
        <w:rPr>
          <w:sz w:val="24"/>
          <w:szCs w:val="24"/>
        </w:rPr>
        <w:t xml:space="preserve"> через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submodule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add</w:t>
      </w:r>
      <w:proofErr w:type="spellEnd"/>
      <w:r w:rsidRPr="00B22321">
        <w:rPr>
          <w:sz w:val="24"/>
          <w:szCs w:val="24"/>
        </w:rPr>
        <w:t xml:space="preserve">, синхронізувати зміни </w:t>
      </w:r>
      <w:proofErr w:type="spellStart"/>
      <w:r w:rsidRPr="00B22321">
        <w:rPr>
          <w:sz w:val="24"/>
          <w:szCs w:val="24"/>
        </w:rPr>
        <w:t>підмодуля</w:t>
      </w:r>
      <w:proofErr w:type="spellEnd"/>
      <w:r w:rsidRPr="00B22321">
        <w:rPr>
          <w:sz w:val="24"/>
          <w:szCs w:val="24"/>
        </w:rPr>
        <w:t xml:space="preserve"> та оновити його в головному репозиторії. </w:t>
      </w:r>
    </w:p>
    <w:p w14:paraId="2E6614D2" w14:textId="77777777" w:rsidR="00DF7FEC" w:rsidRPr="00B22321" w:rsidRDefault="00DF7FEC" w:rsidP="00DF7FEC">
      <w:pPr>
        <w:spacing w:line="240" w:lineRule="auto"/>
        <w:ind w:left="851" w:firstLine="142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 xml:space="preserve">: Ознайомитись з механізмом </w:t>
      </w:r>
      <w:proofErr w:type="spellStart"/>
      <w:r w:rsidRPr="00B22321">
        <w:rPr>
          <w:sz w:val="24"/>
          <w:szCs w:val="24"/>
        </w:rPr>
        <w:t>submodule</w:t>
      </w:r>
      <w:proofErr w:type="spellEnd"/>
      <w:r w:rsidRPr="00B22321">
        <w:rPr>
          <w:sz w:val="24"/>
          <w:szCs w:val="24"/>
        </w:rPr>
        <w:t xml:space="preserve">, командами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submodule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init</w:t>
      </w:r>
      <w:proofErr w:type="spellEnd"/>
      <w:r w:rsidRPr="00B22321">
        <w:rPr>
          <w:sz w:val="24"/>
          <w:szCs w:val="24"/>
        </w:rPr>
        <w:t>/</w:t>
      </w:r>
      <w:proofErr w:type="spellStart"/>
      <w:r w:rsidRPr="00B22321">
        <w:rPr>
          <w:sz w:val="24"/>
          <w:szCs w:val="24"/>
        </w:rPr>
        <w:t>update</w:t>
      </w:r>
      <w:proofErr w:type="spellEnd"/>
      <w:r w:rsidRPr="00B22321">
        <w:rPr>
          <w:sz w:val="24"/>
          <w:szCs w:val="24"/>
        </w:rPr>
        <w:t xml:space="preserve"> і питаннями </w:t>
      </w:r>
      <w:proofErr w:type="spellStart"/>
      <w:r w:rsidRPr="00B22321">
        <w:rPr>
          <w:sz w:val="24"/>
          <w:szCs w:val="24"/>
        </w:rPr>
        <w:t>версіонування</w:t>
      </w:r>
      <w:proofErr w:type="spellEnd"/>
      <w:r w:rsidRPr="00B22321">
        <w:rPr>
          <w:sz w:val="24"/>
          <w:szCs w:val="24"/>
        </w:rPr>
        <w:t xml:space="preserve"> </w:t>
      </w:r>
      <w:proofErr w:type="spellStart"/>
      <w:r w:rsidRPr="00B22321">
        <w:rPr>
          <w:sz w:val="24"/>
          <w:szCs w:val="24"/>
        </w:rPr>
        <w:t>залежностей</w:t>
      </w:r>
      <w:proofErr w:type="spellEnd"/>
      <w:r w:rsidRPr="00B22321">
        <w:rPr>
          <w:sz w:val="24"/>
          <w:szCs w:val="24"/>
        </w:rPr>
        <w:t>.</w:t>
      </w:r>
    </w:p>
    <w:p w14:paraId="1D3986EC" w14:textId="77777777" w:rsidR="00DF7FEC" w:rsidRPr="00B22321" w:rsidRDefault="00DF7FEC" w:rsidP="00DF7FEC">
      <w:pPr>
        <w:spacing w:line="240" w:lineRule="auto"/>
        <w:ind w:firstLine="567"/>
        <w:jc w:val="both"/>
        <w:rPr>
          <w:sz w:val="24"/>
          <w:szCs w:val="24"/>
        </w:rPr>
      </w:pPr>
    </w:p>
    <w:p w14:paraId="42F9BBEA" w14:textId="77777777" w:rsidR="00DF7FEC" w:rsidRPr="00B22321" w:rsidRDefault="00DF7FEC" w:rsidP="00DF7FEC">
      <w:pPr>
        <w:pStyle w:val="a7"/>
        <w:spacing w:line="240" w:lineRule="auto"/>
        <w:ind w:left="851"/>
        <w:jc w:val="both"/>
        <w:rPr>
          <w:i/>
          <w:iCs/>
          <w:sz w:val="24"/>
          <w:szCs w:val="24"/>
        </w:rPr>
      </w:pPr>
      <w:r w:rsidRPr="00B22321">
        <w:rPr>
          <w:i/>
          <w:iCs/>
          <w:sz w:val="24"/>
          <w:szCs w:val="24"/>
        </w:rPr>
        <w:t xml:space="preserve">Автоматизація перевірок перед </w:t>
      </w:r>
      <w:proofErr w:type="spellStart"/>
      <w:r w:rsidRPr="00B22321">
        <w:rPr>
          <w:i/>
          <w:iCs/>
          <w:sz w:val="24"/>
          <w:szCs w:val="24"/>
        </w:rPr>
        <w:t>комітом</w:t>
      </w:r>
      <w:proofErr w:type="spellEnd"/>
      <w:r w:rsidRPr="00B22321">
        <w:rPr>
          <w:i/>
          <w:iCs/>
          <w:sz w:val="24"/>
          <w:szCs w:val="24"/>
        </w:rPr>
        <w:t xml:space="preserve"> (</w:t>
      </w:r>
      <w:proofErr w:type="spellStart"/>
      <w:r w:rsidRPr="00B22321">
        <w:rPr>
          <w:i/>
          <w:iCs/>
          <w:sz w:val="24"/>
          <w:szCs w:val="24"/>
        </w:rPr>
        <w:t>pre-commit</w:t>
      </w:r>
      <w:proofErr w:type="spellEnd"/>
      <w:r w:rsidRPr="00B22321">
        <w:rPr>
          <w:i/>
          <w:iCs/>
          <w:sz w:val="24"/>
          <w:szCs w:val="24"/>
        </w:rPr>
        <w:t xml:space="preserve"> </w:t>
      </w:r>
      <w:proofErr w:type="spellStart"/>
      <w:r w:rsidRPr="00B22321">
        <w:rPr>
          <w:i/>
          <w:iCs/>
          <w:sz w:val="24"/>
          <w:szCs w:val="24"/>
        </w:rPr>
        <w:t>hook</w:t>
      </w:r>
      <w:proofErr w:type="spellEnd"/>
      <w:r w:rsidRPr="00B22321">
        <w:rPr>
          <w:i/>
          <w:iCs/>
          <w:sz w:val="24"/>
          <w:szCs w:val="24"/>
        </w:rPr>
        <w:t xml:space="preserve">) </w:t>
      </w:r>
    </w:p>
    <w:p w14:paraId="01AAD1FC" w14:textId="77777777" w:rsidR="00DF7FEC" w:rsidRPr="00B22321" w:rsidRDefault="00DF7FEC" w:rsidP="00DF7FEC">
      <w:pPr>
        <w:spacing w:line="240" w:lineRule="auto"/>
        <w:ind w:left="851" w:firstLine="142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Завдання</w:t>
      </w:r>
      <w:r w:rsidRPr="00B22321">
        <w:rPr>
          <w:sz w:val="24"/>
          <w:szCs w:val="24"/>
        </w:rPr>
        <w:t xml:space="preserve">: Створити скрипт </w:t>
      </w:r>
      <w:proofErr w:type="spellStart"/>
      <w:r w:rsidRPr="00B22321">
        <w:rPr>
          <w:sz w:val="24"/>
          <w:szCs w:val="24"/>
        </w:rPr>
        <w:t>pre-commit</w:t>
      </w:r>
      <w:proofErr w:type="spellEnd"/>
      <w:r w:rsidRPr="00B22321">
        <w:rPr>
          <w:sz w:val="24"/>
          <w:szCs w:val="24"/>
        </w:rPr>
        <w:t xml:space="preserve">, який запускає </w:t>
      </w:r>
      <w:proofErr w:type="spellStart"/>
      <w:r w:rsidRPr="00B22321">
        <w:rPr>
          <w:sz w:val="24"/>
          <w:szCs w:val="24"/>
        </w:rPr>
        <w:t>лінтер</w:t>
      </w:r>
      <w:proofErr w:type="spellEnd"/>
      <w:r w:rsidRPr="00B22321">
        <w:rPr>
          <w:sz w:val="24"/>
          <w:szCs w:val="24"/>
        </w:rPr>
        <w:t xml:space="preserve"> (наприклад </w:t>
      </w:r>
      <w:proofErr w:type="spellStart"/>
      <w:r w:rsidRPr="00B22321">
        <w:rPr>
          <w:sz w:val="24"/>
          <w:szCs w:val="24"/>
        </w:rPr>
        <w:t>ESLint</w:t>
      </w:r>
      <w:proofErr w:type="spellEnd"/>
      <w:r w:rsidRPr="00B22321">
        <w:rPr>
          <w:sz w:val="24"/>
          <w:szCs w:val="24"/>
        </w:rPr>
        <w:t xml:space="preserve"> для JS) і не дозволяє зробити </w:t>
      </w:r>
      <w:proofErr w:type="spellStart"/>
      <w:r w:rsidRPr="00B22321">
        <w:rPr>
          <w:sz w:val="24"/>
          <w:szCs w:val="24"/>
        </w:rPr>
        <w:t>коміт</w:t>
      </w:r>
      <w:proofErr w:type="spellEnd"/>
      <w:r w:rsidRPr="00B22321">
        <w:rPr>
          <w:sz w:val="24"/>
          <w:szCs w:val="24"/>
        </w:rPr>
        <w:t xml:space="preserve">, якщо виявлено помилки стилю. </w:t>
      </w:r>
    </w:p>
    <w:p w14:paraId="11465916" w14:textId="77777777" w:rsidR="00DF7FEC" w:rsidRPr="00474CE8" w:rsidRDefault="00DF7FEC" w:rsidP="00DF7FEC">
      <w:pPr>
        <w:spacing w:line="240" w:lineRule="auto"/>
        <w:ind w:left="851" w:firstLine="142"/>
        <w:jc w:val="both"/>
        <w:rPr>
          <w:sz w:val="24"/>
          <w:szCs w:val="24"/>
        </w:rPr>
      </w:pPr>
      <w:r w:rsidRPr="00B22321">
        <w:rPr>
          <w:b/>
          <w:bCs/>
          <w:sz w:val="24"/>
          <w:szCs w:val="24"/>
        </w:rPr>
        <w:t>Мета</w:t>
      </w:r>
      <w:r w:rsidRPr="00B22321">
        <w:rPr>
          <w:sz w:val="24"/>
          <w:szCs w:val="24"/>
        </w:rPr>
        <w:t xml:space="preserve">: Показати можливості </w:t>
      </w:r>
      <w:proofErr w:type="spellStart"/>
      <w:r w:rsidRPr="00B22321">
        <w:rPr>
          <w:sz w:val="24"/>
          <w:szCs w:val="24"/>
        </w:rPr>
        <w:t>Git</w:t>
      </w:r>
      <w:proofErr w:type="spellEnd"/>
      <w:r w:rsidRPr="00B22321">
        <w:rPr>
          <w:sz w:val="24"/>
          <w:szCs w:val="24"/>
        </w:rPr>
        <w:t>-хуків для впровадження стандартів кодування та автоматизації робочого процесу.</w:t>
      </w:r>
    </w:p>
    <w:p w14:paraId="21CC8109" w14:textId="77777777" w:rsidR="00CF22A5" w:rsidRDefault="00CF22A5"/>
    <w:sectPr w:rsidR="00CF22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E4237"/>
    <w:multiLevelType w:val="hybridMultilevel"/>
    <w:tmpl w:val="FC7CD8D2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9805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E5"/>
    <w:rsid w:val="007E48E5"/>
    <w:rsid w:val="00A83B91"/>
    <w:rsid w:val="00CF22A5"/>
    <w:rsid w:val="00DF7FEC"/>
    <w:rsid w:val="00E9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F236"/>
  <w15:chartTrackingRefBased/>
  <w15:docId w15:val="{B2C2CEF9-BC5F-450B-83F4-49471DBB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FEC"/>
    <w:pPr>
      <w:spacing w:after="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8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8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8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8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8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E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8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8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8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8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603</Words>
  <Characters>345</Characters>
  <Application>Microsoft Office Word</Application>
  <DocSecurity>0</DocSecurity>
  <Lines>2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Vader</dc:creator>
  <cp:keywords/>
  <dc:description/>
  <cp:lastModifiedBy>Vader</cp:lastModifiedBy>
  <cp:revision>2</cp:revision>
  <dcterms:created xsi:type="dcterms:W3CDTF">2025-12-19T15:37:00Z</dcterms:created>
  <dcterms:modified xsi:type="dcterms:W3CDTF">2025-12-19T15:38:00Z</dcterms:modified>
</cp:coreProperties>
</file>