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9908226"/>
        <w:docPartObj>
          <w:docPartGallery w:val="Cover Pages"/>
          <w:docPartUnique/>
        </w:docPartObj>
      </w:sdtPr>
      <w:sdtContent>
        <w:p w14:paraId="092B5429" w14:textId="045218B2" w:rsidR="00EE57DB" w:rsidRDefault="00277BBC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noProof/>
            </w:rPr>
            <w:pict w14:anchorId="2231DCC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0;margin-top:0;width:134.85pt;height:302.4pt;z-index:251658240;visibility:visible;mso-width-percent:941;mso-height-percent:773;mso-position-horizontal:center;mso-position-horizontal-relative:page;mso-position-vertical:center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0"/>
                        <w:gridCol w:w="1979"/>
                      </w:tblGrid>
                      <w:tr w:rsidR="007227E7" w14:paraId="34CA3893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906BA72" w14:textId="4F55F546" w:rsidR="00EE57DB" w:rsidRDefault="00FC5AC7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AF5B58" wp14:editId="7C486E41">
                                  <wp:extent cx="3143250" cy="3143250"/>
                                  <wp:effectExtent l="0" t="0" r="0" b="0"/>
                                  <wp:docPr id="1" name="Image 1" descr="Une image contenant horlog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258" cy="31432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2B62AF" w14:textId="0AB920E5" w:rsidR="00EE57DB" w:rsidRDefault="00EE57DB">
                                <w:pPr>
                                  <w:pStyle w:val="Sansinterligne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Base de données – projet </w:t>
                                </w:r>
                                <w:r w:rsidR="00617570"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psychiclogic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ous-titr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575A10D" w14:textId="4F845369" w:rsidR="00EE57DB" w:rsidRDefault="00122EA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Gestion de base de données de patients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CB04285" w14:textId="77777777" w:rsidR="00EE57DB" w:rsidRDefault="00EE57DB">
                            <w:pPr>
                              <w:pStyle w:val="Sansinterligne"/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Résumé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Résumé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20F4B725" w14:textId="37361686" w:rsidR="00EE57DB" w:rsidRDefault="00FC5AC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Rapport de notre projet en Base de données 2020</w:t>
                                </w:r>
                                <w:r w:rsidR="00C36089">
                                  <w:rPr>
                                    <w:color w:val="000000" w:themeColor="text1"/>
                                  </w:rPr>
                                  <w:t xml:space="preserve"> pour la gestion d’une base de données de patients</w:t>
                                </w:r>
                                <w:r w:rsidR="000174D6">
                                  <w:rPr>
                                    <w:color w:val="000000" w:themeColor="text1"/>
                                  </w:rPr>
                                  <w:t xml:space="preserve"> en psychologie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722BD36" w14:textId="0EAF2E83" w:rsidR="00EE57DB" w:rsidRDefault="00EE57DB">
                                <w:pPr>
                                  <w:pStyle w:val="Sansinterligne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Rémy CHERKAOUI</w:t>
                                </w:r>
                                <w:r w:rsidR="00617570"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 xml:space="preserve"> et Timothé CHAUVET</w:t>
                                </w:r>
                              </w:p>
                            </w:sdtContent>
                          </w:sdt>
                          <w:p w14:paraId="3AC1B85A" w14:textId="4A709C7D" w:rsidR="00EE57DB" w:rsidRDefault="00277BBC">
                            <w:pPr>
                              <w:pStyle w:val="Sansinterligne"/>
                            </w:pPr>
                            <w:sdt>
                              <w:sdtPr>
                                <w:rPr>
                                  <w:color w:val="1F497D" w:themeColor="text2"/>
                                </w:rPr>
                                <w:alias w:val="Cours"/>
                                <w:tag w:val="Cours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005D8B">
                                  <w:rPr>
                                    <w:color w:val="1F497D" w:themeColor="text2"/>
                                  </w:rPr>
                                  <w:t>Amar RAMDANE-CHERIF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4CE93E1C" w14:textId="77777777" w:rsidR="00EE57DB" w:rsidRDefault="00EE57DB"/>
                  </w:txbxContent>
                </v:textbox>
                <w10:wrap anchorx="page" anchory="page"/>
              </v:shape>
            </w:pict>
          </w:r>
          <w:r w:rsidR="00EE57D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4493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D49FD" w14:textId="1B8678A9" w:rsidR="00B41C67" w:rsidRDefault="00B41C67">
          <w:pPr>
            <w:pStyle w:val="En-ttedetabledesmatires"/>
          </w:pPr>
          <w:r>
            <w:t>Table des matières</w:t>
          </w:r>
        </w:p>
        <w:p w14:paraId="659EF14F" w14:textId="73E7F676" w:rsidR="00F33AF8" w:rsidRDefault="00B41C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41919553" w:history="1">
            <w:r w:rsidR="00F33AF8" w:rsidRPr="00982D7B">
              <w:rPr>
                <w:rStyle w:val="Lienhypertexte"/>
                <w:noProof/>
              </w:rPr>
              <w:t>Conception de la base de données</w:t>
            </w:r>
            <w:r w:rsidR="00F33AF8">
              <w:rPr>
                <w:noProof/>
                <w:webHidden/>
              </w:rPr>
              <w:tab/>
            </w:r>
            <w:r w:rsidR="00F33AF8">
              <w:rPr>
                <w:noProof/>
                <w:webHidden/>
              </w:rPr>
              <w:fldChar w:fldCharType="begin"/>
            </w:r>
            <w:r w:rsidR="00F33AF8">
              <w:rPr>
                <w:noProof/>
                <w:webHidden/>
              </w:rPr>
              <w:instrText xml:space="preserve"> PAGEREF _Toc41919553 \h </w:instrText>
            </w:r>
            <w:r w:rsidR="00F33AF8">
              <w:rPr>
                <w:noProof/>
                <w:webHidden/>
              </w:rPr>
            </w:r>
            <w:r w:rsidR="00F33AF8">
              <w:rPr>
                <w:noProof/>
                <w:webHidden/>
              </w:rPr>
              <w:fldChar w:fldCharType="separate"/>
            </w:r>
            <w:r w:rsidR="00F33AF8">
              <w:rPr>
                <w:noProof/>
                <w:webHidden/>
              </w:rPr>
              <w:t>3</w:t>
            </w:r>
            <w:r w:rsidR="00F33AF8">
              <w:rPr>
                <w:noProof/>
                <w:webHidden/>
              </w:rPr>
              <w:fldChar w:fldCharType="end"/>
            </w:r>
          </w:hyperlink>
        </w:p>
        <w:p w14:paraId="1D9C591D" w14:textId="55293685" w:rsidR="00F33AF8" w:rsidRDefault="0041144A">
          <w:pPr>
            <w:pStyle w:val="TM2"/>
            <w:tabs>
              <w:tab w:val="right" w:leader="dot" w:pos="9062"/>
            </w:tabs>
            <w:rPr>
              <w:noProof/>
            </w:rPr>
          </w:pPr>
          <w:hyperlink r:id="rId10" w:anchor="_Toc41919554" w:history="1">
            <w:r w:rsidR="00F33AF8" w:rsidRPr="00982D7B">
              <w:rPr>
                <w:rStyle w:val="Lienhypertexte"/>
                <w:noProof/>
              </w:rPr>
              <w:t>Modèle de Conception de Données</w:t>
            </w:r>
            <w:r w:rsidR="00F33AF8">
              <w:rPr>
                <w:noProof/>
                <w:webHidden/>
              </w:rPr>
              <w:tab/>
            </w:r>
            <w:r w:rsidR="00F33AF8">
              <w:rPr>
                <w:noProof/>
                <w:webHidden/>
              </w:rPr>
              <w:fldChar w:fldCharType="begin"/>
            </w:r>
            <w:r w:rsidR="00F33AF8">
              <w:rPr>
                <w:noProof/>
                <w:webHidden/>
              </w:rPr>
              <w:instrText xml:space="preserve"> PAGEREF _Toc41919554 \h </w:instrText>
            </w:r>
            <w:r w:rsidR="00F33AF8">
              <w:rPr>
                <w:noProof/>
                <w:webHidden/>
              </w:rPr>
            </w:r>
            <w:r w:rsidR="00F33AF8">
              <w:rPr>
                <w:noProof/>
                <w:webHidden/>
              </w:rPr>
              <w:fldChar w:fldCharType="separate"/>
            </w:r>
            <w:r w:rsidR="00F33AF8">
              <w:rPr>
                <w:noProof/>
                <w:webHidden/>
              </w:rPr>
              <w:t>3</w:t>
            </w:r>
            <w:r w:rsidR="00F33AF8">
              <w:rPr>
                <w:noProof/>
                <w:webHidden/>
              </w:rPr>
              <w:fldChar w:fldCharType="end"/>
            </w:r>
          </w:hyperlink>
        </w:p>
        <w:p w14:paraId="12137937" w14:textId="5538B5E9" w:rsidR="00F33AF8" w:rsidRDefault="004114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r:id="rId11" w:anchor="_Toc41919555" w:history="1">
            <w:r w:rsidR="00F33AF8" w:rsidRPr="00982D7B">
              <w:rPr>
                <w:rStyle w:val="Lienhypertexte"/>
                <w:noProof/>
              </w:rPr>
              <w:t>Conception de l’application</w:t>
            </w:r>
            <w:r w:rsidR="00F33AF8">
              <w:rPr>
                <w:noProof/>
                <w:webHidden/>
              </w:rPr>
              <w:tab/>
            </w:r>
            <w:r w:rsidR="00F33AF8">
              <w:rPr>
                <w:noProof/>
                <w:webHidden/>
              </w:rPr>
              <w:fldChar w:fldCharType="begin"/>
            </w:r>
            <w:r w:rsidR="00F33AF8">
              <w:rPr>
                <w:noProof/>
                <w:webHidden/>
              </w:rPr>
              <w:instrText xml:space="preserve"> PAGEREF _Toc41919555 \h </w:instrText>
            </w:r>
            <w:r w:rsidR="00F33AF8">
              <w:rPr>
                <w:noProof/>
                <w:webHidden/>
              </w:rPr>
            </w:r>
            <w:r w:rsidR="00F33AF8">
              <w:rPr>
                <w:noProof/>
                <w:webHidden/>
              </w:rPr>
              <w:fldChar w:fldCharType="separate"/>
            </w:r>
            <w:r w:rsidR="00F33AF8">
              <w:rPr>
                <w:noProof/>
                <w:webHidden/>
              </w:rPr>
              <w:t>5</w:t>
            </w:r>
            <w:r w:rsidR="00F33AF8">
              <w:rPr>
                <w:noProof/>
                <w:webHidden/>
              </w:rPr>
              <w:fldChar w:fldCharType="end"/>
            </w:r>
          </w:hyperlink>
        </w:p>
        <w:p w14:paraId="101DF7FE" w14:textId="2C2F1233" w:rsidR="00F33AF8" w:rsidRDefault="0041144A">
          <w:pPr>
            <w:pStyle w:val="TM2"/>
            <w:tabs>
              <w:tab w:val="right" w:leader="dot" w:pos="9062"/>
            </w:tabs>
            <w:rPr>
              <w:noProof/>
            </w:rPr>
          </w:pPr>
          <w:hyperlink r:id="rId12" w:anchor="_Toc41919556" w:history="1">
            <w:r w:rsidR="00F33AF8" w:rsidRPr="00982D7B">
              <w:rPr>
                <w:rStyle w:val="Lienhypertexte"/>
                <w:noProof/>
              </w:rPr>
              <w:t>Travail préalable</w:t>
            </w:r>
            <w:r w:rsidR="00F33AF8">
              <w:rPr>
                <w:noProof/>
                <w:webHidden/>
              </w:rPr>
              <w:tab/>
            </w:r>
            <w:r w:rsidR="00F33AF8">
              <w:rPr>
                <w:noProof/>
                <w:webHidden/>
              </w:rPr>
              <w:fldChar w:fldCharType="begin"/>
            </w:r>
            <w:r w:rsidR="00F33AF8">
              <w:rPr>
                <w:noProof/>
                <w:webHidden/>
              </w:rPr>
              <w:instrText xml:space="preserve"> PAGEREF _Toc41919556 \h </w:instrText>
            </w:r>
            <w:r w:rsidR="00F33AF8">
              <w:rPr>
                <w:noProof/>
                <w:webHidden/>
              </w:rPr>
            </w:r>
            <w:r w:rsidR="00F33AF8">
              <w:rPr>
                <w:noProof/>
                <w:webHidden/>
              </w:rPr>
              <w:fldChar w:fldCharType="separate"/>
            </w:r>
            <w:r w:rsidR="00F33AF8">
              <w:rPr>
                <w:noProof/>
                <w:webHidden/>
              </w:rPr>
              <w:t>5</w:t>
            </w:r>
            <w:r w:rsidR="00F33AF8">
              <w:rPr>
                <w:noProof/>
                <w:webHidden/>
              </w:rPr>
              <w:fldChar w:fldCharType="end"/>
            </w:r>
          </w:hyperlink>
        </w:p>
        <w:p w14:paraId="68BF89E9" w14:textId="4D88556D" w:rsidR="00F33AF8" w:rsidRDefault="0041144A">
          <w:pPr>
            <w:pStyle w:val="TM2"/>
            <w:tabs>
              <w:tab w:val="right" w:leader="dot" w:pos="9062"/>
            </w:tabs>
            <w:rPr>
              <w:noProof/>
            </w:rPr>
          </w:pPr>
          <w:hyperlink r:id="rId13" w:anchor="_Toc41919557" w:history="1">
            <w:r w:rsidR="00F33AF8" w:rsidRPr="00982D7B">
              <w:rPr>
                <w:rStyle w:val="Lienhypertexte"/>
                <w:noProof/>
              </w:rPr>
              <w:t>Liste de patients</w:t>
            </w:r>
            <w:r w:rsidR="00F33AF8">
              <w:rPr>
                <w:noProof/>
                <w:webHidden/>
              </w:rPr>
              <w:tab/>
            </w:r>
            <w:r w:rsidR="00F33AF8">
              <w:rPr>
                <w:noProof/>
                <w:webHidden/>
              </w:rPr>
              <w:fldChar w:fldCharType="begin"/>
            </w:r>
            <w:r w:rsidR="00F33AF8">
              <w:rPr>
                <w:noProof/>
                <w:webHidden/>
              </w:rPr>
              <w:instrText xml:space="preserve"> PAGEREF _Toc41919557 \h </w:instrText>
            </w:r>
            <w:r w:rsidR="00F33AF8">
              <w:rPr>
                <w:noProof/>
                <w:webHidden/>
              </w:rPr>
            </w:r>
            <w:r w:rsidR="00F33AF8">
              <w:rPr>
                <w:noProof/>
                <w:webHidden/>
              </w:rPr>
              <w:fldChar w:fldCharType="separate"/>
            </w:r>
            <w:r w:rsidR="00F33AF8">
              <w:rPr>
                <w:noProof/>
                <w:webHidden/>
              </w:rPr>
              <w:t>6</w:t>
            </w:r>
            <w:r w:rsidR="00F33AF8">
              <w:rPr>
                <w:noProof/>
                <w:webHidden/>
              </w:rPr>
              <w:fldChar w:fldCharType="end"/>
            </w:r>
          </w:hyperlink>
        </w:p>
        <w:p w14:paraId="171AAA28" w14:textId="291BCC09" w:rsidR="00F33AF8" w:rsidRDefault="0041144A">
          <w:pPr>
            <w:pStyle w:val="TM2"/>
            <w:tabs>
              <w:tab w:val="right" w:leader="dot" w:pos="9062"/>
            </w:tabs>
            <w:rPr>
              <w:noProof/>
            </w:rPr>
          </w:pPr>
          <w:hyperlink r:id="rId14" w:anchor="_Toc41919558" w:history="1">
            <w:r w:rsidR="00F33AF8" w:rsidRPr="00982D7B">
              <w:rPr>
                <w:rStyle w:val="Lienhypertexte"/>
                <w:noProof/>
              </w:rPr>
              <w:t>Ajouter un patient</w:t>
            </w:r>
            <w:r w:rsidR="00F33AF8">
              <w:rPr>
                <w:noProof/>
                <w:webHidden/>
              </w:rPr>
              <w:tab/>
            </w:r>
            <w:r w:rsidR="00F33AF8">
              <w:rPr>
                <w:noProof/>
                <w:webHidden/>
              </w:rPr>
              <w:fldChar w:fldCharType="begin"/>
            </w:r>
            <w:r w:rsidR="00F33AF8">
              <w:rPr>
                <w:noProof/>
                <w:webHidden/>
              </w:rPr>
              <w:instrText xml:space="preserve"> PAGEREF _Toc41919558 \h </w:instrText>
            </w:r>
            <w:r w:rsidR="00F33AF8">
              <w:rPr>
                <w:noProof/>
                <w:webHidden/>
              </w:rPr>
            </w:r>
            <w:r w:rsidR="00F33AF8">
              <w:rPr>
                <w:noProof/>
                <w:webHidden/>
              </w:rPr>
              <w:fldChar w:fldCharType="separate"/>
            </w:r>
            <w:r w:rsidR="00F33AF8">
              <w:rPr>
                <w:noProof/>
                <w:webHidden/>
              </w:rPr>
              <w:t>6</w:t>
            </w:r>
            <w:r w:rsidR="00F33AF8">
              <w:rPr>
                <w:noProof/>
                <w:webHidden/>
              </w:rPr>
              <w:fldChar w:fldCharType="end"/>
            </w:r>
          </w:hyperlink>
        </w:p>
        <w:p w14:paraId="74FE7354" w14:textId="30E9DF46" w:rsidR="00F33AF8" w:rsidRDefault="0041144A">
          <w:pPr>
            <w:pStyle w:val="TM2"/>
            <w:tabs>
              <w:tab w:val="right" w:leader="dot" w:pos="9062"/>
            </w:tabs>
            <w:rPr>
              <w:noProof/>
            </w:rPr>
          </w:pPr>
          <w:hyperlink r:id="rId15" w:anchor="_Toc41919559" w:history="1">
            <w:r w:rsidR="00F33AF8" w:rsidRPr="00982D7B">
              <w:rPr>
                <w:rStyle w:val="Lienhypertexte"/>
                <w:noProof/>
              </w:rPr>
              <w:t>Se connecter</w:t>
            </w:r>
            <w:r w:rsidR="00F33AF8">
              <w:rPr>
                <w:noProof/>
                <w:webHidden/>
              </w:rPr>
              <w:tab/>
            </w:r>
            <w:r w:rsidR="00F33AF8">
              <w:rPr>
                <w:noProof/>
                <w:webHidden/>
              </w:rPr>
              <w:fldChar w:fldCharType="begin"/>
            </w:r>
            <w:r w:rsidR="00F33AF8">
              <w:rPr>
                <w:noProof/>
                <w:webHidden/>
              </w:rPr>
              <w:instrText xml:space="preserve"> PAGEREF _Toc41919559 \h </w:instrText>
            </w:r>
            <w:r w:rsidR="00F33AF8">
              <w:rPr>
                <w:noProof/>
                <w:webHidden/>
              </w:rPr>
            </w:r>
            <w:r w:rsidR="00F33AF8">
              <w:rPr>
                <w:noProof/>
                <w:webHidden/>
              </w:rPr>
              <w:fldChar w:fldCharType="separate"/>
            </w:r>
            <w:r w:rsidR="00F33AF8">
              <w:rPr>
                <w:noProof/>
                <w:webHidden/>
              </w:rPr>
              <w:t>6</w:t>
            </w:r>
            <w:r w:rsidR="00F33AF8">
              <w:rPr>
                <w:noProof/>
                <w:webHidden/>
              </w:rPr>
              <w:fldChar w:fldCharType="end"/>
            </w:r>
          </w:hyperlink>
        </w:p>
        <w:p w14:paraId="609B6390" w14:textId="69BBD43B" w:rsidR="00F33AF8" w:rsidRDefault="004114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r:id="rId16" w:anchor="_Toc41919560" w:history="1">
            <w:r w:rsidR="00F33AF8" w:rsidRPr="00982D7B">
              <w:rPr>
                <w:rStyle w:val="Lienhypertexte"/>
                <w:noProof/>
              </w:rPr>
              <w:t>Retour d’expérience</w:t>
            </w:r>
            <w:r w:rsidR="00F33AF8">
              <w:rPr>
                <w:noProof/>
                <w:webHidden/>
              </w:rPr>
              <w:tab/>
            </w:r>
            <w:r w:rsidR="00F33AF8">
              <w:rPr>
                <w:noProof/>
                <w:webHidden/>
              </w:rPr>
              <w:fldChar w:fldCharType="begin"/>
            </w:r>
            <w:r w:rsidR="00F33AF8">
              <w:rPr>
                <w:noProof/>
                <w:webHidden/>
              </w:rPr>
              <w:instrText xml:space="preserve"> PAGEREF _Toc41919560 \h </w:instrText>
            </w:r>
            <w:r w:rsidR="00F33AF8">
              <w:rPr>
                <w:noProof/>
                <w:webHidden/>
              </w:rPr>
            </w:r>
            <w:r w:rsidR="00F33AF8">
              <w:rPr>
                <w:noProof/>
                <w:webHidden/>
              </w:rPr>
              <w:fldChar w:fldCharType="separate"/>
            </w:r>
            <w:r w:rsidR="00F33AF8">
              <w:rPr>
                <w:noProof/>
                <w:webHidden/>
              </w:rPr>
              <w:t>7</w:t>
            </w:r>
            <w:r w:rsidR="00F33AF8">
              <w:rPr>
                <w:noProof/>
                <w:webHidden/>
              </w:rPr>
              <w:fldChar w:fldCharType="end"/>
            </w:r>
          </w:hyperlink>
        </w:p>
        <w:p w14:paraId="020C1F8B" w14:textId="7B395372" w:rsidR="00B41C67" w:rsidRDefault="00B41C67">
          <w:r>
            <w:rPr>
              <w:b/>
              <w:bCs/>
            </w:rPr>
            <w:fldChar w:fldCharType="end"/>
          </w:r>
        </w:p>
      </w:sdtContent>
    </w:sdt>
    <w:p w14:paraId="053513DE" w14:textId="77777777" w:rsidR="00B41C67" w:rsidRDefault="00B41C6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DC5E26E" w14:textId="0D95FCF9" w:rsidR="0553E919" w:rsidRDefault="0553E919">
      <w:r>
        <w:br w:type="page"/>
      </w:r>
    </w:p>
    <w:p w14:paraId="73206B4F" w14:textId="77777777" w:rsidR="008E36A7" w:rsidRDefault="008E36A7" w:rsidP="008E36A7">
      <w:pPr>
        <w:pStyle w:val="Titre1"/>
      </w:pPr>
      <w:bookmarkStart w:id="0" w:name="_Toc41919553"/>
      <w:r>
        <w:t>Conception de la base de données</w:t>
      </w:r>
      <w:bookmarkEnd w:id="0"/>
    </w:p>
    <w:p w14:paraId="6E8D08AF" w14:textId="08C16BAD" w:rsidR="023088FA" w:rsidRDefault="023088FA" w:rsidP="023088FA"/>
    <w:p w14:paraId="49C76C17" w14:textId="4D35DB74" w:rsidR="1BE4C058" w:rsidRDefault="1BE4C058" w:rsidP="09E5F857">
      <w:pPr>
        <w:pStyle w:val="Titre2"/>
      </w:pPr>
      <w:bookmarkStart w:id="1" w:name="_Toc41919554"/>
      <w:r>
        <w:t>Modèle de Conception de Données</w:t>
      </w:r>
      <w:bookmarkEnd w:id="1"/>
    </w:p>
    <w:p w14:paraId="3818EEC1" w14:textId="373436C9" w:rsidR="07FCAAA6" w:rsidRDefault="07FCAAA6" w:rsidP="07FCAAA6"/>
    <w:p w14:paraId="2AE7FFB5" w14:textId="75EAC728" w:rsidR="6A1C4A11" w:rsidRDefault="1BE4C058" w:rsidP="1275173E">
      <w:pPr>
        <w:jc w:val="both"/>
      </w:pPr>
      <w:r>
        <w:t>Notre Système de Gestion De Base de Donnée</w:t>
      </w:r>
      <w:r w:rsidR="58FC62F5">
        <w:t>s</w:t>
      </w:r>
      <w:r>
        <w:t xml:space="preserve"> fonctionne sur une base de données dont voici </w:t>
      </w:r>
      <w:r w:rsidR="04420818">
        <w:t>le Modèle Conceptuel de Données :</w:t>
      </w:r>
    </w:p>
    <w:p w14:paraId="779DE891" w14:textId="0FB78169" w:rsidR="57379930" w:rsidRDefault="57379930" w:rsidP="4B0CA620">
      <w:pPr>
        <w:jc w:val="both"/>
      </w:pPr>
      <w:r>
        <w:t xml:space="preserve">Afin d’assurer </w:t>
      </w:r>
      <w:r w:rsidR="621B2D7F">
        <w:t>la</w:t>
      </w:r>
      <w:r>
        <w:t xml:space="preserve"> satisfa</w:t>
      </w:r>
      <w:r w:rsidR="7E7ADE8D">
        <w:t>ction</w:t>
      </w:r>
      <w:r>
        <w:t xml:space="preserve"> </w:t>
      </w:r>
      <w:r w:rsidR="3E3E7D10">
        <w:t>du</w:t>
      </w:r>
      <w:r>
        <w:t xml:space="preserve"> cahier des charges</w:t>
      </w:r>
      <w:r w:rsidR="3C5D78A5">
        <w:t>, nous</w:t>
      </w:r>
      <w:r>
        <w:t xml:space="preserve"> </w:t>
      </w:r>
      <w:r w:rsidR="3C5D78A5">
        <w:t>avons débuté le développement de ce projet part nous représenter les fonctionnalités à im</w:t>
      </w:r>
      <w:r w:rsidR="637F24C6">
        <w:t xml:space="preserve">plémenter (ajout, suppression de rendez-vous par exemple) ainsi que </w:t>
      </w:r>
      <w:r w:rsidR="0BDDA7AB">
        <w:t xml:space="preserve">les privilèges à respecter en fonction des différents types d’utilisateurs. L’ajout ou la suppression de patient ne peut être réaliser par exemple que par </w:t>
      </w:r>
      <w:r w:rsidR="5CE354FE">
        <w:t xml:space="preserve">notre client, psychologue et </w:t>
      </w:r>
      <w:r w:rsidR="0BDDA7AB">
        <w:t xml:space="preserve">administrateur de </w:t>
      </w:r>
      <w:r w:rsidR="659E31DB">
        <w:t>la base de données.</w:t>
      </w:r>
    </w:p>
    <w:p w14:paraId="784A688D" w14:textId="5D030D35" w:rsidR="00832DC3" w:rsidRPr="00832DC3" w:rsidRDefault="7A83DA37" w:rsidP="00832DC3">
      <w:pPr>
        <w:jc w:val="both"/>
      </w:pPr>
      <w:r>
        <w:rPr>
          <w:noProof/>
        </w:rPr>
        <w:drawing>
          <wp:inline distT="0" distB="0" distL="0" distR="0" wp14:anchorId="5F8118DA" wp14:editId="1E374D15">
            <wp:extent cx="4352925" cy="4572000"/>
            <wp:effectExtent l="0" t="0" r="0" b="0"/>
            <wp:docPr id="629170911" name="Picture 1885700616" title="Use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7006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6095" w14:textId="44747F59" w:rsidR="456B859B" w:rsidRDefault="1A3AD37E" w:rsidP="456B859B">
      <w:pPr>
        <w:jc w:val="both"/>
      </w:pPr>
      <w:r>
        <w:t>Vous-pouvez apprécier sur le diagramme ci-dessous les relations entre les principales entités de notre base de données</w:t>
      </w:r>
      <w:r w:rsidR="19888191">
        <w:t xml:space="preserve"> </w:t>
      </w:r>
      <w:r>
        <w:t>: La ta</w:t>
      </w:r>
      <w:r w:rsidR="2110328C">
        <w:t>ble “Patient” et la table “RDV”.</w:t>
      </w:r>
      <w:r w:rsidR="6AF95F7B">
        <w:t xml:space="preserve"> Vous pouvez également noter la présence d’un troisième table “Profession” contenant les métiers que les patients sont </w:t>
      </w:r>
      <w:r w:rsidR="53694473">
        <w:t>susceptibles d’exercer ou</w:t>
      </w:r>
      <w:r w:rsidR="6AF95F7B">
        <w:t xml:space="preserve"> d’avoir </w:t>
      </w:r>
      <w:r w:rsidR="7D9DDA6E">
        <w:t>exercé</w:t>
      </w:r>
      <w:r w:rsidR="79BD54AA">
        <w:t>. Ce diagramme illustre les relations de cardinalité entre ces trois tables.</w:t>
      </w:r>
    </w:p>
    <w:p w14:paraId="2219EE09" w14:textId="2A859804" w:rsidR="77232949" w:rsidRDefault="1A3AD37E" w:rsidP="536DB597">
      <w:pPr>
        <w:jc w:val="both"/>
      </w:pPr>
      <w:r>
        <w:rPr>
          <w:noProof/>
        </w:rPr>
        <w:drawing>
          <wp:inline distT="0" distB="0" distL="0" distR="0" wp14:anchorId="3F5A8A50" wp14:editId="38465E2F">
            <wp:extent cx="4572000" cy="1333500"/>
            <wp:effectExtent l="0" t="0" r="0" b="0"/>
            <wp:docPr id="1362275493" name="Picture 132088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88260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0C1F" w14:textId="36823B11" w:rsidR="34782B1A" w:rsidRDefault="34782B1A" w:rsidP="1275173E">
      <w:pPr>
        <w:jc w:val="both"/>
      </w:pPr>
      <w:r>
        <w:t>Nous avons décidé de mettre en place une base de données qui permettrai l’implé</w:t>
      </w:r>
      <w:r w:rsidR="5F686995">
        <w:t>men</w:t>
      </w:r>
      <w:r>
        <w:t>t</w:t>
      </w:r>
      <w:r w:rsidR="6A8752BE">
        <w:t>ation des fonctionnalités présentes dans le cahier des charges, mais aussi de faciliter l’impl</w:t>
      </w:r>
      <w:r w:rsidR="639C20F5">
        <w:t>é</w:t>
      </w:r>
      <w:r w:rsidR="6A8752BE">
        <w:t xml:space="preserve">mentation de </w:t>
      </w:r>
      <w:r w:rsidR="79369C88">
        <w:t>potentielles n</w:t>
      </w:r>
      <w:r w:rsidR="6A8752BE">
        <w:t xml:space="preserve">ouvelles fonctionnalités </w:t>
      </w:r>
      <w:r w:rsidR="58A326DE">
        <w:t>dans le</w:t>
      </w:r>
      <w:r w:rsidR="6A8752BE">
        <w:t xml:space="preserve"> futur.</w:t>
      </w:r>
      <w:r w:rsidR="5B5B0861">
        <w:t xml:space="preserve"> Afin de garantir la simplicité de notre MCD, nous avons </w:t>
      </w:r>
      <w:r w:rsidR="27382AF0">
        <w:t xml:space="preserve">aussi </w:t>
      </w:r>
      <w:r w:rsidR="5B5B0861">
        <w:t>fait en sorte que notre base de données contienne le moins d’entités possible</w:t>
      </w:r>
      <w:r w:rsidR="1F1F86D7">
        <w:t xml:space="preserve"> en normalisant le plus possible nos données (éviter les redondances de données sans perdre d’informatio</w:t>
      </w:r>
      <w:r w:rsidR="7BD5B9D5">
        <w:t>n)</w:t>
      </w:r>
      <w:r w:rsidR="1CA69D55">
        <w:t>. Nous avons donc trouvé</w:t>
      </w:r>
      <w:r w:rsidR="0C9493C9">
        <w:t xml:space="preserve"> un compromis </w:t>
      </w:r>
      <w:r w:rsidR="6E2A00C5">
        <w:t>entre le</w:t>
      </w:r>
      <w:r w:rsidR="478F5A60">
        <w:t xml:space="preserve"> </w:t>
      </w:r>
      <w:r w:rsidR="2B5FF8D4">
        <w:t>respect du</w:t>
      </w:r>
      <w:r w:rsidR="478F5A60">
        <w:t xml:space="preserve"> cahier des charges, le futur du projet et la simplicité du MCD.</w:t>
      </w:r>
    </w:p>
    <w:p w14:paraId="1A59E378" w14:textId="15E1DCDA" w:rsidR="313D2BB1" w:rsidRDefault="5A10B4DA" w:rsidP="313D2BB1">
      <w:pPr>
        <w:jc w:val="both"/>
      </w:pPr>
      <w:r>
        <w:rPr>
          <w:noProof/>
        </w:rPr>
        <w:drawing>
          <wp:inline distT="0" distB="0" distL="0" distR="0" wp14:anchorId="4A8C222F" wp14:editId="46538E6B">
            <wp:extent cx="4572000" cy="1533525"/>
            <wp:effectExtent l="0" t="0" r="0" b="0"/>
            <wp:docPr id="204503623" name="Picture 20450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34D3" w14:textId="3A4AD7F8" w:rsidR="04420818" w:rsidRDefault="04420818" w:rsidP="1275173E">
      <w:pPr>
        <w:jc w:val="both"/>
      </w:pPr>
      <w:r>
        <w:t xml:space="preserve">Ce modèle nous a permis de prévoir à l’avance les principaux problèmes auxquels nous </w:t>
      </w:r>
      <w:r w:rsidR="3D63BBB4">
        <w:t>aurions</w:t>
      </w:r>
      <w:r>
        <w:t xml:space="preserve"> pu faire face durant la réalisation de notre projet</w:t>
      </w:r>
      <w:r w:rsidR="6975BD47">
        <w:t>.</w:t>
      </w:r>
    </w:p>
    <w:p w14:paraId="1BBDBBE9" w14:textId="00DE81A6" w:rsidR="008E36A7" w:rsidRDefault="008E36A7" w:rsidP="008E36A7">
      <w:pPr>
        <w:pStyle w:val="Titre1"/>
      </w:pPr>
      <w:r>
        <w:br w:type="page"/>
      </w:r>
    </w:p>
    <w:p w14:paraId="78FD372C" w14:textId="67113F7E" w:rsidR="002051DD" w:rsidRDefault="00B41C67" w:rsidP="001B37C3">
      <w:pPr>
        <w:pStyle w:val="Titre1"/>
      </w:pPr>
      <w:bookmarkStart w:id="2" w:name="_Toc41919555"/>
      <w:r>
        <w:t>Conception de l’application</w:t>
      </w:r>
      <w:bookmarkEnd w:id="2"/>
    </w:p>
    <w:p w14:paraId="624B358D" w14:textId="7A524CEB" w:rsidR="00B41C67" w:rsidRDefault="00B41C67" w:rsidP="00B41C67"/>
    <w:p w14:paraId="354CF627" w14:textId="32F97443" w:rsidR="001B37C3" w:rsidRDefault="00B41C67" w:rsidP="00B41C67">
      <w:pPr>
        <w:pStyle w:val="Titre2"/>
      </w:pPr>
      <w:bookmarkStart w:id="3" w:name="_Toc41919556"/>
      <w:r>
        <w:t>Travail préalable</w:t>
      </w:r>
      <w:bookmarkEnd w:id="3"/>
    </w:p>
    <w:p w14:paraId="26EDFA65" w14:textId="77777777" w:rsidR="00B41C67" w:rsidRPr="00B41C67" w:rsidRDefault="00B41C67" w:rsidP="00B41C67"/>
    <w:p w14:paraId="6B1B5C3C" w14:textId="6B6F44C8" w:rsidR="001B37C3" w:rsidRDefault="001B37C3" w:rsidP="001B37C3">
      <w:pPr>
        <w:jc w:val="both"/>
      </w:pPr>
      <w:r>
        <w:t xml:space="preserve">Deux points de vue s’offraient à nous : </w:t>
      </w:r>
      <w:r w:rsidR="00B41C67">
        <w:t>s</w:t>
      </w:r>
      <w:r>
        <w:t>oit nous considérions le projet comme</w:t>
      </w:r>
      <w:r w:rsidRPr="001B37C3">
        <w:t xml:space="preserve"> une appli</w:t>
      </w:r>
      <w:r>
        <w:t>cation</w:t>
      </w:r>
      <w:r w:rsidRPr="001B37C3">
        <w:t xml:space="preserve"> perso</w:t>
      </w:r>
      <w:r>
        <w:t xml:space="preserve">nnelle </w:t>
      </w:r>
      <w:r w:rsidRPr="001B37C3">
        <w:t>et</w:t>
      </w:r>
      <w:r>
        <w:t xml:space="preserve"> de ce fait, nous</w:t>
      </w:r>
      <w:r w:rsidRPr="001B37C3">
        <w:t xml:space="preserve"> </w:t>
      </w:r>
      <w:r>
        <w:t>développerions en application en</w:t>
      </w:r>
      <w:r w:rsidRPr="001B37C3">
        <w:t xml:space="preserve"> </w:t>
      </w:r>
      <w:r w:rsidR="00B41C67">
        <w:t>J</w:t>
      </w:r>
      <w:r w:rsidRPr="001B37C3">
        <w:t xml:space="preserve">ava </w:t>
      </w:r>
      <w:r>
        <w:t>que l’utilisateur pourra faire fonctionner sur sa machine</w:t>
      </w:r>
      <w:r w:rsidR="00B41C67">
        <w:t> ; s</w:t>
      </w:r>
      <w:r>
        <w:t>oit nous considérions le projet comme un espace personnel contenant des données, héberg</w:t>
      </w:r>
      <w:r w:rsidR="00B41C67">
        <w:t>é</w:t>
      </w:r>
      <w:r>
        <w:t xml:space="preserve"> sur un site web. Dans ce cas-ci, nous pourrions</w:t>
      </w:r>
      <w:r w:rsidRPr="001B37C3">
        <w:t xml:space="preserve"> offrir nos services à plusieurs personnes et en plus permettre la possibilité d'avoir des backup</w:t>
      </w:r>
      <w:r>
        <w:t>s</w:t>
      </w:r>
      <w:r w:rsidRPr="001B37C3">
        <w:t xml:space="preserve"> </w:t>
      </w:r>
      <w:r>
        <w:t>disponibles sur le Cloud.</w:t>
      </w:r>
    </w:p>
    <w:p w14:paraId="282E4D1B" w14:textId="09CEEFFD" w:rsidR="00DB2ECB" w:rsidRDefault="00387022" w:rsidP="001B37C3">
      <w:pPr>
        <w:jc w:val="both"/>
      </w:pPr>
      <w:r w:rsidRPr="00387022">
        <w:t xml:space="preserve">Pour des raisons de simplicité, nous avons choisi (en premier lieu) de développer une application en </w:t>
      </w:r>
      <w:r w:rsidR="00B41C67">
        <w:t>J</w:t>
      </w:r>
      <w:r w:rsidRPr="00387022">
        <w:t>ava étant donné notre expérience dans ce langage.</w:t>
      </w:r>
      <w:r w:rsidR="1ED6B4F2">
        <w:t xml:space="preserve"> </w:t>
      </w:r>
      <w:r w:rsidR="00DB2ECB">
        <w:t xml:space="preserve">Nous avons décidé de partir sur une interface graphique utilisant JavaFX pour la simplicité de l’implémentation de tableaux et d’éléments </w:t>
      </w:r>
      <w:r w:rsidR="00E45F23">
        <w:t xml:space="preserve">interactifs. </w:t>
      </w:r>
    </w:p>
    <w:p w14:paraId="5C0C8FF9" w14:textId="33F58B15" w:rsidR="00E45F23" w:rsidRDefault="00E45F23" w:rsidP="001B37C3">
      <w:pPr>
        <w:jc w:val="both"/>
      </w:pPr>
      <w:r>
        <w:t>Nous avons décidé d’implémenter 6 fonctionnalités recensées sous la forme d’onglets pour notre application, à savoir</w:t>
      </w:r>
      <w:r w:rsidR="25E9BCC6">
        <w:t xml:space="preserve"> :</w:t>
      </w:r>
    </w:p>
    <w:p w14:paraId="7AE78963" w14:textId="1B2A5CC7" w:rsidR="00E45F23" w:rsidRDefault="002E4139" w:rsidP="00E45F23">
      <w:pPr>
        <w:pStyle w:val="Paragraphedeliste"/>
        <w:numPr>
          <w:ilvl w:val="0"/>
          <w:numId w:val="1"/>
        </w:numPr>
        <w:jc w:val="both"/>
      </w:pPr>
      <w:r>
        <w:t>Vue des patients</w:t>
      </w:r>
    </w:p>
    <w:p w14:paraId="4335F870" w14:textId="0757F4D6" w:rsidR="002E4139" w:rsidRDefault="002E4139" w:rsidP="00E45F23">
      <w:pPr>
        <w:pStyle w:val="Paragraphedeliste"/>
        <w:numPr>
          <w:ilvl w:val="0"/>
          <w:numId w:val="1"/>
        </w:numPr>
        <w:jc w:val="both"/>
      </w:pPr>
      <w:r>
        <w:t>Option pour ajouter un patient</w:t>
      </w:r>
    </w:p>
    <w:p w14:paraId="54586193" w14:textId="5911A9BE" w:rsidR="002E4139" w:rsidRDefault="002E4139" w:rsidP="00E45F23">
      <w:pPr>
        <w:pStyle w:val="Paragraphedeliste"/>
        <w:numPr>
          <w:ilvl w:val="0"/>
          <w:numId w:val="1"/>
        </w:numPr>
        <w:jc w:val="both"/>
      </w:pPr>
      <w:r>
        <w:t>Calendrier</w:t>
      </w:r>
    </w:p>
    <w:p w14:paraId="15A9B76A" w14:textId="559DE1D1" w:rsidR="002E4139" w:rsidRDefault="002E4139" w:rsidP="00E45F23">
      <w:pPr>
        <w:pStyle w:val="Paragraphedeliste"/>
        <w:numPr>
          <w:ilvl w:val="0"/>
          <w:numId w:val="1"/>
        </w:numPr>
        <w:jc w:val="both"/>
      </w:pPr>
      <w:r>
        <w:t>Paramètres du compte</w:t>
      </w:r>
    </w:p>
    <w:p w14:paraId="24ECEE03" w14:textId="446106CA" w:rsidR="002E4139" w:rsidRDefault="002E4139" w:rsidP="00E45F23">
      <w:pPr>
        <w:pStyle w:val="Paragraphedeliste"/>
        <w:numPr>
          <w:ilvl w:val="0"/>
          <w:numId w:val="1"/>
        </w:numPr>
        <w:jc w:val="both"/>
      </w:pPr>
      <w:r>
        <w:t>Mise à jour de la base de données</w:t>
      </w:r>
    </w:p>
    <w:p w14:paraId="594E55D6" w14:textId="3B6B9048" w:rsidR="002E4139" w:rsidRDefault="002E4139" w:rsidP="00E45F23">
      <w:pPr>
        <w:pStyle w:val="Paragraphedeliste"/>
        <w:numPr>
          <w:ilvl w:val="0"/>
          <w:numId w:val="1"/>
        </w:numPr>
        <w:jc w:val="both"/>
      </w:pPr>
      <w:r>
        <w:t>Déconnexion/Reconnexion</w:t>
      </w:r>
    </w:p>
    <w:p w14:paraId="288AFD10" w14:textId="77777777" w:rsidR="006F5E30" w:rsidRDefault="006F5E30" w:rsidP="006F5E30">
      <w:pPr>
        <w:jc w:val="both"/>
      </w:pPr>
    </w:p>
    <w:p w14:paraId="2309956D" w14:textId="77777777" w:rsidR="006F5E30" w:rsidRDefault="006F5E30" w:rsidP="006F5E30">
      <w:pPr>
        <w:keepNext/>
        <w:jc w:val="center"/>
      </w:pPr>
      <w:r>
        <w:rPr>
          <w:noProof/>
        </w:rPr>
        <w:drawing>
          <wp:inline distT="0" distB="0" distL="0" distR="0" wp14:anchorId="3ADFF1EF" wp14:editId="1E98A48C">
            <wp:extent cx="4416936" cy="2924175"/>
            <wp:effectExtent l="0" t="0" r="0" b="0"/>
            <wp:docPr id="168787988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936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2D25" w14:textId="545AB89B" w:rsidR="006F5E30" w:rsidRDefault="006F5E30" w:rsidP="006F5E30">
      <w:pPr>
        <w:pStyle w:val="Lgende"/>
        <w:jc w:val="center"/>
      </w:pPr>
      <w:r>
        <w:t>Interface d’accueil</w:t>
      </w:r>
    </w:p>
    <w:p w14:paraId="77418B52" w14:textId="52239DDA" w:rsidR="00615A2E" w:rsidRDefault="00615A2E" w:rsidP="006F5E30">
      <w:pPr>
        <w:jc w:val="center"/>
      </w:pPr>
      <w:r>
        <w:br w:type="page"/>
      </w:r>
    </w:p>
    <w:p w14:paraId="20E13CEB" w14:textId="5C19E702" w:rsidR="00387022" w:rsidRDefault="005D326E" w:rsidP="005D326E">
      <w:pPr>
        <w:pStyle w:val="Titre2"/>
      </w:pPr>
      <w:bookmarkStart w:id="4" w:name="_Toc41919557"/>
      <w:r>
        <w:t>Liste de patients</w:t>
      </w:r>
      <w:bookmarkEnd w:id="4"/>
    </w:p>
    <w:p w14:paraId="2DE71CE6" w14:textId="2EB2B1D9" w:rsidR="005D326E" w:rsidRDefault="005D326E" w:rsidP="005D326E">
      <w:r w:rsidRPr="005D326E">
        <w:drawing>
          <wp:inline distT="0" distB="0" distL="0" distR="0" wp14:anchorId="185DB005" wp14:editId="78395BCF">
            <wp:extent cx="5760720" cy="21329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8422" w14:textId="35EF12A7" w:rsidR="005D326E" w:rsidRDefault="005D326E" w:rsidP="005D326E">
      <w:r>
        <w:t>La liste des patients affiche ceux qui sont contenus dans la base de données de la psychologue</w:t>
      </w:r>
    </w:p>
    <w:p w14:paraId="5C6442F1" w14:textId="77777777" w:rsidR="005D326E" w:rsidRDefault="005D326E" w:rsidP="005D326E"/>
    <w:p w14:paraId="11AD50B7" w14:textId="6D8D8704" w:rsidR="005D326E" w:rsidRDefault="00CA73E5" w:rsidP="00CA73E5">
      <w:pPr>
        <w:pStyle w:val="Titre2"/>
      </w:pPr>
      <w:bookmarkStart w:id="5" w:name="_Toc41919558"/>
      <w:r>
        <w:t>Ajouter un patient</w:t>
      </w:r>
      <w:bookmarkEnd w:id="5"/>
    </w:p>
    <w:p w14:paraId="28948C76" w14:textId="044F4573" w:rsidR="00CA73E5" w:rsidRDefault="00CA73E5" w:rsidP="00CA4B32">
      <w:r w:rsidRPr="00CA73E5">
        <w:drawing>
          <wp:inline distT="0" distB="0" distL="0" distR="0" wp14:anchorId="7028001A" wp14:editId="3FED3D35">
            <wp:extent cx="2333625" cy="258633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9384" cy="26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7B64" w14:textId="721D1620" w:rsidR="00CA73E5" w:rsidRDefault="00CA73E5" w:rsidP="00CA73E5">
      <w:r>
        <w:t>L’option d’ajout de patient permet, comme son nom l’indique, d’ajouter un patient</w:t>
      </w:r>
    </w:p>
    <w:p w14:paraId="311ECC3E" w14:textId="02185D90" w:rsidR="00C74E67" w:rsidRDefault="00832DC3" w:rsidP="00832DC3">
      <w:pPr>
        <w:pStyle w:val="Titre2"/>
      </w:pPr>
      <w:bookmarkStart w:id="6" w:name="_Toc41919559"/>
      <w:r>
        <w:t>Se connecter</w:t>
      </w:r>
      <w:bookmarkEnd w:id="6"/>
    </w:p>
    <w:p w14:paraId="7A4E7E70" w14:textId="0996BB33" w:rsidR="00832DC3" w:rsidRPr="00832DC3" w:rsidRDefault="00832DC3" w:rsidP="00832DC3">
      <w:r>
        <w:rPr>
          <w:noProof/>
        </w:rPr>
        <w:drawing>
          <wp:inline distT="0" distB="0" distL="0" distR="0" wp14:anchorId="2006D8B6" wp14:editId="16706779">
            <wp:extent cx="1552575" cy="1727787"/>
            <wp:effectExtent l="0" t="0" r="0" b="0"/>
            <wp:docPr id="201584228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304C" w14:textId="15D4F3A3" w:rsidR="00CA4B32" w:rsidRDefault="00832DC3" w:rsidP="00CA73E5">
      <w:r>
        <w:t>L’utilisateur peut se connecter à son compte</w:t>
      </w:r>
    </w:p>
    <w:p w14:paraId="44899E45" w14:textId="4E0D3D4F" w:rsidR="001B2F56" w:rsidRDefault="001F4C86" w:rsidP="00A17796">
      <w:pPr>
        <w:pStyle w:val="Titre2"/>
      </w:pPr>
      <w:r>
        <w:t>Liaison avec la base de données</w:t>
      </w:r>
    </w:p>
    <w:p w14:paraId="2A08FD6A" w14:textId="77777777" w:rsidR="000A3E53" w:rsidRDefault="00F33AF8" w:rsidP="00F33AF8">
      <w:pPr>
        <w:jc w:val="both"/>
      </w:pPr>
      <w:r>
        <w:t xml:space="preserve">Nous avons eu beaucoup de mal à implémenter l’interface graphique, aussi complexe soit-elle, dans notre base de données. MySQL et PhpMyAdmin ont permis </w:t>
      </w:r>
      <w:r w:rsidR="004E00B1">
        <w:t xml:space="preserve">de gérer la base de données comme si elle était à distance, mais cela a requis des compétences que nous n’avons jamais vues auparavant. </w:t>
      </w:r>
    </w:p>
    <w:p w14:paraId="7EE4FB18" w14:textId="0900E3B9" w:rsidR="001B2F56" w:rsidRDefault="004E00B1" w:rsidP="00F33AF8">
      <w:pPr>
        <w:jc w:val="both"/>
      </w:pPr>
      <w:r>
        <w:t xml:space="preserve">Inclure l’application dans la base de données a nécessité l’utilisation d’un IDE spécifique, </w:t>
      </w:r>
      <w:r w:rsidR="000A3E53">
        <w:t xml:space="preserve">IntelliJ IDEA Ultimate, qui intègre directement une option pour la gestion de la base de données, ce qui nous a bien facilité la tâche, mais l’utilisation d’Eclipse </w:t>
      </w:r>
      <w:r w:rsidR="004B3F0E">
        <w:t xml:space="preserve">et NetBeans </w:t>
      </w:r>
      <w:r w:rsidR="000A3E53">
        <w:t xml:space="preserve">s’est avérée onéreuse en temps. </w:t>
      </w:r>
    </w:p>
    <w:p w14:paraId="7301CD5B" w14:textId="77777777" w:rsidR="00FE4F22" w:rsidRDefault="00FE4F22" w:rsidP="00FE4F22">
      <w:pPr>
        <w:keepNext/>
        <w:jc w:val="center"/>
      </w:pPr>
      <w:r w:rsidRPr="00FE4F22">
        <w:drawing>
          <wp:inline distT="0" distB="0" distL="0" distR="0" wp14:anchorId="4829FABA" wp14:editId="55F1929E">
            <wp:extent cx="2223457" cy="35528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4065" cy="35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A35E" w14:textId="7FD8B9DE" w:rsidR="004B3F0E" w:rsidRDefault="004B3F0E" w:rsidP="00FE4F22">
      <w:pPr>
        <w:keepNext/>
        <w:jc w:val="center"/>
      </w:pPr>
      <w:r w:rsidRPr="004B3F0E">
        <w:drawing>
          <wp:inline distT="0" distB="0" distL="0" distR="0" wp14:anchorId="385F66D2" wp14:editId="18442028">
            <wp:extent cx="5760720" cy="13227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B377" w14:textId="38FA9E73" w:rsidR="00FE4F22" w:rsidRDefault="00DA4E10" w:rsidP="00FE4F22">
      <w:pPr>
        <w:pStyle w:val="Lgende"/>
        <w:jc w:val="center"/>
      </w:pPr>
      <w:r>
        <w:t>Illustr</w:t>
      </w:r>
      <w:r w:rsidR="00C74F2B">
        <w:t>at</w:t>
      </w:r>
      <w:r w:rsidR="00FB29E7">
        <w:t xml:space="preserve">ion de </w:t>
      </w:r>
      <w:r w:rsidR="00A36F69">
        <w:t>la liaison avec la base de données</w:t>
      </w:r>
    </w:p>
    <w:p w14:paraId="7038AA35" w14:textId="022CDBE5" w:rsidR="004B3F0E" w:rsidRDefault="004B3F0E">
      <w:r>
        <w:br w:type="page"/>
      </w:r>
    </w:p>
    <w:p w14:paraId="0DFC8FB3" w14:textId="6B5FA207" w:rsidR="004B3F0E" w:rsidRDefault="004B3F0E" w:rsidP="004B3F0E">
      <w:pPr>
        <w:pStyle w:val="Titre1"/>
      </w:pPr>
      <w:r>
        <w:t>Retour d’expérience</w:t>
      </w:r>
    </w:p>
    <w:p w14:paraId="5699DB59" w14:textId="77777777" w:rsidR="001562C8" w:rsidRDefault="0033482B" w:rsidP="00393045">
      <w:pPr>
        <w:jc w:val="both"/>
      </w:pPr>
      <w:r>
        <w:t xml:space="preserve">Réaliser ce projet </w:t>
      </w:r>
      <w:r w:rsidR="00562A93">
        <w:t xml:space="preserve">a été une tâche réellement complexe. </w:t>
      </w:r>
      <w:r w:rsidR="00DC6DE6">
        <w:t>Les ressources en ligne peuvent</w:t>
      </w:r>
      <w:r w:rsidR="00393045">
        <w:t xml:space="preserve"> s’avérer moins complètes que les explications d’un professeur et, en ce sens, il nous a été compliqué de </w:t>
      </w:r>
      <w:r w:rsidR="00D018A4">
        <w:t xml:space="preserve">prendre ces ressources et d’en faire bon usage. Toutefois, nous avons pu réaliser, à deux, un travail très complexe de gestion d’une base de données et </w:t>
      </w:r>
      <w:r w:rsidR="009B2033">
        <w:t xml:space="preserve">d’une création d’application durant le mois </w:t>
      </w:r>
      <w:r w:rsidR="00BC1349">
        <w:t>d’avril,</w:t>
      </w:r>
      <w:r w:rsidR="001562C8">
        <w:t xml:space="preserve"> une période pleine d’examens et de rendus de projets.</w:t>
      </w:r>
    </w:p>
    <w:p w14:paraId="13604227" w14:textId="77777777" w:rsidR="004F77E2" w:rsidRDefault="001562C8" w:rsidP="00393045">
      <w:pPr>
        <w:jc w:val="both"/>
      </w:pPr>
      <w:r>
        <w:t>En revanche, nous pouvons dire que nous avons appris beaucoup de choses en réalisant ce projet. Premièrement, nous avons réalisé une base de données en commande SQL</w:t>
      </w:r>
      <w:r w:rsidR="00F10548">
        <w:t xml:space="preserve"> alors que nous utilisions alors que des applications graphiques telles que </w:t>
      </w:r>
      <w:r w:rsidR="00BF5279">
        <w:t xml:space="preserve">Microsoft Access. </w:t>
      </w:r>
      <w:r w:rsidR="004F77E2">
        <w:t>Nous avons aussi appris à lier une base de données MySQL « en ligne » à une application en Java, ce qui pourra être nécessaire dans le développement de logiciels sur ordinateur ou smartphone (Android et iOS utilisant Java).</w:t>
      </w:r>
    </w:p>
    <w:p w14:paraId="46949A6B" w14:textId="7BBD82B6" w:rsidR="004B3F0E" w:rsidRDefault="004F77E2" w:rsidP="00393045">
      <w:pPr>
        <w:jc w:val="both"/>
      </w:pPr>
      <w:r>
        <w:t>Nous avons, de plus, développé nos compétences en Java en général, notamment dans la création d’une interface graphique en JavaFX.</w:t>
      </w:r>
      <w:r w:rsidR="009B2033">
        <w:t xml:space="preserve"> </w:t>
      </w:r>
    </w:p>
    <w:p w14:paraId="7CD87914" w14:textId="550C1FD4" w:rsidR="00A46C34" w:rsidRPr="004B3F0E" w:rsidRDefault="00A46C34" w:rsidP="00393045">
      <w:pPr>
        <w:jc w:val="both"/>
      </w:pPr>
      <w:r>
        <w:t xml:space="preserve">Nous pensons que ce projet </w:t>
      </w:r>
      <w:r w:rsidR="005B7516">
        <w:t xml:space="preserve">est bien complet, bien qu’il reste des fonctionnalités à implémenter comme le remplissage automatique du tableau, la mise à jour en temps réel, la gestion de comptes ou </w:t>
      </w:r>
      <w:r w:rsidR="002D55B7">
        <w:t>une meilleure présentation graphique.</w:t>
      </w:r>
    </w:p>
    <w:sectPr w:rsidR="00A46C34" w:rsidRPr="004B3F0E" w:rsidSect="00EE57DB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4EFC8" w14:textId="77777777" w:rsidR="00277BBC" w:rsidRDefault="00277BBC" w:rsidP="00E01134">
      <w:pPr>
        <w:spacing w:after="0" w:line="240" w:lineRule="auto"/>
      </w:pPr>
      <w:r>
        <w:separator/>
      </w:r>
    </w:p>
  </w:endnote>
  <w:endnote w:type="continuationSeparator" w:id="0">
    <w:p w14:paraId="1965559E" w14:textId="77777777" w:rsidR="00277BBC" w:rsidRDefault="00277BBC" w:rsidP="00E01134">
      <w:pPr>
        <w:spacing w:after="0" w:line="240" w:lineRule="auto"/>
      </w:pPr>
      <w:r>
        <w:continuationSeparator/>
      </w:r>
    </w:p>
  </w:endnote>
  <w:endnote w:type="continuationNotice" w:id="1">
    <w:p w14:paraId="0C17FBF8" w14:textId="77777777" w:rsidR="00277BBC" w:rsidRDefault="00277B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8C155" w14:textId="758ACD84" w:rsidR="00B41C67" w:rsidRDefault="00B41C67">
    <w:pPr>
      <w:pStyle w:val="Pieddepage"/>
    </w:pP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854BB" w14:textId="77777777" w:rsidR="00277BBC" w:rsidRDefault="00277BBC" w:rsidP="00E01134">
      <w:pPr>
        <w:spacing w:after="0" w:line="240" w:lineRule="auto"/>
      </w:pPr>
      <w:r>
        <w:separator/>
      </w:r>
    </w:p>
  </w:footnote>
  <w:footnote w:type="continuationSeparator" w:id="0">
    <w:p w14:paraId="020EA118" w14:textId="77777777" w:rsidR="00277BBC" w:rsidRDefault="00277BBC" w:rsidP="00E01134">
      <w:pPr>
        <w:spacing w:after="0" w:line="240" w:lineRule="auto"/>
      </w:pPr>
      <w:r>
        <w:continuationSeparator/>
      </w:r>
    </w:p>
  </w:footnote>
  <w:footnote w:type="continuationNotice" w:id="1">
    <w:p w14:paraId="644B18B7" w14:textId="77777777" w:rsidR="00277BBC" w:rsidRDefault="00277B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5F0F6" w14:textId="55900582" w:rsidR="00E01134" w:rsidRDefault="00615A2E">
    <w:pPr>
      <w:pStyle w:val="En-tte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1303128" wp14:editId="7FE02421">
          <wp:simplePos x="0" y="0"/>
          <wp:positionH relativeFrom="column">
            <wp:posOffset>4310380</wp:posOffset>
          </wp:positionH>
          <wp:positionV relativeFrom="paragraph">
            <wp:posOffset>-106680</wp:posOffset>
          </wp:positionV>
          <wp:extent cx="847725" cy="323850"/>
          <wp:effectExtent l="0" t="0" r="0" b="0"/>
          <wp:wrapTight wrapText="bothSides">
            <wp:wrapPolygon edited="0">
              <wp:start x="1942" y="0"/>
              <wp:lineTo x="0" y="6353"/>
              <wp:lineTo x="0" y="17788"/>
              <wp:lineTo x="12620" y="20329"/>
              <wp:lineTo x="14562" y="20329"/>
              <wp:lineTo x="21357" y="15247"/>
              <wp:lineTo x="20872" y="1271"/>
              <wp:lineTo x="5339" y="0"/>
              <wp:lineTo x="1942" y="0"/>
            </wp:wrapPolygon>
          </wp:wrapTight>
          <wp:docPr id="3" name="Image 3" descr="Une image contenant objet, horlog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Efrei-Paris-Cube-aplat-plein-noir.png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1134">
      <w:rPr>
        <w:noProof/>
      </w:rPr>
      <w:drawing>
        <wp:anchor distT="0" distB="0" distL="114300" distR="114300" simplePos="0" relativeHeight="251658240" behindDoc="1" locked="0" layoutInCell="1" allowOverlap="1" wp14:anchorId="700E59AC" wp14:editId="74A5E20E">
          <wp:simplePos x="0" y="0"/>
          <wp:positionH relativeFrom="column">
            <wp:posOffset>5158105</wp:posOffset>
          </wp:positionH>
          <wp:positionV relativeFrom="paragraph">
            <wp:posOffset>-220980</wp:posOffset>
          </wp:positionV>
          <wp:extent cx="1356360" cy="487680"/>
          <wp:effectExtent l="0" t="0" r="0" b="0"/>
          <wp:wrapTight wrapText="bothSides">
            <wp:wrapPolygon edited="0">
              <wp:start x="0" y="0"/>
              <wp:lineTo x="0" y="21094"/>
              <wp:lineTo x="21236" y="21094"/>
              <wp:lineTo x="21236" y="0"/>
              <wp:lineTo x="0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60" t="36275" r="8867" b="26681"/>
                  <a:stretch/>
                </pic:blipFill>
                <pic:spPr bwMode="auto">
                  <a:xfrm>
                    <a:off x="0" y="0"/>
                    <a:ext cx="13563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E5CEA"/>
    <w:multiLevelType w:val="hybridMultilevel"/>
    <w:tmpl w:val="84EA9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5315"/>
    <w:rsid w:val="00000953"/>
    <w:rsid w:val="00005D8B"/>
    <w:rsid w:val="0000784E"/>
    <w:rsid w:val="00016B1C"/>
    <w:rsid w:val="000174D6"/>
    <w:rsid w:val="0004348E"/>
    <w:rsid w:val="000515B6"/>
    <w:rsid w:val="0005646F"/>
    <w:rsid w:val="00075D51"/>
    <w:rsid w:val="0008500C"/>
    <w:rsid w:val="000905B9"/>
    <w:rsid w:val="00091FF5"/>
    <w:rsid w:val="00094894"/>
    <w:rsid w:val="000A3E53"/>
    <w:rsid w:val="000B5788"/>
    <w:rsid w:val="000B6DBA"/>
    <w:rsid w:val="000C16CC"/>
    <w:rsid w:val="000C6BA6"/>
    <w:rsid w:val="000D55E8"/>
    <w:rsid w:val="000E162E"/>
    <w:rsid w:val="000E1CEC"/>
    <w:rsid w:val="000E2FBC"/>
    <w:rsid w:val="000E63E8"/>
    <w:rsid w:val="000F6C5D"/>
    <w:rsid w:val="00103CBD"/>
    <w:rsid w:val="00111F55"/>
    <w:rsid w:val="001130C3"/>
    <w:rsid w:val="00122EA8"/>
    <w:rsid w:val="001406D7"/>
    <w:rsid w:val="001562C8"/>
    <w:rsid w:val="00161040"/>
    <w:rsid w:val="00163A6B"/>
    <w:rsid w:val="001701C9"/>
    <w:rsid w:val="0019126D"/>
    <w:rsid w:val="00191295"/>
    <w:rsid w:val="00191CEC"/>
    <w:rsid w:val="001A142E"/>
    <w:rsid w:val="001B2F56"/>
    <w:rsid w:val="001B37C3"/>
    <w:rsid w:val="001B3CDB"/>
    <w:rsid w:val="001B7B7F"/>
    <w:rsid w:val="001C02A7"/>
    <w:rsid w:val="001C1D84"/>
    <w:rsid w:val="001C4D04"/>
    <w:rsid w:val="001E7D43"/>
    <w:rsid w:val="001F1548"/>
    <w:rsid w:val="001F2E5F"/>
    <w:rsid w:val="001F3374"/>
    <w:rsid w:val="001F4C86"/>
    <w:rsid w:val="001F6480"/>
    <w:rsid w:val="002051DD"/>
    <w:rsid w:val="002074C4"/>
    <w:rsid w:val="002172AE"/>
    <w:rsid w:val="00233D4A"/>
    <w:rsid w:val="00235A05"/>
    <w:rsid w:val="00236660"/>
    <w:rsid w:val="002540A8"/>
    <w:rsid w:val="00277BBC"/>
    <w:rsid w:val="00277BCC"/>
    <w:rsid w:val="00296E8B"/>
    <w:rsid w:val="002A38F9"/>
    <w:rsid w:val="002C1699"/>
    <w:rsid w:val="002D0D49"/>
    <w:rsid w:val="002D2015"/>
    <w:rsid w:val="002D29AF"/>
    <w:rsid w:val="002D55B7"/>
    <w:rsid w:val="002D6856"/>
    <w:rsid w:val="002E4139"/>
    <w:rsid w:val="002F472E"/>
    <w:rsid w:val="002F4AC3"/>
    <w:rsid w:val="00306412"/>
    <w:rsid w:val="00312E34"/>
    <w:rsid w:val="00324487"/>
    <w:rsid w:val="00326DC2"/>
    <w:rsid w:val="003318B0"/>
    <w:rsid w:val="0033482B"/>
    <w:rsid w:val="00334AB9"/>
    <w:rsid w:val="00341701"/>
    <w:rsid w:val="00344E19"/>
    <w:rsid w:val="00364C8F"/>
    <w:rsid w:val="00387022"/>
    <w:rsid w:val="00393045"/>
    <w:rsid w:val="003A2194"/>
    <w:rsid w:val="003A5315"/>
    <w:rsid w:val="003C438A"/>
    <w:rsid w:val="003D4713"/>
    <w:rsid w:val="003E0EFE"/>
    <w:rsid w:val="003F0BDD"/>
    <w:rsid w:val="003F7C90"/>
    <w:rsid w:val="004026AA"/>
    <w:rsid w:val="0041144A"/>
    <w:rsid w:val="0041244E"/>
    <w:rsid w:val="00413A3D"/>
    <w:rsid w:val="00432EA7"/>
    <w:rsid w:val="00442BCF"/>
    <w:rsid w:val="004456E7"/>
    <w:rsid w:val="00450909"/>
    <w:rsid w:val="0045282F"/>
    <w:rsid w:val="00453077"/>
    <w:rsid w:val="00485B5A"/>
    <w:rsid w:val="00491111"/>
    <w:rsid w:val="004B3F0E"/>
    <w:rsid w:val="004E00B1"/>
    <w:rsid w:val="004F77E2"/>
    <w:rsid w:val="00504884"/>
    <w:rsid w:val="00504C53"/>
    <w:rsid w:val="00537C0D"/>
    <w:rsid w:val="005521D8"/>
    <w:rsid w:val="005547E9"/>
    <w:rsid w:val="00561120"/>
    <w:rsid w:val="00562A93"/>
    <w:rsid w:val="00564F30"/>
    <w:rsid w:val="00593F11"/>
    <w:rsid w:val="005A697E"/>
    <w:rsid w:val="005B6103"/>
    <w:rsid w:val="005B7516"/>
    <w:rsid w:val="005C06C2"/>
    <w:rsid w:val="005D326E"/>
    <w:rsid w:val="005DF96F"/>
    <w:rsid w:val="005E000C"/>
    <w:rsid w:val="005E3158"/>
    <w:rsid w:val="005F6D7D"/>
    <w:rsid w:val="0060413B"/>
    <w:rsid w:val="00605786"/>
    <w:rsid w:val="0060675F"/>
    <w:rsid w:val="0060740E"/>
    <w:rsid w:val="006079B6"/>
    <w:rsid w:val="006149D9"/>
    <w:rsid w:val="00615A2E"/>
    <w:rsid w:val="00617570"/>
    <w:rsid w:val="00636831"/>
    <w:rsid w:val="00657D2A"/>
    <w:rsid w:val="006813DE"/>
    <w:rsid w:val="006939EA"/>
    <w:rsid w:val="006A0F8D"/>
    <w:rsid w:val="006A2352"/>
    <w:rsid w:val="006B5CF8"/>
    <w:rsid w:val="006C6E6E"/>
    <w:rsid w:val="006E37F8"/>
    <w:rsid w:val="006E5B2F"/>
    <w:rsid w:val="006F5E30"/>
    <w:rsid w:val="007038C2"/>
    <w:rsid w:val="00715AB1"/>
    <w:rsid w:val="007227E7"/>
    <w:rsid w:val="00730F40"/>
    <w:rsid w:val="0074097B"/>
    <w:rsid w:val="00746089"/>
    <w:rsid w:val="00750118"/>
    <w:rsid w:val="00756DA8"/>
    <w:rsid w:val="00764AA7"/>
    <w:rsid w:val="00772AE1"/>
    <w:rsid w:val="00772CFE"/>
    <w:rsid w:val="007771F5"/>
    <w:rsid w:val="00783324"/>
    <w:rsid w:val="00784341"/>
    <w:rsid w:val="00785B37"/>
    <w:rsid w:val="007B67D8"/>
    <w:rsid w:val="007C6A3F"/>
    <w:rsid w:val="007D6AF7"/>
    <w:rsid w:val="0080222E"/>
    <w:rsid w:val="008066AE"/>
    <w:rsid w:val="00814765"/>
    <w:rsid w:val="00816665"/>
    <w:rsid w:val="00816BD4"/>
    <w:rsid w:val="00821441"/>
    <w:rsid w:val="00823686"/>
    <w:rsid w:val="00832DC3"/>
    <w:rsid w:val="00837B56"/>
    <w:rsid w:val="008404F5"/>
    <w:rsid w:val="0085676B"/>
    <w:rsid w:val="00871CD4"/>
    <w:rsid w:val="00874A5D"/>
    <w:rsid w:val="00880AC7"/>
    <w:rsid w:val="008A1459"/>
    <w:rsid w:val="008A45AC"/>
    <w:rsid w:val="008B3332"/>
    <w:rsid w:val="008B5E95"/>
    <w:rsid w:val="008C11B0"/>
    <w:rsid w:val="008C59BA"/>
    <w:rsid w:val="008D3087"/>
    <w:rsid w:val="008E36A7"/>
    <w:rsid w:val="008E5051"/>
    <w:rsid w:val="00902BA0"/>
    <w:rsid w:val="00922DDF"/>
    <w:rsid w:val="00934995"/>
    <w:rsid w:val="00942CB9"/>
    <w:rsid w:val="00950A2A"/>
    <w:rsid w:val="00960E2A"/>
    <w:rsid w:val="00963E85"/>
    <w:rsid w:val="00964C76"/>
    <w:rsid w:val="009673E8"/>
    <w:rsid w:val="0099366E"/>
    <w:rsid w:val="00995336"/>
    <w:rsid w:val="009957F1"/>
    <w:rsid w:val="009A016D"/>
    <w:rsid w:val="009A0C35"/>
    <w:rsid w:val="009B2033"/>
    <w:rsid w:val="009C05E4"/>
    <w:rsid w:val="009C3C36"/>
    <w:rsid w:val="009D1A5B"/>
    <w:rsid w:val="009D22C7"/>
    <w:rsid w:val="00A067BC"/>
    <w:rsid w:val="00A10442"/>
    <w:rsid w:val="00A120EF"/>
    <w:rsid w:val="00A17247"/>
    <w:rsid w:val="00A17796"/>
    <w:rsid w:val="00A243A9"/>
    <w:rsid w:val="00A25085"/>
    <w:rsid w:val="00A36681"/>
    <w:rsid w:val="00A36F69"/>
    <w:rsid w:val="00A46C34"/>
    <w:rsid w:val="00A606E3"/>
    <w:rsid w:val="00A751A0"/>
    <w:rsid w:val="00A77796"/>
    <w:rsid w:val="00AA1A3F"/>
    <w:rsid w:val="00AA4CF5"/>
    <w:rsid w:val="00AB1109"/>
    <w:rsid w:val="00AB7425"/>
    <w:rsid w:val="00AD49F3"/>
    <w:rsid w:val="00AE499C"/>
    <w:rsid w:val="00AE50B9"/>
    <w:rsid w:val="00AE5E15"/>
    <w:rsid w:val="00AF2249"/>
    <w:rsid w:val="00AF7AC1"/>
    <w:rsid w:val="00B245DB"/>
    <w:rsid w:val="00B250EF"/>
    <w:rsid w:val="00B2553D"/>
    <w:rsid w:val="00B25953"/>
    <w:rsid w:val="00B26D9B"/>
    <w:rsid w:val="00B41C67"/>
    <w:rsid w:val="00B43135"/>
    <w:rsid w:val="00B44D58"/>
    <w:rsid w:val="00B511A1"/>
    <w:rsid w:val="00B62B85"/>
    <w:rsid w:val="00B70C8E"/>
    <w:rsid w:val="00B837F3"/>
    <w:rsid w:val="00B83AD6"/>
    <w:rsid w:val="00B95957"/>
    <w:rsid w:val="00BA5D2A"/>
    <w:rsid w:val="00BB58F1"/>
    <w:rsid w:val="00BC1349"/>
    <w:rsid w:val="00BC6810"/>
    <w:rsid w:val="00BD27B9"/>
    <w:rsid w:val="00BF5279"/>
    <w:rsid w:val="00BF7C78"/>
    <w:rsid w:val="00C27496"/>
    <w:rsid w:val="00C36089"/>
    <w:rsid w:val="00C36AD8"/>
    <w:rsid w:val="00C41DBA"/>
    <w:rsid w:val="00C52647"/>
    <w:rsid w:val="00C6140C"/>
    <w:rsid w:val="00C74E67"/>
    <w:rsid w:val="00C74F2B"/>
    <w:rsid w:val="00C85DE8"/>
    <w:rsid w:val="00C87553"/>
    <w:rsid w:val="00CA3DE2"/>
    <w:rsid w:val="00CA4B32"/>
    <w:rsid w:val="00CA73E5"/>
    <w:rsid w:val="00CB2757"/>
    <w:rsid w:val="00CC5A54"/>
    <w:rsid w:val="00CE6948"/>
    <w:rsid w:val="00CE7674"/>
    <w:rsid w:val="00D018A4"/>
    <w:rsid w:val="00D028B8"/>
    <w:rsid w:val="00D0428F"/>
    <w:rsid w:val="00D22FC2"/>
    <w:rsid w:val="00D6324A"/>
    <w:rsid w:val="00D648B3"/>
    <w:rsid w:val="00D66CA9"/>
    <w:rsid w:val="00D7671F"/>
    <w:rsid w:val="00DA4E10"/>
    <w:rsid w:val="00DB2ECB"/>
    <w:rsid w:val="00DB6B5C"/>
    <w:rsid w:val="00DC0760"/>
    <w:rsid w:val="00DC49DA"/>
    <w:rsid w:val="00DC6DE6"/>
    <w:rsid w:val="00DC71FE"/>
    <w:rsid w:val="00DD4789"/>
    <w:rsid w:val="00DE0505"/>
    <w:rsid w:val="00DF1DA1"/>
    <w:rsid w:val="00E01134"/>
    <w:rsid w:val="00E0309D"/>
    <w:rsid w:val="00E230D3"/>
    <w:rsid w:val="00E23EBB"/>
    <w:rsid w:val="00E45F23"/>
    <w:rsid w:val="00E668EC"/>
    <w:rsid w:val="00E70FB8"/>
    <w:rsid w:val="00E8135E"/>
    <w:rsid w:val="00E9558E"/>
    <w:rsid w:val="00EA412B"/>
    <w:rsid w:val="00EA679B"/>
    <w:rsid w:val="00EA7840"/>
    <w:rsid w:val="00EA7C47"/>
    <w:rsid w:val="00ED2B55"/>
    <w:rsid w:val="00EE57DB"/>
    <w:rsid w:val="00F03319"/>
    <w:rsid w:val="00F05943"/>
    <w:rsid w:val="00F07AB5"/>
    <w:rsid w:val="00F10548"/>
    <w:rsid w:val="00F33AF8"/>
    <w:rsid w:val="00F54C52"/>
    <w:rsid w:val="00F608EE"/>
    <w:rsid w:val="00F7589F"/>
    <w:rsid w:val="00F97F5D"/>
    <w:rsid w:val="00FA212E"/>
    <w:rsid w:val="00FA33A6"/>
    <w:rsid w:val="00FB1BBB"/>
    <w:rsid w:val="00FB2587"/>
    <w:rsid w:val="00FB29E7"/>
    <w:rsid w:val="00FB68A9"/>
    <w:rsid w:val="00FC5AC7"/>
    <w:rsid w:val="00FD770F"/>
    <w:rsid w:val="00FE4F22"/>
    <w:rsid w:val="01F1589F"/>
    <w:rsid w:val="023088FA"/>
    <w:rsid w:val="02449C27"/>
    <w:rsid w:val="02CBDBEA"/>
    <w:rsid w:val="0302B5B8"/>
    <w:rsid w:val="03651CD5"/>
    <w:rsid w:val="0397CD69"/>
    <w:rsid w:val="04420818"/>
    <w:rsid w:val="052AEBC3"/>
    <w:rsid w:val="052C7466"/>
    <w:rsid w:val="0553E919"/>
    <w:rsid w:val="0557FC8C"/>
    <w:rsid w:val="0574CF4D"/>
    <w:rsid w:val="06488AE6"/>
    <w:rsid w:val="068C7C57"/>
    <w:rsid w:val="068F483D"/>
    <w:rsid w:val="07FCAAA6"/>
    <w:rsid w:val="0804A6E1"/>
    <w:rsid w:val="08572D72"/>
    <w:rsid w:val="09E5F857"/>
    <w:rsid w:val="0A20B5EE"/>
    <w:rsid w:val="0A5091FE"/>
    <w:rsid w:val="0BA71EF6"/>
    <w:rsid w:val="0BDDA7AB"/>
    <w:rsid w:val="0C9493C9"/>
    <w:rsid w:val="0CF6E11A"/>
    <w:rsid w:val="0CFE2D97"/>
    <w:rsid w:val="10961E90"/>
    <w:rsid w:val="1275173E"/>
    <w:rsid w:val="161DED1C"/>
    <w:rsid w:val="16CEECAC"/>
    <w:rsid w:val="17DC03B3"/>
    <w:rsid w:val="18549E31"/>
    <w:rsid w:val="19888191"/>
    <w:rsid w:val="1A072701"/>
    <w:rsid w:val="1A3AD37E"/>
    <w:rsid w:val="1B9E28D0"/>
    <w:rsid w:val="1BE4C058"/>
    <w:rsid w:val="1CA69D55"/>
    <w:rsid w:val="1E02DBC0"/>
    <w:rsid w:val="1ED6B4F2"/>
    <w:rsid w:val="1F1F86D7"/>
    <w:rsid w:val="206D2C47"/>
    <w:rsid w:val="20B01471"/>
    <w:rsid w:val="2110328C"/>
    <w:rsid w:val="21B85570"/>
    <w:rsid w:val="227E021C"/>
    <w:rsid w:val="2436F5EE"/>
    <w:rsid w:val="25E9BCC6"/>
    <w:rsid w:val="26CD013A"/>
    <w:rsid w:val="26FA9634"/>
    <w:rsid w:val="272F2271"/>
    <w:rsid w:val="27382AF0"/>
    <w:rsid w:val="283A0B04"/>
    <w:rsid w:val="28981D4D"/>
    <w:rsid w:val="29813968"/>
    <w:rsid w:val="29BE991F"/>
    <w:rsid w:val="2ADB4C72"/>
    <w:rsid w:val="2B4012D2"/>
    <w:rsid w:val="2B5FF8D4"/>
    <w:rsid w:val="2D6ACAFE"/>
    <w:rsid w:val="2E047D61"/>
    <w:rsid w:val="2E192509"/>
    <w:rsid w:val="313D2BB1"/>
    <w:rsid w:val="32C48E7A"/>
    <w:rsid w:val="3304FB17"/>
    <w:rsid w:val="336993BE"/>
    <w:rsid w:val="33BB5C94"/>
    <w:rsid w:val="33DE691B"/>
    <w:rsid w:val="34782B1A"/>
    <w:rsid w:val="34918B3D"/>
    <w:rsid w:val="3558B714"/>
    <w:rsid w:val="36D07E73"/>
    <w:rsid w:val="39BFD57A"/>
    <w:rsid w:val="3A6CE3EF"/>
    <w:rsid w:val="3BEBAC8A"/>
    <w:rsid w:val="3C3960C8"/>
    <w:rsid w:val="3C5D78A5"/>
    <w:rsid w:val="3D63BBB4"/>
    <w:rsid w:val="3DA68409"/>
    <w:rsid w:val="3E3E7D10"/>
    <w:rsid w:val="3E6EA167"/>
    <w:rsid w:val="3E9A9BB0"/>
    <w:rsid w:val="42048205"/>
    <w:rsid w:val="42C6CC4B"/>
    <w:rsid w:val="456B859B"/>
    <w:rsid w:val="45D7BF0B"/>
    <w:rsid w:val="46D1CB42"/>
    <w:rsid w:val="4716EDE8"/>
    <w:rsid w:val="478F5A60"/>
    <w:rsid w:val="4968D3FF"/>
    <w:rsid w:val="4AB84E8F"/>
    <w:rsid w:val="4B0CA620"/>
    <w:rsid w:val="4B588B1D"/>
    <w:rsid w:val="4B674C69"/>
    <w:rsid w:val="4BE0F716"/>
    <w:rsid w:val="4C3266FD"/>
    <w:rsid w:val="4D6B7A92"/>
    <w:rsid w:val="4DEE9B25"/>
    <w:rsid w:val="4E67726D"/>
    <w:rsid w:val="4F562FE0"/>
    <w:rsid w:val="5022A779"/>
    <w:rsid w:val="5069EEF6"/>
    <w:rsid w:val="5077418B"/>
    <w:rsid w:val="509A55CB"/>
    <w:rsid w:val="524CB7B9"/>
    <w:rsid w:val="53694473"/>
    <w:rsid w:val="536DB597"/>
    <w:rsid w:val="5466CE88"/>
    <w:rsid w:val="55A47FCF"/>
    <w:rsid w:val="56D9634B"/>
    <w:rsid w:val="57379930"/>
    <w:rsid w:val="57F762F8"/>
    <w:rsid w:val="58899DEB"/>
    <w:rsid w:val="58A326DE"/>
    <w:rsid w:val="58FC62F5"/>
    <w:rsid w:val="5A10B4DA"/>
    <w:rsid w:val="5A1746D6"/>
    <w:rsid w:val="5ACBCE7A"/>
    <w:rsid w:val="5AE8263F"/>
    <w:rsid w:val="5B5B0861"/>
    <w:rsid w:val="5C1122B6"/>
    <w:rsid w:val="5CE354FE"/>
    <w:rsid w:val="5DCEE937"/>
    <w:rsid w:val="5F686995"/>
    <w:rsid w:val="60719197"/>
    <w:rsid w:val="607DBBFA"/>
    <w:rsid w:val="619F56BF"/>
    <w:rsid w:val="61A06E8E"/>
    <w:rsid w:val="61C2F5EE"/>
    <w:rsid w:val="61E42C8F"/>
    <w:rsid w:val="621B2D7F"/>
    <w:rsid w:val="629BB6AB"/>
    <w:rsid w:val="637F24C6"/>
    <w:rsid w:val="639C20F5"/>
    <w:rsid w:val="649B00CF"/>
    <w:rsid w:val="649F1726"/>
    <w:rsid w:val="64D9DDF2"/>
    <w:rsid w:val="65694968"/>
    <w:rsid w:val="659E31DB"/>
    <w:rsid w:val="668E0173"/>
    <w:rsid w:val="6774C6C8"/>
    <w:rsid w:val="6975BD47"/>
    <w:rsid w:val="6A1C4A11"/>
    <w:rsid w:val="6A8752BE"/>
    <w:rsid w:val="6AE2BBEE"/>
    <w:rsid w:val="6AF95F7B"/>
    <w:rsid w:val="6BAE6104"/>
    <w:rsid w:val="6C157177"/>
    <w:rsid w:val="6CE6AEC9"/>
    <w:rsid w:val="6E2A00C5"/>
    <w:rsid w:val="6F9D40BA"/>
    <w:rsid w:val="719BCD8B"/>
    <w:rsid w:val="73C6D730"/>
    <w:rsid w:val="7549FCC0"/>
    <w:rsid w:val="759BC07E"/>
    <w:rsid w:val="75CEF214"/>
    <w:rsid w:val="766E3E16"/>
    <w:rsid w:val="77232949"/>
    <w:rsid w:val="7724A66A"/>
    <w:rsid w:val="772E127C"/>
    <w:rsid w:val="775CAF28"/>
    <w:rsid w:val="77838371"/>
    <w:rsid w:val="78991E1F"/>
    <w:rsid w:val="79369C88"/>
    <w:rsid w:val="79624B69"/>
    <w:rsid w:val="797822FC"/>
    <w:rsid w:val="79BD54AA"/>
    <w:rsid w:val="7A83DA37"/>
    <w:rsid w:val="7A91731B"/>
    <w:rsid w:val="7BD5B9D5"/>
    <w:rsid w:val="7D818F96"/>
    <w:rsid w:val="7D9DDA6E"/>
    <w:rsid w:val="7E7ADE8D"/>
    <w:rsid w:val="7F1FFF5D"/>
    <w:rsid w:val="7F6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45E22"/>
  <w15:chartTrackingRefBased/>
  <w15:docId w15:val="{5AA4ABEB-D59D-44F6-B52F-F1A2C3BA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051"/>
  </w:style>
  <w:style w:type="paragraph" w:styleId="Titre1">
    <w:name w:val="heading 1"/>
    <w:basedOn w:val="Normal"/>
    <w:next w:val="Normal"/>
    <w:link w:val="Titre1Car"/>
    <w:uiPriority w:val="9"/>
    <w:qFormat/>
    <w:rsid w:val="001B3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7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0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1134"/>
  </w:style>
  <w:style w:type="paragraph" w:styleId="Pieddepage">
    <w:name w:val="footer"/>
    <w:basedOn w:val="Normal"/>
    <w:link w:val="PieddepageCar"/>
    <w:uiPriority w:val="99"/>
    <w:unhideWhenUsed/>
    <w:rsid w:val="00E0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1134"/>
  </w:style>
  <w:style w:type="paragraph" w:styleId="Sansinterligne">
    <w:name w:val="No Spacing"/>
    <w:link w:val="SansinterligneCar"/>
    <w:uiPriority w:val="1"/>
    <w:qFormat/>
    <w:rsid w:val="00EE57DB"/>
    <w:pPr>
      <w:spacing w:after="0" w:line="240" w:lineRule="auto"/>
    </w:pPr>
    <w:rPr>
      <w:rFonts w:eastAsiaTheme="minorEastAsia"/>
      <w:lang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57DB"/>
    <w:rPr>
      <w:rFonts w:eastAsiaTheme="minorEastAsia"/>
      <w:lang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1C67"/>
    <w:pPr>
      <w:spacing w:line="259" w:lineRule="auto"/>
      <w:outlineLvl w:val="9"/>
    </w:pPr>
    <w:rPr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B41C6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C6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41C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5F2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F5E3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rsid w:val="00F33A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bookmark://_Toc41919557" TargetMode="Externa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bookmark://_Toc41919556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bookmark://_Toc41919560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ookmark://_Toc41919555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bookmark://_Toc41919559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bookmark://_Toc41919554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bookmark://_Toc41919553" TargetMode="External"/><Relationship Id="rId14" Type="http://schemas.openxmlformats.org/officeDocument/2006/relationships/hyperlink" Target="bookmark://_Toc41919558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Rapport de notre projet en Base de données 2020 pour la gestion d’une base de données de patients en psychologie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944</Words>
  <Characters>5196</Characters>
  <Application>Microsoft Office Word</Application>
  <DocSecurity>4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Choix des outils de développement de l’interface utilisateur</vt:lpstr>
    </vt:vector>
  </TitlesOfParts>
  <Company/>
  <LinksUpToDate>false</LinksUpToDate>
  <CharactersWithSpaces>6128</CharactersWithSpaces>
  <SharedDoc>false</SharedDoc>
  <HLinks>
    <vt:vector size="48" baseType="variant">
      <vt:variant>
        <vt:i4>3014695</vt:i4>
      </vt:variant>
      <vt:variant>
        <vt:i4>44</vt:i4>
      </vt:variant>
      <vt:variant>
        <vt:i4>0</vt:i4>
      </vt:variant>
      <vt:variant>
        <vt:i4>5</vt:i4>
      </vt:variant>
      <vt:variant>
        <vt:lpwstr>bookmark://_Toc41919560/</vt:lpwstr>
      </vt:variant>
      <vt:variant>
        <vt:lpwstr>_Toc41919560</vt:lpwstr>
      </vt:variant>
      <vt:variant>
        <vt:i4>2359341</vt:i4>
      </vt:variant>
      <vt:variant>
        <vt:i4>38</vt:i4>
      </vt:variant>
      <vt:variant>
        <vt:i4>0</vt:i4>
      </vt:variant>
      <vt:variant>
        <vt:i4>5</vt:i4>
      </vt:variant>
      <vt:variant>
        <vt:lpwstr>bookmark://_Toc41919559/</vt:lpwstr>
      </vt:variant>
      <vt:variant>
        <vt:lpwstr>_Toc41919559</vt:lpwstr>
      </vt:variant>
      <vt:variant>
        <vt:i4>2424876</vt:i4>
      </vt:variant>
      <vt:variant>
        <vt:i4>32</vt:i4>
      </vt:variant>
      <vt:variant>
        <vt:i4>0</vt:i4>
      </vt:variant>
      <vt:variant>
        <vt:i4>5</vt:i4>
      </vt:variant>
      <vt:variant>
        <vt:lpwstr>bookmark://_Toc41919558/</vt:lpwstr>
      </vt:variant>
      <vt:variant>
        <vt:lpwstr>_Toc41919558</vt:lpwstr>
      </vt:variant>
      <vt:variant>
        <vt:i4>2752547</vt:i4>
      </vt:variant>
      <vt:variant>
        <vt:i4>26</vt:i4>
      </vt:variant>
      <vt:variant>
        <vt:i4>0</vt:i4>
      </vt:variant>
      <vt:variant>
        <vt:i4>5</vt:i4>
      </vt:variant>
      <vt:variant>
        <vt:lpwstr>bookmark://_Toc41919557/</vt:lpwstr>
      </vt:variant>
      <vt:variant>
        <vt:lpwstr>_Toc41919557</vt:lpwstr>
      </vt:variant>
      <vt:variant>
        <vt:i4>2818082</vt:i4>
      </vt:variant>
      <vt:variant>
        <vt:i4>20</vt:i4>
      </vt:variant>
      <vt:variant>
        <vt:i4>0</vt:i4>
      </vt:variant>
      <vt:variant>
        <vt:i4>5</vt:i4>
      </vt:variant>
      <vt:variant>
        <vt:lpwstr>bookmark://_Toc41919556/</vt:lpwstr>
      </vt:variant>
      <vt:variant>
        <vt:lpwstr>_Toc41919556</vt:lpwstr>
      </vt:variant>
      <vt:variant>
        <vt:i4>2621473</vt:i4>
      </vt:variant>
      <vt:variant>
        <vt:i4>14</vt:i4>
      </vt:variant>
      <vt:variant>
        <vt:i4>0</vt:i4>
      </vt:variant>
      <vt:variant>
        <vt:i4>5</vt:i4>
      </vt:variant>
      <vt:variant>
        <vt:lpwstr>bookmark://_Toc41919555/</vt:lpwstr>
      </vt:variant>
      <vt:variant>
        <vt:lpwstr>_Toc41919555</vt:lpwstr>
      </vt:variant>
      <vt:variant>
        <vt:i4>2687008</vt:i4>
      </vt:variant>
      <vt:variant>
        <vt:i4>8</vt:i4>
      </vt:variant>
      <vt:variant>
        <vt:i4>0</vt:i4>
      </vt:variant>
      <vt:variant>
        <vt:i4>5</vt:i4>
      </vt:variant>
      <vt:variant>
        <vt:lpwstr>bookmark://_Toc41919554/</vt:lpwstr>
      </vt:variant>
      <vt:variant>
        <vt:lpwstr>_Toc41919554</vt:lpwstr>
      </vt:variant>
      <vt:variant>
        <vt:i4>3014695</vt:i4>
      </vt:variant>
      <vt:variant>
        <vt:i4>2</vt:i4>
      </vt:variant>
      <vt:variant>
        <vt:i4>0</vt:i4>
      </vt:variant>
      <vt:variant>
        <vt:i4>5</vt:i4>
      </vt:variant>
      <vt:variant>
        <vt:lpwstr>bookmark://_Toc41919553/</vt:lpwstr>
      </vt:variant>
      <vt:variant>
        <vt:lpwstr>_Toc41919553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 – projet psychiclogic</dc:title>
  <dc:subject>Gestion de base de données de patients</dc:subject>
  <dc:creator>Rémy CHERKAOUI et Timothé CHAUVET</dc:creator>
  <cp:keywords/>
  <dc:description/>
  <cp:lastModifiedBy>Lasagne ​​​</cp:lastModifiedBy>
  <cp:revision>165</cp:revision>
  <dcterms:created xsi:type="dcterms:W3CDTF">2020-05-28T15:03:00Z</dcterms:created>
  <dcterms:modified xsi:type="dcterms:W3CDTF">2020-06-01T14:20:00Z</dcterms:modified>
  <cp:category>Amar RAMDANE-CHERIF</cp:category>
</cp:coreProperties>
</file>