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F755" w14:textId="77777777" w:rsidR="001264FE" w:rsidRDefault="001264FE" w:rsidP="001264FE">
      <w:pPr>
        <w:spacing w:after="40"/>
        <w:jc w:val="left"/>
        <w:rPr>
          <w:rFonts w:ascii="Arial" w:hAnsi="Arial" w:cs="Arial"/>
          <w:b/>
          <w:bCs/>
          <w:sz w:val="22"/>
          <w:szCs w:val="22"/>
        </w:rPr>
      </w:pPr>
      <w:r>
        <w:rPr>
          <w:rFonts w:ascii="Arial" w:hAnsi="Arial" w:cs="Arial"/>
          <w:b/>
          <w:bCs/>
          <w:sz w:val="22"/>
          <w:szCs w:val="22"/>
        </w:rPr>
        <w:t>SPECIFIC AIMS</w:t>
      </w:r>
    </w:p>
    <w:p w14:paraId="33DD9FDB" w14:textId="5FEC57F3" w:rsidR="00350AF9" w:rsidRDefault="00743AA0" w:rsidP="003622BC">
      <w:pPr>
        <w:spacing w:after="40"/>
        <w:ind w:firstLine="720"/>
        <w:rPr>
          <w:rFonts w:ascii="Arial" w:hAnsi="Arial" w:cs="Arial"/>
          <w:sz w:val="22"/>
          <w:szCs w:val="22"/>
        </w:rPr>
      </w:pPr>
      <w:r>
        <w:rPr>
          <w:rFonts w:ascii="Arial" w:hAnsi="Arial" w:cs="Arial"/>
          <w:sz w:val="22"/>
          <w:szCs w:val="22"/>
        </w:rPr>
        <w:t>CRISPR</w:t>
      </w:r>
      <w:r w:rsidR="003622BC">
        <w:rPr>
          <w:rFonts w:ascii="Arial" w:hAnsi="Arial" w:cs="Arial"/>
          <w:sz w:val="22"/>
          <w:szCs w:val="22"/>
        </w:rPr>
        <w:t xml:space="preserve"> genome engineering</w:t>
      </w:r>
      <w:r>
        <w:rPr>
          <w:rFonts w:ascii="Arial" w:hAnsi="Arial" w:cs="Arial"/>
          <w:sz w:val="22"/>
          <w:szCs w:val="22"/>
        </w:rPr>
        <w:t xml:space="preserve"> has revolutionized therapeutic development and biological </w:t>
      </w:r>
      <w:r w:rsidR="00C573B3">
        <w:rPr>
          <w:rFonts w:ascii="Arial" w:hAnsi="Arial" w:cs="Arial"/>
          <w:sz w:val="22"/>
          <w:szCs w:val="22"/>
        </w:rPr>
        <w:t>discovery</w:t>
      </w:r>
      <w:r>
        <w:rPr>
          <w:rFonts w:ascii="Arial" w:hAnsi="Arial" w:cs="Arial"/>
          <w:sz w:val="22"/>
          <w:szCs w:val="22"/>
        </w:rPr>
        <w:t xml:space="preserve">: </w:t>
      </w:r>
      <w:r w:rsidR="00A82423">
        <w:rPr>
          <w:rFonts w:ascii="Arial" w:hAnsi="Arial" w:cs="Arial"/>
          <w:sz w:val="22"/>
          <w:szCs w:val="22"/>
        </w:rPr>
        <w:t xml:space="preserve">therapeutically, </w:t>
      </w:r>
      <w:r w:rsidR="004136C2">
        <w:rPr>
          <w:rFonts w:ascii="Arial" w:hAnsi="Arial" w:cs="Arial"/>
          <w:sz w:val="22"/>
          <w:szCs w:val="22"/>
        </w:rPr>
        <w:t xml:space="preserve">CRISPR </w:t>
      </w:r>
      <w:r w:rsidR="00805CCA">
        <w:rPr>
          <w:rFonts w:ascii="Arial" w:hAnsi="Arial" w:cs="Arial"/>
          <w:sz w:val="22"/>
          <w:szCs w:val="22"/>
        </w:rPr>
        <w:t>can</w:t>
      </w:r>
      <w:r w:rsidR="00947387">
        <w:rPr>
          <w:rFonts w:ascii="Arial" w:hAnsi="Arial" w:cs="Arial"/>
          <w:sz w:val="22"/>
          <w:szCs w:val="22"/>
        </w:rPr>
        <w:t xml:space="preserve"> be used</w:t>
      </w:r>
      <w:r w:rsidR="00D44AB5">
        <w:rPr>
          <w:rFonts w:ascii="Arial" w:hAnsi="Arial" w:cs="Arial"/>
          <w:sz w:val="22"/>
          <w:szCs w:val="22"/>
        </w:rPr>
        <w:t xml:space="preserve"> to</w:t>
      </w:r>
      <w:r w:rsidR="0036432C">
        <w:rPr>
          <w:rFonts w:ascii="Arial" w:hAnsi="Arial" w:cs="Arial"/>
          <w:sz w:val="22"/>
          <w:szCs w:val="22"/>
        </w:rPr>
        <w:t xml:space="preserve"> </w:t>
      </w:r>
      <w:r w:rsidR="0043305B">
        <w:rPr>
          <w:rFonts w:ascii="Arial" w:hAnsi="Arial" w:cs="Arial"/>
          <w:sz w:val="22"/>
          <w:szCs w:val="22"/>
        </w:rPr>
        <w:t xml:space="preserve">correct </w:t>
      </w:r>
      <w:r w:rsidR="0036432C">
        <w:rPr>
          <w:rFonts w:ascii="Arial" w:hAnsi="Arial" w:cs="Arial"/>
          <w:sz w:val="22"/>
          <w:szCs w:val="22"/>
        </w:rPr>
        <w:t>genetic lesions</w:t>
      </w:r>
      <w:r w:rsidR="00360B6E">
        <w:rPr>
          <w:rFonts w:ascii="Arial" w:hAnsi="Arial" w:cs="Arial"/>
          <w:sz w:val="22"/>
          <w:szCs w:val="22"/>
        </w:rPr>
        <w:t>,</w:t>
      </w:r>
      <w:r w:rsidR="0036432C">
        <w:rPr>
          <w:rFonts w:ascii="Arial" w:hAnsi="Arial" w:cs="Arial"/>
          <w:sz w:val="22"/>
          <w:szCs w:val="22"/>
        </w:rPr>
        <w:t xml:space="preserve"> </w:t>
      </w:r>
      <w:r w:rsidR="00466349">
        <w:rPr>
          <w:rFonts w:ascii="Arial" w:hAnsi="Arial" w:cs="Arial"/>
          <w:sz w:val="22"/>
          <w:szCs w:val="22"/>
        </w:rPr>
        <w:t>providing a one-time, curative treatment for</w:t>
      </w:r>
      <w:r w:rsidR="002E48AA">
        <w:rPr>
          <w:rFonts w:ascii="Arial" w:hAnsi="Arial" w:cs="Arial"/>
          <w:sz w:val="22"/>
          <w:szCs w:val="22"/>
        </w:rPr>
        <w:t xml:space="preserve"> monogenic disorders</w:t>
      </w:r>
      <w:r w:rsidR="001B10F1">
        <w:rPr>
          <w:rFonts w:ascii="Arial" w:hAnsi="Arial" w:cs="Arial"/>
          <w:sz w:val="22"/>
          <w:szCs w:val="22"/>
        </w:rPr>
        <w:t>; biologically</w:t>
      </w:r>
      <w:r w:rsidR="00554CC1">
        <w:rPr>
          <w:rFonts w:ascii="Arial" w:hAnsi="Arial" w:cs="Arial"/>
          <w:sz w:val="22"/>
          <w:szCs w:val="22"/>
        </w:rPr>
        <w:t>, CRISPR enables targeted perturbations of genes, revealing mechanisms and networks</w:t>
      </w:r>
      <w:r w:rsidR="00674838">
        <w:rPr>
          <w:rFonts w:ascii="Arial" w:hAnsi="Arial" w:cs="Arial"/>
          <w:sz w:val="22"/>
          <w:szCs w:val="22"/>
        </w:rPr>
        <w:t xml:space="preserve"> that </w:t>
      </w:r>
      <w:r w:rsidR="00D743CA">
        <w:rPr>
          <w:rFonts w:ascii="Arial" w:hAnsi="Arial" w:cs="Arial"/>
          <w:sz w:val="22"/>
          <w:szCs w:val="22"/>
        </w:rPr>
        <w:t xml:space="preserve">govern </w:t>
      </w:r>
      <w:r w:rsidR="00A77AB1">
        <w:rPr>
          <w:rFonts w:ascii="Arial" w:hAnsi="Arial" w:cs="Arial"/>
          <w:sz w:val="22"/>
          <w:szCs w:val="22"/>
        </w:rPr>
        <w:t>cell function and disease progression</w:t>
      </w:r>
      <w:r w:rsidR="00554CC1">
        <w:rPr>
          <w:rFonts w:ascii="Arial" w:hAnsi="Arial" w:cs="Arial"/>
          <w:sz w:val="22"/>
          <w:szCs w:val="22"/>
        </w:rPr>
        <w:fldChar w:fldCharType="begin"/>
      </w:r>
      <w:r w:rsidR="00554CC1">
        <w:rPr>
          <w:rFonts w:ascii="Arial" w:hAnsi="Arial" w:cs="Arial"/>
          <w:sz w:val="22"/>
          <w:szCs w:val="22"/>
        </w:rPr>
        <w:instrText xml:space="preserve"> ADDIN ZOTERO_ITEM CSL_CITATION {"citationID":"YnLJbtk5","properties":{"formattedCitation":"\\super 3\\nosupersub{}","plainCitation":"3","noteIndex":0},"citationItems":[{"id":481,"uris":["http://zotero.org/users/local/CjoMOR2e/items/6B3NGHBC"],"itemData":{"id":481,"type":"article-journal","abstract":"CRISPR screens are a powerful source of biological discovery, enabling the unbiased interrogation of gene function in a wide range of applications and species. In pooled CRISPR screens, various genetically encoded perturbations are introduced into pools of cells. The targeted cells proliferate under a biological challenge such as cell competition, drug treatment or viral infection. Subsequently, the perturbation-induced effects are evaluated by sequencing-based counting of the guide RNAs that specify each perturbation. The typical results of such screens are ranked lists of genes that confer sensitivity or resistance to the biological challenge of interest. Contributing to the broad utility of CRISPR screens, adaptations of the core CRISPR technology make it possible to activate, silence or otherwise manipulate the target genes. Moreover, high-content read-outs such as single-cell RNA sequencing and spatial imaging help characterize screened cells with unprecedented detail. Dedicated software tools facilitate bioinformatic analysis and enhance reproducibility. CRISPR screening has unravelled various molecular mechanisms in basic biology, medical genetics, cancer research, immunology, infectious diseases, microbiology and other fields. This Primer describes the basic and advanced concepts of CRISPR screening and its application as a flexible and reliable method for biological discovery, biomedical research and drug development — with a special emphasis on high-content methods that make it possible to obtain detailed biological insights directly as part of the screen.","container-title":"Nature Reviews Methods Primers","DOI":"10.1038/s43586-021-00093-4","ISSN":"2662-8449","issue":"1","journalAbbreviation":"Nat Rev Methods Primers","language":"en","license":"2022 Springer Nature Limited","note":"publisher: Nature Publishing Group","page":"1-23","source":"www.nature.com","title":"High-content CRISPR screening","volume":"2","author":[{"family":"Bock","given":"Christoph"},{"family":"Datlinger","given":"Paul"},{"family":"Chardon","given":"Florence"},{"family":"Coelho","given":"Matthew A."},{"family":"Dong","given":"Matthew B."},{"family":"Lawson","given":"Keith A."},{"family":"Lu","given":"Tian"},{"family":"Maroc","given":"Laetitia"},{"family":"Norman","given":"Thomas M."},{"family":"Song","given":"Bicna"},{"family":"Stanley","given":"Geoff"},{"family":"Chen","given":"Sidi"},{"family":"Garnett","given":"Mathew"},{"family":"Li","given":"Wei"},{"family":"Moffat","given":"Jason"},{"family":"Qi","given":"Lei S."},{"family":"Shapiro","given":"Rebecca S."},{"family":"Shendure","given":"Jay"},{"family":"Weissman","given":"Jonathan S."},{"family":"Zhuang","given":"Xiaowei"}],"issued":{"date-parts":[["2022",2,10]]}}}],"schema":"https://github.com/citation-style-language/schema/raw/master/csl-citation.json"} </w:instrText>
      </w:r>
      <w:r w:rsidR="00554CC1">
        <w:rPr>
          <w:rFonts w:ascii="Arial" w:hAnsi="Arial" w:cs="Arial"/>
          <w:sz w:val="22"/>
          <w:szCs w:val="22"/>
        </w:rPr>
        <w:fldChar w:fldCharType="separate"/>
      </w:r>
      <w:r w:rsidR="00554CC1" w:rsidRPr="00C10AA7">
        <w:rPr>
          <w:rFonts w:ascii="Arial" w:eastAsiaTheme="minorHAnsi" w:hAnsi="Arial" w:cs="Arial"/>
          <w:sz w:val="22"/>
          <w:szCs w:val="24"/>
          <w:vertAlign w:val="superscript"/>
          <w14:ligatures w14:val="standardContextual"/>
        </w:rPr>
        <w:t>3</w:t>
      </w:r>
      <w:r w:rsidR="00554CC1">
        <w:rPr>
          <w:rFonts w:ascii="Arial" w:hAnsi="Arial" w:cs="Arial"/>
          <w:sz w:val="22"/>
          <w:szCs w:val="22"/>
        </w:rPr>
        <w:fldChar w:fldCharType="end"/>
      </w:r>
      <w:r w:rsidR="00AC29EE">
        <w:rPr>
          <w:rFonts w:ascii="Arial" w:hAnsi="Arial" w:cs="Arial"/>
          <w:sz w:val="22"/>
          <w:szCs w:val="22"/>
        </w:rPr>
        <w:t>.</w:t>
      </w:r>
      <w:r w:rsidR="00A77AB1">
        <w:rPr>
          <w:rFonts w:ascii="Arial" w:hAnsi="Arial" w:cs="Arial"/>
          <w:sz w:val="22"/>
          <w:szCs w:val="22"/>
        </w:rPr>
        <w:t xml:space="preserve"> </w:t>
      </w:r>
      <w:r w:rsidR="005E6AC1">
        <w:rPr>
          <w:rFonts w:ascii="Arial" w:hAnsi="Arial" w:cs="Arial"/>
          <w:sz w:val="22"/>
          <w:szCs w:val="22"/>
        </w:rPr>
        <w:t xml:space="preserve">The objective of this proposal, and of my future research program, </w:t>
      </w:r>
      <w:r w:rsidR="00A50AA4">
        <w:rPr>
          <w:rFonts w:ascii="Arial" w:hAnsi="Arial" w:cs="Arial"/>
          <w:sz w:val="22"/>
          <w:szCs w:val="22"/>
        </w:rPr>
        <w:t xml:space="preserve">is to develop </w:t>
      </w:r>
      <w:r w:rsidR="00A21E25">
        <w:rPr>
          <w:rFonts w:ascii="Arial" w:hAnsi="Arial" w:cs="Arial"/>
          <w:sz w:val="22"/>
          <w:szCs w:val="22"/>
        </w:rPr>
        <w:t xml:space="preserve">innovative </w:t>
      </w:r>
      <w:r w:rsidR="00A50AA4">
        <w:rPr>
          <w:rFonts w:ascii="Arial" w:hAnsi="Arial" w:cs="Arial"/>
          <w:sz w:val="22"/>
          <w:szCs w:val="22"/>
        </w:rPr>
        <w:t>statistical and machine learning</w:t>
      </w:r>
      <w:r w:rsidR="005927CA">
        <w:rPr>
          <w:rFonts w:ascii="Arial" w:hAnsi="Arial" w:cs="Arial"/>
          <w:sz w:val="22"/>
          <w:szCs w:val="22"/>
        </w:rPr>
        <w:t xml:space="preserve"> (ML) </w:t>
      </w:r>
      <w:r w:rsidR="00A50AA4">
        <w:rPr>
          <w:rFonts w:ascii="Arial" w:hAnsi="Arial" w:cs="Arial"/>
          <w:sz w:val="22"/>
          <w:szCs w:val="22"/>
        </w:rPr>
        <w:t xml:space="preserve">methods </w:t>
      </w:r>
      <w:r w:rsidR="000035ED">
        <w:rPr>
          <w:rFonts w:ascii="Arial" w:hAnsi="Arial" w:cs="Arial"/>
          <w:sz w:val="22"/>
          <w:szCs w:val="22"/>
        </w:rPr>
        <w:t>to</w:t>
      </w:r>
      <w:r w:rsidR="00A50AA4">
        <w:rPr>
          <w:rFonts w:ascii="Arial" w:hAnsi="Arial" w:cs="Arial"/>
          <w:sz w:val="22"/>
          <w:szCs w:val="22"/>
        </w:rPr>
        <w:t xml:space="preserve"> make CRISPR </w:t>
      </w:r>
      <w:r w:rsidR="00475832">
        <w:rPr>
          <w:rFonts w:ascii="Arial" w:hAnsi="Arial" w:cs="Arial"/>
          <w:sz w:val="22"/>
          <w:szCs w:val="22"/>
        </w:rPr>
        <w:t xml:space="preserve">experiments </w:t>
      </w:r>
      <w:r w:rsidR="00FD5380">
        <w:rPr>
          <w:rFonts w:ascii="Arial" w:hAnsi="Arial" w:cs="Arial"/>
          <w:sz w:val="22"/>
          <w:szCs w:val="22"/>
        </w:rPr>
        <w:t xml:space="preserve">more reliable, interpretable, </w:t>
      </w:r>
      <w:r w:rsidR="00B43754">
        <w:rPr>
          <w:rFonts w:ascii="Arial" w:hAnsi="Arial" w:cs="Arial"/>
          <w:sz w:val="22"/>
          <w:szCs w:val="22"/>
        </w:rPr>
        <w:t xml:space="preserve">and </w:t>
      </w:r>
      <w:r w:rsidR="00F917AD">
        <w:rPr>
          <w:rFonts w:ascii="Arial" w:hAnsi="Arial" w:cs="Arial"/>
          <w:sz w:val="22"/>
          <w:szCs w:val="22"/>
        </w:rPr>
        <w:t>decision-relevant across these two</w:t>
      </w:r>
      <w:r w:rsidR="00FF167B">
        <w:rPr>
          <w:rFonts w:ascii="Arial" w:hAnsi="Arial" w:cs="Arial"/>
          <w:sz w:val="22"/>
          <w:szCs w:val="22"/>
        </w:rPr>
        <w:t xml:space="preserve"> </w:t>
      </w:r>
      <w:r w:rsidR="00F917AD">
        <w:rPr>
          <w:rFonts w:ascii="Arial" w:hAnsi="Arial" w:cs="Arial"/>
          <w:sz w:val="22"/>
          <w:szCs w:val="22"/>
        </w:rPr>
        <w:t>domains.</w:t>
      </w:r>
    </w:p>
    <w:p w14:paraId="769796BD" w14:textId="7DD8230B" w:rsidR="006100FE" w:rsidRDefault="00E4303F" w:rsidP="0060533E">
      <w:pPr>
        <w:spacing w:after="40"/>
        <w:ind w:firstLine="720"/>
        <w:rPr>
          <w:rFonts w:ascii="Arial" w:hAnsi="Arial" w:cs="Arial"/>
          <w:sz w:val="22"/>
          <w:szCs w:val="22"/>
        </w:rPr>
      </w:pPr>
      <w:r>
        <w:rPr>
          <w:rFonts w:ascii="Arial" w:hAnsi="Arial" w:cs="Arial"/>
          <w:sz w:val="22"/>
          <w:szCs w:val="22"/>
        </w:rPr>
        <w:t>CRISPR therapeutics based on Cas9</w:t>
      </w:r>
      <w:r>
        <w:rPr>
          <w:rFonts w:ascii="Arial" w:hAnsi="Arial" w:cs="Arial"/>
          <w:sz w:val="22"/>
          <w:szCs w:val="22"/>
        </w:rPr>
        <w:fldChar w:fldCharType="begin"/>
      </w:r>
      <w:r>
        <w:rPr>
          <w:rFonts w:ascii="Arial" w:hAnsi="Arial" w:cs="Arial"/>
          <w:sz w:val="22"/>
          <w:szCs w:val="22"/>
        </w:rPr>
        <w:instrText xml:space="preserve"> ADDIN ZOTERO_ITEM CSL_CITATION {"citationID":"4qRi5UOc","properties":{"formattedCitation":"\\super 4\\nosupersub{}","plainCitation":"4","noteIndex":0},"citationItems":[{"id":587,"uris":["http://zotero.org/users/local/CjoMOR2e/items/TAAEU5VI"],"itemData":{"id":587,"type":"article-journal","abstract":"CRISPR is becoming an indispensable tool in biological research. Once known as the bacterial immune system against invading viruses, the programmable capacity of the Cas9 enzyme is now revolutionizing diverse fields of medical research, biotechnology, and agriculture. CRISPR-Cas9 is no longer just a gene-editing tool; the application areas of catalytically impaired inactive Cas9, including gene regulation, epigenetic editing, chromatin engineering, and imaging, now exceed the gene-editing functionality of WT Cas9. Here, we will present a brief history of gene-editing tools and describe the wide range of CRISPR-based genome-targeting tools. We will conclude with future directions and the broader impact of CRISPR technologies.","container-title":"Nature Communications","DOI":"10.1038/s41467-018-04252-2","ISSN":"2041-1723","issue":"1","language":"en","license":"2018 The Author(s)","note":"publisher: Nature Publishing Group","page":"1911","source":"www.nature.com","title":"The CRISPR tool kit for genome editing and beyond","volume":"9","author":[{"family":"Adli","given":"Mazhar"}],"issued":{"date-parts":[["2018",5,15]]}}}],"schema":"https://github.com/citation-style-language/schema/raw/master/csl-citation.json"} </w:instrText>
      </w:r>
      <w:r>
        <w:rPr>
          <w:rFonts w:ascii="Arial" w:hAnsi="Arial" w:cs="Arial"/>
          <w:sz w:val="22"/>
          <w:szCs w:val="22"/>
        </w:rPr>
        <w:fldChar w:fldCharType="separate"/>
      </w:r>
      <w:r w:rsidRPr="0040584A">
        <w:rPr>
          <w:rFonts w:ascii="Arial" w:eastAsiaTheme="minorHAnsi" w:hAnsi="Arial" w:cs="Arial"/>
          <w:sz w:val="22"/>
          <w:szCs w:val="24"/>
          <w:vertAlign w:val="superscript"/>
          <w14:ligatures w14:val="standardContextual"/>
        </w:rPr>
        <w:t>4</w:t>
      </w:r>
      <w:r>
        <w:rPr>
          <w:rFonts w:ascii="Arial" w:hAnsi="Arial" w:cs="Arial"/>
          <w:sz w:val="22"/>
          <w:szCs w:val="22"/>
        </w:rPr>
        <w:fldChar w:fldCharType="end"/>
      </w:r>
      <w:r>
        <w:rPr>
          <w:rFonts w:ascii="Arial" w:hAnsi="Arial" w:cs="Arial"/>
          <w:sz w:val="22"/>
          <w:szCs w:val="22"/>
        </w:rPr>
        <w:t>, base</w:t>
      </w:r>
      <w:r>
        <w:rPr>
          <w:rFonts w:ascii="Arial" w:hAnsi="Arial" w:cs="Arial"/>
          <w:sz w:val="22"/>
          <w:szCs w:val="22"/>
        </w:rPr>
        <w:fldChar w:fldCharType="begin"/>
      </w:r>
      <w:r>
        <w:rPr>
          <w:rFonts w:ascii="Arial" w:hAnsi="Arial" w:cs="Arial"/>
          <w:sz w:val="22"/>
          <w:szCs w:val="22"/>
        </w:rPr>
        <w:instrText xml:space="preserve"> ADDIN ZOTERO_ITEM CSL_CITATION {"citationID":"j2vCULn9","properties":{"formattedCitation":"\\super 5\\nosupersub{}","plainCitation":"5","noteIndex":0},"citationItems":[{"id":581,"uris":["http://zotero.org/users/local/CjoMOR2e/items/3SMWMAK8"],"itemData":{"id":581,"type":"article-journal","abstract":"Base editing — the introduction of single-nucleotide variants (SNVs) into DNA or RNA in living cells — is one of the most recent advances in the field of genome editing. As around half of known pathogenic genetic variants are due to SNVs, base editing holds great potential for the treatment of numerous genetic diseases, through either temporary RNA or permanent DNA base alterations. Recent advances in the specificity, efficiency, precision and delivery of DNA and RNA base editors are revealing exciting therapeutic opportunities for these technologies. We expect the correction of single point mutations will be a major focus of future precision medicine.","container-title":"Nature Reviews Drug Discovery","DOI":"10.1038/s41573-020-0084-6","ISSN":"1474-1784","issue":"12","journalAbbreviation":"Nat Rev Drug Discov","language":"en","license":"2020 Springer Nature Limited","note":"publisher: Nature Publishing Group","page":"839-859","source":"www.nature.com","title":"Base editing: advances and therapeutic opportunities","title-short":"Base editing","volume":"19","author":[{"family":"Porto","given":"Elizabeth M."},{"family":"Komor","given":"Alexis C."},{"family":"Slaymaker","given":"Ian M."},{"family":"Yeo","given":"Gene W."}],"issued":{"date-parts":[["2020",12]]}}}],"schema":"https://github.com/citation-style-language/schema/raw/master/csl-citation.json"} </w:instrText>
      </w:r>
      <w:r>
        <w:rPr>
          <w:rFonts w:ascii="Arial" w:hAnsi="Arial" w:cs="Arial"/>
          <w:sz w:val="22"/>
          <w:szCs w:val="22"/>
        </w:rPr>
        <w:fldChar w:fldCharType="separate"/>
      </w:r>
      <w:r w:rsidRPr="0040584A">
        <w:rPr>
          <w:rFonts w:ascii="Arial" w:eastAsiaTheme="minorHAnsi" w:hAnsi="Arial" w:cs="Arial"/>
          <w:sz w:val="22"/>
          <w:szCs w:val="24"/>
          <w:vertAlign w:val="superscript"/>
          <w14:ligatures w14:val="standardContextual"/>
        </w:rPr>
        <w:t>5</w:t>
      </w:r>
      <w:r>
        <w:rPr>
          <w:rFonts w:ascii="Arial" w:hAnsi="Arial" w:cs="Arial"/>
          <w:sz w:val="22"/>
          <w:szCs w:val="22"/>
        </w:rPr>
        <w:fldChar w:fldCharType="end"/>
      </w:r>
      <w:r>
        <w:rPr>
          <w:rFonts w:ascii="Arial" w:hAnsi="Arial" w:cs="Arial"/>
          <w:sz w:val="22"/>
          <w:szCs w:val="22"/>
        </w:rPr>
        <w:t>, and prime</w:t>
      </w:r>
      <w:r>
        <w:rPr>
          <w:rFonts w:ascii="Arial" w:hAnsi="Arial" w:cs="Arial"/>
          <w:sz w:val="22"/>
          <w:szCs w:val="22"/>
        </w:rPr>
        <w:fldChar w:fldCharType="begin"/>
      </w:r>
      <w:r>
        <w:rPr>
          <w:rFonts w:ascii="Arial" w:hAnsi="Arial" w:cs="Arial"/>
          <w:sz w:val="22"/>
          <w:szCs w:val="22"/>
        </w:rPr>
        <w:instrText xml:space="preserve"> ADDIN ZOTERO_ITEM CSL_CITATION {"citationID":"M0pZUgYm","properties":{"formattedCitation":"\\super 6\\nosupersub{}","plainCitation":"6","noteIndex":0},"citationItems":[{"id":583,"uris":["http://zotero.org/users/local/CjoMOR2e/items/TFHJ59Q5"],"itemData":{"id":583,"type":"article-journal","abstract":"Programmable gene-editing tools have transformed the life sciences and have shown potential for the treatment of genetic disease. Among the CRISPR–Cas technologies that can currently make targeted DNA changes in mammalian cells, prime editors offer an unusual combination of versatility, specificity and precision. Prime editors do not require double-strand DNA breaks and can make virtually any substitution, small insertion and small deletion within the DNA of living cells. Prime editing minimally requires a programmable nickase fused to a polymerase enzyme, and an extended guide RNA that both specifies the target site and templates the desired genome edit. In this Review, we summarize prime editing strategies to generate programmed genomic changes, highlight their limitations and recent developments that circumvent some of these bottlenecks, and discuss applications and future directions.","container-title":"Nature Reviews Genetics","DOI":"10.1038/s41576-022-00541-1","ISSN":"1471-0064","issue":"3","language":"en","license":"2022 This is a U.S. Government work and not under copyright protection in the US; foreign copyright protection may apply","note":"publisher: Nature Publishing Group","page":"161-177","source":"www.nature.com","title":"Prime editing for precise and highly versatile genome manipulation","volume":"24","author":[{"family":"Chen","given":"Peter J."},{"family":"Liu","given":"David R."}],"issued":{"date-parts":[["2023",3]]}}}],"schema":"https://github.com/citation-style-language/schema/raw/master/csl-citation.json"} </w:instrText>
      </w:r>
      <w:r>
        <w:rPr>
          <w:rFonts w:ascii="Arial" w:hAnsi="Arial" w:cs="Arial"/>
          <w:sz w:val="22"/>
          <w:szCs w:val="22"/>
        </w:rPr>
        <w:fldChar w:fldCharType="separate"/>
      </w:r>
      <w:r w:rsidRPr="0040584A">
        <w:rPr>
          <w:rFonts w:ascii="Arial" w:eastAsiaTheme="minorHAnsi" w:hAnsi="Arial" w:cs="Arial"/>
          <w:sz w:val="22"/>
          <w:szCs w:val="24"/>
          <w:vertAlign w:val="superscript"/>
          <w14:ligatures w14:val="standardContextual"/>
        </w:rPr>
        <w:t>6</w:t>
      </w:r>
      <w:r>
        <w:rPr>
          <w:rFonts w:ascii="Arial" w:hAnsi="Arial" w:cs="Arial"/>
          <w:sz w:val="22"/>
          <w:szCs w:val="22"/>
        </w:rPr>
        <w:fldChar w:fldCharType="end"/>
      </w:r>
      <w:r>
        <w:rPr>
          <w:rFonts w:ascii="Arial" w:hAnsi="Arial" w:cs="Arial"/>
          <w:sz w:val="22"/>
          <w:szCs w:val="22"/>
        </w:rPr>
        <w:t xml:space="preserve"> editing</w:t>
      </w:r>
      <w:r w:rsidR="007428E6">
        <w:rPr>
          <w:rFonts w:ascii="Arial" w:hAnsi="Arial" w:cs="Arial"/>
          <w:sz w:val="22"/>
          <w:szCs w:val="22"/>
        </w:rPr>
        <w:t xml:space="preserve"> are</w:t>
      </w:r>
      <w:r>
        <w:rPr>
          <w:rFonts w:ascii="Arial" w:hAnsi="Arial" w:cs="Arial"/>
          <w:sz w:val="22"/>
          <w:szCs w:val="22"/>
        </w:rPr>
        <w:t xml:space="preserve"> </w:t>
      </w:r>
      <w:r w:rsidR="00BD72B3">
        <w:rPr>
          <w:rFonts w:ascii="Arial" w:hAnsi="Arial" w:cs="Arial"/>
          <w:sz w:val="22"/>
          <w:szCs w:val="22"/>
        </w:rPr>
        <w:t xml:space="preserve">rapidly </w:t>
      </w:r>
      <w:r w:rsidR="008E5F4F">
        <w:rPr>
          <w:rFonts w:ascii="Arial" w:hAnsi="Arial" w:cs="Arial"/>
          <w:sz w:val="22"/>
          <w:szCs w:val="22"/>
        </w:rPr>
        <w:t xml:space="preserve">advancing </w:t>
      </w:r>
      <w:r w:rsidR="00982F62">
        <w:rPr>
          <w:rFonts w:ascii="Arial" w:hAnsi="Arial" w:cs="Arial"/>
          <w:sz w:val="22"/>
          <w:szCs w:val="22"/>
        </w:rPr>
        <w:t>from lab into clinic</w:t>
      </w:r>
      <w:r w:rsidR="000248B4">
        <w:rPr>
          <w:rFonts w:ascii="Arial" w:hAnsi="Arial" w:cs="Arial"/>
          <w:sz w:val="22"/>
          <w:szCs w:val="22"/>
        </w:rPr>
        <w:t>.</w:t>
      </w:r>
      <w:r w:rsidR="00C90A3B">
        <w:rPr>
          <w:rFonts w:ascii="Arial" w:hAnsi="Arial" w:cs="Arial"/>
          <w:sz w:val="22"/>
          <w:szCs w:val="22"/>
        </w:rPr>
        <w:t xml:space="preserve"> A</w:t>
      </w:r>
      <w:r w:rsidR="003C71ED">
        <w:rPr>
          <w:rFonts w:ascii="Arial" w:hAnsi="Arial" w:cs="Arial"/>
          <w:sz w:val="22"/>
          <w:szCs w:val="22"/>
        </w:rPr>
        <w:t xml:space="preserve"> central </w:t>
      </w:r>
      <w:r w:rsidR="00960296">
        <w:rPr>
          <w:rFonts w:ascii="Arial" w:hAnsi="Arial" w:cs="Arial"/>
          <w:sz w:val="22"/>
          <w:szCs w:val="22"/>
        </w:rPr>
        <w:t>component</w:t>
      </w:r>
      <w:r w:rsidR="00B1108E">
        <w:rPr>
          <w:rFonts w:ascii="Arial" w:hAnsi="Arial" w:cs="Arial"/>
          <w:sz w:val="22"/>
          <w:szCs w:val="22"/>
        </w:rPr>
        <w:t xml:space="preserve"> of</w:t>
      </w:r>
      <w:r w:rsidR="00C90A3B">
        <w:rPr>
          <w:rFonts w:ascii="Arial" w:hAnsi="Arial" w:cs="Arial"/>
          <w:sz w:val="22"/>
          <w:szCs w:val="22"/>
        </w:rPr>
        <w:t xml:space="preserve"> </w:t>
      </w:r>
      <w:r w:rsidR="00FC693F">
        <w:rPr>
          <w:rFonts w:ascii="Arial" w:hAnsi="Arial" w:cs="Arial"/>
          <w:sz w:val="22"/>
          <w:szCs w:val="22"/>
        </w:rPr>
        <w:t>CRISPR</w:t>
      </w:r>
      <w:r w:rsidR="006C311B">
        <w:rPr>
          <w:rFonts w:ascii="Arial" w:hAnsi="Arial" w:cs="Arial"/>
          <w:sz w:val="22"/>
          <w:szCs w:val="22"/>
        </w:rPr>
        <w:t xml:space="preserve"> </w:t>
      </w:r>
      <w:r w:rsidR="00CA598E">
        <w:rPr>
          <w:rFonts w:ascii="Arial" w:hAnsi="Arial" w:cs="Arial"/>
          <w:sz w:val="22"/>
          <w:szCs w:val="22"/>
        </w:rPr>
        <w:t>therapeutic</w:t>
      </w:r>
      <w:r w:rsidR="006300A5">
        <w:rPr>
          <w:rFonts w:ascii="Arial" w:hAnsi="Arial" w:cs="Arial"/>
          <w:sz w:val="22"/>
          <w:szCs w:val="22"/>
        </w:rPr>
        <w:t xml:space="preserve"> </w:t>
      </w:r>
      <w:r w:rsidR="00A0542A">
        <w:rPr>
          <w:rFonts w:ascii="Arial" w:hAnsi="Arial" w:cs="Arial"/>
          <w:sz w:val="22"/>
          <w:szCs w:val="22"/>
        </w:rPr>
        <w:t xml:space="preserve">development </w:t>
      </w:r>
      <w:r w:rsidR="00610F25">
        <w:rPr>
          <w:rFonts w:ascii="Arial" w:hAnsi="Arial" w:cs="Arial"/>
          <w:sz w:val="22"/>
          <w:szCs w:val="22"/>
        </w:rPr>
        <w:t xml:space="preserve">is </w:t>
      </w:r>
      <w:r w:rsidR="00C84289">
        <w:rPr>
          <w:rFonts w:ascii="Arial" w:hAnsi="Arial" w:cs="Arial"/>
          <w:sz w:val="22"/>
          <w:szCs w:val="22"/>
        </w:rPr>
        <w:t>on- and off-target editing assessment</w:t>
      </w:r>
      <w:r w:rsidR="00D77A5F">
        <w:rPr>
          <w:rFonts w:ascii="Arial" w:hAnsi="Arial" w:cs="Arial"/>
          <w:sz w:val="22"/>
          <w:szCs w:val="22"/>
        </w:rPr>
        <w:t>, which</w:t>
      </w:r>
      <w:r w:rsidR="004640C0">
        <w:rPr>
          <w:rFonts w:ascii="Arial" w:hAnsi="Arial" w:cs="Arial"/>
          <w:sz w:val="22"/>
          <w:szCs w:val="22"/>
        </w:rPr>
        <w:t xml:space="preserve"> </w:t>
      </w:r>
      <w:r w:rsidR="002F76DB">
        <w:rPr>
          <w:rFonts w:ascii="Arial" w:hAnsi="Arial" w:cs="Arial"/>
          <w:sz w:val="22"/>
          <w:szCs w:val="22"/>
        </w:rPr>
        <w:t>comprises three</w:t>
      </w:r>
      <w:r w:rsidR="005E152F">
        <w:rPr>
          <w:rFonts w:ascii="Arial" w:hAnsi="Arial" w:cs="Arial"/>
          <w:sz w:val="22"/>
          <w:szCs w:val="22"/>
        </w:rPr>
        <w:t xml:space="preserve"> main</w:t>
      </w:r>
      <w:r w:rsidR="002F76DB">
        <w:rPr>
          <w:rFonts w:ascii="Arial" w:hAnsi="Arial" w:cs="Arial"/>
          <w:sz w:val="22"/>
          <w:szCs w:val="22"/>
        </w:rPr>
        <w:t xml:space="preserve"> steps:</w:t>
      </w:r>
      <w:r w:rsidR="00E52FBD">
        <w:rPr>
          <w:rFonts w:ascii="Arial" w:hAnsi="Arial" w:cs="Arial"/>
          <w:sz w:val="22"/>
          <w:szCs w:val="22"/>
        </w:rPr>
        <w:t xml:space="preserve"> (</w:t>
      </w:r>
      <w:proofErr w:type="spellStart"/>
      <w:r w:rsidR="00E52FBD">
        <w:rPr>
          <w:rFonts w:ascii="Arial" w:hAnsi="Arial" w:cs="Arial"/>
          <w:sz w:val="22"/>
          <w:szCs w:val="22"/>
        </w:rPr>
        <w:t>i</w:t>
      </w:r>
      <w:proofErr w:type="spellEnd"/>
      <w:r w:rsidR="00E52FBD">
        <w:rPr>
          <w:rFonts w:ascii="Arial" w:hAnsi="Arial" w:cs="Arial"/>
          <w:sz w:val="22"/>
          <w:szCs w:val="22"/>
        </w:rPr>
        <w:t>)</w:t>
      </w:r>
      <w:r w:rsidR="00844877">
        <w:rPr>
          <w:rFonts w:ascii="Arial" w:hAnsi="Arial" w:cs="Arial"/>
          <w:sz w:val="22"/>
          <w:szCs w:val="22"/>
        </w:rPr>
        <w:t xml:space="preserve"> </w:t>
      </w:r>
      <w:r w:rsidR="00745393">
        <w:rPr>
          <w:rFonts w:ascii="Arial" w:hAnsi="Arial" w:cs="Arial"/>
          <w:sz w:val="22"/>
          <w:szCs w:val="22"/>
        </w:rPr>
        <w:t xml:space="preserve">nominating </w:t>
      </w:r>
      <w:r w:rsidR="00ED7910">
        <w:rPr>
          <w:rFonts w:ascii="Arial" w:hAnsi="Arial" w:cs="Arial"/>
          <w:sz w:val="22"/>
          <w:szCs w:val="22"/>
        </w:rPr>
        <w:t xml:space="preserve">candidate </w:t>
      </w:r>
      <w:r w:rsidR="00171C08">
        <w:rPr>
          <w:rFonts w:ascii="Arial" w:hAnsi="Arial" w:cs="Arial"/>
          <w:sz w:val="22"/>
          <w:szCs w:val="22"/>
        </w:rPr>
        <w:t>off-target loci</w:t>
      </w:r>
      <w:r w:rsidR="00C55687">
        <w:rPr>
          <w:rFonts w:ascii="Arial" w:hAnsi="Arial" w:cs="Arial"/>
          <w:sz w:val="22"/>
          <w:szCs w:val="22"/>
        </w:rPr>
        <w:t xml:space="preserve"> </w:t>
      </w:r>
      <w:r w:rsidR="002B6BCF">
        <w:rPr>
          <w:rFonts w:ascii="Arial" w:hAnsi="Arial" w:cs="Arial"/>
          <w:sz w:val="22"/>
          <w:szCs w:val="22"/>
        </w:rPr>
        <w:t>via a</w:t>
      </w:r>
      <w:r w:rsidR="005F717D">
        <w:rPr>
          <w:rFonts w:ascii="Arial" w:hAnsi="Arial" w:cs="Arial"/>
          <w:sz w:val="22"/>
          <w:szCs w:val="22"/>
        </w:rPr>
        <w:t>n unbiased,</w:t>
      </w:r>
      <w:r w:rsidR="002B6BCF">
        <w:rPr>
          <w:rFonts w:ascii="Arial" w:hAnsi="Arial" w:cs="Arial"/>
          <w:sz w:val="22"/>
          <w:szCs w:val="22"/>
        </w:rPr>
        <w:t xml:space="preserve"> genome-wide assay</w:t>
      </w:r>
      <w:r w:rsidR="005F717D">
        <w:rPr>
          <w:rFonts w:ascii="Arial" w:hAnsi="Arial" w:cs="Arial"/>
          <w:sz w:val="22"/>
          <w:szCs w:val="22"/>
        </w:rPr>
        <w:t xml:space="preserve">; </w:t>
      </w:r>
      <w:r w:rsidR="00E52FBD">
        <w:rPr>
          <w:rFonts w:ascii="Arial" w:hAnsi="Arial" w:cs="Arial"/>
          <w:sz w:val="22"/>
          <w:szCs w:val="22"/>
        </w:rPr>
        <w:t xml:space="preserve">(ii) </w:t>
      </w:r>
      <w:r w:rsidR="009D0F2D">
        <w:rPr>
          <w:rFonts w:ascii="Arial" w:hAnsi="Arial" w:cs="Arial"/>
          <w:sz w:val="22"/>
          <w:szCs w:val="22"/>
        </w:rPr>
        <w:t>profiling</w:t>
      </w:r>
      <w:r w:rsidR="0013172C">
        <w:rPr>
          <w:rFonts w:ascii="Arial" w:hAnsi="Arial" w:cs="Arial"/>
          <w:sz w:val="22"/>
          <w:szCs w:val="22"/>
        </w:rPr>
        <w:t xml:space="preserve"> editing at</w:t>
      </w:r>
      <w:r w:rsidR="00A66E8F">
        <w:rPr>
          <w:rFonts w:ascii="Arial" w:hAnsi="Arial" w:cs="Arial"/>
          <w:sz w:val="22"/>
          <w:szCs w:val="22"/>
        </w:rPr>
        <w:t xml:space="preserve"> </w:t>
      </w:r>
      <w:r w:rsidR="005D5959">
        <w:rPr>
          <w:rFonts w:ascii="Arial" w:hAnsi="Arial" w:cs="Arial"/>
          <w:sz w:val="22"/>
          <w:szCs w:val="22"/>
        </w:rPr>
        <w:t>th</w:t>
      </w:r>
      <w:r w:rsidR="00164AFD">
        <w:rPr>
          <w:rFonts w:ascii="Arial" w:hAnsi="Arial" w:cs="Arial"/>
          <w:sz w:val="22"/>
          <w:szCs w:val="22"/>
        </w:rPr>
        <w:t>e</w:t>
      </w:r>
      <w:r w:rsidR="0051322D">
        <w:rPr>
          <w:rFonts w:ascii="Arial" w:hAnsi="Arial" w:cs="Arial"/>
          <w:sz w:val="22"/>
          <w:szCs w:val="22"/>
        </w:rPr>
        <w:t>se</w:t>
      </w:r>
      <w:r w:rsidR="00164AFD">
        <w:rPr>
          <w:rFonts w:ascii="Arial" w:hAnsi="Arial" w:cs="Arial"/>
          <w:sz w:val="22"/>
          <w:szCs w:val="22"/>
        </w:rPr>
        <w:t xml:space="preserve"> putative off-target</w:t>
      </w:r>
      <w:r w:rsidR="00661AFC">
        <w:rPr>
          <w:rFonts w:ascii="Arial" w:hAnsi="Arial" w:cs="Arial"/>
          <w:sz w:val="22"/>
          <w:szCs w:val="22"/>
        </w:rPr>
        <w:t xml:space="preserve"> sites</w:t>
      </w:r>
      <w:r w:rsidR="002958C9">
        <w:rPr>
          <w:rFonts w:ascii="Arial" w:hAnsi="Arial" w:cs="Arial"/>
          <w:sz w:val="22"/>
          <w:szCs w:val="22"/>
        </w:rPr>
        <w:t xml:space="preserve"> and</w:t>
      </w:r>
      <w:r w:rsidR="00164AFD">
        <w:rPr>
          <w:rFonts w:ascii="Arial" w:hAnsi="Arial" w:cs="Arial"/>
          <w:sz w:val="22"/>
          <w:szCs w:val="22"/>
        </w:rPr>
        <w:t xml:space="preserve"> the on-targe</w:t>
      </w:r>
      <w:r w:rsidR="00763B70">
        <w:rPr>
          <w:rFonts w:ascii="Arial" w:hAnsi="Arial" w:cs="Arial"/>
          <w:sz w:val="22"/>
          <w:szCs w:val="22"/>
        </w:rPr>
        <w:t>t</w:t>
      </w:r>
      <w:r w:rsidR="00F20616">
        <w:rPr>
          <w:rFonts w:ascii="Arial" w:hAnsi="Arial" w:cs="Arial"/>
          <w:sz w:val="22"/>
          <w:szCs w:val="22"/>
        </w:rPr>
        <w:t xml:space="preserve"> site</w:t>
      </w:r>
      <w:r w:rsidR="005D5959">
        <w:rPr>
          <w:rFonts w:ascii="Arial" w:hAnsi="Arial" w:cs="Arial"/>
          <w:sz w:val="22"/>
          <w:szCs w:val="22"/>
        </w:rPr>
        <w:t xml:space="preserve"> via targeted</w:t>
      </w:r>
      <w:r w:rsidR="00A222EF">
        <w:rPr>
          <w:rFonts w:ascii="Arial" w:hAnsi="Arial" w:cs="Arial"/>
          <w:sz w:val="22"/>
          <w:szCs w:val="22"/>
        </w:rPr>
        <w:t xml:space="preserve"> genomic DNA</w:t>
      </w:r>
      <w:r w:rsidR="00576796">
        <w:rPr>
          <w:rFonts w:ascii="Arial" w:hAnsi="Arial" w:cs="Arial"/>
          <w:sz w:val="22"/>
          <w:szCs w:val="22"/>
        </w:rPr>
        <w:t xml:space="preserve"> </w:t>
      </w:r>
      <w:r w:rsidR="000A33CE">
        <w:rPr>
          <w:rFonts w:ascii="Arial" w:hAnsi="Arial" w:cs="Arial"/>
          <w:sz w:val="22"/>
          <w:szCs w:val="22"/>
        </w:rPr>
        <w:t>sequencing</w:t>
      </w:r>
      <w:r w:rsidR="004505CA">
        <w:rPr>
          <w:rFonts w:ascii="Arial" w:hAnsi="Arial" w:cs="Arial"/>
          <w:sz w:val="22"/>
          <w:szCs w:val="22"/>
        </w:rPr>
        <w:t>; and</w:t>
      </w:r>
      <w:r w:rsidR="000673DB">
        <w:rPr>
          <w:rFonts w:ascii="Arial" w:hAnsi="Arial" w:cs="Arial"/>
          <w:sz w:val="22"/>
          <w:szCs w:val="22"/>
        </w:rPr>
        <w:t xml:space="preserve"> (iii)</w:t>
      </w:r>
      <w:r w:rsidR="007075BB">
        <w:rPr>
          <w:rFonts w:ascii="Arial" w:hAnsi="Arial" w:cs="Arial"/>
          <w:sz w:val="22"/>
          <w:szCs w:val="22"/>
        </w:rPr>
        <w:t xml:space="preserve"> </w:t>
      </w:r>
      <w:r w:rsidR="009925AF">
        <w:rPr>
          <w:rFonts w:ascii="Arial" w:hAnsi="Arial" w:cs="Arial"/>
          <w:sz w:val="22"/>
          <w:szCs w:val="22"/>
        </w:rPr>
        <w:t>determining</w:t>
      </w:r>
      <w:r w:rsidR="004505CA">
        <w:rPr>
          <w:rFonts w:ascii="Arial" w:hAnsi="Arial" w:cs="Arial"/>
          <w:sz w:val="22"/>
          <w:szCs w:val="22"/>
        </w:rPr>
        <w:t xml:space="preserve"> </w:t>
      </w:r>
      <w:r w:rsidR="00CF7AD5">
        <w:rPr>
          <w:rFonts w:ascii="Arial" w:hAnsi="Arial" w:cs="Arial"/>
          <w:sz w:val="22"/>
          <w:szCs w:val="22"/>
        </w:rPr>
        <w:t xml:space="preserve">whether </w:t>
      </w:r>
      <w:r w:rsidR="000C7B87">
        <w:rPr>
          <w:rFonts w:ascii="Arial" w:hAnsi="Arial" w:cs="Arial"/>
          <w:sz w:val="22"/>
          <w:szCs w:val="22"/>
        </w:rPr>
        <w:t xml:space="preserve">the </w:t>
      </w:r>
      <w:r w:rsidR="00F348C0">
        <w:rPr>
          <w:rFonts w:ascii="Arial" w:hAnsi="Arial" w:cs="Arial"/>
          <w:sz w:val="22"/>
          <w:szCs w:val="22"/>
        </w:rPr>
        <w:t>editing</w:t>
      </w:r>
      <w:r w:rsidR="007476D6">
        <w:rPr>
          <w:rFonts w:ascii="Arial" w:hAnsi="Arial" w:cs="Arial"/>
          <w:sz w:val="22"/>
          <w:szCs w:val="22"/>
        </w:rPr>
        <w:t xml:space="preserve"> spectrum</w:t>
      </w:r>
      <w:r w:rsidR="00F348C0">
        <w:rPr>
          <w:rFonts w:ascii="Arial" w:hAnsi="Arial" w:cs="Arial"/>
          <w:sz w:val="22"/>
          <w:szCs w:val="22"/>
        </w:rPr>
        <w:t xml:space="preserve"> is sufficiently</w:t>
      </w:r>
      <w:r w:rsidR="005C490A">
        <w:rPr>
          <w:rFonts w:ascii="Arial" w:hAnsi="Arial" w:cs="Arial"/>
          <w:sz w:val="22"/>
          <w:szCs w:val="22"/>
        </w:rPr>
        <w:t xml:space="preserve"> precise </w:t>
      </w:r>
      <w:r w:rsidR="00F348C0">
        <w:rPr>
          <w:rFonts w:ascii="Arial" w:hAnsi="Arial" w:cs="Arial"/>
          <w:sz w:val="22"/>
          <w:szCs w:val="22"/>
        </w:rPr>
        <w:t>to justify further development</w:t>
      </w:r>
      <w:r w:rsidR="00B84D18">
        <w:rPr>
          <w:rFonts w:ascii="Arial" w:hAnsi="Arial" w:cs="Arial"/>
          <w:sz w:val="22"/>
          <w:szCs w:val="22"/>
        </w:rPr>
        <w:t xml:space="preserve">. </w:t>
      </w:r>
      <w:r w:rsidR="00D36024">
        <w:rPr>
          <w:rFonts w:ascii="Arial" w:hAnsi="Arial" w:cs="Arial"/>
          <w:sz w:val="22"/>
          <w:szCs w:val="22"/>
        </w:rPr>
        <w:t xml:space="preserve">These tasks </w:t>
      </w:r>
      <w:r w:rsidR="00BC5FC9">
        <w:rPr>
          <w:rFonts w:ascii="Arial" w:hAnsi="Arial" w:cs="Arial"/>
          <w:sz w:val="22"/>
          <w:szCs w:val="22"/>
        </w:rPr>
        <w:t xml:space="preserve">are </w:t>
      </w:r>
      <w:r w:rsidR="00B82F46">
        <w:rPr>
          <w:rFonts w:ascii="Arial" w:hAnsi="Arial" w:cs="Arial"/>
          <w:sz w:val="22"/>
          <w:szCs w:val="22"/>
        </w:rPr>
        <w:t xml:space="preserve">expensive and </w:t>
      </w:r>
      <w:r w:rsidR="00E60417">
        <w:rPr>
          <w:rFonts w:ascii="Arial" w:hAnsi="Arial" w:cs="Arial"/>
          <w:sz w:val="22"/>
          <w:szCs w:val="22"/>
        </w:rPr>
        <w:t xml:space="preserve">high-stakes: </w:t>
      </w:r>
      <w:r w:rsidR="00E478D4">
        <w:rPr>
          <w:rFonts w:ascii="Arial" w:hAnsi="Arial" w:cs="Arial"/>
          <w:sz w:val="22"/>
          <w:szCs w:val="22"/>
        </w:rPr>
        <w:t xml:space="preserve">a </w:t>
      </w:r>
      <w:r w:rsidR="00954616">
        <w:rPr>
          <w:rFonts w:ascii="Arial" w:hAnsi="Arial" w:cs="Arial"/>
          <w:sz w:val="22"/>
          <w:szCs w:val="22"/>
        </w:rPr>
        <w:t xml:space="preserve">poorly calibrated </w:t>
      </w:r>
      <w:r w:rsidR="00A53995">
        <w:rPr>
          <w:rFonts w:ascii="Arial" w:hAnsi="Arial" w:cs="Arial"/>
          <w:sz w:val="22"/>
          <w:szCs w:val="22"/>
        </w:rPr>
        <w:t xml:space="preserve">analysis may cause researchers to </w:t>
      </w:r>
      <w:r w:rsidR="00AC2E45">
        <w:rPr>
          <w:rFonts w:ascii="Arial" w:hAnsi="Arial" w:cs="Arial"/>
          <w:sz w:val="22"/>
          <w:szCs w:val="22"/>
        </w:rPr>
        <w:t>advance</w:t>
      </w:r>
      <w:r w:rsidR="0012452B">
        <w:rPr>
          <w:rFonts w:ascii="Arial" w:hAnsi="Arial" w:cs="Arial"/>
          <w:sz w:val="22"/>
          <w:szCs w:val="22"/>
        </w:rPr>
        <w:t xml:space="preserve"> </w:t>
      </w:r>
      <w:r w:rsidR="00AD27C3">
        <w:rPr>
          <w:rFonts w:ascii="Arial" w:hAnsi="Arial" w:cs="Arial"/>
          <w:sz w:val="22"/>
          <w:szCs w:val="22"/>
        </w:rPr>
        <w:t>an unsafe</w:t>
      </w:r>
      <w:r w:rsidR="00E70A31">
        <w:rPr>
          <w:rFonts w:ascii="Arial" w:hAnsi="Arial" w:cs="Arial"/>
          <w:sz w:val="22"/>
          <w:szCs w:val="22"/>
        </w:rPr>
        <w:t xml:space="preserve"> or ineffective</w:t>
      </w:r>
      <w:r w:rsidR="00AD27C3">
        <w:rPr>
          <w:rFonts w:ascii="Arial" w:hAnsi="Arial" w:cs="Arial"/>
          <w:sz w:val="22"/>
          <w:szCs w:val="22"/>
        </w:rPr>
        <w:t xml:space="preserve"> editor</w:t>
      </w:r>
      <w:r w:rsidR="00B67B8D">
        <w:rPr>
          <w:rFonts w:ascii="Arial" w:hAnsi="Arial" w:cs="Arial"/>
          <w:sz w:val="22"/>
          <w:szCs w:val="22"/>
        </w:rPr>
        <w:t xml:space="preserve">, </w:t>
      </w:r>
      <w:r w:rsidR="006C4C89">
        <w:rPr>
          <w:rFonts w:ascii="Arial" w:hAnsi="Arial" w:cs="Arial"/>
          <w:sz w:val="22"/>
          <w:szCs w:val="22"/>
        </w:rPr>
        <w:t>dis</w:t>
      </w:r>
      <w:r w:rsidR="00805F52">
        <w:rPr>
          <w:rFonts w:ascii="Arial" w:hAnsi="Arial" w:cs="Arial"/>
          <w:sz w:val="22"/>
          <w:szCs w:val="22"/>
        </w:rPr>
        <w:t xml:space="preserve">card </w:t>
      </w:r>
      <w:r w:rsidR="006C4C89">
        <w:rPr>
          <w:rFonts w:ascii="Arial" w:hAnsi="Arial" w:cs="Arial"/>
          <w:sz w:val="22"/>
          <w:szCs w:val="22"/>
        </w:rPr>
        <w:t xml:space="preserve">a promising editor, </w:t>
      </w:r>
      <w:r w:rsidR="00EB606E">
        <w:rPr>
          <w:rFonts w:ascii="Arial" w:hAnsi="Arial" w:cs="Arial"/>
          <w:sz w:val="22"/>
          <w:szCs w:val="22"/>
        </w:rPr>
        <w:t xml:space="preserve">or </w:t>
      </w:r>
      <w:r w:rsidR="006D65B1">
        <w:rPr>
          <w:rFonts w:ascii="Arial" w:hAnsi="Arial" w:cs="Arial"/>
          <w:sz w:val="22"/>
          <w:szCs w:val="22"/>
        </w:rPr>
        <w:t>spend</w:t>
      </w:r>
      <w:r w:rsidR="002B0958">
        <w:rPr>
          <w:rFonts w:ascii="Arial" w:hAnsi="Arial" w:cs="Arial"/>
          <w:sz w:val="22"/>
          <w:szCs w:val="22"/>
        </w:rPr>
        <w:t xml:space="preserve"> </w:t>
      </w:r>
      <w:r w:rsidR="00640296">
        <w:rPr>
          <w:rFonts w:ascii="Arial" w:hAnsi="Arial" w:cs="Arial"/>
          <w:sz w:val="22"/>
          <w:szCs w:val="22"/>
        </w:rPr>
        <w:t>more</w:t>
      </w:r>
      <w:r w:rsidR="008D01BA">
        <w:rPr>
          <w:rFonts w:ascii="Arial" w:hAnsi="Arial" w:cs="Arial"/>
          <w:sz w:val="22"/>
          <w:szCs w:val="22"/>
        </w:rPr>
        <w:t xml:space="preserve"> money</w:t>
      </w:r>
      <w:r w:rsidR="00640296">
        <w:rPr>
          <w:rFonts w:ascii="Arial" w:hAnsi="Arial" w:cs="Arial"/>
          <w:sz w:val="22"/>
          <w:szCs w:val="22"/>
        </w:rPr>
        <w:t xml:space="preserve"> </w:t>
      </w:r>
      <w:r w:rsidR="006D65B1">
        <w:rPr>
          <w:rFonts w:ascii="Arial" w:hAnsi="Arial" w:cs="Arial"/>
          <w:sz w:val="22"/>
          <w:szCs w:val="22"/>
        </w:rPr>
        <w:t>on</w:t>
      </w:r>
      <w:r w:rsidR="00BD3CD7">
        <w:rPr>
          <w:rFonts w:ascii="Arial" w:hAnsi="Arial" w:cs="Arial"/>
          <w:sz w:val="22"/>
          <w:szCs w:val="22"/>
        </w:rPr>
        <w:t xml:space="preserve"> sequencing </w:t>
      </w:r>
      <w:r w:rsidR="00DB1C85">
        <w:rPr>
          <w:rFonts w:ascii="Arial" w:hAnsi="Arial" w:cs="Arial"/>
          <w:sz w:val="22"/>
          <w:szCs w:val="22"/>
        </w:rPr>
        <w:t>than</w:t>
      </w:r>
      <w:r w:rsidR="00BD3CD7">
        <w:rPr>
          <w:rFonts w:ascii="Arial" w:hAnsi="Arial" w:cs="Arial"/>
          <w:sz w:val="22"/>
          <w:szCs w:val="22"/>
        </w:rPr>
        <w:t xml:space="preserve"> necessary.</w:t>
      </w:r>
      <w:r w:rsidR="00F06ED1">
        <w:rPr>
          <w:rFonts w:ascii="Arial" w:hAnsi="Arial" w:cs="Arial"/>
          <w:sz w:val="22"/>
          <w:szCs w:val="22"/>
        </w:rPr>
        <w:t xml:space="preserve"> </w:t>
      </w:r>
      <w:r w:rsidR="003A16D2" w:rsidRPr="007D2B6D">
        <w:rPr>
          <w:rFonts w:ascii="Arial" w:hAnsi="Arial" w:cs="Arial"/>
          <w:sz w:val="22"/>
          <w:szCs w:val="22"/>
        </w:rPr>
        <w:t>Yet</w:t>
      </w:r>
      <w:r w:rsidR="00BF04D1" w:rsidRPr="007D2B6D">
        <w:rPr>
          <w:rFonts w:ascii="Arial" w:hAnsi="Arial" w:cs="Arial"/>
          <w:sz w:val="22"/>
          <w:szCs w:val="22"/>
        </w:rPr>
        <w:t xml:space="preserve"> </w:t>
      </w:r>
      <w:r w:rsidR="002F0E70" w:rsidRPr="007D2B6D">
        <w:rPr>
          <w:rFonts w:ascii="Arial" w:hAnsi="Arial" w:cs="Arial"/>
          <w:sz w:val="22"/>
          <w:szCs w:val="22"/>
        </w:rPr>
        <w:t>t</w:t>
      </w:r>
      <w:r w:rsidR="009C59FC" w:rsidRPr="007D2B6D">
        <w:rPr>
          <w:rFonts w:ascii="Arial" w:hAnsi="Arial" w:cs="Arial"/>
          <w:sz w:val="22"/>
          <w:szCs w:val="22"/>
        </w:rPr>
        <w:t>here is currently no comprehensive statistical framework for</w:t>
      </w:r>
      <w:r w:rsidR="00FB21C7" w:rsidRPr="007D2B6D">
        <w:rPr>
          <w:rFonts w:ascii="Arial" w:hAnsi="Arial" w:cs="Arial"/>
          <w:sz w:val="22"/>
          <w:szCs w:val="22"/>
        </w:rPr>
        <w:t xml:space="preserve"> </w:t>
      </w:r>
      <w:r w:rsidR="009C59FC" w:rsidRPr="007D2B6D">
        <w:rPr>
          <w:rFonts w:ascii="Arial" w:hAnsi="Arial" w:cs="Arial"/>
          <w:sz w:val="22"/>
          <w:szCs w:val="22"/>
        </w:rPr>
        <w:t xml:space="preserve">distinguishing true </w:t>
      </w:r>
      <w:r w:rsidR="00993451">
        <w:rPr>
          <w:rFonts w:ascii="Arial" w:hAnsi="Arial" w:cs="Arial"/>
          <w:sz w:val="22"/>
          <w:szCs w:val="22"/>
        </w:rPr>
        <w:t>from</w:t>
      </w:r>
      <w:r w:rsidR="009C59FC" w:rsidRPr="007D2B6D">
        <w:rPr>
          <w:rFonts w:ascii="Arial" w:hAnsi="Arial" w:cs="Arial"/>
          <w:sz w:val="22"/>
          <w:szCs w:val="22"/>
        </w:rPr>
        <w:t xml:space="preserve"> false positive events,</w:t>
      </w:r>
      <w:r w:rsidR="00FB21C7" w:rsidRPr="007D2B6D">
        <w:rPr>
          <w:rFonts w:ascii="Arial" w:hAnsi="Arial" w:cs="Arial"/>
          <w:sz w:val="22"/>
          <w:szCs w:val="22"/>
        </w:rPr>
        <w:t xml:space="preserve"> quantifying uncertainty,</w:t>
      </w:r>
      <w:r w:rsidR="009C59FC" w:rsidRPr="007D2B6D">
        <w:rPr>
          <w:rFonts w:ascii="Arial" w:hAnsi="Arial" w:cs="Arial"/>
          <w:sz w:val="22"/>
          <w:szCs w:val="22"/>
        </w:rPr>
        <w:t xml:space="preserve"> or determining </w:t>
      </w:r>
      <w:r w:rsidR="000367BC" w:rsidRPr="007D2B6D">
        <w:rPr>
          <w:rFonts w:ascii="Arial" w:hAnsi="Arial" w:cs="Arial"/>
          <w:sz w:val="22"/>
          <w:szCs w:val="22"/>
        </w:rPr>
        <w:t>limits of detection</w:t>
      </w:r>
      <w:r w:rsidR="005A3679">
        <w:rPr>
          <w:rFonts w:ascii="Arial" w:hAnsi="Arial" w:cs="Arial"/>
          <w:sz w:val="22"/>
          <w:szCs w:val="22"/>
        </w:rPr>
        <w:t xml:space="preserve"> from these data</w:t>
      </w:r>
      <w:r w:rsidR="00E74FEE">
        <w:rPr>
          <w:rFonts w:ascii="Arial" w:hAnsi="Arial" w:cs="Arial"/>
          <w:sz w:val="22"/>
          <w:szCs w:val="22"/>
        </w:rPr>
        <w:t>.</w:t>
      </w:r>
      <w:r w:rsidR="00360017">
        <w:rPr>
          <w:rFonts w:ascii="Arial" w:hAnsi="Arial" w:cs="Arial"/>
          <w:sz w:val="22"/>
          <w:szCs w:val="22"/>
        </w:rPr>
        <w:t xml:space="preserve"> </w:t>
      </w:r>
      <w:r w:rsidR="004C637A">
        <w:rPr>
          <w:rFonts w:ascii="Arial" w:hAnsi="Arial" w:cs="Arial"/>
          <w:sz w:val="22"/>
          <w:szCs w:val="22"/>
        </w:rPr>
        <w:t xml:space="preserve">I propose to </w:t>
      </w:r>
      <w:r w:rsidR="0049569C">
        <w:rPr>
          <w:rFonts w:ascii="Arial" w:hAnsi="Arial" w:cs="Arial"/>
          <w:sz w:val="22"/>
          <w:szCs w:val="22"/>
        </w:rPr>
        <w:t xml:space="preserve">address </w:t>
      </w:r>
      <w:r w:rsidR="00B86ABF">
        <w:rPr>
          <w:rFonts w:ascii="Arial" w:hAnsi="Arial" w:cs="Arial"/>
          <w:sz w:val="22"/>
          <w:szCs w:val="22"/>
        </w:rPr>
        <w:t xml:space="preserve">this </w:t>
      </w:r>
      <w:r w:rsidR="006C2035">
        <w:rPr>
          <w:rFonts w:ascii="Arial" w:hAnsi="Arial" w:cs="Arial"/>
          <w:sz w:val="22"/>
          <w:szCs w:val="22"/>
        </w:rPr>
        <w:t>blind spot</w:t>
      </w:r>
      <w:r w:rsidR="004C637A">
        <w:rPr>
          <w:rFonts w:ascii="Arial" w:hAnsi="Arial" w:cs="Arial"/>
          <w:sz w:val="22"/>
          <w:szCs w:val="22"/>
        </w:rPr>
        <w:t xml:space="preserve"> </w:t>
      </w:r>
      <w:r w:rsidR="000369EF">
        <w:rPr>
          <w:rFonts w:ascii="Arial" w:hAnsi="Arial" w:cs="Arial"/>
          <w:sz w:val="22"/>
          <w:szCs w:val="22"/>
        </w:rPr>
        <w:t xml:space="preserve">by developing </w:t>
      </w:r>
      <w:r w:rsidR="001D3E6C" w:rsidRPr="00D2757E">
        <w:rPr>
          <w:rFonts w:ascii="Arial" w:hAnsi="Arial" w:cs="Arial"/>
          <w:i/>
          <w:iCs/>
          <w:sz w:val="22"/>
          <w:szCs w:val="22"/>
        </w:rPr>
        <w:t>CRISPR-caliper</w:t>
      </w:r>
      <w:r w:rsidR="007803B2">
        <w:rPr>
          <w:rFonts w:ascii="Arial" w:hAnsi="Arial" w:cs="Arial"/>
          <w:sz w:val="22"/>
          <w:szCs w:val="22"/>
        </w:rPr>
        <w:t xml:space="preserve">, </w:t>
      </w:r>
      <w:r w:rsidR="00466256">
        <w:rPr>
          <w:rFonts w:ascii="Arial" w:hAnsi="Arial" w:cs="Arial"/>
          <w:sz w:val="22"/>
          <w:szCs w:val="22"/>
        </w:rPr>
        <w:t>a unified statistical framework</w:t>
      </w:r>
      <w:r w:rsidR="002B5AD9">
        <w:rPr>
          <w:rFonts w:ascii="Arial" w:hAnsi="Arial" w:cs="Arial"/>
          <w:sz w:val="22"/>
          <w:szCs w:val="22"/>
        </w:rPr>
        <w:t xml:space="preserve"> and software </w:t>
      </w:r>
      <w:r w:rsidR="0004505A">
        <w:rPr>
          <w:rFonts w:ascii="Arial" w:hAnsi="Arial" w:cs="Arial"/>
          <w:sz w:val="22"/>
          <w:szCs w:val="22"/>
        </w:rPr>
        <w:t>package</w:t>
      </w:r>
      <w:r w:rsidR="00143966">
        <w:rPr>
          <w:rFonts w:ascii="Arial" w:hAnsi="Arial" w:cs="Arial"/>
          <w:sz w:val="22"/>
          <w:szCs w:val="22"/>
        </w:rPr>
        <w:t xml:space="preserve"> </w:t>
      </w:r>
      <w:r w:rsidR="00061BAD">
        <w:rPr>
          <w:rFonts w:ascii="Arial" w:hAnsi="Arial" w:cs="Arial"/>
          <w:sz w:val="22"/>
          <w:szCs w:val="22"/>
        </w:rPr>
        <w:t xml:space="preserve">for </w:t>
      </w:r>
      <w:r w:rsidR="00EF4324">
        <w:rPr>
          <w:rFonts w:ascii="Arial" w:hAnsi="Arial" w:cs="Arial"/>
          <w:sz w:val="22"/>
          <w:szCs w:val="22"/>
        </w:rPr>
        <w:t>robust</w:t>
      </w:r>
      <w:r w:rsidR="00061BAD">
        <w:rPr>
          <w:rFonts w:ascii="Arial" w:hAnsi="Arial" w:cs="Arial"/>
          <w:sz w:val="22"/>
          <w:szCs w:val="22"/>
        </w:rPr>
        <w:t xml:space="preserve"> design and analysis of </w:t>
      </w:r>
      <w:r w:rsidR="00255CF8">
        <w:rPr>
          <w:rFonts w:ascii="Arial" w:hAnsi="Arial" w:cs="Arial"/>
          <w:sz w:val="22"/>
          <w:szCs w:val="22"/>
        </w:rPr>
        <w:t>unbiased, genome-wide assays (</w:t>
      </w:r>
      <w:r w:rsidR="00255CF8" w:rsidRPr="004468DB">
        <w:rPr>
          <w:rFonts w:ascii="Arial" w:hAnsi="Arial" w:cs="Arial"/>
          <w:sz w:val="22"/>
          <w:szCs w:val="22"/>
        </w:rPr>
        <w:t>Aim 1</w:t>
      </w:r>
      <w:r w:rsidR="00255CF8">
        <w:rPr>
          <w:rFonts w:ascii="Arial" w:hAnsi="Arial" w:cs="Arial"/>
          <w:sz w:val="22"/>
          <w:szCs w:val="22"/>
        </w:rPr>
        <w:t>) and targeted sequencing assays (</w:t>
      </w:r>
      <w:r w:rsidR="00255CF8" w:rsidRPr="004468DB">
        <w:rPr>
          <w:rFonts w:ascii="Arial" w:hAnsi="Arial" w:cs="Arial"/>
          <w:sz w:val="22"/>
          <w:szCs w:val="22"/>
        </w:rPr>
        <w:t>Aim 2</w:t>
      </w:r>
      <w:r w:rsidR="00255CF8">
        <w:rPr>
          <w:rFonts w:ascii="Arial" w:hAnsi="Arial" w:cs="Arial"/>
          <w:sz w:val="22"/>
          <w:szCs w:val="22"/>
        </w:rPr>
        <w:t>)</w:t>
      </w:r>
      <w:r w:rsidR="00061BAD">
        <w:rPr>
          <w:rFonts w:ascii="Arial" w:hAnsi="Arial" w:cs="Arial"/>
          <w:sz w:val="22"/>
          <w:szCs w:val="22"/>
        </w:rPr>
        <w:t>.</w:t>
      </w:r>
    </w:p>
    <w:p w14:paraId="03B83080" w14:textId="194A04D7" w:rsidR="00F5615B" w:rsidRDefault="00231D7D" w:rsidP="00593E64">
      <w:pPr>
        <w:spacing w:after="40"/>
        <w:ind w:firstLine="720"/>
        <w:rPr>
          <w:rFonts w:ascii="Arial" w:hAnsi="Arial" w:cs="Arial"/>
          <w:sz w:val="22"/>
          <w:szCs w:val="22"/>
        </w:rPr>
      </w:pPr>
      <w:r>
        <w:rPr>
          <w:rFonts w:ascii="Arial" w:hAnsi="Arial" w:cs="Arial"/>
          <w:sz w:val="22"/>
          <w:szCs w:val="22"/>
        </w:rPr>
        <w:t xml:space="preserve">CRISPR </w:t>
      </w:r>
      <w:r w:rsidR="00A9587A">
        <w:rPr>
          <w:rFonts w:ascii="Arial" w:hAnsi="Arial" w:cs="Arial"/>
          <w:sz w:val="22"/>
          <w:szCs w:val="22"/>
        </w:rPr>
        <w:t>technology</w:t>
      </w:r>
      <w:r w:rsidR="00A44F83">
        <w:rPr>
          <w:rFonts w:ascii="Arial" w:hAnsi="Arial" w:cs="Arial"/>
          <w:sz w:val="22"/>
          <w:szCs w:val="22"/>
        </w:rPr>
        <w:t xml:space="preserve"> </w:t>
      </w:r>
      <w:r w:rsidR="00774B87">
        <w:rPr>
          <w:rFonts w:ascii="Arial" w:hAnsi="Arial" w:cs="Arial"/>
          <w:sz w:val="22"/>
          <w:szCs w:val="22"/>
        </w:rPr>
        <w:t>has transformed</w:t>
      </w:r>
      <w:r w:rsidR="004D7865">
        <w:rPr>
          <w:rFonts w:ascii="Arial" w:hAnsi="Arial" w:cs="Arial"/>
          <w:sz w:val="22"/>
          <w:szCs w:val="22"/>
        </w:rPr>
        <w:t xml:space="preserve"> </w:t>
      </w:r>
      <w:r w:rsidR="00451F95">
        <w:rPr>
          <w:rFonts w:ascii="Arial" w:hAnsi="Arial" w:cs="Arial"/>
          <w:sz w:val="22"/>
          <w:szCs w:val="22"/>
        </w:rPr>
        <w:t xml:space="preserve">not only </w:t>
      </w:r>
      <w:r w:rsidR="00DB6C7F">
        <w:rPr>
          <w:rFonts w:ascii="Arial" w:hAnsi="Arial" w:cs="Arial"/>
          <w:sz w:val="22"/>
          <w:szCs w:val="22"/>
        </w:rPr>
        <w:t>therapeutic development</w:t>
      </w:r>
      <w:r w:rsidR="00436164">
        <w:rPr>
          <w:rFonts w:ascii="Arial" w:hAnsi="Arial" w:cs="Arial"/>
          <w:sz w:val="22"/>
          <w:szCs w:val="22"/>
        </w:rPr>
        <w:t xml:space="preserve"> </w:t>
      </w:r>
      <w:r w:rsidR="00087E96">
        <w:rPr>
          <w:rFonts w:ascii="Arial" w:hAnsi="Arial" w:cs="Arial"/>
          <w:sz w:val="22"/>
          <w:szCs w:val="22"/>
        </w:rPr>
        <w:t>but also</w:t>
      </w:r>
      <w:r w:rsidR="00863586">
        <w:rPr>
          <w:rFonts w:ascii="Arial" w:hAnsi="Arial" w:cs="Arial"/>
          <w:sz w:val="22"/>
          <w:szCs w:val="22"/>
        </w:rPr>
        <w:t xml:space="preserve"> </w:t>
      </w:r>
      <w:r w:rsidR="00087E96">
        <w:rPr>
          <w:rFonts w:ascii="Arial" w:hAnsi="Arial" w:cs="Arial"/>
          <w:sz w:val="22"/>
          <w:szCs w:val="22"/>
        </w:rPr>
        <w:t>biological discovery</w:t>
      </w:r>
      <w:r w:rsidR="00D11F4B">
        <w:rPr>
          <w:rFonts w:ascii="Arial" w:hAnsi="Arial" w:cs="Arial"/>
          <w:sz w:val="22"/>
          <w:szCs w:val="22"/>
        </w:rPr>
        <w:t>.</w:t>
      </w:r>
      <w:r w:rsidR="00D07828">
        <w:rPr>
          <w:rFonts w:ascii="Arial" w:hAnsi="Arial" w:cs="Arial"/>
          <w:sz w:val="22"/>
          <w:szCs w:val="22"/>
        </w:rPr>
        <w:t xml:space="preserve"> </w:t>
      </w:r>
      <w:r w:rsidR="00443F0D">
        <w:rPr>
          <w:rFonts w:ascii="Arial" w:hAnsi="Arial" w:cs="Arial"/>
          <w:sz w:val="22"/>
          <w:szCs w:val="22"/>
        </w:rPr>
        <w:t>Perturb-seq</w:t>
      </w:r>
      <w:r w:rsidR="00E94535">
        <w:rPr>
          <w:rFonts w:ascii="Arial" w:hAnsi="Arial" w:cs="Arial"/>
          <w:sz w:val="22"/>
          <w:szCs w:val="22"/>
        </w:rPr>
        <w:t xml:space="preserve"> </w:t>
      </w:r>
      <w:r w:rsidR="00F91461">
        <w:rPr>
          <w:rFonts w:ascii="Arial" w:hAnsi="Arial" w:cs="Arial"/>
          <w:sz w:val="22"/>
          <w:szCs w:val="22"/>
        </w:rPr>
        <w:t>combines</w:t>
      </w:r>
      <w:r w:rsidR="0044730B">
        <w:rPr>
          <w:rFonts w:ascii="Arial" w:hAnsi="Arial" w:cs="Arial"/>
          <w:sz w:val="22"/>
          <w:szCs w:val="22"/>
        </w:rPr>
        <w:t xml:space="preserve"> (epi)genom</w:t>
      </w:r>
      <w:r w:rsidR="00227347">
        <w:rPr>
          <w:rFonts w:ascii="Arial" w:hAnsi="Arial" w:cs="Arial"/>
          <w:sz w:val="22"/>
          <w:szCs w:val="22"/>
        </w:rPr>
        <w:t>ic</w:t>
      </w:r>
      <w:r w:rsidR="0044730B">
        <w:rPr>
          <w:rFonts w:ascii="Arial" w:hAnsi="Arial" w:cs="Arial"/>
          <w:sz w:val="22"/>
          <w:szCs w:val="22"/>
        </w:rPr>
        <w:t xml:space="preserve"> </w:t>
      </w:r>
      <w:r w:rsidR="004259FC">
        <w:rPr>
          <w:rFonts w:ascii="Arial" w:hAnsi="Arial" w:cs="Arial"/>
          <w:sz w:val="22"/>
          <w:szCs w:val="22"/>
        </w:rPr>
        <w:t xml:space="preserve">editing </w:t>
      </w:r>
      <w:r w:rsidR="00EF443A">
        <w:rPr>
          <w:rFonts w:ascii="Arial" w:hAnsi="Arial" w:cs="Arial"/>
          <w:sz w:val="22"/>
          <w:szCs w:val="22"/>
        </w:rPr>
        <w:t>and single-cell sequencing to survey the impact of genetic perturbations on individual cells</w:t>
      </w:r>
      <w:r w:rsidR="003D1ABC">
        <w:rPr>
          <w:rFonts w:ascii="Arial" w:hAnsi="Arial" w:cs="Arial"/>
          <w:sz w:val="22"/>
          <w:szCs w:val="22"/>
        </w:rPr>
        <w:t xml:space="preserve">. </w:t>
      </w:r>
      <w:r w:rsidR="00E922A6">
        <w:rPr>
          <w:rFonts w:ascii="Arial" w:hAnsi="Arial" w:cs="Arial"/>
          <w:sz w:val="22"/>
          <w:szCs w:val="22"/>
        </w:rPr>
        <w:t xml:space="preserve">During my PhD I developed SCEPTRE, an end-to-end pipeline for statistically rigorous, massively scalable, and user-friendly </w:t>
      </w:r>
      <w:r w:rsidR="00664D71">
        <w:rPr>
          <w:rFonts w:ascii="Arial" w:hAnsi="Arial" w:cs="Arial"/>
          <w:sz w:val="22"/>
          <w:szCs w:val="22"/>
        </w:rPr>
        <w:t>perturb-seq analysis.</w:t>
      </w:r>
      <w:r w:rsidR="00484A8D">
        <w:rPr>
          <w:rFonts w:ascii="Arial" w:hAnsi="Arial" w:cs="Arial"/>
          <w:sz w:val="22"/>
          <w:szCs w:val="22"/>
        </w:rPr>
        <w:t xml:space="preserve"> SCEPTRE</w:t>
      </w:r>
      <w:r w:rsidR="00435B6A">
        <w:rPr>
          <w:rFonts w:ascii="Arial" w:hAnsi="Arial" w:cs="Arial"/>
          <w:sz w:val="22"/>
          <w:szCs w:val="22"/>
        </w:rPr>
        <w:t xml:space="preserve"> has</w:t>
      </w:r>
      <w:r w:rsidR="00484A8D">
        <w:rPr>
          <w:rFonts w:ascii="Arial" w:hAnsi="Arial" w:cs="Arial"/>
          <w:sz w:val="22"/>
          <w:szCs w:val="22"/>
        </w:rPr>
        <w:t xml:space="preserve"> rapidly</w:t>
      </w:r>
      <w:r w:rsidR="00435B6A">
        <w:rPr>
          <w:rFonts w:ascii="Arial" w:hAnsi="Arial" w:cs="Arial"/>
          <w:sz w:val="22"/>
          <w:szCs w:val="22"/>
        </w:rPr>
        <w:t xml:space="preserve"> </w:t>
      </w:r>
      <w:r w:rsidR="00484A8D">
        <w:rPr>
          <w:rFonts w:ascii="Arial" w:hAnsi="Arial" w:cs="Arial"/>
          <w:sz w:val="22"/>
          <w:szCs w:val="22"/>
        </w:rPr>
        <w:t>become the default analysis method</w:t>
      </w:r>
      <w:r w:rsidR="00672E43">
        <w:rPr>
          <w:rFonts w:ascii="Arial" w:hAnsi="Arial" w:cs="Arial"/>
          <w:sz w:val="22"/>
          <w:szCs w:val="22"/>
        </w:rPr>
        <w:t xml:space="preserve"> </w:t>
      </w:r>
      <w:r w:rsidR="000C7CD3">
        <w:rPr>
          <w:rFonts w:ascii="Arial" w:hAnsi="Arial" w:cs="Arial"/>
          <w:sz w:val="22"/>
          <w:szCs w:val="22"/>
        </w:rPr>
        <w:t>with</w:t>
      </w:r>
      <w:r w:rsidR="00672E43">
        <w:rPr>
          <w:rFonts w:ascii="Arial" w:hAnsi="Arial" w:cs="Arial"/>
          <w:sz w:val="22"/>
          <w:szCs w:val="22"/>
        </w:rPr>
        <w:t>in the field</w:t>
      </w:r>
      <w:r w:rsidR="007936F2">
        <w:rPr>
          <w:rFonts w:ascii="Arial" w:hAnsi="Arial" w:cs="Arial"/>
          <w:sz w:val="22"/>
          <w:szCs w:val="22"/>
        </w:rPr>
        <w:t xml:space="preserve"> and is now </w:t>
      </w:r>
      <w:r w:rsidR="00E06C56">
        <w:rPr>
          <w:rFonts w:ascii="Arial" w:hAnsi="Arial" w:cs="Arial"/>
          <w:sz w:val="22"/>
          <w:szCs w:val="22"/>
        </w:rPr>
        <w:t xml:space="preserve">routinely </w:t>
      </w:r>
      <w:r w:rsidR="007936F2">
        <w:rPr>
          <w:rFonts w:ascii="Arial" w:hAnsi="Arial" w:cs="Arial"/>
          <w:sz w:val="22"/>
          <w:szCs w:val="22"/>
        </w:rPr>
        <w:t xml:space="preserve">used </w:t>
      </w:r>
      <w:r w:rsidR="00337B98">
        <w:rPr>
          <w:rFonts w:ascii="Arial" w:hAnsi="Arial" w:cs="Arial"/>
          <w:sz w:val="22"/>
          <w:szCs w:val="22"/>
        </w:rPr>
        <w:t xml:space="preserve">to </w:t>
      </w:r>
      <w:r w:rsidR="00C32C09">
        <w:rPr>
          <w:rFonts w:ascii="Arial" w:hAnsi="Arial" w:cs="Arial"/>
          <w:sz w:val="22"/>
          <w:szCs w:val="22"/>
        </w:rPr>
        <w:t>study phenotypes</w:t>
      </w:r>
      <w:r w:rsidR="004F534D">
        <w:rPr>
          <w:rFonts w:ascii="Arial" w:hAnsi="Arial" w:cs="Arial"/>
          <w:sz w:val="22"/>
          <w:szCs w:val="22"/>
        </w:rPr>
        <w:t xml:space="preserve"> such as </w:t>
      </w:r>
      <w:r w:rsidR="001F6A86">
        <w:rPr>
          <w:rFonts w:ascii="Arial" w:hAnsi="Arial" w:cs="Arial"/>
          <w:sz w:val="22"/>
          <w:szCs w:val="22"/>
        </w:rPr>
        <w:t>cardiovascular disease, autism,</w:t>
      </w:r>
      <w:r w:rsidR="00834622">
        <w:rPr>
          <w:rFonts w:ascii="Arial" w:hAnsi="Arial" w:cs="Arial"/>
          <w:sz w:val="22"/>
          <w:szCs w:val="22"/>
        </w:rPr>
        <w:t xml:space="preserve"> </w:t>
      </w:r>
      <w:r w:rsidR="008C4D1E">
        <w:rPr>
          <w:rFonts w:ascii="Arial" w:hAnsi="Arial" w:cs="Arial"/>
          <w:sz w:val="22"/>
          <w:szCs w:val="22"/>
        </w:rPr>
        <w:t>cancer</w:t>
      </w:r>
      <w:r w:rsidR="00A27A07">
        <w:rPr>
          <w:rFonts w:ascii="Arial" w:hAnsi="Arial" w:cs="Arial"/>
          <w:sz w:val="22"/>
          <w:szCs w:val="22"/>
        </w:rPr>
        <w:t>, and blood cell traits.</w:t>
      </w:r>
      <w:r w:rsidR="00F0165C">
        <w:rPr>
          <w:rFonts w:ascii="Arial" w:hAnsi="Arial" w:cs="Arial"/>
          <w:sz w:val="22"/>
          <w:szCs w:val="22"/>
        </w:rPr>
        <w:t xml:space="preserve"> </w:t>
      </w:r>
      <w:r w:rsidR="000B45F9">
        <w:rPr>
          <w:rFonts w:ascii="Arial" w:hAnsi="Arial" w:cs="Arial"/>
          <w:sz w:val="22"/>
          <w:szCs w:val="22"/>
        </w:rPr>
        <w:t>Despite this progress, key opportunities for</w:t>
      </w:r>
      <w:r w:rsidR="005A4C30">
        <w:rPr>
          <w:rFonts w:ascii="Arial" w:hAnsi="Arial" w:cs="Arial"/>
          <w:sz w:val="22"/>
          <w:szCs w:val="22"/>
        </w:rPr>
        <w:t xml:space="preserve"> </w:t>
      </w:r>
      <w:r w:rsidR="000B45F9">
        <w:rPr>
          <w:rFonts w:ascii="Arial" w:hAnsi="Arial" w:cs="Arial"/>
          <w:sz w:val="22"/>
          <w:szCs w:val="22"/>
        </w:rPr>
        <w:t>innovation</w:t>
      </w:r>
      <w:r w:rsidR="00435B6A">
        <w:rPr>
          <w:rFonts w:ascii="Arial" w:hAnsi="Arial" w:cs="Arial"/>
          <w:sz w:val="22"/>
          <w:szCs w:val="22"/>
        </w:rPr>
        <w:t xml:space="preserve"> </w:t>
      </w:r>
      <w:r w:rsidR="000B45F9">
        <w:rPr>
          <w:rFonts w:ascii="Arial" w:hAnsi="Arial" w:cs="Arial"/>
          <w:sz w:val="22"/>
          <w:szCs w:val="22"/>
        </w:rPr>
        <w:t xml:space="preserve">remain. </w:t>
      </w:r>
      <w:r w:rsidR="004F0324">
        <w:rPr>
          <w:rFonts w:ascii="Arial" w:hAnsi="Arial" w:cs="Arial"/>
          <w:sz w:val="22"/>
          <w:szCs w:val="22"/>
        </w:rPr>
        <w:t>In particular</w:t>
      </w:r>
      <w:r w:rsidR="00B34F8F" w:rsidRPr="00873956">
        <w:rPr>
          <w:rFonts w:ascii="Arial" w:hAnsi="Arial" w:cs="Arial"/>
          <w:sz w:val="22"/>
          <w:szCs w:val="22"/>
        </w:rPr>
        <w:t xml:space="preserve">, perturb-seq data contain low-dimensional structure: perturbations targeting distinct genes may activate the same “gene module,” producing a similar transcriptomic response. </w:t>
      </w:r>
      <w:r w:rsidR="00B45F27" w:rsidRPr="007D2B6D">
        <w:rPr>
          <w:rFonts w:ascii="Arial" w:hAnsi="Arial" w:cs="Arial"/>
          <w:sz w:val="22"/>
          <w:szCs w:val="22"/>
        </w:rPr>
        <w:t>However, m</w:t>
      </w:r>
      <w:r w:rsidR="00B34F8F" w:rsidRPr="007D2B6D">
        <w:rPr>
          <w:rFonts w:ascii="Arial" w:hAnsi="Arial" w:cs="Arial"/>
          <w:sz w:val="22"/>
          <w:szCs w:val="22"/>
        </w:rPr>
        <w:t xml:space="preserve">ost </w:t>
      </w:r>
      <w:r w:rsidR="002C0686" w:rsidRPr="007D2B6D">
        <w:rPr>
          <w:rFonts w:ascii="Arial" w:hAnsi="Arial" w:cs="Arial"/>
          <w:sz w:val="22"/>
          <w:szCs w:val="22"/>
        </w:rPr>
        <w:t xml:space="preserve">existing </w:t>
      </w:r>
      <w:r w:rsidR="00B34F8F" w:rsidRPr="007D2B6D">
        <w:rPr>
          <w:rFonts w:ascii="Arial" w:hAnsi="Arial" w:cs="Arial"/>
          <w:sz w:val="22"/>
          <w:szCs w:val="22"/>
        </w:rPr>
        <w:t xml:space="preserve">methods model genes and perturbations </w:t>
      </w:r>
      <w:r w:rsidR="00584590" w:rsidRPr="007D2B6D">
        <w:rPr>
          <w:rFonts w:ascii="Arial" w:hAnsi="Arial" w:cs="Arial"/>
          <w:sz w:val="22"/>
          <w:szCs w:val="22"/>
        </w:rPr>
        <w:t>separately</w:t>
      </w:r>
      <w:r w:rsidR="00B34F8F" w:rsidRPr="007D2B6D">
        <w:rPr>
          <w:rFonts w:ascii="Arial" w:hAnsi="Arial" w:cs="Arial"/>
          <w:sz w:val="22"/>
          <w:szCs w:val="22"/>
        </w:rPr>
        <w:t>, failing to leverage this structure</w:t>
      </w:r>
      <w:r w:rsidR="00721EC5" w:rsidRPr="007D2B6D">
        <w:rPr>
          <w:rFonts w:ascii="Arial" w:hAnsi="Arial" w:cs="Arial"/>
          <w:sz w:val="22"/>
          <w:szCs w:val="22"/>
        </w:rPr>
        <w:t xml:space="preserve"> and</w:t>
      </w:r>
      <w:r w:rsidR="00467912" w:rsidRPr="007D2B6D">
        <w:rPr>
          <w:rFonts w:ascii="Arial" w:hAnsi="Arial" w:cs="Arial"/>
          <w:sz w:val="22"/>
          <w:szCs w:val="22"/>
        </w:rPr>
        <w:t xml:space="preserve"> </w:t>
      </w:r>
      <w:r w:rsidR="00C1503D" w:rsidRPr="007D2B6D">
        <w:rPr>
          <w:rFonts w:ascii="Arial" w:hAnsi="Arial" w:cs="Arial"/>
          <w:sz w:val="22"/>
          <w:szCs w:val="22"/>
        </w:rPr>
        <w:t xml:space="preserve">potentially </w:t>
      </w:r>
      <w:r w:rsidR="00881C08" w:rsidRPr="007D2B6D">
        <w:rPr>
          <w:rFonts w:ascii="Arial" w:hAnsi="Arial" w:cs="Arial"/>
          <w:sz w:val="22"/>
          <w:szCs w:val="22"/>
        </w:rPr>
        <w:t>missing</w:t>
      </w:r>
      <w:r w:rsidR="00D20327" w:rsidRPr="007D2B6D">
        <w:rPr>
          <w:rFonts w:ascii="Arial" w:hAnsi="Arial" w:cs="Arial"/>
          <w:sz w:val="22"/>
          <w:szCs w:val="22"/>
        </w:rPr>
        <w:t xml:space="preserve"> weak but</w:t>
      </w:r>
      <w:r w:rsidR="00881C08" w:rsidRPr="007D2B6D">
        <w:rPr>
          <w:rFonts w:ascii="Arial" w:hAnsi="Arial" w:cs="Arial"/>
          <w:sz w:val="22"/>
          <w:szCs w:val="22"/>
        </w:rPr>
        <w:t xml:space="preserve"> </w:t>
      </w:r>
      <w:r w:rsidR="00467912" w:rsidRPr="007D2B6D">
        <w:rPr>
          <w:rFonts w:ascii="Arial" w:hAnsi="Arial" w:cs="Arial"/>
          <w:sz w:val="22"/>
          <w:szCs w:val="22"/>
        </w:rPr>
        <w:t>important</w:t>
      </w:r>
      <w:r w:rsidR="00881C08" w:rsidRPr="007D2B6D">
        <w:rPr>
          <w:rFonts w:ascii="Arial" w:hAnsi="Arial" w:cs="Arial"/>
          <w:sz w:val="22"/>
          <w:szCs w:val="22"/>
        </w:rPr>
        <w:t xml:space="preserve"> signals</w:t>
      </w:r>
      <w:r w:rsidR="00371A0D">
        <w:rPr>
          <w:rFonts w:ascii="Arial" w:hAnsi="Arial" w:cs="Arial"/>
          <w:sz w:val="22"/>
          <w:szCs w:val="22"/>
        </w:rPr>
        <w:t>.</w:t>
      </w:r>
      <w:r w:rsidR="00E83EE8">
        <w:rPr>
          <w:rFonts w:ascii="Arial" w:hAnsi="Arial" w:cs="Arial"/>
          <w:sz w:val="22"/>
          <w:szCs w:val="22"/>
        </w:rPr>
        <w:t xml:space="preserve"> T</w:t>
      </w:r>
      <w:r w:rsidR="000D1B5E">
        <w:rPr>
          <w:rFonts w:ascii="Arial" w:hAnsi="Arial" w:cs="Arial"/>
          <w:sz w:val="22"/>
          <w:szCs w:val="22"/>
        </w:rPr>
        <w:t>o</w:t>
      </w:r>
      <w:r w:rsidR="00E83EE8">
        <w:rPr>
          <w:rFonts w:ascii="Arial" w:hAnsi="Arial" w:cs="Arial"/>
          <w:sz w:val="22"/>
          <w:szCs w:val="22"/>
        </w:rPr>
        <w:t xml:space="preserve"> address</w:t>
      </w:r>
      <w:r w:rsidR="000D1B5E">
        <w:rPr>
          <w:rFonts w:ascii="Arial" w:hAnsi="Arial" w:cs="Arial"/>
          <w:sz w:val="22"/>
          <w:szCs w:val="22"/>
        </w:rPr>
        <w:t xml:space="preserve"> this </w:t>
      </w:r>
      <w:r w:rsidR="006F5B58">
        <w:rPr>
          <w:rFonts w:ascii="Arial" w:hAnsi="Arial" w:cs="Arial"/>
          <w:sz w:val="22"/>
          <w:szCs w:val="22"/>
        </w:rPr>
        <w:t>limitation</w:t>
      </w:r>
      <w:r w:rsidR="000D1B5E">
        <w:rPr>
          <w:rFonts w:ascii="Arial" w:hAnsi="Arial" w:cs="Arial"/>
          <w:sz w:val="22"/>
          <w:szCs w:val="22"/>
        </w:rPr>
        <w:t xml:space="preserve">, I propose to develop </w:t>
      </w:r>
      <w:r w:rsidR="00053196">
        <w:rPr>
          <w:rFonts w:ascii="Arial" w:hAnsi="Arial" w:cs="Arial"/>
          <w:i/>
          <w:iCs/>
          <w:sz w:val="22"/>
          <w:szCs w:val="22"/>
        </w:rPr>
        <w:t>DML-Perturb</w:t>
      </w:r>
      <w:r w:rsidR="007B49D8">
        <w:rPr>
          <w:rFonts w:ascii="Arial" w:hAnsi="Arial" w:cs="Arial"/>
          <w:i/>
          <w:iCs/>
          <w:sz w:val="22"/>
          <w:szCs w:val="22"/>
        </w:rPr>
        <w:t xml:space="preserve"> </w:t>
      </w:r>
      <w:r w:rsidR="007B49D8">
        <w:rPr>
          <w:rFonts w:ascii="Arial" w:hAnsi="Arial" w:cs="Arial"/>
          <w:sz w:val="22"/>
          <w:szCs w:val="22"/>
        </w:rPr>
        <w:t>(</w:t>
      </w:r>
      <w:r w:rsidR="007B49D8" w:rsidRPr="004468DB">
        <w:rPr>
          <w:rFonts w:ascii="Arial" w:hAnsi="Arial" w:cs="Arial"/>
          <w:sz w:val="22"/>
          <w:szCs w:val="22"/>
        </w:rPr>
        <w:t>Aim 3</w:t>
      </w:r>
      <w:r w:rsidR="007B49D8">
        <w:rPr>
          <w:rFonts w:ascii="Arial" w:hAnsi="Arial" w:cs="Arial"/>
          <w:sz w:val="22"/>
          <w:szCs w:val="22"/>
        </w:rPr>
        <w:t>)</w:t>
      </w:r>
      <w:r w:rsidR="00053196">
        <w:rPr>
          <w:rFonts w:ascii="Arial" w:hAnsi="Arial" w:cs="Arial"/>
          <w:sz w:val="22"/>
          <w:szCs w:val="22"/>
        </w:rPr>
        <w:t xml:space="preserve">, </w:t>
      </w:r>
      <w:r w:rsidR="0037237E">
        <w:rPr>
          <w:rFonts w:ascii="Arial" w:hAnsi="Arial" w:cs="Arial"/>
          <w:sz w:val="22"/>
          <w:szCs w:val="22"/>
        </w:rPr>
        <w:t xml:space="preserve">a </w:t>
      </w:r>
      <w:r w:rsidR="00D01AFC">
        <w:rPr>
          <w:rFonts w:ascii="Arial" w:hAnsi="Arial" w:cs="Arial"/>
          <w:sz w:val="22"/>
          <w:szCs w:val="22"/>
        </w:rPr>
        <w:t xml:space="preserve">statistical </w:t>
      </w:r>
      <w:r w:rsidR="006332DA">
        <w:rPr>
          <w:rFonts w:ascii="Arial" w:hAnsi="Arial" w:cs="Arial"/>
          <w:sz w:val="22"/>
          <w:szCs w:val="22"/>
        </w:rPr>
        <w:t>ML</w:t>
      </w:r>
      <w:r w:rsidR="0037237E">
        <w:rPr>
          <w:rFonts w:ascii="Arial" w:hAnsi="Arial" w:cs="Arial"/>
          <w:sz w:val="22"/>
          <w:szCs w:val="22"/>
        </w:rPr>
        <w:t xml:space="preserve"> </w:t>
      </w:r>
      <w:r w:rsidR="001D6B55">
        <w:rPr>
          <w:rFonts w:ascii="Arial" w:hAnsi="Arial" w:cs="Arial"/>
          <w:sz w:val="22"/>
          <w:szCs w:val="22"/>
        </w:rPr>
        <w:t>framework</w:t>
      </w:r>
      <w:r w:rsidR="00495DD7">
        <w:rPr>
          <w:rFonts w:ascii="Arial" w:hAnsi="Arial" w:cs="Arial"/>
          <w:sz w:val="22"/>
          <w:szCs w:val="22"/>
        </w:rPr>
        <w:t xml:space="preserve"> </w:t>
      </w:r>
      <w:r w:rsidR="00F9375F">
        <w:rPr>
          <w:rFonts w:ascii="Arial" w:hAnsi="Arial" w:cs="Arial"/>
          <w:sz w:val="22"/>
          <w:szCs w:val="22"/>
        </w:rPr>
        <w:t xml:space="preserve">that </w:t>
      </w:r>
      <w:r w:rsidR="00FB698B">
        <w:rPr>
          <w:rFonts w:ascii="Arial" w:hAnsi="Arial" w:cs="Arial"/>
          <w:sz w:val="22"/>
          <w:szCs w:val="22"/>
        </w:rPr>
        <w:t xml:space="preserve">exploits low-dimensional structure to boost </w:t>
      </w:r>
      <w:r w:rsidR="00D8727E">
        <w:rPr>
          <w:rFonts w:ascii="Arial" w:hAnsi="Arial" w:cs="Arial"/>
          <w:sz w:val="22"/>
          <w:szCs w:val="22"/>
        </w:rPr>
        <w:t xml:space="preserve">the </w:t>
      </w:r>
      <w:r w:rsidR="00FF7C23">
        <w:rPr>
          <w:rFonts w:ascii="Arial" w:hAnsi="Arial" w:cs="Arial"/>
          <w:sz w:val="22"/>
          <w:szCs w:val="22"/>
        </w:rPr>
        <w:t>sensitivity</w:t>
      </w:r>
      <w:r w:rsidR="00FB698B">
        <w:rPr>
          <w:rFonts w:ascii="Arial" w:hAnsi="Arial" w:cs="Arial"/>
          <w:sz w:val="22"/>
          <w:szCs w:val="22"/>
        </w:rPr>
        <w:t xml:space="preserve"> </w:t>
      </w:r>
      <w:r w:rsidR="00D8727E">
        <w:rPr>
          <w:rFonts w:ascii="Arial" w:hAnsi="Arial" w:cs="Arial"/>
          <w:sz w:val="22"/>
          <w:szCs w:val="22"/>
        </w:rPr>
        <w:t>of</w:t>
      </w:r>
      <w:r w:rsidR="008543B9">
        <w:rPr>
          <w:rFonts w:ascii="Arial" w:hAnsi="Arial" w:cs="Arial"/>
          <w:sz w:val="22"/>
          <w:szCs w:val="22"/>
        </w:rPr>
        <w:t xml:space="preserve"> transcriptome-wide</w:t>
      </w:r>
      <w:r w:rsidR="00742B1D">
        <w:rPr>
          <w:rFonts w:ascii="Arial" w:hAnsi="Arial" w:cs="Arial"/>
          <w:sz w:val="22"/>
          <w:szCs w:val="22"/>
        </w:rPr>
        <w:t xml:space="preserve"> </w:t>
      </w:r>
      <w:r w:rsidR="00AD1A11">
        <w:rPr>
          <w:rFonts w:ascii="Arial" w:hAnsi="Arial" w:cs="Arial"/>
          <w:sz w:val="22"/>
          <w:szCs w:val="22"/>
        </w:rPr>
        <w:t>perturb-seq analysis.</w:t>
      </w:r>
    </w:p>
    <w:p w14:paraId="1BD6611E" w14:textId="09B26EEB" w:rsidR="001D2BA6" w:rsidRDefault="008B0DBE" w:rsidP="00BA2917">
      <w:pPr>
        <w:spacing w:after="40"/>
        <w:ind w:firstLine="720"/>
        <w:rPr>
          <w:rFonts w:ascii="Arial" w:hAnsi="Arial" w:cs="Arial"/>
          <w:sz w:val="22"/>
          <w:szCs w:val="22"/>
        </w:rPr>
      </w:pPr>
      <w:r>
        <w:rPr>
          <w:rFonts w:ascii="Arial" w:hAnsi="Arial" w:cs="Arial"/>
          <w:b/>
          <w:bCs/>
          <w:sz w:val="22"/>
          <w:szCs w:val="22"/>
        </w:rPr>
        <w:t>Aim 1. Analysis of unbiased, genome-wide assays</w:t>
      </w:r>
      <w:r w:rsidR="00BE1450">
        <w:rPr>
          <w:rFonts w:ascii="Arial" w:hAnsi="Arial" w:cs="Arial"/>
          <w:b/>
          <w:bCs/>
          <w:sz w:val="22"/>
          <w:szCs w:val="22"/>
        </w:rPr>
        <w:t>.</w:t>
      </w:r>
      <w:r w:rsidR="00944A40">
        <w:rPr>
          <w:rFonts w:ascii="Arial" w:hAnsi="Arial" w:cs="Arial"/>
          <w:b/>
          <w:bCs/>
          <w:sz w:val="22"/>
          <w:szCs w:val="22"/>
        </w:rPr>
        <w:t xml:space="preserve"> </w:t>
      </w:r>
      <w:r w:rsidR="001B55C8">
        <w:rPr>
          <w:rFonts w:ascii="Arial" w:hAnsi="Arial" w:cs="Arial"/>
          <w:sz w:val="22"/>
          <w:szCs w:val="22"/>
        </w:rPr>
        <w:t>Unbiased, genome-wide assays (e.g., GUIDE-seq, CHANGE-seq)</w:t>
      </w:r>
      <w:r w:rsidR="005C5B05">
        <w:rPr>
          <w:rFonts w:ascii="Arial" w:hAnsi="Arial" w:cs="Arial"/>
          <w:sz w:val="22"/>
          <w:szCs w:val="22"/>
        </w:rPr>
        <w:t xml:space="preserve"> </w:t>
      </w:r>
      <w:r w:rsidR="00EB7BA8">
        <w:rPr>
          <w:rFonts w:ascii="Arial" w:hAnsi="Arial" w:cs="Arial"/>
          <w:sz w:val="22"/>
          <w:szCs w:val="22"/>
        </w:rPr>
        <w:t>identify</w:t>
      </w:r>
      <w:r w:rsidR="005C5B05">
        <w:rPr>
          <w:rFonts w:ascii="Arial" w:hAnsi="Arial" w:cs="Arial"/>
          <w:sz w:val="22"/>
          <w:szCs w:val="22"/>
        </w:rPr>
        <w:t xml:space="preserve"> off-target sites without preference for any particular locus</w:t>
      </w:r>
      <w:r w:rsidR="00D76915">
        <w:rPr>
          <w:rFonts w:ascii="Arial" w:hAnsi="Arial" w:cs="Arial"/>
          <w:sz w:val="22"/>
          <w:szCs w:val="22"/>
        </w:rPr>
        <w:t>,</w:t>
      </w:r>
      <w:r w:rsidR="002A6832">
        <w:rPr>
          <w:rFonts w:ascii="Arial" w:hAnsi="Arial" w:cs="Arial"/>
          <w:sz w:val="22"/>
          <w:szCs w:val="22"/>
        </w:rPr>
        <w:t xml:space="preserve"> but the data produced by these assays contain</w:t>
      </w:r>
      <w:r w:rsidR="005B24FE">
        <w:rPr>
          <w:rFonts w:ascii="Arial" w:hAnsi="Arial" w:cs="Arial"/>
          <w:sz w:val="22"/>
          <w:szCs w:val="22"/>
        </w:rPr>
        <w:t xml:space="preserve"> </w:t>
      </w:r>
      <w:r w:rsidR="00423BCA">
        <w:rPr>
          <w:rFonts w:ascii="Arial" w:hAnsi="Arial" w:cs="Arial"/>
          <w:sz w:val="22"/>
          <w:szCs w:val="22"/>
        </w:rPr>
        <w:t xml:space="preserve">technical noise due to </w:t>
      </w:r>
      <w:r w:rsidR="00C62E4C">
        <w:rPr>
          <w:rFonts w:ascii="Arial" w:hAnsi="Arial" w:cs="Arial"/>
          <w:sz w:val="22"/>
          <w:szCs w:val="22"/>
        </w:rPr>
        <w:t>background</w:t>
      </w:r>
      <w:r w:rsidR="00423BCA">
        <w:rPr>
          <w:rFonts w:ascii="Arial" w:hAnsi="Arial" w:cs="Arial"/>
          <w:sz w:val="22"/>
          <w:szCs w:val="22"/>
        </w:rPr>
        <w:t xml:space="preserve"> </w:t>
      </w:r>
      <w:r w:rsidR="00301367">
        <w:rPr>
          <w:rFonts w:ascii="Arial" w:hAnsi="Arial" w:cs="Arial"/>
          <w:sz w:val="22"/>
          <w:szCs w:val="22"/>
        </w:rPr>
        <w:t xml:space="preserve">cleavage events and </w:t>
      </w:r>
      <w:r w:rsidR="009B770B">
        <w:rPr>
          <w:rFonts w:ascii="Arial" w:hAnsi="Arial" w:cs="Arial"/>
          <w:sz w:val="22"/>
          <w:szCs w:val="22"/>
        </w:rPr>
        <w:t>sequencing errors.</w:t>
      </w:r>
      <w:r w:rsidR="0067755D">
        <w:rPr>
          <w:rFonts w:ascii="Arial" w:hAnsi="Arial" w:cs="Arial"/>
          <w:sz w:val="22"/>
          <w:szCs w:val="22"/>
        </w:rPr>
        <w:t xml:space="preserve"> </w:t>
      </w:r>
      <w:r w:rsidR="000942EF">
        <w:rPr>
          <w:rFonts w:ascii="Arial" w:hAnsi="Arial" w:cs="Arial"/>
          <w:sz w:val="22"/>
          <w:szCs w:val="22"/>
        </w:rPr>
        <w:t>Existing</w:t>
      </w:r>
      <w:r w:rsidR="00661F72">
        <w:rPr>
          <w:rFonts w:ascii="Arial" w:hAnsi="Arial" w:cs="Arial"/>
          <w:sz w:val="22"/>
          <w:szCs w:val="22"/>
        </w:rPr>
        <w:t xml:space="preserve"> analysis</w:t>
      </w:r>
      <w:r w:rsidR="000942EF">
        <w:rPr>
          <w:rFonts w:ascii="Arial" w:hAnsi="Arial" w:cs="Arial"/>
          <w:sz w:val="22"/>
          <w:szCs w:val="22"/>
        </w:rPr>
        <w:t xml:space="preserve"> methods are heuristic, relying on arbitrary thresholds to distinguish true editing sites from background events.</w:t>
      </w:r>
      <w:r w:rsidR="008B4B38">
        <w:rPr>
          <w:rFonts w:ascii="Arial" w:hAnsi="Arial" w:cs="Arial"/>
          <w:sz w:val="22"/>
          <w:szCs w:val="22"/>
        </w:rPr>
        <w:t xml:space="preserve"> </w:t>
      </w:r>
      <w:r w:rsidR="00FE0F25">
        <w:rPr>
          <w:rFonts w:ascii="Arial" w:hAnsi="Arial" w:cs="Arial"/>
          <w:sz w:val="22"/>
          <w:szCs w:val="22"/>
        </w:rPr>
        <w:t xml:space="preserve">I propose to </w:t>
      </w:r>
      <w:r w:rsidR="008B7C53">
        <w:rPr>
          <w:rFonts w:ascii="Arial" w:hAnsi="Arial" w:cs="Arial"/>
          <w:sz w:val="22"/>
          <w:szCs w:val="22"/>
        </w:rPr>
        <w:t>develop</w:t>
      </w:r>
      <w:r w:rsidR="00FE0F25">
        <w:rPr>
          <w:rFonts w:ascii="Arial" w:hAnsi="Arial" w:cs="Arial"/>
          <w:sz w:val="22"/>
          <w:szCs w:val="22"/>
        </w:rPr>
        <w:t xml:space="preserve"> </w:t>
      </w:r>
      <w:r w:rsidR="00FE0F25">
        <w:rPr>
          <w:rFonts w:ascii="Arial" w:hAnsi="Arial" w:cs="Arial"/>
          <w:i/>
          <w:iCs/>
          <w:sz w:val="22"/>
          <w:szCs w:val="22"/>
        </w:rPr>
        <w:t>CRISPR-caliper-unbiased</w:t>
      </w:r>
      <w:r w:rsidR="00FE0F25">
        <w:rPr>
          <w:rFonts w:ascii="Arial" w:hAnsi="Arial" w:cs="Arial"/>
          <w:sz w:val="22"/>
          <w:szCs w:val="22"/>
        </w:rPr>
        <w:t xml:space="preserve">, </w:t>
      </w:r>
      <w:r w:rsidR="006406D0">
        <w:rPr>
          <w:rFonts w:ascii="Arial" w:hAnsi="Arial" w:cs="Arial"/>
          <w:sz w:val="22"/>
          <w:szCs w:val="22"/>
        </w:rPr>
        <w:t xml:space="preserve">a statistical </w:t>
      </w:r>
      <w:r w:rsidR="00D521CF">
        <w:rPr>
          <w:rFonts w:ascii="Arial" w:hAnsi="Arial" w:cs="Arial"/>
          <w:sz w:val="22"/>
          <w:szCs w:val="22"/>
        </w:rPr>
        <w:t xml:space="preserve">framework </w:t>
      </w:r>
      <w:r w:rsidR="00CB63DC">
        <w:rPr>
          <w:rFonts w:ascii="Arial" w:hAnsi="Arial" w:cs="Arial"/>
          <w:sz w:val="22"/>
          <w:szCs w:val="22"/>
        </w:rPr>
        <w:t>for</w:t>
      </w:r>
      <w:r w:rsidR="00023D1A">
        <w:rPr>
          <w:rFonts w:ascii="Arial" w:hAnsi="Arial" w:cs="Arial"/>
          <w:sz w:val="22"/>
          <w:szCs w:val="22"/>
        </w:rPr>
        <w:t xml:space="preserve"> identify</w:t>
      </w:r>
      <w:r w:rsidR="00CB63DC">
        <w:rPr>
          <w:rFonts w:ascii="Arial" w:hAnsi="Arial" w:cs="Arial"/>
          <w:sz w:val="22"/>
          <w:szCs w:val="22"/>
        </w:rPr>
        <w:t>ing</w:t>
      </w:r>
      <w:r w:rsidR="00023D1A">
        <w:rPr>
          <w:rFonts w:ascii="Arial" w:hAnsi="Arial" w:cs="Arial"/>
          <w:sz w:val="22"/>
          <w:szCs w:val="22"/>
        </w:rPr>
        <w:t xml:space="preserve"> true editing sites by modeling them as outliers relative to a</w:t>
      </w:r>
      <w:r w:rsidR="00794FD6">
        <w:rPr>
          <w:rFonts w:ascii="Arial" w:hAnsi="Arial" w:cs="Arial"/>
          <w:sz w:val="22"/>
          <w:szCs w:val="22"/>
        </w:rPr>
        <w:t xml:space="preserve"> reference</w:t>
      </w:r>
      <w:r w:rsidR="0088037A">
        <w:rPr>
          <w:rFonts w:ascii="Arial" w:hAnsi="Arial" w:cs="Arial"/>
          <w:sz w:val="22"/>
          <w:szCs w:val="22"/>
        </w:rPr>
        <w:t xml:space="preserve"> </w:t>
      </w:r>
      <w:r w:rsidR="00023D1A">
        <w:rPr>
          <w:rFonts w:ascii="Arial" w:hAnsi="Arial" w:cs="Arial"/>
          <w:sz w:val="22"/>
          <w:szCs w:val="22"/>
        </w:rPr>
        <w:t xml:space="preserve">distribution of </w:t>
      </w:r>
      <w:r w:rsidR="00DD22B2">
        <w:rPr>
          <w:rFonts w:ascii="Arial" w:hAnsi="Arial" w:cs="Arial"/>
          <w:sz w:val="22"/>
          <w:szCs w:val="22"/>
        </w:rPr>
        <w:t>background events</w:t>
      </w:r>
      <w:r w:rsidR="00023D1A">
        <w:rPr>
          <w:rFonts w:ascii="Arial" w:hAnsi="Arial" w:cs="Arial"/>
          <w:sz w:val="22"/>
          <w:szCs w:val="22"/>
        </w:rPr>
        <w:t xml:space="preserve">. </w:t>
      </w:r>
      <w:r w:rsidR="00923188" w:rsidRPr="00923188">
        <w:rPr>
          <w:rFonts w:ascii="Arial" w:hAnsi="Arial" w:cs="Arial"/>
          <w:sz w:val="22"/>
          <w:szCs w:val="22"/>
        </w:rPr>
        <w:t>CRISPR-caliper-unbiased</w:t>
      </w:r>
      <w:r w:rsidR="001D2BA6">
        <w:rPr>
          <w:rFonts w:ascii="Arial" w:hAnsi="Arial" w:cs="Arial"/>
          <w:sz w:val="22"/>
          <w:szCs w:val="22"/>
        </w:rPr>
        <w:t xml:space="preserve"> will </w:t>
      </w:r>
      <w:r w:rsidR="008C5B56">
        <w:rPr>
          <w:rFonts w:ascii="Arial" w:hAnsi="Arial" w:cs="Arial"/>
          <w:sz w:val="22"/>
          <w:szCs w:val="22"/>
        </w:rPr>
        <w:t>estimate</w:t>
      </w:r>
      <w:r w:rsidR="001D2BA6">
        <w:rPr>
          <w:rFonts w:ascii="Arial" w:hAnsi="Arial" w:cs="Arial"/>
          <w:sz w:val="22"/>
          <w:szCs w:val="22"/>
        </w:rPr>
        <w:t xml:space="preserve"> these models </w:t>
      </w:r>
      <w:r w:rsidR="00C171B1">
        <w:rPr>
          <w:rFonts w:ascii="Arial" w:hAnsi="Arial" w:cs="Arial"/>
          <w:sz w:val="22"/>
          <w:szCs w:val="22"/>
        </w:rPr>
        <w:t>via</w:t>
      </w:r>
      <w:r w:rsidR="001D2BA6">
        <w:rPr>
          <w:rFonts w:ascii="Arial" w:hAnsi="Arial" w:cs="Arial"/>
          <w:sz w:val="22"/>
          <w:szCs w:val="22"/>
        </w:rPr>
        <w:t xml:space="preserve"> </w:t>
      </w:r>
      <w:r w:rsidR="001457ED">
        <w:rPr>
          <w:rFonts w:ascii="Arial" w:hAnsi="Arial" w:cs="Arial"/>
          <w:sz w:val="22"/>
          <w:szCs w:val="22"/>
        </w:rPr>
        <w:t xml:space="preserve">robust </w:t>
      </w:r>
      <w:r w:rsidR="00D95C5A">
        <w:rPr>
          <w:rFonts w:ascii="Arial" w:hAnsi="Arial" w:cs="Arial"/>
          <w:sz w:val="22"/>
          <w:szCs w:val="22"/>
        </w:rPr>
        <w:t>negative binomial M-estimat</w:t>
      </w:r>
      <w:r w:rsidR="00D23550">
        <w:rPr>
          <w:rFonts w:ascii="Arial" w:hAnsi="Arial" w:cs="Arial"/>
          <w:sz w:val="22"/>
          <w:szCs w:val="22"/>
        </w:rPr>
        <w:t>ors</w:t>
      </w:r>
      <w:r w:rsidR="00D95C5A">
        <w:rPr>
          <w:rFonts w:ascii="Arial" w:hAnsi="Arial" w:cs="Arial"/>
          <w:sz w:val="22"/>
          <w:szCs w:val="22"/>
        </w:rPr>
        <w:t xml:space="preserve">, </w:t>
      </w:r>
      <w:r w:rsidR="005E14BD">
        <w:rPr>
          <w:rFonts w:ascii="Arial" w:hAnsi="Arial" w:cs="Arial"/>
          <w:sz w:val="22"/>
          <w:szCs w:val="22"/>
        </w:rPr>
        <w:t xml:space="preserve">incorporating </w:t>
      </w:r>
      <w:r w:rsidR="00123463">
        <w:rPr>
          <w:rFonts w:ascii="Arial" w:hAnsi="Arial" w:cs="Arial"/>
          <w:sz w:val="22"/>
          <w:szCs w:val="22"/>
        </w:rPr>
        <w:t xml:space="preserve">the </w:t>
      </w:r>
      <w:r w:rsidR="00FC679D">
        <w:rPr>
          <w:rFonts w:ascii="Arial" w:hAnsi="Arial" w:cs="Arial"/>
          <w:sz w:val="22"/>
          <w:szCs w:val="22"/>
        </w:rPr>
        <w:t>local profile of repair outcomes around a site</w:t>
      </w:r>
      <w:r w:rsidR="008A61C0">
        <w:rPr>
          <w:rFonts w:ascii="Arial" w:hAnsi="Arial" w:cs="Arial"/>
          <w:sz w:val="22"/>
          <w:szCs w:val="22"/>
        </w:rPr>
        <w:t xml:space="preserve"> </w:t>
      </w:r>
      <w:r w:rsidR="00A77741">
        <w:rPr>
          <w:rFonts w:ascii="Arial" w:hAnsi="Arial" w:cs="Arial"/>
          <w:sz w:val="22"/>
          <w:szCs w:val="22"/>
        </w:rPr>
        <w:t>to boost sensitivity</w:t>
      </w:r>
      <w:r w:rsidR="00B6708E">
        <w:rPr>
          <w:rFonts w:ascii="Arial" w:hAnsi="Arial" w:cs="Arial"/>
          <w:sz w:val="22"/>
          <w:szCs w:val="22"/>
        </w:rPr>
        <w:t xml:space="preserve"> and </w:t>
      </w:r>
      <w:r w:rsidR="000662F4">
        <w:rPr>
          <w:rFonts w:ascii="Arial" w:hAnsi="Arial" w:cs="Arial"/>
          <w:sz w:val="22"/>
          <w:szCs w:val="22"/>
        </w:rPr>
        <w:t xml:space="preserve">integrating </w:t>
      </w:r>
      <w:r w:rsidR="000807E7">
        <w:rPr>
          <w:rFonts w:ascii="Arial" w:hAnsi="Arial" w:cs="Arial"/>
          <w:sz w:val="22"/>
          <w:szCs w:val="22"/>
        </w:rPr>
        <w:t xml:space="preserve">information across </w:t>
      </w:r>
      <w:r w:rsidR="0086567D">
        <w:rPr>
          <w:rFonts w:ascii="Arial" w:hAnsi="Arial" w:cs="Arial"/>
          <w:sz w:val="22"/>
          <w:szCs w:val="22"/>
        </w:rPr>
        <w:t>samples and conditions.</w:t>
      </w:r>
    </w:p>
    <w:p w14:paraId="5E8AC47D" w14:textId="40E8F225" w:rsidR="0008150F" w:rsidRDefault="00391FF4" w:rsidP="00326AFC">
      <w:pPr>
        <w:spacing w:after="40"/>
        <w:ind w:firstLine="720"/>
        <w:rPr>
          <w:rFonts w:ascii="Arial" w:hAnsi="Arial" w:cs="Arial"/>
          <w:sz w:val="22"/>
          <w:szCs w:val="22"/>
        </w:rPr>
      </w:pPr>
      <w:r>
        <w:rPr>
          <w:rFonts w:ascii="Arial" w:hAnsi="Arial" w:cs="Arial"/>
          <w:b/>
          <w:bCs/>
          <w:sz w:val="22"/>
          <w:szCs w:val="22"/>
        </w:rPr>
        <w:t xml:space="preserve">Aim 2. </w:t>
      </w:r>
      <w:r w:rsidR="00796A95">
        <w:rPr>
          <w:rFonts w:ascii="Arial" w:hAnsi="Arial" w:cs="Arial"/>
          <w:b/>
          <w:bCs/>
          <w:sz w:val="22"/>
          <w:szCs w:val="22"/>
        </w:rPr>
        <w:t xml:space="preserve">Analysis of </w:t>
      </w:r>
      <w:r w:rsidR="00822C57">
        <w:rPr>
          <w:rFonts w:ascii="Arial" w:hAnsi="Arial" w:cs="Arial"/>
          <w:b/>
          <w:bCs/>
          <w:sz w:val="22"/>
          <w:szCs w:val="22"/>
        </w:rPr>
        <w:t xml:space="preserve">targeted </w:t>
      </w:r>
      <w:r w:rsidR="00E30129">
        <w:rPr>
          <w:rFonts w:ascii="Arial" w:hAnsi="Arial" w:cs="Arial"/>
          <w:b/>
          <w:bCs/>
          <w:sz w:val="22"/>
          <w:szCs w:val="22"/>
        </w:rPr>
        <w:t>sequencing assays.</w:t>
      </w:r>
      <w:r w:rsidR="0055001A">
        <w:rPr>
          <w:rFonts w:ascii="Arial" w:hAnsi="Arial" w:cs="Arial"/>
          <w:sz w:val="22"/>
          <w:szCs w:val="22"/>
        </w:rPr>
        <w:t xml:space="preserve"> </w:t>
      </w:r>
      <w:r w:rsidR="0033331C">
        <w:rPr>
          <w:rFonts w:ascii="Arial" w:hAnsi="Arial" w:cs="Arial"/>
          <w:sz w:val="22"/>
          <w:szCs w:val="22"/>
        </w:rPr>
        <w:t xml:space="preserve">Targeted sequencing assays (e.g., amplicon-seq, rhAMP-seq) </w:t>
      </w:r>
      <w:r w:rsidR="00BA5DFA">
        <w:rPr>
          <w:rFonts w:ascii="Arial" w:hAnsi="Arial" w:cs="Arial"/>
          <w:sz w:val="22"/>
          <w:szCs w:val="22"/>
        </w:rPr>
        <w:t xml:space="preserve">are critical </w:t>
      </w:r>
      <w:r w:rsidR="00FE3BBC">
        <w:rPr>
          <w:rFonts w:ascii="Arial" w:hAnsi="Arial" w:cs="Arial"/>
          <w:sz w:val="22"/>
          <w:szCs w:val="22"/>
        </w:rPr>
        <w:t>for validating off-target sites</w:t>
      </w:r>
      <w:r w:rsidR="00926F6A">
        <w:rPr>
          <w:rFonts w:ascii="Arial" w:hAnsi="Arial" w:cs="Arial"/>
          <w:sz w:val="22"/>
          <w:szCs w:val="22"/>
        </w:rPr>
        <w:t>, but</w:t>
      </w:r>
      <w:r w:rsidR="00EB0F50">
        <w:rPr>
          <w:rFonts w:ascii="Arial" w:hAnsi="Arial" w:cs="Arial"/>
          <w:sz w:val="22"/>
          <w:szCs w:val="22"/>
        </w:rPr>
        <w:t xml:space="preserve"> reliably estimating editing rates </w:t>
      </w:r>
      <w:r w:rsidR="00926F6A">
        <w:rPr>
          <w:rFonts w:ascii="Arial" w:hAnsi="Arial" w:cs="Arial"/>
          <w:sz w:val="22"/>
          <w:szCs w:val="22"/>
        </w:rPr>
        <w:t>from</w:t>
      </w:r>
      <w:r w:rsidR="00EB0F50">
        <w:rPr>
          <w:rFonts w:ascii="Arial" w:hAnsi="Arial" w:cs="Arial"/>
          <w:sz w:val="22"/>
          <w:szCs w:val="22"/>
        </w:rPr>
        <w:t xml:space="preserve"> these data is challenging</w:t>
      </w:r>
      <w:r w:rsidR="00257889">
        <w:rPr>
          <w:rFonts w:ascii="Arial" w:hAnsi="Arial" w:cs="Arial"/>
          <w:sz w:val="22"/>
          <w:szCs w:val="22"/>
        </w:rPr>
        <w:t xml:space="preserve"> due to DNA sequencing errors and overdispersion </w:t>
      </w:r>
      <w:r w:rsidR="00341AD8">
        <w:rPr>
          <w:rFonts w:ascii="Arial" w:hAnsi="Arial" w:cs="Arial"/>
          <w:sz w:val="22"/>
          <w:szCs w:val="22"/>
        </w:rPr>
        <w:t>in</w:t>
      </w:r>
      <w:r w:rsidR="00257889">
        <w:rPr>
          <w:rFonts w:ascii="Arial" w:hAnsi="Arial" w:cs="Arial"/>
          <w:sz w:val="22"/>
          <w:szCs w:val="22"/>
        </w:rPr>
        <w:t xml:space="preserve"> the </w:t>
      </w:r>
      <w:r w:rsidR="004650F2">
        <w:rPr>
          <w:rFonts w:ascii="Arial" w:hAnsi="Arial" w:cs="Arial"/>
          <w:sz w:val="22"/>
          <w:szCs w:val="22"/>
        </w:rPr>
        <w:t>read</w:t>
      </w:r>
      <w:r w:rsidR="00551104">
        <w:rPr>
          <w:rFonts w:ascii="Arial" w:hAnsi="Arial" w:cs="Arial"/>
          <w:sz w:val="22"/>
          <w:szCs w:val="22"/>
        </w:rPr>
        <w:t xml:space="preserve"> counts</w:t>
      </w:r>
      <w:r w:rsidR="000249F1">
        <w:rPr>
          <w:rFonts w:ascii="Arial" w:hAnsi="Arial" w:cs="Arial"/>
          <w:sz w:val="22"/>
          <w:szCs w:val="22"/>
        </w:rPr>
        <w:t>.</w:t>
      </w:r>
      <w:r w:rsidR="008841C9">
        <w:rPr>
          <w:rFonts w:ascii="Arial" w:hAnsi="Arial" w:cs="Arial"/>
          <w:sz w:val="22"/>
          <w:szCs w:val="22"/>
        </w:rPr>
        <w:t xml:space="preserve"> </w:t>
      </w:r>
      <w:r w:rsidR="000B225E">
        <w:rPr>
          <w:rFonts w:ascii="Arial" w:hAnsi="Arial" w:cs="Arial"/>
          <w:sz w:val="22"/>
          <w:szCs w:val="22"/>
        </w:rPr>
        <w:t xml:space="preserve">I propose </w:t>
      </w:r>
      <w:r w:rsidR="003E00BF">
        <w:rPr>
          <w:rFonts w:ascii="Arial" w:hAnsi="Arial" w:cs="Arial"/>
          <w:sz w:val="22"/>
          <w:szCs w:val="22"/>
        </w:rPr>
        <w:t xml:space="preserve">to develop </w:t>
      </w:r>
      <w:r w:rsidR="0008150F">
        <w:rPr>
          <w:rFonts w:ascii="Arial" w:hAnsi="Arial" w:cs="Arial"/>
          <w:i/>
          <w:iCs/>
          <w:sz w:val="22"/>
          <w:szCs w:val="22"/>
        </w:rPr>
        <w:t>CRISP</w:t>
      </w:r>
      <w:r w:rsidR="00234464">
        <w:rPr>
          <w:rFonts w:ascii="Arial" w:hAnsi="Arial" w:cs="Arial"/>
          <w:i/>
          <w:iCs/>
          <w:sz w:val="22"/>
          <w:szCs w:val="22"/>
        </w:rPr>
        <w:t>R-caliper-</w:t>
      </w:r>
      <w:r w:rsidR="007E280E">
        <w:rPr>
          <w:rFonts w:ascii="Arial" w:hAnsi="Arial" w:cs="Arial"/>
          <w:i/>
          <w:iCs/>
          <w:sz w:val="22"/>
          <w:szCs w:val="22"/>
        </w:rPr>
        <w:t>targeted</w:t>
      </w:r>
      <w:r w:rsidR="006E5B15">
        <w:rPr>
          <w:rFonts w:ascii="Arial" w:hAnsi="Arial" w:cs="Arial"/>
          <w:sz w:val="22"/>
          <w:szCs w:val="22"/>
        </w:rPr>
        <w:t>, a</w:t>
      </w:r>
      <w:r w:rsidR="00816667">
        <w:rPr>
          <w:rFonts w:ascii="Arial" w:hAnsi="Arial" w:cs="Arial"/>
          <w:sz w:val="22"/>
          <w:szCs w:val="22"/>
        </w:rPr>
        <w:t xml:space="preserve"> hybrid frequentist-Bayesian </w:t>
      </w:r>
      <w:r w:rsidR="006E5B15">
        <w:rPr>
          <w:rFonts w:ascii="Arial" w:hAnsi="Arial" w:cs="Arial"/>
          <w:sz w:val="22"/>
          <w:szCs w:val="22"/>
        </w:rPr>
        <w:t xml:space="preserve">framework </w:t>
      </w:r>
      <w:r w:rsidR="00D839A5">
        <w:rPr>
          <w:rFonts w:ascii="Arial" w:hAnsi="Arial" w:cs="Arial"/>
          <w:sz w:val="22"/>
          <w:szCs w:val="22"/>
        </w:rPr>
        <w:t>for estimating</w:t>
      </w:r>
      <w:r w:rsidR="00E54389">
        <w:rPr>
          <w:rFonts w:ascii="Arial" w:hAnsi="Arial" w:cs="Arial"/>
          <w:sz w:val="22"/>
          <w:szCs w:val="22"/>
        </w:rPr>
        <w:t xml:space="preserve"> editing</w:t>
      </w:r>
      <w:r w:rsidR="00D839A5">
        <w:rPr>
          <w:rFonts w:ascii="Arial" w:hAnsi="Arial" w:cs="Arial"/>
          <w:sz w:val="22"/>
          <w:szCs w:val="22"/>
        </w:rPr>
        <w:t xml:space="preserve"> </w:t>
      </w:r>
      <w:r w:rsidR="003F35B7">
        <w:rPr>
          <w:rFonts w:ascii="Arial" w:hAnsi="Arial" w:cs="Arial"/>
          <w:sz w:val="22"/>
          <w:szCs w:val="22"/>
        </w:rPr>
        <w:t xml:space="preserve">rates </w:t>
      </w:r>
      <w:r w:rsidR="00E54389">
        <w:rPr>
          <w:rFonts w:ascii="Arial" w:hAnsi="Arial" w:cs="Arial"/>
          <w:sz w:val="22"/>
          <w:szCs w:val="22"/>
        </w:rPr>
        <w:t>and quantifying uncertainty</w:t>
      </w:r>
      <w:r w:rsidR="00D239C6">
        <w:rPr>
          <w:rFonts w:ascii="Arial" w:hAnsi="Arial" w:cs="Arial"/>
          <w:sz w:val="22"/>
          <w:szCs w:val="22"/>
        </w:rPr>
        <w:t xml:space="preserve"> </w:t>
      </w:r>
      <w:r w:rsidR="00FD7EAC">
        <w:rPr>
          <w:rFonts w:ascii="Arial" w:hAnsi="Arial" w:cs="Arial"/>
          <w:sz w:val="22"/>
          <w:szCs w:val="22"/>
        </w:rPr>
        <w:t>using</w:t>
      </w:r>
      <w:r w:rsidR="00CD526F">
        <w:rPr>
          <w:rFonts w:ascii="Arial" w:hAnsi="Arial" w:cs="Arial"/>
          <w:sz w:val="22"/>
          <w:szCs w:val="22"/>
        </w:rPr>
        <w:t xml:space="preserve"> </w:t>
      </w:r>
      <w:r w:rsidR="005E41C9">
        <w:rPr>
          <w:rFonts w:ascii="Arial" w:hAnsi="Arial" w:cs="Arial"/>
          <w:sz w:val="22"/>
          <w:szCs w:val="22"/>
        </w:rPr>
        <w:t xml:space="preserve">overdispersed </w:t>
      </w:r>
      <w:r w:rsidR="000714E8">
        <w:rPr>
          <w:rFonts w:ascii="Arial" w:hAnsi="Arial" w:cs="Arial"/>
          <w:sz w:val="22"/>
          <w:szCs w:val="22"/>
        </w:rPr>
        <w:t xml:space="preserve">count </w:t>
      </w:r>
      <w:r w:rsidR="00D239C6">
        <w:rPr>
          <w:rFonts w:ascii="Arial" w:hAnsi="Arial" w:cs="Arial"/>
          <w:sz w:val="22"/>
          <w:szCs w:val="22"/>
        </w:rPr>
        <w:t>model</w:t>
      </w:r>
      <w:r w:rsidR="00DE3B4E">
        <w:rPr>
          <w:rFonts w:ascii="Arial" w:hAnsi="Arial" w:cs="Arial"/>
          <w:sz w:val="22"/>
          <w:szCs w:val="22"/>
        </w:rPr>
        <w:t>s</w:t>
      </w:r>
      <w:r w:rsidR="00593E04">
        <w:rPr>
          <w:rFonts w:ascii="Arial" w:hAnsi="Arial" w:cs="Arial"/>
          <w:sz w:val="22"/>
          <w:szCs w:val="22"/>
        </w:rPr>
        <w:t>.</w:t>
      </w:r>
      <w:r w:rsidR="009057F7">
        <w:rPr>
          <w:rFonts w:ascii="Arial" w:hAnsi="Arial" w:cs="Arial"/>
          <w:sz w:val="22"/>
          <w:szCs w:val="22"/>
        </w:rPr>
        <w:t xml:space="preserve"> </w:t>
      </w:r>
      <w:r w:rsidR="003A44A1">
        <w:rPr>
          <w:rFonts w:ascii="Arial" w:hAnsi="Arial" w:cs="Arial"/>
          <w:sz w:val="22"/>
          <w:szCs w:val="22"/>
        </w:rPr>
        <w:t xml:space="preserve">Unlike </w:t>
      </w:r>
      <w:r w:rsidR="00C30F05">
        <w:rPr>
          <w:rFonts w:ascii="Arial" w:hAnsi="Arial" w:cs="Arial"/>
          <w:sz w:val="22"/>
          <w:szCs w:val="22"/>
        </w:rPr>
        <w:t>simpler</w:t>
      </w:r>
      <w:r w:rsidR="0082115E">
        <w:rPr>
          <w:rFonts w:ascii="Arial" w:hAnsi="Arial" w:cs="Arial"/>
          <w:sz w:val="22"/>
          <w:szCs w:val="22"/>
        </w:rPr>
        <w:t xml:space="preserve"> baselines</w:t>
      </w:r>
      <w:r w:rsidR="00C30F05">
        <w:rPr>
          <w:rFonts w:ascii="Arial" w:hAnsi="Arial" w:cs="Arial"/>
          <w:sz w:val="22"/>
          <w:szCs w:val="22"/>
        </w:rPr>
        <w:t xml:space="preserve">, </w:t>
      </w:r>
      <w:r w:rsidR="000C647B">
        <w:rPr>
          <w:rFonts w:ascii="Arial" w:hAnsi="Arial" w:cs="Arial"/>
          <w:i/>
          <w:iCs/>
          <w:sz w:val="22"/>
          <w:szCs w:val="22"/>
        </w:rPr>
        <w:t xml:space="preserve">CRISPR-caliper-targeted </w:t>
      </w:r>
      <w:r w:rsidR="00E55AEB" w:rsidRPr="00E55AEB">
        <w:rPr>
          <w:rFonts w:ascii="Arial" w:hAnsi="Arial" w:cs="Arial"/>
          <w:sz w:val="22"/>
          <w:szCs w:val="22"/>
        </w:rPr>
        <w:t>will</w:t>
      </w:r>
      <w:r w:rsidR="00E55AEB">
        <w:rPr>
          <w:rFonts w:ascii="Arial" w:hAnsi="Arial" w:cs="Arial"/>
          <w:i/>
          <w:iCs/>
          <w:sz w:val="22"/>
          <w:szCs w:val="22"/>
        </w:rPr>
        <w:t xml:space="preserve"> </w:t>
      </w:r>
      <w:r w:rsidR="00957AA6">
        <w:rPr>
          <w:rFonts w:ascii="Arial" w:hAnsi="Arial" w:cs="Arial"/>
          <w:sz w:val="22"/>
          <w:szCs w:val="22"/>
        </w:rPr>
        <w:t>account</w:t>
      </w:r>
      <w:r w:rsidR="004A0B25">
        <w:rPr>
          <w:rFonts w:ascii="Arial" w:hAnsi="Arial" w:cs="Arial"/>
          <w:sz w:val="22"/>
          <w:szCs w:val="22"/>
        </w:rPr>
        <w:t xml:space="preserve"> for</w:t>
      </w:r>
      <w:r w:rsidR="00451D3F">
        <w:rPr>
          <w:rFonts w:ascii="Arial" w:hAnsi="Arial" w:cs="Arial"/>
          <w:sz w:val="22"/>
          <w:szCs w:val="22"/>
        </w:rPr>
        <w:t xml:space="preserve"> </w:t>
      </w:r>
      <w:r w:rsidR="00DC195D">
        <w:rPr>
          <w:rFonts w:ascii="Arial" w:hAnsi="Arial" w:cs="Arial"/>
          <w:sz w:val="22"/>
          <w:szCs w:val="22"/>
        </w:rPr>
        <w:t>both technical error and</w:t>
      </w:r>
      <w:r w:rsidR="004A0B25">
        <w:rPr>
          <w:rFonts w:ascii="Arial" w:hAnsi="Arial" w:cs="Arial"/>
          <w:sz w:val="22"/>
          <w:szCs w:val="22"/>
        </w:rPr>
        <w:t xml:space="preserve"> </w:t>
      </w:r>
      <w:r w:rsidR="000665AD">
        <w:rPr>
          <w:rFonts w:ascii="Arial" w:hAnsi="Arial" w:cs="Arial"/>
          <w:sz w:val="22"/>
          <w:szCs w:val="22"/>
        </w:rPr>
        <w:t>overdispersion</w:t>
      </w:r>
      <w:r w:rsidR="00C61787">
        <w:rPr>
          <w:rFonts w:ascii="Arial" w:hAnsi="Arial" w:cs="Arial"/>
          <w:sz w:val="22"/>
          <w:szCs w:val="22"/>
        </w:rPr>
        <w:t>,</w:t>
      </w:r>
      <w:r w:rsidR="005375AF">
        <w:rPr>
          <w:rFonts w:ascii="Arial" w:hAnsi="Arial" w:cs="Arial"/>
          <w:sz w:val="22"/>
          <w:szCs w:val="22"/>
        </w:rPr>
        <w:t xml:space="preserve"> </w:t>
      </w:r>
      <w:r w:rsidR="000E24B6">
        <w:rPr>
          <w:rFonts w:ascii="Arial" w:hAnsi="Arial" w:cs="Arial"/>
          <w:sz w:val="22"/>
          <w:szCs w:val="22"/>
        </w:rPr>
        <w:t>produc</w:t>
      </w:r>
      <w:r w:rsidR="00C61787">
        <w:rPr>
          <w:rFonts w:ascii="Arial" w:hAnsi="Arial" w:cs="Arial"/>
          <w:sz w:val="22"/>
          <w:szCs w:val="22"/>
        </w:rPr>
        <w:t>ing</w:t>
      </w:r>
      <w:r w:rsidR="000E24B6">
        <w:rPr>
          <w:rFonts w:ascii="Arial" w:hAnsi="Arial" w:cs="Arial"/>
          <w:sz w:val="22"/>
          <w:szCs w:val="22"/>
        </w:rPr>
        <w:t xml:space="preserve"> well-calibrated inferen</w:t>
      </w:r>
      <w:r w:rsidR="00C61787">
        <w:rPr>
          <w:rFonts w:ascii="Arial" w:hAnsi="Arial" w:cs="Arial"/>
          <w:sz w:val="22"/>
          <w:szCs w:val="22"/>
        </w:rPr>
        <w:t>tial statements</w:t>
      </w:r>
      <w:r w:rsidR="001244E6">
        <w:rPr>
          <w:rFonts w:ascii="Arial" w:hAnsi="Arial" w:cs="Arial"/>
          <w:sz w:val="22"/>
          <w:szCs w:val="22"/>
        </w:rPr>
        <w:t xml:space="preserve">. Moreover, </w:t>
      </w:r>
      <w:r w:rsidR="00996D56">
        <w:rPr>
          <w:rFonts w:ascii="Arial" w:hAnsi="Arial" w:cs="Arial"/>
          <w:i/>
          <w:iCs/>
          <w:sz w:val="22"/>
          <w:szCs w:val="22"/>
        </w:rPr>
        <w:t xml:space="preserve">CRISPR-caliper-targeted </w:t>
      </w:r>
      <w:r w:rsidR="00E55AEB" w:rsidRPr="00E55AEB">
        <w:rPr>
          <w:rFonts w:ascii="Arial" w:hAnsi="Arial" w:cs="Arial"/>
          <w:sz w:val="22"/>
          <w:szCs w:val="22"/>
        </w:rPr>
        <w:t>wi</w:t>
      </w:r>
      <w:r w:rsidR="00E55AEB">
        <w:rPr>
          <w:rFonts w:ascii="Arial" w:hAnsi="Arial" w:cs="Arial"/>
          <w:sz w:val="22"/>
          <w:szCs w:val="22"/>
        </w:rPr>
        <w:t xml:space="preserve">ll </w:t>
      </w:r>
      <w:r w:rsidR="006A29CE">
        <w:rPr>
          <w:rFonts w:ascii="Arial" w:hAnsi="Arial" w:cs="Arial"/>
          <w:sz w:val="22"/>
          <w:szCs w:val="22"/>
        </w:rPr>
        <w:t>implement</w:t>
      </w:r>
      <w:r w:rsidR="00996D56">
        <w:rPr>
          <w:rFonts w:ascii="Arial" w:hAnsi="Arial" w:cs="Arial"/>
          <w:sz w:val="22"/>
          <w:szCs w:val="22"/>
        </w:rPr>
        <w:t xml:space="preserve"> a</w:t>
      </w:r>
      <w:r w:rsidR="00B57A84">
        <w:rPr>
          <w:rFonts w:ascii="Arial" w:hAnsi="Arial" w:cs="Arial"/>
          <w:sz w:val="22"/>
          <w:szCs w:val="22"/>
        </w:rPr>
        <w:t xml:space="preserve"> simulation-free </w:t>
      </w:r>
      <w:r w:rsidR="00996D56">
        <w:rPr>
          <w:rFonts w:ascii="Arial" w:hAnsi="Arial" w:cs="Arial"/>
          <w:sz w:val="22"/>
          <w:szCs w:val="22"/>
        </w:rPr>
        <w:t xml:space="preserve">power calculator </w:t>
      </w:r>
      <w:r w:rsidR="00B71F83">
        <w:rPr>
          <w:rFonts w:ascii="Arial" w:hAnsi="Arial" w:cs="Arial"/>
          <w:sz w:val="22"/>
          <w:szCs w:val="22"/>
        </w:rPr>
        <w:t xml:space="preserve">to </w:t>
      </w:r>
      <w:r w:rsidR="002D4312">
        <w:rPr>
          <w:rFonts w:ascii="Arial" w:hAnsi="Arial" w:cs="Arial"/>
          <w:sz w:val="22"/>
          <w:szCs w:val="22"/>
        </w:rPr>
        <w:t>support</w:t>
      </w:r>
      <w:r w:rsidR="00B71F83">
        <w:rPr>
          <w:rFonts w:ascii="Arial" w:hAnsi="Arial" w:cs="Arial"/>
          <w:sz w:val="22"/>
          <w:szCs w:val="22"/>
        </w:rPr>
        <w:t xml:space="preserve"> </w:t>
      </w:r>
      <w:r w:rsidR="0087364F">
        <w:rPr>
          <w:rFonts w:ascii="Arial" w:hAnsi="Arial" w:cs="Arial"/>
          <w:sz w:val="22"/>
          <w:szCs w:val="22"/>
        </w:rPr>
        <w:t>cost-</w:t>
      </w:r>
      <w:r w:rsidR="00B71F83">
        <w:rPr>
          <w:rFonts w:ascii="Arial" w:hAnsi="Arial" w:cs="Arial"/>
          <w:sz w:val="22"/>
          <w:szCs w:val="22"/>
        </w:rPr>
        <w:t xml:space="preserve">efficient </w:t>
      </w:r>
      <w:r w:rsidR="00996D56">
        <w:rPr>
          <w:rFonts w:ascii="Arial" w:hAnsi="Arial" w:cs="Arial"/>
          <w:sz w:val="22"/>
          <w:szCs w:val="22"/>
        </w:rPr>
        <w:t>experimental design.</w:t>
      </w:r>
    </w:p>
    <w:p w14:paraId="522D7472" w14:textId="042CDC64" w:rsidR="001264FE" w:rsidRDefault="00735197" w:rsidP="00705ADE">
      <w:pPr>
        <w:spacing w:after="40"/>
        <w:ind w:firstLine="720"/>
        <w:rPr>
          <w:rFonts w:ascii="Arial" w:hAnsi="Arial" w:cs="Arial"/>
          <w:sz w:val="22"/>
          <w:szCs w:val="22"/>
        </w:rPr>
      </w:pPr>
      <w:r>
        <w:rPr>
          <w:rFonts w:ascii="Arial" w:hAnsi="Arial" w:cs="Arial"/>
          <w:b/>
          <w:bCs/>
          <w:sz w:val="22"/>
          <w:szCs w:val="22"/>
        </w:rPr>
        <w:t xml:space="preserve">Aim 3. </w:t>
      </w:r>
      <w:r w:rsidR="009B1C71">
        <w:rPr>
          <w:rFonts w:ascii="Arial" w:hAnsi="Arial" w:cs="Arial"/>
          <w:b/>
          <w:bCs/>
          <w:sz w:val="22"/>
          <w:szCs w:val="22"/>
        </w:rPr>
        <w:t xml:space="preserve">Powerful, transcriptome-wide perturb-seq analysis. </w:t>
      </w:r>
      <w:r w:rsidR="003B1915">
        <w:rPr>
          <w:rFonts w:ascii="Arial" w:hAnsi="Arial" w:cs="Arial"/>
          <w:sz w:val="22"/>
          <w:szCs w:val="22"/>
        </w:rPr>
        <w:t xml:space="preserve">Perturb-seq data </w:t>
      </w:r>
      <w:r w:rsidR="006A349F">
        <w:rPr>
          <w:rFonts w:ascii="Arial" w:hAnsi="Arial" w:cs="Arial"/>
          <w:sz w:val="22"/>
          <w:szCs w:val="22"/>
        </w:rPr>
        <w:t xml:space="preserve">contain low-dimensional </w:t>
      </w:r>
      <w:r w:rsidR="008D7D98">
        <w:rPr>
          <w:rFonts w:ascii="Arial" w:hAnsi="Arial" w:cs="Arial"/>
          <w:sz w:val="22"/>
          <w:szCs w:val="22"/>
        </w:rPr>
        <w:t>structure</w:t>
      </w:r>
      <w:r w:rsidR="00A0671B">
        <w:rPr>
          <w:rFonts w:ascii="Arial" w:hAnsi="Arial" w:cs="Arial"/>
          <w:sz w:val="22"/>
          <w:szCs w:val="22"/>
        </w:rPr>
        <w:t xml:space="preserve"> </w:t>
      </w:r>
      <w:r w:rsidR="00453385">
        <w:rPr>
          <w:rFonts w:ascii="Arial" w:hAnsi="Arial" w:cs="Arial"/>
          <w:sz w:val="22"/>
          <w:szCs w:val="22"/>
        </w:rPr>
        <w:t>that could be exploit</w:t>
      </w:r>
      <w:r w:rsidR="00327409">
        <w:rPr>
          <w:rFonts w:ascii="Arial" w:hAnsi="Arial" w:cs="Arial"/>
          <w:sz w:val="22"/>
          <w:szCs w:val="22"/>
        </w:rPr>
        <w:t xml:space="preserve">ed </w:t>
      </w:r>
      <w:r w:rsidR="003B31ED">
        <w:rPr>
          <w:rFonts w:ascii="Arial" w:hAnsi="Arial" w:cs="Arial"/>
          <w:sz w:val="22"/>
          <w:szCs w:val="22"/>
        </w:rPr>
        <w:t>to boost sensitivity,</w:t>
      </w:r>
      <w:r w:rsidR="008A0FC6">
        <w:rPr>
          <w:rFonts w:ascii="Arial" w:hAnsi="Arial" w:cs="Arial"/>
          <w:sz w:val="22"/>
          <w:szCs w:val="22"/>
        </w:rPr>
        <w:t xml:space="preserve"> </w:t>
      </w:r>
      <w:r w:rsidR="005A1AC1">
        <w:rPr>
          <w:rFonts w:ascii="Arial" w:hAnsi="Arial" w:cs="Arial"/>
          <w:sz w:val="22"/>
          <w:szCs w:val="22"/>
        </w:rPr>
        <w:t xml:space="preserve">but existing methods </w:t>
      </w:r>
      <w:r w:rsidR="009F7D8F">
        <w:rPr>
          <w:rFonts w:ascii="Arial" w:hAnsi="Arial" w:cs="Arial"/>
          <w:sz w:val="22"/>
          <w:szCs w:val="22"/>
        </w:rPr>
        <w:t xml:space="preserve">either model genes separately or rely on simplistic </w:t>
      </w:r>
      <w:r w:rsidR="009C3CCF">
        <w:rPr>
          <w:rFonts w:ascii="Arial" w:hAnsi="Arial" w:cs="Arial"/>
          <w:sz w:val="22"/>
          <w:szCs w:val="22"/>
        </w:rPr>
        <w:t>linear</w:t>
      </w:r>
      <w:r w:rsidR="009F7D8F">
        <w:rPr>
          <w:rFonts w:ascii="Arial" w:hAnsi="Arial" w:cs="Arial"/>
          <w:sz w:val="22"/>
          <w:szCs w:val="22"/>
        </w:rPr>
        <w:t xml:space="preserve"> models </w:t>
      </w:r>
      <w:r w:rsidR="00373DF2">
        <w:rPr>
          <w:rFonts w:ascii="Arial" w:hAnsi="Arial" w:cs="Arial"/>
          <w:sz w:val="22"/>
          <w:szCs w:val="22"/>
        </w:rPr>
        <w:t>to</w:t>
      </w:r>
      <w:r w:rsidR="009F7D8F">
        <w:rPr>
          <w:rFonts w:ascii="Arial" w:hAnsi="Arial" w:cs="Arial"/>
          <w:sz w:val="22"/>
          <w:szCs w:val="22"/>
        </w:rPr>
        <w:t xml:space="preserve"> </w:t>
      </w:r>
      <w:r w:rsidR="00373DF2">
        <w:rPr>
          <w:rFonts w:ascii="Arial" w:hAnsi="Arial" w:cs="Arial"/>
          <w:sz w:val="22"/>
          <w:szCs w:val="22"/>
        </w:rPr>
        <w:t>share</w:t>
      </w:r>
      <w:r w:rsidR="004D2AF0">
        <w:rPr>
          <w:rFonts w:ascii="Arial" w:hAnsi="Arial" w:cs="Arial"/>
          <w:sz w:val="22"/>
          <w:szCs w:val="22"/>
        </w:rPr>
        <w:t xml:space="preserve"> </w:t>
      </w:r>
      <w:r w:rsidR="006B5B8E">
        <w:rPr>
          <w:rFonts w:ascii="Arial" w:hAnsi="Arial" w:cs="Arial"/>
          <w:sz w:val="22"/>
          <w:szCs w:val="22"/>
        </w:rPr>
        <w:t>information</w:t>
      </w:r>
      <w:r w:rsidR="0063037E">
        <w:rPr>
          <w:rFonts w:ascii="Arial" w:hAnsi="Arial" w:cs="Arial"/>
          <w:sz w:val="22"/>
          <w:szCs w:val="22"/>
        </w:rPr>
        <w:t xml:space="preserve"> across genes</w:t>
      </w:r>
      <w:r w:rsidR="009F7D8F">
        <w:rPr>
          <w:rFonts w:ascii="Arial" w:hAnsi="Arial" w:cs="Arial"/>
          <w:sz w:val="22"/>
          <w:szCs w:val="22"/>
        </w:rPr>
        <w:t>.</w:t>
      </w:r>
      <w:r w:rsidR="00E05052">
        <w:rPr>
          <w:rFonts w:ascii="Arial" w:hAnsi="Arial" w:cs="Arial"/>
          <w:sz w:val="22"/>
          <w:szCs w:val="22"/>
        </w:rPr>
        <w:t xml:space="preserve"> </w:t>
      </w:r>
      <w:r w:rsidR="0036247C">
        <w:rPr>
          <w:rFonts w:ascii="Arial" w:hAnsi="Arial" w:cs="Arial"/>
          <w:sz w:val="22"/>
          <w:szCs w:val="22"/>
        </w:rPr>
        <w:t>I propose to develop</w:t>
      </w:r>
      <w:r w:rsidR="00547CB3">
        <w:rPr>
          <w:rFonts w:ascii="Arial" w:hAnsi="Arial" w:cs="Arial"/>
          <w:sz w:val="22"/>
          <w:szCs w:val="22"/>
        </w:rPr>
        <w:t xml:space="preserve"> </w:t>
      </w:r>
      <w:r w:rsidR="00547CB3">
        <w:rPr>
          <w:rFonts w:ascii="Arial" w:hAnsi="Arial" w:cs="Arial"/>
          <w:i/>
          <w:iCs/>
          <w:sz w:val="22"/>
          <w:szCs w:val="22"/>
        </w:rPr>
        <w:t>DML-Perturb</w:t>
      </w:r>
      <w:r w:rsidR="00547CB3">
        <w:rPr>
          <w:rFonts w:ascii="Arial" w:hAnsi="Arial" w:cs="Arial"/>
          <w:sz w:val="22"/>
          <w:szCs w:val="22"/>
        </w:rPr>
        <w:t>,</w:t>
      </w:r>
      <w:r w:rsidR="00741A8B">
        <w:rPr>
          <w:rFonts w:ascii="Arial" w:hAnsi="Arial" w:cs="Arial"/>
          <w:sz w:val="22"/>
          <w:szCs w:val="22"/>
        </w:rPr>
        <w:t xml:space="preserve"> a statistical ML method that</w:t>
      </w:r>
      <w:r w:rsidR="00925A11">
        <w:rPr>
          <w:rFonts w:ascii="Arial" w:hAnsi="Arial" w:cs="Arial"/>
          <w:sz w:val="22"/>
          <w:szCs w:val="22"/>
        </w:rPr>
        <w:t xml:space="preserve"> </w:t>
      </w:r>
      <w:r w:rsidR="00585A14">
        <w:rPr>
          <w:rFonts w:ascii="Arial" w:hAnsi="Arial" w:cs="Arial"/>
          <w:sz w:val="22"/>
          <w:szCs w:val="22"/>
        </w:rPr>
        <w:t>will</w:t>
      </w:r>
      <w:r w:rsidR="00741A8B">
        <w:rPr>
          <w:rFonts w:ascii="Arial" w:hAnsi="Arial" w:cs="Arial"/>
          <w:sz w:val="22"/>
          <w:szCs w:val="22"/>
        </w:rPr>
        <w:t xml:space="preserve"> </w:t>
      </w:r>
      <w:r w:rsidR="00547CB3">
        <w:rPr>
          <w:rFonts w:ascii="Arial" w:hAnsi="Arial" w:cs="Arial"/>
          <w:sz w:val="22"/>
          <w:szCs w:val="22"/>
        </w:rPr>
        <w:t>(</w:t>
      </w:r>
      <w:proofErr w:type="spellStart"/>
      <w:r w:rsidR="00547CB3">
        <w:rPr>
          <w:rFonts w:ascii="Arial" w:hAnsi="Arial" w:cs="Arial"/>
          <w:sz w:val="22"/>
          <w:szCs w:val="22"/>
        </w:rPr>
        <w:t>i</w:t>
      </w:r>
      <w:proofErr w:type="spellEnd"/>
      <w:r w:rsidR="00547CB3">
        <w:rPr>
          <w:rFonts w:ascii="Arial" w:hAnsi="Arial" w:cs="Arial"/>
          <w:sz w:val="22"/>
          <w:szCs w:val="22"/>
        </w:rPr>
        <w:t xml:space="preserve">) </w:t>
      </w:r>
      <w:r w:rsidR="0048177A">
        <w:rPr>
          <w:rFonts w:ascii="Arial" w:hAnsi="Arial" w:cs="Arial"/>
          <w:sz w:val="22"/>
          <w:szCs w:val="22"/>
        </w:rPr>
        <w:t>train</w:t>
      </w:r>
      <w:r w:rsidR="00263BD6">
        <w:rPr>
          <w:rFonts w:ascii="Arial" w:hAnsi="Arial" w:cs="Arial"/>
          <w:sz w:val="22"/>
          <w:szCs w:val="22"/>
        </w:rPr>
        <w:t xml:space="preserve"> a </w:t>
      </w:r>
      <w:r w:rsidR="00917DF1">
        <w:rPr>
          <w:rFonts w:ascii="Arial" w:hAnsi="Arial" w:cs="Arial"/>
          <w:sz w:val="22"/>
          <w:szCs w:val="22"/>
        </w:rPr>
        <w:t xml:space="preserve">deep </w:t>
      </w:r>
      <w:r w:rsidR="00DA7862">
        <w:rPr>
          <w:rFonts w:ascii="Arial" w:hAnsi="Arial" w:cs="Arial"/>
          <w:sz w:val="22"/>
          <w:szCs w:val="22"/>
        </w:rPr>
        <w:t>neural</w:t>
      </w:r>
      <w:r w:rsidR="00263BD6">
        <w:rPr>
          <w:rFonts w:ascii="Arial" w:hAnsi="Arial" w:cs="Arial"/>
          <w:sz w:val="22"/>
          <w:szCs w:val="22"/>
        </w:rPr>
        <w:t xml:space="preserve"> </w:t>
      </w:r>
      <w:r w:rsidR="00DA7862">
        <w:rPr>
          <w:rFonts w:ascii="Arial" w:hAnsi="Arial" w:cs="Arial"/>
          <w:sz w:val="22"/>
          <w:szCs w:val="22"/>
        </w:rPr>
        <w:t>network</w:t>
      </w:r>
      <w:r w:rsidR="00263BD6">
        <w:rPr>
          <w:rFonts w:ascii="Arial" w:hAnsi="Arial" w:cs="Arial"/>
          <w:sz w:val="22"/>
          <w:szCs w:val="22"/>
        </w:rPr>
        <w:t xml:space="preserve"> </w:t>
      </w:r>
      <w:r w:rsidR="00013D59">
        <w:rPr>
          <w:rFonts w:ascii="Arial" w:hAnsi="Arial" w:cs="Arial"/>
          <w:sz w:val="22"/>
          <w:szCs w:val="22"/>
        </w:rPr>
        <w:t>on</w:t>
      </w:r>
      <w:r w:rsidR="00263BD6">
        <w:rPr>
          <w:rFonts w:ascii="Arial" w:hAnsi="Arial" w:cs="Arial"/>
          <w:sz w:val="22"/>
          <w:szCs w:val="22"/>
        </w:rPr>
        <w:t xml:space="preserve"> the data to </w:t>
      </w:r>
      <w:r w:rsidR="00514727">
        <w:rPr>
          <w:rFonts w:ascii="Arial" w:hAnsi="Arial" w:cs="Arial"/>
          <w:sz w:val="22"/>
          <w:szCs w:val="22"/>
        </w:rPr>
        <w:t xml:space="preserve">learn </w:t>
      </w:r>
      <w:r w:rsidR="00524F9A">
        <w:rPr>
          <w:rFonts w:ascii="Arial" w:hAnsi="Arial" w:cs="Arial"/>
          <w:sz w:val="22"/>
          <w:szCs w:val="22"/>
        </w:rPr>
        <w:t>its</w:t>
      </w:r>
      <w:r w:rsidR="00514727">
        <w:rPr>
          <w:rFonts w:ascii="Arial" w:hAnsi="Arial" w:cs="Arial"/>
          <w:sz w:val="22"/>
          <w:szCs w:val="22"/>
        </w:rPr>
        <w:t xml:space="preserve"> low-dimensional structure and then (ii) </w:t>
      </w:r>
      <w:r w:rsidR="002E01B1">
        <w:rPr>
          <w:rFonts w:ascii="Arial" w:hAnsi="Arial" w:cs="Arial"/>
          <w:sz w:val="22"/>
          <w:szCs w:val="22"/>
        </w:rPr>
        <w:t>leverag</w:t>
      </w:r>
      <w:r w:rsidR="00DE7DB1">
        <w:rPr>
          <w:rFonts w:ascii="Arial" w:hAnsi="Arial" w:cs="Arial"/>
          <w:sz w:val="22"/>
          <w:szCs w:val="22"/>
        </w:rPr>
        <w:t>e</w:t>
      </w:r>
      <w:r w:rsidR="009C01E3">
        <w:rPr>
          <w:rFonts w:ascii="Arial" w:hAnsi="Arial" w:cs="Arial"/>
          <w:sz w:val="22"/>
          <w:szCs w:val="22"/>
        </w:rPr>
        <w:t xml:space="preserve"> </w:t>
      </w:r>
      <w:r w:rsidR="004F4900">
        <w:rPr>
          <w:rFonts w:ascii="Arial" w:hAnsi="Arial" w:cs="Arial"/>
          <w:sz w:val="22"/>
          <w:szCs w:val="22"/>
        </w:rPr>
        <w:t xml:space="preserve">this trained </w:t>
      </w:r>
      <w:r w:rsidR="009D6DB1">
        <w:rPr>
          <w:rFonts w:ascii="Arial" w:hAnsi="Arial" w:cs="Arial"/>
          <w:sz w:val="22"/>
          <w:szCs w:val="22"/>
        </w:rPr>
        <w:t xml:space="preserve">model </w:t>
      </w:r>
      <w:r w:rsidR="0034769D">
        <w:rPr>
          <w:rFonts w:ascii="Arial" w:hAnsi="Arial" w:cs="Arial"/>
          <w:sz w:val="22"/>
          <w:szCs w:val="22"/>
        </w:rPr>
        <w:t xml:space="preserve">to </w:t>
      </w:r>
      <w:r w:rsidR="00CD2A73">
        <w:rPr>
          <w:rFonts w:ascii="Arial" w:hAnsi="Arial" w:cs="Arial"/>
          <w:sz w:val="22"/>
          <w:szCs w:val="22"/>
        </w:rPr>
        <w:t xml:space="preserve">estimate </w:t>
      </w:r>
      <w:r w:rsidR="004748E2">
        <w:rPr>
          <w:rFonts w:ascii="Arial" w:hAnsi="Arial" w:cs="Arial"/>
          <w:sz w:val="22"/>
          <w:szCs w:val="22"/>
        </w:rPr>
        <w:t>the effect of each perturbation on each gene</w:t>
      </w:r>
      <w:r w:rsidR="00A2771C">
        <w:rPr>
          <w:rFonts w:ascii="Arial" w:hAnsi="Arial" w:cs="Arial"/>
          <w:sz w:val="22"/>
          <w:szCs w:val="22"/>
        </w:rPr>
        <w:t xml:space="preserve">. </w:t>
      </w:r>
      <w:r w:rsidR="005D49CA">
        <w:rPr>
          <w:rFonts w:ascii="Arial" w:hAnsi="Arial" w:cs="Arial"/>
          <w:sz w:val="22"/>
          <w:szCs w:val="22"/>
        </w:rPr>
        <w:t xml:space="preserve">DML-Perturb </w:t>
      </w:r>
      <w:r w:rsidR="00155123">
        <w:rPr>
          <w:rFonts w:ascii="Arial" w:hAnsi="Arial" w:cs="Arial"/>
          <w:sz w:val="22"/>
          <w:szCs w:val="22"/>
        </w:rPr>
        <w:t xml:space="preserve">will </w:t>
      </w:r>
      <w:r w:rsidR="00367724">
        <w:rPr>
          <w:rFonts w:ascii="Arial" w:hAnsi="Arial" w:cs="Arial"/>
          <w:sz w:val="22"/>
          <w:szCs w:val="22"/>
        </w:rPr>
        <w:t xml:space="preserve">produce </w:t>
      </w:r>
      <w:r w:rsidR="003237D9">
        <w:rPr>
          <w:rFonts w:ascii="Arial" w:hAnsi="Arial" w:cs="Arial"/>
          <w:sz w:val="22"/>
          <w:szCs w:val="22"/>
        </w:rPr>
        <w:t>efficient effect size estimates</w:t>
      </w:r>
      <w:r w:rsidR="00B87F4D">
        <w:rPr>
          <w:rFonts w:ascii="Arial" w:hAnsi="Arial" w:cs="Arial"/>
          <w:sz w:val="22"/>
          <w:szCs w:val="22"/>
        </w:rPr>
        <w:t xml:space="preserve"> and powerful </w:t>
      </w:r>
      <w:r w:rsidR="005A4B41">
        <w:rPr>
          <w:rFonts w:ascii="Arial" w:hAnsi="Arial" w:cs="Arial"/>
          <w:sz w:val="22"/>
          <w:szCs w:val="22"/>
        </w:rPr>
        <w:t>tests of association</w:t>
      </w:r>
      <w:r w:rsidR="00356BB7">
        <w:rPr>
          <w:rFonts w:ascii="Arial" w:hAnsi="Arial" w:cs="Arial"/>
          <w:sz w:val="22"/>
          <w:szCs w:val="22"/>
        </w:rPr>
        <w:t>,</w:t>
      </w:r>
      <w:r w:rsidR="00ED656C">
        <w:rPr>
          <w:rFonts w:ascii="Arial" w:hAnsi="Arial" w:cs="Arial"/>
          <w:sz w:val="22"/>
          <w:szCs w:val="22"/>
        </w:rPr>
        <w:t xml:space="preserve"> </w:t>
      </w:r>
      <w:proofErr w:type="gramStart"/>
      <w:r w:rsidR="00ED656C">
        <w:rPr>
          <w:rFonts w:ascii="Arial" w:hAnsi="Arial" w:cs="Arial"/>
          <w:sz w:val="22"/>
          <w:szCs w:val="22"/>
        </w:rPr>
        <w:t>reveal</w:t>
      </w:r>
      <w:r w:rsidR="00356BB7">
        <w:rPr>
          <w:rFonts w:ascii="Arial" w:hAnsi="Arial" w:cs="Arial"/>
          <w:sz w:val="22"/>
          <w:szCs w:val="22"/>
        </w:rPr>
        <w:t>ing</w:t>
      </w:r>
      <w:proofErr w:type="gramEnd"/>
      <w:r w:rsidR="0048417C">
        <w:rPr>
          <w:rFonts w:ascii="Arial" w:hAnsi="Arial" w:cs="Arial"/>
          <w:sz w:val="22"/>
          <w:szCs w:val="22"/>
        </w:rPr>
        <w:t xml:space="preserve"> </w:t>
      </w:r>
      <w:r w:rsidR="00101E2D">
        <w:rPr>
          <w:rFonts w:ascii="Arial" w:hAnsi="Arial" w:cs="Arial"/>
          <w:sz w:val="22"/>
          <w:szCs w:val="22"/>
        </w:rPr>
        <w:t>gene modules</w:t>
      </w:r>
      <w:r w:rsidR="00E46173">
        <w:rPr>
          <w:rFonts w:ascii="Arial" w:hAnsi="Arial" w:cs="Arial"/>
          <w:sz w:val="22"/>
          <w:szCs w:val="22"/>
        </w:rPr>
        <w:t xml:space="preserve"> and disentangling regulatory networks</w:t>
      </w:r>
      <w:r w:rsidR="00643617">
        <w:rPr>
          <w:rFonts w:ascii="Arial" w:hAnsi="Arial" w:cs="Arial"/>
          <w:sz w:val="22"/>
          <w:szCs w:val="22"/>
        </w:rPr>
        <w:t>.</w:t>
      </w:r>
    </w:p>
    <w:p w14:paraId="52CA3F18" w14:textId="3ADF1F4F" w:rsidR="00413731" w:rsidRPr="00A1188B" w:rsidRDefault="009942A8" w:rsidP="00413731">
      <w:pPr>
        <w:spacing w:after="40"/>
        <w:ind w:firstLine="720"/>
        <w:rPr>
          <w:rFonts w:ascii="Arial" w:hAnsi="Arial" w:cs="Arial"/>
          <w:sz w:val="22"/>
          <w:szCs w:val="22"/>
        </w:rPr>
      </w:pPr>
      <w:r>
        <w:rPr>
          <w:rFonts w:ascii="Arial" w:hAnsi="Arial" w:cs="Arial"/>
          <w:sz w:val="22"/>
          <w:szCs w:val="22"/>
        </w:rPr>
        <w:t xml:space="preserve">Together, </w:t>
      </w:r>
      <w:r w:rsidR="00F511A0">
        <w:rPr>
          <w:rFonts w:ascii="Arial" w:hAnsi="Arial" w:cs="Arial"/>
          <w:sz w:val="22"/>
          <w:szCs w:val="22"/>
        </w:rPr>
        <w:t>these aims will yield CRISPR-caliper, a</w:t>
      </w:r>
      <w:r w:rsidR="00D014F9">
        <w:rPr>
          <w:rFonts w:ascii="Arial" w:hAnsi="Arial" w:cs="Arial"/>
          <w:sz w:val="22"/>
          <w:szCs w:val="22"/>
        </w:rPr>
        <w:t xml:space="preserve"> comprehensive</w:t>
      </w:r>
      <w:r w:rsidR="00F511A0">
        <w:rPr>
          <w:rFonts w:ascii="Arial" w:hAnsi="Arial" w:cs="Arial"/>
          <w:sz w:val="22"/>
          <w:szCs w:val="22"/>
        </w:rPr>
        <w:t xml:space="preserve"> analytics framework for CRISPR editing experiments, </w:t>
      </w:r>
      <w:r w:rsidR="00BC7409">
        <w:rPr>
          <w:rFonts w:ascii="Arial" w:hAnsi="Arial" w:cs="Arial"/>
          <w:sz w:val="22"/>
          <w:szCs w:val="22"/>
        </w:rPr>
        <w:t>a</w:t>
      </w:r>
      <w:r w:rsidR="000D720F">
        <w:rPr>
          <w:rFonts w:ascii="Arial" w:hAnsi="Arial" w:cs="Arial"/>
          <w:sz w:val="22"/>
          <w:szCs w:val="22"/>
        </w:rPr>
        <w:t xml:space="preserve">nd </w:t>
      </w:r>
      <w:r w:rsidR="00F511A0" w:rsidRPr="00887368">
        <w:rPr>
          <w:rFonts w:ascii="Arial" w:hAnsi="Arial" w:cs="Arial"/>
          <w:sz w:val="22"/>
          <w:szCs w:val="22"/>
        </w:rPr>
        <w:t>DML-Perturb</w:t>
      </w:r>
      <w:r w:rsidR="00F511A0">
        <w:rPr>
          <w:rFonts w:ascii="Arial" w:hAnsi="Arial" w:cs="Arial"/>
          <w:sz w:val="22"/>
          <w:szCs w:val="22"/>
        </w:rPr>
        <w:t>, a powerful method for transcriptome-wide perturb-seq analysis.</w:t>
      </w:r>
      <w:r w:rsidR="009525C9">
        <w:rPr>
          <w:rFonts w:ascii="Arial" w:hAnsi="Arial" w:cs="Arial"/>
          <w:sz w:val="22"/>
          <w:szCs w:val="22"/>
        </w:rPr>
        <w:t xml:space="preserve"> </w:t>
      </w:r>
      <w:r w:rsidR="007A13E7">
        <w:rPr>
          <w:rFonts w:ascii="Arial" w:hAnsi="Arial" w:cs="Arial"/>
          <w:sz w:val="22"/>
          <w:szCs w:val="22"/>
        </w:rPr>
        <w:t xml:space="preserve">This </w:t>
      </w:r>
      <w:r w:rsidR="00042324">
        <w:rPr>
          <w:rFonts w:ascii="Arial" w:hAnsi="Arial" w:cs="Arial"/>
          <w:sz w:val="22"/>
          <w:szCs w:val="22"/>
        </w:rPr>
        <w:t>K99</w:t>
      </w:r>
      <w:r w:rsidR="00141215">
        <w:rPr>
          <w:rFonts w:ascii="Arial" w:hAnsi="Arial" w:cs="Arial"/>
          <w:sz w:val="22"/>
          <w:szCs w:val="22"/>
        </w:rPr>
        <w:t>/</w:t>
      </w:r>
      <w:r w:rsidR="00042324">
        <w:rPr>
          <w:rFonts w:ascii="Arial" w:hAnsi="Arial" w:cs="Arial"/>
          <w:sz w:val="22"/>
          <w:szCs w:val="22"/>
        </w:rPr>
        <w:t>R00</w:t>
      </w:r>
      <w:r w:rsidR="009859C8">
        <w:rPr>
          <w:rFonts w:ascii="Arial" w:hAnsi="Arial" w:cs="Arial"/>
          <w:sz w:val="22"/>
          <w:szCs w:val="22"/>
        </w:rPr>
        <w:t xml:space="preserve"> </w:t>
      </w:r>
      <w:r w:rsidR="000B4279">
        <w:rPr>
          <w:rFonts w:ascii="Arial" w:hAnsi="Arial" w:cs="Arial"/>
          <w:sz w:val="22"/>
          <w:szCs w:val="22"/>
        </w:rPr>
        <w:t xml:space="preserve">will </w:t>
      </w:r>
      <w:r w:rsidR="00FD19A2">
        <w:rPr>
          <w:rFonts w:ascii="Arial" w:hAnsi="Arial" w:cs="Arial"/>
          <w:sz w:val="22"/>
          <w:szCs w:val="22"/>
        </w:rPr>
        <w:t xml:space="preserve">establish a mature research program </w:t>
      </w:r>
      <w:r>
        <w:rPr>
          <w:rFonts w:ascii="Arial" w:hAnsi="Arial" w:cs="Arial"/>
          <w:sz w:val="22"/>
          <w:szCs w:val="22"/>
        </w:rPr>
        <w:t xml:space="preserve">at the intersection of </w:t>
      </w:r>
      <w:r w:rsidR="002165F6">
        <w:rPr>
          <w:rFonts w:ascii="Arial" w:hAnsi="Arial" w:cs="Arial"/>
          <w:sz w:val="22"/>
          <w:szCs w:val="22"/>
        </w:rPr>
        <w:t>statistics, ML, and CRISPR engineering.</w:t>
      </w:r>
    </w:p>
    <w:sectPr w:rsidR="00413731" w:rsidRPr="00A1188B" w:rsidSect="001264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692"/>
    <w:multiLevelType w:val="hybridMultilevel"/>
    <w:tmpl w:val="1992540A"/>
    <w:lvl w:ilvl="0" w:tplc="08BEA456">
      <w:start w:val="3"/>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832ED"/>
    <w:multiLevelType w:val="hybridMultilevel"/>
    <w:tmpl w:val="0BBED740"/>
    <w:lvl w:ilvl="0" w:tplc="9114552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C7260"/>
    <w:multiLevelType w:val="hybridMultilevel"/>
    <w:tmpl w:val="359C2F58"/>
    <w:lvl w:ilvl="0" w:tplc="7C86864A">
      <w:start w:val="6"/>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C14CEB"/>
    <w:multiLevelType w:val="hybridMultilevel"/>
    <w:tmpl w:val="85E89C2C"/>
    <w:lvl w:ilvl="0" w:tplc="3154DA9E">
      <w:start w:val="5"/>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0A4D1A"/>
    <w:multiLevelType w:val="hybridMultilevel"/>
    <w:tmpl w:val="CC7C5F0E"/>
    <w:lvl w:ilvl="0" w:tplc="D520BE5E">
      <w:start w:val="5"/>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1845C97"/>
    <w:multiLevelType w:val="hybridMultilevel"/>
    <w:tmpl w:val="DDE2C462"/>
    <w:lvl w:ilvl="0" w:tplc="3A46E050">
      <w:start w:val="3"/>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C80F38"/>
    <w:multiLevelType w:val="hybridMultilevel"/>
    <w:tmpl w:val="91A62C7E"/>
    <w:lvl w:ilvl="0" w:tplc="6E623B54">
      <w:start w:val="1"/>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FC7921"/>
    <w:multiLevelType w:val="hybridMultilevel"/>
    <w:tmpl w:val="82D0F03E"/>
    <w:lvl w:ilvl="0" w:tplc="B0EAA312">
      <w:start w:val="3"/>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DCC7643"/>
    <w:multiLevelType w:val="hybridMultilevel"/>
    <w:tmpl w:val="81529928"/>
    <w:lvl w:ilvl="0" w:tplc="8E4202D2">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14EA8"/>
    <w:multiLevelType w:val="hybridMultilevel"/>
    <w:tmpl w:val="6A5A7AA8"/>
    <w:lvl w:ilvl="0" w:tplc="B3F088F4">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932535"/>
    <w:multiLevelType w:val="hybridMultilevel"/>
    <w:tmpl w:val="AC301B7C"/>
    <w:lvl w:ilvl="0" w:tplc="6B10A59A">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62847">
    <w:abstractNumId w:val="9"/>
  </w:num>
  <w:num w:numId="2" w16cid:durableId="65500943">
    <w:abstractNumId w:val="1"/>
  </w:num>
  <w:num w:numId="3" w16cid:durableId="744448891">
    <w:abstractNumId w:val="10"/>
  </w:num>
  <w:num w:numId="4" w16cid:durableId="148137491">
    <w:abstractNumId w:val="6"/>
  </w:num>
  <w:num w:numId="5" w16cid:durableId="601644665">
    <w:abstractNumId w:val="5"/>
  </w:num>
  <w:num w:numId="6" w16cid:durableId="1297106199">
    <w:abstractNumId w:val="7"/>
  </w:num>
  <w:num w:numId="7" w16cid:durableId="1453983650">
    <w:abstractNumId w:val="0"/>
  </w:num>
  <w:num w:numId="8" w16cid:durableId="2131590190">
    <w:abstractNumId w:val="8"/>
  </w:num>
  <w:num w:numId="9" w16cid:durableId="564921651">
    <w:abstractNumId w:val="3"/>
  </w:num>
  <w:num w:numId="10" w16cid:durableId="1646663770">
    <w:abstractNumId w:val="4"/>
  </w:num>
  <w:num w:numId="11" w16cid:durableId="2138063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FE"/>
    <w:rsid w:val="00001BF0"/>
    <w:rsid w:val="000035ED"/>
    <w:rsid w:val="00003CB2"/>
    <w:rsid w:val="000075D1"/>
    <w:rsid w:val="00013D59"/>
    <w:rsid w:val="00014431"/>
    <w:rsid w:val="0001470A"/>
    <w:rsid w:val="00015169"/>
    <w:rsid w:val="00017F8A"/>
    <w:rsid w:val="00020406"/>
    <w:rsid w:val="00023D1A"/>
    <w:rsid w:val="000248B4"/>
    <w:rsid w:val="000249F1"/>
    <w:rsid w:val="00026260"/>
    <w:rsid w:val="00031236"/>
    <w:rsid w:val="0003197E"/>
    <w:rsid w:val="00031C88"/>
    <w:rsid w:val="00032A06"/>
    <w:rsid w:val="000335FB"/>
    <w:rsid w:val="00034C18"/>
    <w:rsid w:val="00036528"/>
    <w:rsid w:val="000367BC"/>
    <w:rsid w:val="000369EF"/>
    <w:rsid w:val="00042324"/>
    <w:rsid w:val="0004266D"/>
    <w:rsid w:val="0004505A"/>
    <w:rsid w:val="00047AD6"/>
    <w:rsid w:val="000525EB"/>
    <w:rsid w:val="00053196"/>
    <w:rsid w:val="0005601A"/>
    <w:rsid w:val="00060277"/>
    <w:rsid w:val="00061BAD"/>
    <w:rsid w:val="00065575"/>
    <w:rsid w:val="000662F4"/>
    <w:rsid w:val="000665AD"/>
    <w:rsid w:val="000673DB"/>
    <w:rsid w:val="000714E8"/>
    <w:rsid w:val="00071D49"/>
    <w:rsid w:val="00071F2B"/>
    <w:rsid w:val="00076BEB"/>
    <w:rsid w:val="000807E7"/>
    <w:rsid w:val="0008150F"/>
    <w:rsid w:val="00085802"/>
    <w:rsid w:val="00087977"/>
    <w:rsid w:val="00087E96"/>
    <w:rsid w:val="000942EF"/>
    <w:rsid w:val="000948DB"/>
    <w:rsid w:val="00094F8A"/>
    <w:rsid w:val="000975D2"/>
    <w:rsid w:val="000A1CF0"/>
    <w:rsid w:val="000A1DCA"/>
    <w:rsid w:val="000A33CE"/>
    <w:rsid w:val="000A493C"/>
    <w:rsid w:val="000A6572"/>
    <w:rsid w:val="000B225E"/>
    <w:rsid w:val="000B2F25"/>
    <w:rsid w:val="000B4279"/>
    <w:rsid w:val="000B45F9"/>
    <w:rsid w:val="000B5585"/>
    <w:rsid w:val="000B7340"/>
    <w:rsid w:val="000C0E8E"/>
    <w:rsid w:val="000C50C6"/>
    <w:rsid w:val="000C6138"/>
    <w:rsid w:val="000C647B"/>
    <w:rsid w:val="000C7B87"/>
    <w:rsid w:val="000C7CD3"/>
    <w:rsid w:val="000D0E57"/>
    <w:rsid w:val="000D1053"/>
    <w:rsid w:val="000D1B5E"/>
    <w:rsid w:val="000D1D09"/>
    <w:rsid w:val="000D6CDE"/>
    <w:rsid w:val="000D720F"/>
    <w:rsid w:val="000E24B6"/>
    <w:rsid w:val="000E2AD9"/>
    <w:rsid w:val="000E371B"/>
    <w:rsid w:val="000E5FB4"/>
    <w:rsid w:val="000F124E"/>
    <w:rsid w:val="000F4254"/>
    <w:rsid w:val="0010066D"/>
    <w:rsid w:val="00101E2D"/>
    <w:rsid w:val="001115C4"/>
    <w:rsid w:val="00115A77"/>
    <w:rsid w:val="001161DC"/>
    <w:rsid w:val="001208D3"/>
    <w:rsid w:val="001209A3"/>
    <w:rsid w:val="001219AC"/>
    <w:rsid w:val="00123463"/>
    <w:rsid w:val="001244E6"/>
    <w:rsid w:val="0012452B"/>
    <w:rsid w:val="001246FE"/>
    <w:rsid w:val="0012612F"/>
    <w:rsid w:val="001264FE"/>
    <w:rsid w:val="0013172C"/>
    <w:rsid w:val="00134B61"/>
    <w:rsid w:val="0013646C"/>
    <w:rsid w:val="00141215"/>
    <w:rsid w:val="001431DA"/>
    <w:rsid w:val="0014332B"/>
    <w:rsid w:val="0014387D"/>
    <w:rsid w:val="00143966"/>
    <w:rsid w:val="001457ED"/>
    <w:rsid w:val="001475F7"/>
    <w:rsid w:val="00152851"/>
    <w:rsid w:val="0015377C"/>
    <w:rsid w:val="00153CEC"/>
    <w:rsid w:val="00155123"/>
    <w:rsid w:val="00156747"/>
    <w:rsid w:val="001577B6"/>
    <w:rsid w:val="00160479"/>
    <w:rsid w:val="00160DF3"/>
    <w:rsid w:val="00160E35"/>
    <w:rsid w:val="001620AB"/>
    <w:rsid w:val="00162627"/>
    <w:rsid w:val="001645C9"/>
    <w:rsid w:val="00164AFD"/>
    <w:rsid w:val="00171496"/>
    <w:rsid w:val="00171C08"/>
    <w:rsid w:val="0017463E"/>
    <w:rsid w:val="00175576"/>
    <w:rsid w:val="0017613F"/>
    <w:rsid w:val="001773E4"/>
    <w:rsid w:val="00187F77"/>
    <w:rsid w:val="00190CE2"/>
    <w:rsid w:val="001921F0"/>
    <w:rsid w:val="0019532A"/>
    <w:rsid w:val="00196702"/>
    <w:rsid w:val="001A0E6F"/>
    <w:rsid w:val="001A199B"/>
    <w:rsid w:val="001A1F76"/>
    <w:rsid w:val="001A205C"/>
    <w:rsid w:val="001A42FA"/>
    <w:rsid w:val="001B06EC"/>
    <w:rsid w:val="001B10F1"/>
    <w:rsid w:val="001B2B70"/>
    <w:rsid w:val="001B3948"/>
    <w:rsid w:val="001B55C8"/>
    <w:rsid w:val="001B57B8"/>
    <w:rsid w:val="001C45AD"/>
    <w:rsid w:val="001D252C"/>
    <w:rsid w:val="001D2BA6"/>
    <w:rsid w:val="001D3E6C"/>
    <w:rsid w:val="001D6B55"/>
    <w:rsid w:val="001E1320"/>
    <w:rsid w:val="001E3D25"/>
    <w:rsid w:val="001E4AE0"/>
    <w:rsid w:val="001F2C44"/>
    <w:rsid w:val="001F6A86"/>
    <w:rsid w:val="0020343D"/>
    <w:rsid w:val="00211E7E"/>
    <w:rsid w:val="002129CF"/>
    <w:rsid w:val="002165F6"/>
    <w:rsid w:val="00217600"/>
    <w:rsid w:val="00227347"/>
    <w:rsid w:val="00231D7D"/>
    <w:rsid w:val="00233E2D"/>
    <w:rsid w:val="00234110"/>
    <w:rsid w:val="00234464"/>
    <w:rsid w:val="002353DD"/>
    <w:rsid w:val="00242C51"/>
    <w:rsid w:val="00244162"/>
    <w:rsid w:val="00244674"/>
    <w:rsid w:val="00244F67"/>
    <w:rsid w:val="002453F8"/>
    <w:rsid w:val="0024754A"/>
    <w:rsid w:val="00250F82"/>
    <w:rsid w:val="00252007"/>
    <w:rsid w:val="00255CF8"/>
    <w:rsid w:val="00256A49"/>
    <w:rsid w:val="00257889"/>
    <w:rsid w:val="002621AB"/>
    <w:rsid w:val="00263728"/>
    <w:rsid w:val="00263BD6"/>
    <w:rsid w:val="002648FC"/>
    <w:rsid w:val="002655F2"/>
    <w:rsid w:val="00271484"/>
    <w:rsid w:val="00283496"/>
    <w:rsid w:val="0029115D"/>
    <w:rsid w:val="00291AF5"/>
    <w:rsid w:val="00291B11"/>
    <w:rsid w:val="002925D1"/>
    <w:rsid w:val="002939C0"/>
    <w:rsid w:val="002958C9"/>
    <w:rsid w:val="00295A6D"/>
    <w:rsid w:val="00295BCC"/>
    <w:rsid w:val="002A07C8"/>
    <w:rsid w:val="002A091D"/>
    <w:rsid w:val="002A23F3"/>
    <w:rsid w:val="002A6832"/>
    <w:rsid w:val="002A7427"/>
    <w:rsid w:val="002A7C98"/>
    <w:rsid w:val="002A7DFB"/>
    <w:rsid w:val="002B04D7"/>
    <w:rsid w:val="002B0958"/>
    <w:rsid w:val="002B09AF"/>
    <w:rsid w:val="002B1087"/>
    <w:rsid w:val="002B4EEB"/>
    <w:rsid w:val="002B5AD9"/>
    <w:rsid w:val="002B6BCF"/>
    <w:rsid w:val="002C0686"/>
    <w:rsid w:val="002C2973"/>
    <w:rsid w:val="002C7065"/>
    <w:rsid w:val="002D140F"/>
    <w:rsid w:val="002D4312"/>
    <w:rsid w:val="002D4AD8"/>
    <w:rsid w:val="002E01B1"/>
    <w:rsid w:val="002E25BF"/>
    <w:rsid w:val="002E25FB"/>
    <w:rsid w:val="002E3A7C"/>
    <w:rsid w:val="002E3FBA"/>
    <w:rsid w:val="002E48AA"/>
    <w:rsid w:val="002E549D"/>
    <w:rsid w:val="002E61E2"/>
    <w:rsid w:val="002E70A2"/>
    <w:rsid w:val="002F0E70"/>
    <w:rsid w:val="002F5A9D"/>
    <w:rsid w:val="002F76DB"/>
    <w:rsid w:val="00301367"/>
    <w:rsid w:val="00302810"/>
    <w:rsid w:val="00303A45"/>
    <w:rsid w:val="003058A3"/>
    <w:rsid w:val="00307C33"/>
    <w:rsid w:val="0031397C"/>
    <w:rsid w:val="0031638D"/>
    <w:rsid w:val="00316857"/>
    <w:rsid w:val="00317AB9"/>
    <w:rsid w:val="00320646"/>
    <w:rsid w:val="00321C58"/>
    <w:rsid w:val="003237D9"/>
    <w:rsid w:val="00324573"/>
    <w:rsid w:val="00325E90"/>
    <w:rsid w:val="00326AFC"/>
    <w:rsid w:val="00327409"/>
    <w:rsid w:val="0033331C"/>
    <w:rsid w:val="00334781"/>
    <w:rsid w:val="003349CA"/>
    <w:rsid w:val="00334EF0"/>
    <w:rsid w:val="00337B98"/>
    <w:rsid w:val="003412DD"/>
    <w:rsid w:val="00341AD8"/>
    <w:rsid w:val="0034769D"/>
    <w:rsid w:val="0034787C"/>
    <w:rsid w:val="00350AF9"/>
    <w:rsid w:val="00354701"/>
    <w:rsid w:val="00355821"/>
    <w:rsid w:val="00355A89"/>
    <w:rsid w:val="00356BB7"/>
    <w:rsid w:val="00360017"/>
    <w:rsid w:val="00360B6E"/>
    <w:rsid w:val="003611B2"/>
    <w:rsid w:val="003622BC"/>
    <w:rsid w:val="0036247C"/>
    <w:rsid w:val="0036432C"/>
    <w:rsid w:val="00367724"/>
    <w:rsid w:val="00370B1C"/>
    <w:rsid w:val="00371A0D"/>
    <w:rsid w:val="0037237E"/>
    <w:rsid w:val="00373DF2"/>
    <w:rsid w:val="00373E6C"/>
    <w:rsid w:val="00380523"/>
    <w:rsid w:val="003846AC"/>
    <w:rsid w:val="0038648D"/>
    <w:rsid w:val="00390639"/>
    <w:rsid w:val="003910A3"/>
    <w:rsid w:val="00391FF4"/>
    <w:rsid w:val="00393D9C"/>
    <w:rsid w:val="003961E7"/>
    <w:rsid w:val="00397447"/>
    <w:rsid w:val="003A0989"/>
    <w:rsid w:val="003A0F13"/>
    <w:rsid w:val="003A16D2"/>
    <w:rsid w:val="003A30FC"/>
    <w:rsid w:val="003A414E"/>
    <w:rsid w:val="003A44A1"/>
    <w:rsid w:val="003A4B79"/>
    <w:rsid w:val="003A6F13"/>
    <w:rsid w:val="003B1915"/>
    <w:rsid w:val="003B1D9F"/>
    <w:rsid w:val="003B27C8"/>
    <w:rsid w:val="003B31ED"/>
    <w:rsid w:val="003B63EE"/>
    <w:rsid w:val="003B6E0D"/>
    <w:rsid w:val="003C0BE6"/>
    <w:rsid w:val="003C540E"/>
    <w:rsid w:val="003C6B04"/>
    <w:rsid w:val="003C71ED"/>
    <w:rsid w:val="003D1238"/>
    <w:rsid w:val="003D1ABC"/>
    <w:rsid w:val="003D3333"/>
    <w:rsid w:val="003D3AAB"/>
    <w:rsid w:val="003D3E1D"/>
    <w:rsid w:val="003E00BF"/>
    <w:rsid w:val="003E0CD1"/>
    <w:rsid w:val="003E2868"/>
    <w:rsid w:val="003E3A25"/>
    <w:rsid w:val="003E4556"/>
    <w:rsid w:val="003E5F73"/>
    <w:rsid w:val="003F0E92"/>
    <w:rsid w:val="003F35B7"/>
    <w:rsid w:val="003F5217"/>
    <w:rsid w:val="003F798D"/>
    <w:rsid w:val="004041B0"/>
    <w:rsid w:val="004047E0"/>
    <w:rsid w:val="00404FFC"/>
    <w:rsid w:val="0040584A"/>
    <w:rsid w:val="0040599D"/>
    <w:rsid w:val="004065BE"/>
    <w:rsid w:val="00406AC0"/>
    <w:rsid w:val="0040738D"/>
    <w:rsid w:val="004077C6"/>
    <w:rsid w:val="00410370"/>
    <w:rsid w:val="00410E0B"/>
    <w:rsid w:val="00412254"/>
    <w:rsid w:val="004136C2"/>
    <w:rsid w:val="00413731"/>
    <w:rsid w:val="004157A6"/>
    <w:rsid w:val="00417DCE"/>
    <w:rsid w:val="00420673"/>
    <w:rsid w:val="00421560"/>
    <w:rsid w:val="00423BCA"/>
    <w:rsid w:val="004259FC"/>
    <w:rsid w:val="00425C19"/>
    <w:rsid w:val="00427EF5"/>
    <w:rsid w:val="00431680"/>
    <w:rsid w:val="0043305B"/>
    <w:rsid w:val="00435B6A"/>
    <w:rsid w:val="00436164"/>
    <w:rsid w:val="004375DE"/>
    <w:rsid w:val="00437AB8"/>
    <w:rsid w:val="00443C73"/>
    <w:rsid w:val="00443F0D"/>
    <w:rsid w:val="00445B2B"/>
    <w:rsid w:val="004468DB"/>
    <w:rsid w:val="0044730B"/>
    <w:rsid w:val="004505CA"/>
    <w:rsid w:val="00451D3F"/>
    <w:rsid w:val="00451F95"/>
    <w:rsid w:val="00453385"/>
    <w:rsid w:val="00453A7F"/>
    <w:rsid w:val="00456205"/>
    <w:rsid w:val="0045721B"/>
    <w:rsid w:val="00461774"/>
    <w:rsid w:val="00462EFA"/>
    <w:rsid w:val="00463832"/>
    <w:rsid w:val="004640C0"/>
    <w:rsid w:val="00464EE0"/>
    <w:rsid w:val="004650F2"/>
    <w:rsid w:val="004653C4"/>
    <w:rsid w:val="00465C63"/>
    <w:rsid w:val="00466256"/>
    <w:rsid w:val="00466349"/>
    <w:rsid w:val="00467912"/>
    <w:rsid w:val="00467D86"/>
    <w:rsid w:val="004737D7"/>
    <w:rsid w:val="004748E2"/>
    <w:rsid w:val="00475832"/>
    <w:rsid w:val="00477C6E"/>
    <w:rsid w:val="00477DB3"/>
    <w:rsid w:val="004807B4"/>
    <w:rsid w:val="004814BE"/>
    <w:rsid w:val="0048177A"/>
    <w:rsid w:val="0048297B"/>
    <w:rsid w:val="00482CD7"/>
    <w:rsid w:val="0048417C"/>
    <w:rsid w:val="004846D6"/>
    <w:rsid w:val="00484A8D"/>
    <w:rsid w:val="00487495"/>
    <w:rsid w:val="004905D4"/>
    <w:rsid w:val="00492A36"/>
    <w:rsid w:val="0049569C"/>
    <w:rsid w:val="00495DD7"/>
    <w:rsid w:val="00495E99"/>
    <w:rsid w:val="00495FE7"/>
    <w:rsid w:val="004A0B25"/>
    <w:rsid w:val="004B0230"/>
    <w:rsid w:val="004B2A6E"/>
    <w:rsid w:val="004C0513"/>
    <w:rsid w:val="004C0E63"/>
    <w:rsid w:val="004C637A"/>
    <w:rsid w:val="004D252E"/>
    <w:rsid w:val="004D287E"/>
    <w:rsid w:val="004D2AF0"/>
    <w:rsid w:val="004D4451"/>
    <w:rsid w:val="004D6012"/>
    <w:rsid w:val="004D7736"/>
    <w:rsid w:val="004D7865"/>
    <w:rsid w:val="004E0892"/>
    <w:rsid w:val="004E2B43"/>
    <w:rsid w:val="004E5F65"/>
    <w:rsid w:val="004F0324"/>
    <w:rsid w:val="004F168B"/>
    <w:rsid w:val="004F28B4"/>
    <w:rsid w:val="004F4612"/>
    <w:rsid w:val="004F4900"/>
    <w:rsid w:val="004F534D"/>
    <w:rsid w:val="004F556F"/>
    <w:rsid w:val="004F7FFD"/>
    <w:rsid w:val="0050269D"/>
    <w:rsid w:val="005048F9"/>
    <w:rsid w:val="00506F6F"/>
    <w:rsid w:val="00512882"/>
    <w:rsid w:val="0051322D"/>
    <w:rsid w:val="00514727"/>
    <w:rsid w:val="00524F9A"/>
    <w:rsid w:val="005258DE"/>
    <w:rsid w:val="00527B95"/>
    <w:rsid w:val="005375AF"/>
    <w:rsid w:val="00544973"/>
    <w:rsid w:val="00546ABA"/>
    <w:rsid w:val="00547CB3"/>
    <w:rsid w:val="0055001A"/>
    <w:rsid w:val="00551104"/>
    <w:rsid w:val="005527E9"/>
    <w:rsid w:val="005536A9"/>
    <w:rsid w:val="00554CC1"/>
    <w:rsid w:val="005571EA"/>
    <w:rsid w:val="00562990"/>
    <w:rsid w:val="00565D06"/>
    <w:rsid w:val="005748EC"/>
    <w:rsid w:val="00576796"/>
    <w:rsid w:val="00582998"/>
    <w:rsid w:val="00582A03"/>
    <w:rsid w:val="00584590"/>
    <w:rsid w:val="0058492B"/>
    <w:rsid w:val="00585A14"/>
    <w:rsid w:val="005927CA"/>
    <w:rsid w:val="00593E04"/>
    <w:rsid w:val="00593E64"/>
    <w:rsid w:val="00596271"/>
    <w:rsid w:val="0059695B"/>
    <w:rsid w:val="005A1AC1"/>
    <w:rsid w:val="005A3679"/>
    <w:rsid w:val="005A4B41"/>
    <w:rsid w:val="005A4C30"/>
    <w:rsid w:val="005B24FE"/>
    <w:rsid w:val="005B363C"/>
    <w:rsid w:val="005B5762"/>
    <w:rsid w:val="005B59A3"/>
    <w:rsid w:val="005B6455"/>
    <w:rsid w:val="005B6E74"/>
    <w:rsid w:val="005C463A"/>
    <w:rsid w:val="005C490A"/>
    <w:rsid w:val="005C4A0E"/>
    <w:rsid w:val="005C5B05"/>
    <w:rsid w:val="005C7855"/>
    <w:rsid w:val="005D2F13"/>
    <w:rsid w:val="005D33F2"/>
    <w:rsid w:val="005D37FD"/>
    <w:rsid w:val="005D49CA"/>
    <w:rsid w:val="005D5959"/>
    <w:rsid w:val="005D794F"/>
    <w:rsid w:val="005D7A51"/>
    <w:rsid w:val="005E0ABA"/>
    <w:rsid w:val="005E14BD"/>
    <w:rsid w:val="005E152F"/>
    <w:rsid w:val="005E1CE9"/>
    <w:rsid w:val="005E41C9"/>
    <w:rsid w:val="005E48FF"/>
    <w:rsid w:val="005E6A57"/>
    <w:rsid w:val="005E6AC1"/>
    <w:rsid w:val="005F32F1"/>
    <w:rsid w:val="005F39B6"/>
    <w:rsid w:val="005F4167"/>
    <w:rsid w:val="005F717D"/>
    <w:rsid w:val="00600BF9"/>
    <w:rsid w:val="00602019"/>
    <w:rsid w:val="0060387C"/>
    <w:rsid w:val="0060533E"/>
    <w:rsid w:val="006060D1"/>
    <w:rsid w:val="006100FE"/>
    <w:rsid w:val="00610F25"/>
    <w:rsid w:val="0061214F"/>
    <w:rsid w:val="00613138"/>
    <w:rsid w:val="00615F7B"/>
    <w:rsid w:val="0061782F"/>
    <w:rsid w:val="006235E8"/>
    <w:rsid w:val="00625E34"/>
    <w:rsid w:val="00626C57"/>
    <w:rsid w:val="006300A5"/>
    <w:rsid w:val="0063037E"/>
    <w:rsid w:val="00631194"/>
    <w:rsid w:val="006332DA"/>
    <w:rsid w:val="006351B7"/>
    <w:rsid w:val="00637287"/>
    <w:rsid w:val="00640296"/>
    <w:rsid w:val="006406D0"/>
    <w:rsid w:val="00643617"/>
    <w:rsid w:val="006448B4"/>
    <w:rsid w:val="006506AB"/>
    <w:rsid w:val="00651541"/>
    <w:rsid w:val="00654075"/>
    <w:rsid w:val="0065764A"/>
    <w:rsid w:val="00660505"/>
    <w:rsid w:val="00661AFC"/>
    <w:rsid w:val="00661F72"/>
    <w:rsid w:val="00663554"/>
    <w:rsid w:val="00664D71"/>
    <w:rsid w:val="006657A7"/>
    <w:rsid w:val="00666628"/>
    <w:rsid w:val="0067203C"/>
    <w:rsid w:val="00672E43"/>
    <w:rsid w:val="00674838"/>
    <w:rsid w:val="006759A5"/>
    <w:rsid w:val="0067755D"/>
    <w:rsid w:val="0069368E"/>
    <w:rsid w:val="006A037E"/>
    <w:rsid w:val="006A2255"/>
    <w:rsid w:val="006A29CE"/>
    <w:rsid w:val="006A2A4C"/>
    <w:rsid w:val="006A349F"/>
    <w:rsid w:val="006A433B"/>
    <w:rsid w:val="006A5E9B"/>
    <w:rsid w:val="006A641E"/>
    <w:rsid w:val="006A6A7C"/>
    <w:rsid w:val="006B145D"/>
    <w:rsid w:val="006B17F4"/>
    <w:rsid w:val="006B3E3C"/>
    <w:rsid w:val="006B599F"/>
    <w:rsid w:val="006B5B8E"/>
    <w:rsid w:val="006B7B02"/>
    <w:rsid w:val="006C1B74"/>
    <w:rsid w:val="006C2035"/>
    <w:rsid w:val="006C2F98"/>
    <w:rsid w:val="006C311B"/>
    <w:rsid w:val="006C3126"/>
    <w:rsid w:val="006C4725"/>
    <w:rsid w:val="006C4C89"/>
    <w:rsid w:val="006C5C03"/>
    <w:rsid w:val="006C6C4C"/>
    <w:rsid w:val="006C74C1"/>
    <w:rsid w:val="006D33D1"/>
    <w:rsid w:val="006D4DCC"/>
    <w:rsid w:val="006D65B1"/>
    <w:rsid w:val="006D6A9A"/>
    <w:rsid w:val="006E47E2"/>
    <w:rsid w:val="006E5B15"/>
    <w:rsid w:val="006E638E"/>
    <w:rsid w:val="006E6B78"/>
    <w:rsid w:val="006F07B6"/>
    <w:rsid w:val="006F1426"/>
    <w:rsid w:val="006F1664"/>
    <w:rsid w:val="006F16A1"/>
    <w:rsid w:val="006F236A"/>
    <w:rsid w:val="006F5B58"/>
    <w:rsid w:val="006F7731"/>
    <w:rsid w:val="0070170A"/>
    <w:rsid w:val="00702371"/>
    <w:rsid w:val="0070444C"/>
    <w:rsid w:val="00705ADE"/>
    <w:rsid w:val="007075BB"/>
    <w:rsid w:val="00710226"/>
    <w:rsid w:val="00710568"/>
    <w:rsid w:val="00712307"/>
    <w:rsid w:val="007218E9"/>
    <w:rsid w:val="00721EC5"/>
    <w:rsid w:val="007252D7"/>
    <w:rsid w:val="007253CA"/>
    <w:rsid w:val="0072790D"/>
    <w:rsid w:val="00733FAE"/>
    <w:rsid w:val="00735197"/>
    <w:rsid w:val="00735C58"/>
    <w:rsid w:val="00741A8B"/>
    <w:rsid w:val="007422F0"/>
    <w:rsid w:val="007428E6"/>
    <w:rsid w:val="00742B1D"/>
    <w:rsid w:val="00742B2B"/>
    <w:rsid w:val="00743AA0"/>
    <w:rsid w:val="00745393"/>
    <w:rsid w:val="00746A17"/>
    <w:rsid w:val="007476D6"/>
    <w:rsid w:val="00756330"/>
    <w:rsid w:val="00763B70"/>
    <w:rsid w:val="00766918"/>
    <w:rsid w:val="00767B05"/>
    <w:rsid w:val="0077061D"/>
    <w:rsid w:val="0077172B"/>
    <w:rsid w:val="007721DF"/>
    <w:rsid w:val="007735B1"/>
    <w:rsid w:val="00773D4E"/>
    <w:rsid w:val="00774B87"/>
    <w:rsid w:val="00774F47"/>
    <w:rsid w:val="007803B2"/>
    <w:rsid w:val="00780479"/>
    <w:rsid w:val="00781BC9"/>
    <w:rsid w:val="00783955"/>
    <w:rsid w:val="007914E9"/>
    <w:rsid w:val="007936F2"/>
    <w:rsid w:val="00794F37"/>
    <w:rsid w:val="00794FD6"/>
    <w:rsid w:val="00796A95"/>
    <w:rsid w:val="00796DA5"/>
    <w:rsid w:val="007A0BB4"/>
    <w:rsid w:val="007A13E7"/>
    <w:rsid w:val="007A5747"/>
    <w:rsid w:val="007A5DC8"/>
    <w:rsid w:val="007A7EAF"/>
    <w:rsid w:val="007B0760"/>
    <w:rsid w:val="007B23DC"/>
    <w:rsid w:val="007B3CBB"/>
    <w:rsid w:val="007B49D8"/>
    <w:rsid w:val="007B546E"/>
    <w:rsid w:val="007B6705"/>
    <w:rsid w:val="007C1501"/>
    <w:rsid w:val="007C2079"/>
    <w:rsid w:val="007C42EC"/>
    <w:rsid w:val="007C4AA5"/>
    <w:rsid w:val="007C5131"/>
    <w:rsid w:val="007D07DB"/>
    <w:rsid w:val="007D2B6D"/>
    <w:rsid w:val="007D613A"/>
    <w:rsid w:val="007E235E"/>
    <w:rsid w:val="007E280E"/>
    <w:rsid w:val="007E7B7D"/>
    <w:rsid w:val="007F2235"/>
    <w:rsid w:val="008009AA"/>
    <w:rsid w:val="008019CF"/>
    <w:rsid w:val="008020B3"/>
    <w:rsid w:val="0080278D"/>
    <w:rsid w:val="008059AE"/>
    <w:rsid w:val="00805CCA"/>
    <w:rsid w:val="00805F52"/>
    <w:rsid w:val="0081096E"/>
    <w:rsid w:val="00810FBD"/>
    <w:rsid w:val="00816667"/>
    <w:rsid w:val="0081778D"/>
    <w:rsid w:val="00821074"/>
    <w:rsid w:val="0082115E"/>
    <w:rsid w:val="00822C57"/>
    <w:rsid w:val="00834622"/>
    <w:rsid w:val="00837F70"/>
    <w:rsid w:val="00842CC2"/>
    <w:rsid w:val="00842FA0"/>
    <w:rsid w:val="00844877"/>
    <w:rsid w:val="0084688F"/>
    <w:rsid w:val="0084764F"/>
    <w:rsid w:val="0085002E"/>
    <w:rsid w:val="00850811"/>
    <w:rsid w:val="00850FC4"/>
    <w:rsid w:val="008543B9"/>
    <w:rsid w:val="00863586"/>
    <w:rsid w:val="00864846"/>
    <w:rsid w:val="00865321"/>
    <w:rsid w:val="0086567D"/>
    <w:rsid w:val="00866BB8"/>
    <w:rsid w:val="00872468"/>
    <w:rsid w:val="0087364F"/>
    <w:rsid w:val="00873BF6"/>
    <w:rsid w:val="00876E66"/>
    <w:rsid w:val="0088037A"/>
    <w:rsid w:val="00881C08"/>
    <w:rsid w:val="00881CCC"/>
    <w:rsid w:val="008841C9"/>
    <w:rsid w:val="00884D93"/>
    <w:rsid w:val="00885D99"/>
    <w:rsid w:val="00886957"/>
    <w:rsid w:val="00887368"/>
    <w:rsid w:val="008948E1"/>
    <w:rsid w:val="00896F38"/>
    <w:rsid w:val="008A0FC6"/>
    <w:rsid w:val="008A1153"/>
    <w:rsid w:val="008A1ED2"/>
    <w:rsid w:val="008A23B6"/>
    <w:rsid w:val="008A30A2"/>
    <w:rsid w:val="008A56C8"/>
    <w:rsid w:val="008A6103"/>
    <w:rsid w:val="008A61C0"/>
    <w:rsid w:val="008A786A"/>
    <w:rsid w:val="008B0DBE"/>
    <w:rsid w:val="008B0F91"/>
    <w:rsid w:val="008B1704"/>
    <w:rsid w:val="008B447B"/>
    <w:rsid w:val="008B44BC"/>
    <w:rsid w:val="008B4B38"/>
    <w:rsid w:val="008B6E2F"/>
    <w:rsid w:val="008B7C53"/>
    <w:rsid w:val="008C0A87"/>
    <w:rsid w:val="008C1CFB"/>
    <w:rsid w:val="008C1D37"/>
    <w:rsid w:val="008C45B2"/>
    <w:rsid w:val="008C4BDF"/>
    <w:rsid w:val="008C4D1E"/>
    <w:rsid w:val="008C5B56"/>
    <w:rsid w:val="008C6F6E"/>
    <w:rsid w:val="008D01BA"/>
    <w:rsid w:val="008D21CC"/>
    <w:rsid w:val="008D44FC"/>
    <w:rsid w:val="008D50BE"/>
    <w:rsid w:val="008D5BFA"/>
    <w:rsid w:val="008D7D98"/>
    <w:rsid w:val="008E1FED"/>
    <w:rsid w:val="008E2B78"/>
    <w:rsid w:val="008E43A0"/>
    <w:rsid w:val="008E53D8"/>
    <w:rsid w:val="008E5F4F"/>
    <w:rsid w:val="008E7C23"/>
    <w:rsid w:val="008E7D8B"/>
    <w:rsid w:val="008F18F8"/>
    <w:rsid w:val="008F6E43"/>
    <w:rsid w:val="009011AE"/>
    <w:rsid w:val="009057F7"/>
    <w:rsid w:val="00906774"/>
    <w:rsid w:val="00911350"/>
    <w:rsid w:val="00911AC5"/>
    <w:rsid w:val="00914DE7"/>
    <w:rsid w:val="00917DF1"/>
    <w:rsid w:val="00922EDA"/>
    <w:rsid w:val="00923188"/>
    <w:rsid w:val="00925A11"/>
    <w:rsid w:val="00925E62"/>
    <w:rsid w:val="00926F6A"/>
    <w:rsid w:val="0093080D"/>
    <w:rsid w:val="00934D06"/>
    <w:rsid w:val="00936804"/>
    <w:rsid w:val="00937602"/>
    <w:rsid w:val="00937AC2"/>
    <w:rsid w:val="00941871"/>
    <w:rsid w:val="009420AC"/>
    <w:rsid w:val="00943D08"/>
    <w:rsid w:val="0094472C"/>
    <w:rsid w:val="00944A40"/>
    <w:rsid w:val="009460B5"/>
    <w:rsid w:val="0094675B"/>
    <w:rsid w:val="00947387"/>
    <w:rsid w:val="00950589"/>
    <w:rsid w:val="009525C9"/>
    <w:rsid w:val="009525EB"/>
    <w:rsid w:val="00954616"/>
    <w:rsid w:val="00954A9C"/>
    <w:rsid w:val="00955037"/>
    <w:rsid w:val="00957AA6"/>
    <w:rsid w:val="00960296"/>
    <w:rsid w:val="00961ADF"/>
    <w:rsid w:val="00963920"/>
    <w:rsid w:val="00982F62"/>
    <w:rsid w:val="00985445"/>
    <w:rsid w:val="009859C8"/>
    <w:rsid w:val="00987CF7"/>
    <w:rsid w:val="009925AF"/>
    <w:rsid w:val="0099261C"/>
    <w:rsid w:val="009926CE"/>
    <w:rsid w:val="009927C5"/>
    <w:rsid w:val="00992BEE"/>
    <w:rsid w:val="00993451"/>
    <w:rsid w:val="00993E57"/>
    <w:rsid w:val="009942A8"/>
    <w:rsid w:val="00996D56"/>
    <w:rsid w:val="009A1026"/>
    <w:rsid w:val="009A3AB8"/>
    <w:rsid w:val="009A3C0D"/>
    <w:rsid w:val="009A3DF8"/>
    <w:rsid w:val="009A3F67"/>
    <w:rsid w:val="009A41F2"/>
    <w:rsid w:val="009A5F6C"/>
    <w:rsid w:val="009A7B41"/>
    <w:rsid w:val="009B1C71"/>
    <w:rsid w:val="009B46B2"/>
    <w:rsid w:val="009B770B"/>
    <w:rsid w:val="009C01E3"/>
    <w:rsid w:val="009C0D5A"/>
    <w:rsid w:val="009C0FB3"/>
    <w:rsid w:val="009C14DB"/>
    <w:rsid w:val="009C1944"/>
    <w:rsid w:val="009C3CCF"/>
    <w:rsid w:val="009C56A8"/>
    <w:rsid w:val="009C59FC"/>
    <w:rsid w:val="009D0F2D"/>
    <w:rsid w:val="009D13F7"/>
    <w:rsid w:val="009D15A1"/>
    <w:rsid w:val="009D2F97"/>
    <w:rsid w:val="009D4A3C"/>
    <w:rsid w:val="009D4EC5"/>
    <w:rsid w:val="009D6213"/>
    <w:rsid w:val="009D650C"/>
    <w:rsid w:val="009D6DB1"/>
    <w:rsid w:val="009E028B"/>
    <w:rsid w:val="009E049B"/>
    <w:rsid w:val="009E7BA2"/>
    <w:rsid w:val="009E7C69"/>
    <w:rsid w:val="009F3F81"/>
    <w:rsid w:val="009F7D8F"/>
    <w:rsid w:val="00A004BB"/>
    <w:rsid w:val="00A017DC"/>
    <w:rsid w:val="00A0340A"/>
    <w:rsid w:val="00A0542A"/>
    <w:rsid w:val="00A0671B"/>
    <w:rsid w:val="00A069C8"/>
    <w:rsid w:val="00A07DD6"/>
    <w:rsid w:val="00A102D0"/>
    <w:rsid w:val="00A1188B"/>
    <w:rsid w:val="00A1299D"/>
    <w:rsid w:val="00A1303A"/>
    <w:rsid w:val="00A15451"/>
    <w:rsid w:val="00A20A10"/>
    <w:rsid w:val="00A21344"/>
    <w:rsid w:val="00A21E25"/>
    <w:rsid w:val="00A222EF"/>
    <w:rsid w:val="00A2771C"/>
    <w:rsid w:val="00A27A07"/>
    <w:rsid w:val="00A32261"/>
    <w:rsid w:val="00A32C9C"/>
    <w:rsid w:val="00A35682"/>
    <w:rsid w:val="00A35961"/>
    <w:rsid w:val="00A40160"/>
    <w:rsid w:val="00A4140D"/>
    <w:rsid w:val="00A43012"/>
    <w:rsid w:val="00A44F83"/>
    <w:rsid w:val="00A50AA4"/>
    <w:rsid w:val="00A5143B"/>
    <w:rsid w:val="00A52BDF"/>
    <w:rsid w:val="00A5371A"/>
    <w:rsid w:val="00A53995"/>
    <w:rsid w:val="00A55531"/>
    <w:rsid w:val="00A6013D"/>
    <w:rsid w:val="00A601F7"/>
    <w:rsid w:val="00A62357"/>
    <w:rsid w:val="00A6651A"/>
    <w:rsid w:val="00A66E8F"/>
    <w:rsid w:val="00A75E80"/>
    <w:rsid w:val="00A77652"/>
    <w:rsid w:val="00A77741"/>
    <w:rsid w:val="00A77AB1"/>
    <w:rsid w:val="00A81B24"/>
    <w:rsid w:val="00A81E86"/>
    <w:rsid w:val="00A821EC"/>
    <w:rsid w:val="00A82238"/>
    <w:rsid w:val="00A82423"/>
    <w:rsid w:val="00A83BA2"/>
    <w:rsid w:val="00A844AF"/>
    <w:rsid w:val="00A87351"/>
    <w:rsid w:val="00A913D6"/>
    <w:rsid w:val="00A91479"/>
    <w:rsid w:val="00A91738"/>
    <w:rsid w:val="00A93068"/>
    <w:rsid w:val="00A93884"/>
    <w:rsid w:val="00A943AB"/>
    <w:rsid w:val="00A94D97"/>
    <w:rsid w:val="00A9587A"/>
    <w:rsid w:val="00A958E9"/>
    <w:rsid w:val="00A95DFF"/>
    <w:rsid w:val="00A96799"/>
    <w:rsid w:val="00A973D1"/>
    <w:rsid w:val="00A97F37"/>
    <w:rsid w:val="00AA056F"/>
    <w:rsid w:val="00AA06B1"/>
    <w:rsid w:val="00AA35E9"/>
    <w:rsid w:val="00AA46EC"/>
    <w:rsid w:val="00AA75CE"/>
    <w:rsid w:val="00AB2CCB"/>
    <w:rsid w:val="00AB66F8"/>
    <w:rsid w:val="00AB6832"/>
    <w:rsid w:val="00AB70C0"/>
    <w:rsid w:val="00AC29EE"/>
    <w:rsid w:val="00AC2E45"/>
    <w:rsid w:val="00AC5FDF"/>
    <w:rsid w:val="00AD006E"/>
    <w:rsid w:val="00AD06F0"/>
    <w:rsid w:val="00AD1A11"/>
    <w:rsid w:val="00AD27C3"/>
    <w:rsid w:val="00AD3A31"/>
    <w:rsid w:val="00AD7173"/>
    <w:rsid w:val="00AE0770"/>
    <w:rsid w:val="00AE4F75"/>
    <w:rsid w:val="00AE5312"/>
    <w:rsid w:val="00AE5329"/>
    <w:rsid w:val="00AF1CA3"/>
    <w:rsid w:val="00AF2B72"/>
    <w:rsid w:val="00AF3397"/>
    <w:rsid w:val="00AF65AD"/>
    <w:rsid w:val="00AF7040"/>
    <w:rsid w:val="00AF7A1A"/>
    <w:rsid w:val="00B01131"/>
    <w:rsid w:val="00B01704"/>
    <w:rsid w:val="00B01E29"/>
    <w:rsid w:val="00B02AB3"/>
    <w:rsid w:val="00B07A24"/>
    <w:rsid w:val="00B07A38"/>
    <w:rsid w:val="00B07BEB"/>
    <w:rsid w:val="00B07D0C"/>
    <w:rsid w:val="00B1108E"/>
    <w:rsid w:val="00B11C5D"/>
    <w:rsid w:val="00B17125"/>
    <w:rsid w:val="00B20DA2"/>
    <w:rsid w:val="00B21C0E"/>
    <w:rsid w:val="00B21E29"/>
    <w:rsid w:val="00B24958"/>
    <w:rsid w:val="00B27269"/>
    <w:rsid w:val="00B27CBC"/>
    <w:rsid w:val="00B308F6"/>
    <w:rsid w:val="00B32680"/>
    <w:rsid w:val="00B33848"/>
    <w:rsid w:val="00B34F8F"/>
    <w:rsid w:val="00B40B92"/>
    <w:rsid w:val="00B41047"/>
    <w:rsid w:val="00B42C66"/>
    <w:rsid w:val="00B43754"/>
    <w:rsid w:val="00B45F27"/>
    <w:rsid w:val="00B46C83"/>
    <w:rsid w:val="00B5189B"/>
    <w:rsid w:val="00B54015"/>
    <w:rsid w:val="00B545E9"/>
    <w:rsid w:val="00B55131"/>
    <w:rsid w:val="00B56715"/>
    <w:rsid w:val="00B56B7F"/>
    <w:rsid w:val="00B57A84"/>
    <w:rsid w:val="00B60B2F"/>
    <w:rsid w:val="00B6708E"/>
    <w:rsid w:val="00B67B8D"/>
    <w:rsid w:val="00B716DA"/>
    <w:rsid w:val="00B71F83"/>
    <w:rsid w:val="00B72782"/>
    <w:rsid w:val="00B728DB"/>
    <w:rsid w:val="00B762B0"/>
    <w:rsid w:val="00B76FBA"/>
    <w:rsid w:val="00B81D35"/>
    <w:rsid w:val="00B82C69"/>
    <w:rsid w:val="00B82F46"/>
    <w:rsid w:val="00B847CC"/>
    <w:rsid w:val="00B84D18"/>
    <w:rsid w:val="00B85AA8"/>
    <w:rsid w:val="00B86ABF"/>
    <w:rsid w:val="00B874AB"/>
    <w:rsid w:val="00B87681"/>
    <w:rsid w:val="00B87F4D"/>
    <w:rsid w:val="00B87F9D"/>
    <w:rsid w:val="00B908C7"/>
    <w:rsid w:val="00B95425"/>
    <w:rsid w:val="00B95C4C"/>
    <w:rsid w:val="00BA195C"/>
    <w:rsid w:val="00BA2917"/>
    <w:rsid w:val="00BA3E4A"/>
    <w:rsid w:val="00BA5DFA"/>
    <w:rsid w:val="00BA7B7A"/>
    <w:rsid w:val="00BB24E6"/>
    <w:rsid w:val="00BB5E35"/>
    <w:rsid w:val="00BC129F"/>
    <w:rsid w:val="00BC2F22"/>
    <w:rsid w:val="00BC5FC9"/>
    <w:rsid w:val="00BC7409"/>
    <w:rsid w:val="00BC7B27"/>
    <w:rsid w:val="00BD3CD7"/>
    <w:rsid w:val="00BD6A76"/>
    <w:rsid w:val="00BD72B3"/>
    <w:rsid w:val="00BE1450"/>
    <w:rsid w:val="00BE1A16"/>
    <w:rsid w:val="00BE25ED"/>
    <w:rsid w:val="00BE3506"/>
    <w:rsid w:val="00BE4E77"/>
    <w:rsid w:val="00BE5A53"/>
    <w:rsid w:val="00BE6354"/>
    <w:rsid w:val="00BE75B0"/>
    <w:rsid w:val="00BE7FA1"/>
    <w:rsid w:val="00BF04D1"/>
    <w:rsid w:val="00BF44BD"/>
    <w:rsid w:val="00BF5B3F"/>
    <w:rsid w:val="00BF5B4A"/>
    <w:rsid w:val="00C0388D"/>
    <w:rsid w:val="00C049D6"/>
    <w:rsid w:val="00C05DAB"/>
    <w:rsid w:val="00C10AA7"/>
    <w:rsid w:val="00C10F5E"/>
    <w:rsid w:val="00C11A57"/>
    <w:rsid w:val="00C14026"/>
    <w:rsid w:val="00C14F04"/>
    <w:rsid w:val="00C1503D"/>
    <w:rsid w:val="00C16623"/>
    <w:rsid w:val="00C171B1"/>
    <w:rsid w:val="00C30932"/>
    <w:rsid w:val="00C30C4A"/>
    <w:rsid w:val="00C30D36"/>
    <w:rsid w:val="00C30F05"/>
    <w:rsid w:val="00C31C77"/>
    <w:rsid w:val="00C31F13"/>
    <w:rsid w:val="00C32C09"/>
    <w:rsid w:val="00C335D1"/>
    <w:rsid w:val="00C33B10"/>
    <w:rsid w:val="00C353AF"/>
    <w:rsid w:val="00C358E1"/>
    <w:rsid w:val="00C47466"/>
    <w:rsid w:val="00C50EE1"/>
    <w:rsid w:val="00C514BE"/>
    <w:rsid w:val="00C51EA5"/>
    <w:rsid w:val="00C55687"/>
    <w:rsid w:val="00C573B3"/>
    <w:rsid w:val="00C60280"/>
    <w:rsid w:val="00C60616"/>
    <w:rsid w:val="00C61635"/>
    <w:rsid w:val="00C61787"/>
    <w:rsid w:val="00C62E4C"/>
    <w:rsid w:val="00C64370"/>
    <w:rsid w:val="00C678CF"/>
    <w:rsid w:val="00C83C0D"/>
    <w:rsid w:val="00C84289"/>
    <w:rsid w:val="00C85A91"/>
    <w:rsid w:val="00C90A3B"/>
    <w:rsid w:val="00C90B85"/>
    <w:rsid w:val="00C91BAF"/>
    <w:rsid w:val="00C92A9A"/>
    <w:rsid w:val="00C95E07"/>
    <w:rsid w:val="00C95F57"/>
    <w:rsid w:val="00CA176D"/>
    <w:rsid w:val="00CA1EAF"/>
    <w:rsid w:val="00CA4B5A"/>
    <w:rsid w:val="00CA598E"/>
    <w:rsid w:val="00CA738B"/>
    <w:rsid w:val="00CA7D2B"/>
    <w:rsid w:val="00CB04B4"/>
    <w:rsid w:val="00CB1BD0"/>
    <w:rsid w:val="00CB2317"/>
    <w:rsid w:val="00CB384D"/>
    <w:rsid w:val="00CB63DC"/>
    <w:rsid w:val="00CC190F"/>
    <w:rsid w:val="00CC2D4A"/>
    <w:rsid w:val="00CC3C4E"/>
    <w:rsid w:val="00CC3E30"/>
    <w:rsid w:val="00CC3E8B"/>
    <w:rsid w:val="00CD23EE"/>
    <w:rsid w:val="00CD2450"/>
    <w:rsid w:val="00CD2A73"/>
    <w:rsid w:val="00CD526F"/>
    <w:rsid w:val="00CD539B"/>
    <w:rsid w:val="00CD586A"/>
    <w:rsid w:val="00CE167A"/>
    <w:rsid w:val="00CE1748"/>
    <w:rsid w:val="00CE2B34"/>
    <w:rsid w:val="00CE2BF3"/>
    <w:rsid w:val="00CE5C5F"/>
    <w:rsid w:val="00CE7734"/>
    <w:rsid w:val="00CF0862"/>
    <w:rsid w:val="00CF4DB8"/>
    <w:rsid w:val="00CF6DA8"/>
    <w:rsid w:val="00CF779B"/>
    <w:rsid w:val="00CF7AD5"/>
    <w:rsid w:val="00D00CE1"/>
    <w:rsid w:val="00D014F9"/>
    <w:rsid w:val="00D01AFC"/>
    <w:rsid w:val="00D01CD8"/>
    <w:rsid w:val="00D026AE"/>
    <w:rsid w:val="00D04353"/>
    <w:rsid w:val="00D04E5B"/>
    <w:rsid w:val="00D067DF"/>
    <w:rsid w:val="00D07828"/>
    <w:rsid w:val="00D07B3B"/>
    <w:rsid w:val="00D114DA"/>
    <w:rsid w:val="00D11F4B"/>
    <w:rsid w:val="00D12748"/>
    <w:rsid w:val="00D13172"/>
    <w:rsid w:val="00D166D9"/>
    <w:rsid w:val="00D20327"/>
    <w:rsid w:val="00D20969"/>
    <w:rsid w:val="00D21F2A"/>
    <w:rsid w:val="00D227C1"/>
    <w:rsid w:val="00D22A5E"/>
    <w:rsid w:val="00D23550"/>
    <w:rsid w:val="00D239C6"/>
    <w:rsid w:val="00D26333"/>
    <w:rsid w:val="00D2757E"/>
    <w:rsid w:val="00D32168"/>
    <w:rsid w:val="00D36024"/>
    <w:rsid w:val="00D37558"/>
    <w:rsid w:val="00D375FA"/>
    <w:rsid w:val="00D405BD"/>
    <w:rsid w:val="00D4449E"/>
    <w:rsid w:val="00D44AB5"/>
    <w:rsid w:val="00D457BC"/>
    <w:rsid w:val="00D521CF"/>
    <w:rsid w:val="00D53DB9"/>
    <w:rsid w:val="00D54A99"/>
    <w:rsid w:val="00D576D7"/>
    <w:rsid w:val="00D57D02"/>
    <w:rsid w:val="00D663D8"/>
    <w:rsid w:val="00D67B50"/>
    <w:rsid w:val="00D7195D"/>
    <w:rsid w:val="00D737B2"/>
    <w:rsid w:val="00D743CA"/>
    <w:rsid w:val="00D74A60"/>
    <w:rsid w:val="00D76915"/>
    <w:rsid w:val="00D776ED"/>
    <w:rsid w:val="00D77A5F"/>
    <w:rsid w:val="00D8014A"/>
    <w:rsid w:val="00D836B5"/>
    <w:rsid w:val="00D839A5"/>
    <w:rsid w:val="00D8501A"/>
    <w:rsid w:val="00D8727E"/>
    <w:rsid w:val="00D90605"/>
    <w:rsid w:val="00D90C79"/>
    <w:rsid w:val="00D90F75"/>
    <w:rsid w:val="00D92B86"/>
    <w:rsid w:val="00D95C5A"/>
    <w:rsid w:val="00D974E2"/>
    <w:rsid w:val="00DA0593"/>
    <w:rsid w:val="00DA7862"/>
    <w:rsid w:val="00DB0185"/>
    <w:rsid w:val="00DB0D3D"/>
    <w:rsid w:val="00DB1A93"/>
    <w:rsid w:val="00DB1C85"/>
    <w:rsid w:val="00DB2F24"/>
    <w:rsid w:val="00DB6C7F"/>
    <w:rsid w:val="00DB7B08"/>
    <w:rsid w:val="00DB7C66"/>
    <w:rsid w:val="00DC01C7"/>
    <w:rsid w:val="00DC0708"/>
    <w:rsid w:val="00DC195D"/>
    <w:rsid w:val="00DC3C20"/>
    <w:rsid w:val="00DC4E44"/>
    <w:rsid w:val="00DC4E4E"/>
    <w:rsid w:val="00DD0BBF"/>
    <w:rsid w:val="00DD1B46"/>
    <w:rsid w:val="00DD22B2"/>
    <w:rsid w:val="00DD3326"/>
    <w:rsid w:val="00DD6D40"/>
    <w:rsid w:val="00DD7098"/>
    <w:rsid w:val="00DE3AE8"/>
    <w:rsid w:val="00DE3B4E"/>
    <w:rsid w:val="00DE7DB1"/>
    <w:rsid w:val="00DF5C4E"/>
    <w:rsid w:val="00E01564"/>
    <w:rsid w:val="00E01C7C"/>
    <w:rsid w:val="00E028BD"/>
    <w:rsid w:val="00E05052"/>
    <w:rsid w:val="00E061B1"/>
    <w:rsid w:val="00E06C56"/>
    <w:rsid w:val="00E10499"/>
    <w:rsid w:val="00E10916"/>
    <w:rsid w:val="00E114F1"/>
    <w:rsid w:val="00E11979"/>
    <w:rsid w:val="00E12358"/>
    <w:rsid w:val="00E13F12"/>
    <w:rsid w:val="00E15A39"/>
    <w:rsid w:val="00E22608"/>
    <w:rsid w:val="00E30119"/>
    <w:rsid w:val="00E30129"/>
    <w:rsid w:val="00E31D7B"/>
    <w:rsid w:val="00E3744F"/>
    <w:rsid w:val="00E37D70"/>
    <w:rsid w:val="00E413A7"/>
    <w:rsid w:val="00E4303F"/>
    <w:rsid w:val="00E43237"/>
    <w:rsid w:val="00E43DD7"/>
    <w:rsid w:val="00E441C0"/>
    <w:rsid w:val="00E44BE5"/>
    <w:rsid w:val="00E45854"/>
    <w:rsid w:val="00E46173"/>
    <w:rsid w:val="00E478D4"/>
    <w:rsid w:val="00E50B7E"/>
    <w:rsid w:val="00E50C9E"/>
    <w:rsid w:val="00E52FBD"/>
    <w:rsid w:val="00E53C3B"/>
    <w:rsid w:val="00E54389"/>
    <w:rsid w:val="00E55AEB"/>
    <w:rsid w:val="00E60417"/>
    <w:rsid w:val="00E60E97"/>
    <w:rsid w:val="00E63B40"/>
    <w:rsid w:val="00E70A31"/>
    <w:rsid w:val="00E71E54"/>
    <w:rsid w:val="00E72E6E"/>
    <w:rsid w:val="00E74FEE"/>
    <w:rsid w:val="00E7780D"/>
    <w:rsid w:val="00E77EA5"/>
    <w:rsid w:val="00E80BA0"/>
    <w:rsid w:val="00E80DD1"/>
    <w:rsid w:val="00E82973"/>
    <w:rsid w:val="00E83EE8"/>
    <w:rsid w:val="00E84D51"/>
    <w:rsid w:val="00E85807"/>
    <w:rsid w:val="00E876A2"/>
    <w:rsid w:val="00E922A6"/>
    <w:rsid w:val="00E93F99"/>
    <w:rsid w:val="00E943FD"/>
    <w:rsid w:val="00E94535"/>
    <w:rsid w:val="00EA047D"/>
    <w:rsid w:val="00EA07B8"/>
    <w:rsid w:val="00EA1B07"/>
    <w:rsid w:val="00EA2E1F"/>
    <w:rsid w:val="00EA5EB9"/>
    <w:rsid w:val="00EB0127"/>
    <w:rsid w:val="00EB0701"/>
    <w:rsid w:val="00EB0F50"/>
    <w:rsid w:val="00EB14BB"/>
    <w:rsid w:val="00EB606E"/>
    <w:rsid w:val="00EB7290"/>
    <w:rsid w:val="00EB7BA8"/>
    <w:rsid w:val="00EC0615"/>
    <w:rsid w:val="00ED008F"/>
    <w:rsid w:val="00ED2E9D"/>
    <w:rsid w:val="00ED5A3E"/>
    <w:rsid w:val="00ED656C"/>
    <w:rsid w:val="00ED6859"/>
    <w:rsid w:val="00ED7910"/>
    <w:rsid w:val="00EE1126"/>
    <w:rsid w:val="00EE2CA6"/>
    <w:rsid w:val="00EF0422"/>
    <w:rsid w:val="00EF0EED"/>
    <w:rsid w:val="00EF4324"/>
    <w:rsid w:val="00EF443A"/>
    <w:rsid w:val="00EF66D8"/>
    <w:rsid w:val="00EF73B1"/>
    <w:rsid w:val="00EF7D16"/>
    <w:rsid w:val="00F0165C"/>
    <w:rsid w:val="00F01D0A"/>
    <w:rsid w:val="00F024AC"/>
    <w:rsid w:val="00F03D50"/>
    <w:rsid w:val="00F04138"/>
    <w:rsid w:val="00F06ED1"/>
    <w:rsid w:val="00F1014F"/>
    <w:rsid w:val="00F10A38"/>
    <w:rsid w:val="00F10DAC"/>
    <w:rsid w:val="00F15637"/>
    <w:rsid w:val="00F20616"/>
    <w:rsid w:val="00F2122D"/>
    <w:rsid w:val="00F214AF"/>
    <w:rsid w:val="00F23636"/>
    <w:rsid w:val="00F25500"/>
    <w:rsid w:val="00F26ACA"/>
    <w:rsid w:val="00F3030B"/>
    <w:rsid w:val="00F3100E"/>
    <w:rsid w:val="00F34115"/>
    <w:rsid w:val="00F348C0"/>
    <w:rsid w:val="00F36241"/>
    <w:rsid w:val="00F3650B"/>
    <w:rsid w:val="00F42028"/>
    <w:rsid w:val="00F45C13"/>
    <w:rsid w:val="00F45D0F"/>
    <w:rsid w:val="00F511A0"/>
    <w:rsid w:val="00F52DC8"/>
    <w:rsid w:val="00F52DCA"/>
    <w:rsid w:val="00F55B05"/>
    <w:rsid w:val="00F55E55"/>
    <w:rsid w:val="00F5615B"/>
    <w:rsid w:val="00F56420"/>
    <w:rsid w:val="00F56DB8"/>
    <w:rsid w:val="00F63541"/>
    <w:rsid w:val="00F677DA"/>
    <w:rsid w:val="00F71497"/>
    <w:rsid w:val="00F71B2B"/>
    <w:rsid w:val="00F731CE"/>
    <w:rsid w:val="00F73874"/>
    <w:rsid w:val="00F73F22"/>
    <w:rsid w:val="00F7503D"/>
    <w:rsid w:val="00F8536E"/>
    <w:rsid w:val="00F903E8"/>
    <w:rsid w:val="00F90E20"/>
    <w:rsid w:val="00F91429"/>
    <w:rsid w:val="00F91461"/>
    <w:rsid w:val="00F917AD"/>
    <w:rsid w:val="00F9375F"/>
    <w:rsid w:val="00F94B82"/>
    <w:rsid w:val="00F958AD"/>
    <w:rsid w:val="00F96608"/>
    <w:rsid w:val="00F9788A"/>
    <w:rsid w:val="00FA27C0"/>
    <w:rsid w:val="00FA7EFE"/>
    <w:rsid w:val="00FB1DA3"/>
    <w:rsid w:val="00FB21C7"/>
    <w:rsid w:val="00FB39B3"/>
    <w:rsid w:val="00FB698B"/>
    <w:rsid w:val="00FB7037"/>
    <w:rsid w:val="00FB7755"/>
    <w:rsid w:val="00FC016A"/>
    <w:rsid w:val="00FC10ED"/>
    <w:rsid w:val="00FC3445"/>
    <w:rsid w:val="00FC45AD"/>
    <w:rsid w:val="00FC6024"/>
    <w:rsid w:val="00FC6390"/>
    <w:rsid w:val="00FC649F"/>
    <w:rsid w:val="00FC6629"/>
    <w:rsid w:val="00FC679D"/>
    <w:rsid w:val="00FC693F"/>
    <w:rsid w:val="00FD19A2"/>
    <w:rsid w:val="00FD3115"/>
    <w:rsid w:val="00FD4C92"/>
    <w:rsid w:val="00FD5380"/>
    <w:rsid w:val="00FD6878"/>
    <w:rsid w:val="00FD7EAC"/>
    <w:rsid w:val="00FE0F25"/>
    <w:rsid w:val="00FE2767"/>
    <w:rsid w:val="00FE27AD"/>
    <w:rsid w:val="00FE3403"/>
    <w:rsid w:val="00FE3BBC"/>
    <w:rsid w:val="00FE40D0"/>
    <w:rsid w:val="00FE4477"/>
    <w:rsid w:val="00FE4F2A"/>
    <w:rsid w:val="00FE5FBA"/>
    <w:rsid w:val="00FE6776"/>
    <w:rsid w:val="00FE6A86"/>
    <w:rsid w:val="00FE6E9A"/>
    <w:rsid w:val="00FF167B"/>
    <w:rsid w:val="00FF701D"/>
    <w:rsid w:val="00FF7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844A55"/>
  <w15:chartTrackingRefBased/>
  <w15:docId w15:val="{D904D705-BB6C-BB45-8A9D-335FC5A68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4FE"/>
    <w:pPr>
      <w:spacing w:after="80"/>
      <w:jc w:val="both"/>
    </w:pPr>
    <w:rPr>
      <w:rFonts w:eastAsiaTheme="minorEastAsia"/>
      <w:kern w:val="0"/>
      <w:sz w:val="20"/>
      <w:szCs w:val="20"/>
      <w14:ligatures w14:val="none"/>
    </w:rPr>
  </w:style>
  <w:style w:type="paragraph" w:styleId="Heading1">
    <w:name w:val="heading 1"/>
    <w:basedOn w:val="Normal"/>
    <w:next w:val="Normal"/>
    <w:link w:val="Heading1Char"/>
    <w:uiPriority w:val="9"/>
    <w:qFormat/>
    <w:rsid w:val="001264F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64F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4F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6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4FE"/>
    <w:rPr>
      <w:rFonts w:eastAsiaTheme="majorEastAsia" w:cstheme="majorBidi"/>
      <w:color w:val="272727" w:themeColor="text1" w:themeTint="D8"/>
    </w:rPr>
  </w:style>
  <w:style w:type="paragraph" w:styleId="Title">
    <w:name w:val="Title"/>
    <w:basedOn w:val="Normal"/>
    <w:next w:val="Normal"/>
    <w:link w:val="TitleChar"/>
    <w:uiPriority w:val="10"/>
    <w:qFormat/>
    <w:rsid w:val="001264F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4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4FE"/>
    <w:rPr>
      <w:i/>
      <w:iCs/>
      <w:color w:val="404040" w:themeColor="text1" w:themeTint="BF"/>
    </w:rPr>
  </w:style>
  <w:style w:type="paragraph" w:styleId="ListParagraph">
    <w:name w:val="List Paragraph"/>
    <w:basedOn w:val="Normal"/>
    <w:uiPriority w:val="34"/>
    <w:qFormat/>
    <w:rsid w:val="001264FE"/>
    <w:pPr>
      <w:ind w:left="720"/>
      <w:contextualSpacing/>
    </w:pPr>
  </w:style>
  <w:style w:type="character" w:styleId="IntenseEmphasis">
    <w:name w:val="Intense Emphasis"/>
    <w:basedOn w:val="DefaultParagraphFont"/>
    <w:uiPriority w:val="21"/>
    <w:qFormat/>
    <w:rsid w:val="001264FE"/>
    <w:rPr>
      <w:i/>
      <w:iCs/>
      <w:color w:val="0F4761" w:themeColor="accent1" w:themeShade="BF"/>
    </w:rPr>
  </w:style>
  <w:style w:type="paragraph" w:styleId="IntenseQuote">
    <w:name w:val="Intense Quote"/>
    <w:basedOn w:val="Normal"/>
    <w:next w:val="Normal"/>
    <w:link w:val="IntenseQuoteChar"/>
    <w:uiPriority w:val="30"/>
    <w:qFormat/>
    <w:rsid w:val="00126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4FE"/>
    <w:rPr>
      <w:i/>
      <w:iCs/>
      <w:color w:val="0F4761" w:themeColor="accent1" w:themeShade="BF"/>
    </w:rPr>
  </w:style>
  <w:style w:type="character" w:styleId="IntenseReference">
    <w:name w:val="Intense Reference"/>
    <w:basedOn w:val="DefaultParagraphFont"/>
    <w:uiPriority w:val="32"/>
    <w:qFormat/>
    <w:rsid w:val="001264FE"/>
    <w:rPr>
      <w:b/>
      <w:bCs/>
      <w:smallCaps/>
      <w:color w:val="0F4761" w:themeColor="accent1" w:themeShade="BF"/>
      <w:spacing w:val="5"/>
    </w:rPr>
  </w:style>
  <w:style w:type="paragraph" w:styleId="Bibliography">
    <w:name w:val="Bibliography"/>
    <w:basedOn w:val="Normal"/>
    <w:next w:val="Normal"/>
    <w:uiPriority w:val="37"/>
    <w:unhideWhenUsed/>
    <w:rsid w:val="001264FE"/>
    <w:pPr>
      <w:tabs>
        <w:tab w:val="left" w:pos="380"/>
      </w:tabs>
      <w:spacing w:after="0" w:line="480" w:lineRule="auto"/>
      <w:ind w:left="384" w:hanging="384"/>
    </w:pPr>
  </w:style>
  <w:style w:type="paragraph" w:styleId="Caption">
    <w:name w:val="caption"/>
    <w:basedOn w:val="Normal"/>
    <w:next w:val="Normal"/>
    <w:uiPriority w:val="35"/>
    <w:unhideWhenUsed/>
    <w:qFormat/>
    <w:rsid w:val="001264FE"/>
    <w:pPr>
      <w:spacing w:after="200"/>
    </w:pPr>
    <w:rPr>
      <w:i/>
      <w:iCs/>
      <w:color w:val="0E2841" w:themeColor="text2"/>
      <w:sz w:val="18"/>
      <w:szCs w:val="18"/>
    </w:rPr>
  </w:style>
  <w:style w:type="character" w:styleId="PlaceholderText">
    <w:name w:val="Placeholder Text"/>
    <w:basedOn w:val="DefaultParagraphFont"/>
    <w:uiPriority w:val="99"/>
    <w:semiHidden/>
    <w:rsid w:val="001264FE"/>
    <w:rPr>
      <w:color w:val="666666"/>
    </w:rPr>
  </w:style>
  <w:style w:type="table" w:styleId="TableGrid">
    <w:name w:val="Table Grid"/>
    <w:basedOn w:val="TableNormal"/>
    <w:uiPriority w:val="39"/>
    <w:rsid w:val="00126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264FE"/>
    <w:rPr>
      <w:sz w:val="16"/>
      <w:szCs w:val="16"/>
    </w:rPr>
  </w:style>
  <w:style w:type="paragraph" w:styleId="CommentText">
    <w:name w:val="annotation text"/>
    <w:basedOn w:val="Normal"/>
    <w:link w:val="CommentTextChar"/>
    <w:uiPriority w:val="99"/>
    <w:semiHidden/>
    <w:unhideWhenUsed/>
    <w:rsid w:val="001264FE"/>
  </w:style>
  <w:style w:type="character" w:customStyle="1" w:styleId="CommentTextChar">
    <w:name w:val="Comment Text Char"/>
    <w:basedOn w:val="DefaultParagraphFont"/>
    <w:link w:val="CommentText"/>
    <w:uiPriority w:val="99"/>
    <w:semiHidden/>
    <w:rsid w:val="001264FE"/>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264FE"/>
    <w:rPr>
      <w:b/>
      <w:bCs/>
    </w:rPr>
  </w:style>
  <w:style w:type="character" w:customStyle="1" w:styleId="CommentSubjectChar">
    <w:name w:val="Comment Subject Char"/>
    <w:basedOn w:val="CommentTextChar"/>
    <w:link w:val="CommentSubject"/>
    <w:uiPriority w:val="99"/>
    <w:semiHidden/>
    <w:rsid w:val="001264FE"/>
    <w:rPr>
      <w:rFonts w:eastAsiaTheme="minorEastAsia"/>
      <w:b/>
      <w:bCs/>
      <w:kern w:val="0"/>
      <w:sz w:val="20"/>
      <w:szCs w:val="20"/>
      <w14:ligatures w14:val="none"/>
    </w:rPr>
  </w:style>
  <w:style w:type="paragraph" w:styleId="Header">
    <w:name w:val="header"/>
    <w:basedOn w:val="Normal"/>
    <w:link w:val="HeaderChar"/>
    <w:uiPriority w:val="99"/>
    <w:unhideWhenUsed/>
    <w:rsid w:val="001264FE"/>
    <w:pPr>
      <w:tabs>
        <w:tab w:val="center" w:pos="4680"/>
        <w:tab w:val="right" w:pos="9360"/>
      </w:tabs>
      <w:spacing w:after="0"/>
    </w:pPr>
  </w:style>
  <w:style w:type="character" w:customStyle="1" w:styleId="HeaderChar">
    <w:name w:val="Header Char"/>
    <w:basedOn w:val="DefaultParagraphFont"/>
    <w:link w:val="Header"/>
    <w:uiPriority w:val="99"/>
    <w:rsid w:val="001264FE"/>
    <w:rPr>
      <w:rFonts w:eastAsiaTheme="minorEastAsia"/>
      <w:kern w:val="0"/>
      <w:sz w:val="20"/>
      <w:szCs w:val="20"/>
      <w14:ligatures w14:val="none"/>
    </w:rPr>
  </w:style>
  <w:style w:type="paragraph" w:styleId="Footer">
    <w:name w:val="footer"/>
    <w:basedOn w:val="Normal"/>
    <w:link w:val="FooterChar"/>
    <w:uiPriority w:val="99"/>
    <w:unhideWhenUsed/>
    <w:rsid w:val="001264FE"/>
    <w:pPr>
      <w:tabs>
        <w:tab w:val="center" w:pos="4680"/>
        <w:tab w:val="right" w:pos="9360"/>
      </w:tabs>
      <w:spacing w:after="0"/>
    </w:pPr>
  </w:style>
  <w:style w:type="character" w:customStyle="1" w:styleId="FooterChar">
    <w:name w:val="Footer Char"/>
    <w:basedOn w:val="DefaultParagraphFont"/>
    <w:link w:val="Footer"/>
    <w:uiPriority w:val="99"/>
    <w:rsid w:val="001264FE"/>
    <w:rPr>
      <w:rFonts w:eastAsiaTheme="minorEastAsia"/>
      <w:kern w:val="0"/>
      <w:sz w:val="20"/>
      <w:szCs w:val="20"/>
      <w14:ligatures w14:val="none"/>
    </w:rPr>
  </w:style>
  <w:style w:type="character" w:styleId="PageNumber">
    <w:name w:val="page number"/>
    <w:basedOn w:val="DefaultParagraphFont"/>
    <w:uiPriority w:val="99"/>
    <w:semiHidden/>
    <w:unhideWhenUsed/>
    <w:rsid w:val="00126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BBF01-8B22-F14B-8FC7-5841A0610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Pages>
  <Words>2062</Words>
  <Characters>11758</Characters>
  <Application>Microsoft Office Word</Application>
  <DocSecurity>0</DocSecurity>
  <Lines>97</Lines>
  <Paragraphs>27</Paragraphs>
  <ScaleCrop>false</ScaleCrop>
  <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Timothy P</dc:creator>
  <cp:keywords/>
  <dc:description/>
  <cp:lastModifiedBy>Barry, Timothy</cp:lastModifiedBy>
  <cp:revision>1325</cp:revision>
  <cp:lastPrinted>2026-04-18T19:52:00Z</cp:lastPrinted>
  <dcterms:created xsi:type="dcterms:W3CDTF">2025-05-27T21:04:00Z</dcterms:created>
  <dcterms:modified xsi:type="dcterms:W3CDTF">2026-04-28T15:43:00Z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id="ppw6LIps"/&gt;&lt;style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value="true"/&gt;&lt;/prefs&gt;&lt;/data&gt;</vt:lpwstr>
  </property>
</Properties>
</file>