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ear-factor-why-are-we-so-obsessed-with-african-crime"/>
      <w:r>
        <w:t xml:space="preserve">Fear factor: why are we so obsessed with</w:t>
      </w:r>
      <w:r>
        <w:t xml:space="preserve"> </w:t>
      </w:r>
      <w:r>
        <w:t xml:space="preserve">“</w:t>
      </w:r>
      <w:r>
        <w:t xml:space="preserve">African crime</w:t>
      </w:r>
      <w:r>
        <w:t xml:space="preserve">”</w:t>
      </w:r>
      <w:r>
        <w:t xml:space="preserve">?</w:t>
      </w:r>
      <w:bookmarkEnd w:id="21"/>
    </w:p>
    <w:p>
      <w:pPr>
        <w:pStyle w:val="FirstParagraph"/>
      </w:pPr>
      <w:r>
        <w:t xml:space="preserve">Christopher Pyne was recently asked if he felt afraid on the streets of Melbourne. His response was</w:t>
      </w:r>
      <w:r>
        <w:t xml:space="preserve"> </w:t>
      </w:r>
      <w:r>
        <w:t xml:space="preserve">“</w:t>
      </w:r>
      <w:r>
        <w:t xml:space="preserve">no, why?</w:t>
      </w:r>
      <w:r>
        <w:t xml:space="preserve">”</w:t>
      </w:r>
      <w:r>
        <w:t xml:space="preserve">.</w:t>
      </w:r>
    </w:p>
    <w:p>
      <w:pPr>
        <w:pStyle w:val="BodyText"/>
      </w:pPr>
      <w:r>
        <w:t xml:space="preserve">Good question, Christopher. Why should anyone feel afraid in Melbourne? After all, it’s one of the safest cities in the world. According to the Economist Intelligence Unit, only Tokyo, Singapore, Osaka, and Toronto are less dangerous.</w:t>
      </w:r>
    </w:p>
    <w:p>
      <w:pPr>
        <w:pStyle w:val="BodyText"/>
      </w:pPr>
      <w:r>
        <w:t xml:space="preserve">Contrary to what Peter Dutton would have you believe, Melbourne does not have a problem with law and order. The Victorian Crime Statistics Agency reckons that, in a typical year, 97% of Melburnians will experience zero crime.</w:t>
      </w:r>
    </w:p>
    <w:p>
      <w:pPr>
        <w:pStyle w:val="BodyText"/>
      </w:pPr>
      <w:r>
        <w:t xml:space="preserve">Not only is crime rare in the Victorian capital, but crime committed by immigrants is rarer still. Less than one-third of offenders are born outside Australia. And crime committed by a particular subset of immigrants–Sudanese youth, for instance–is so rare as to barely warrant a mention.</w:t>
      </w:r>
    </w:p>
    <w:p>
      <w:pPr>
        <w:pStyle w:val="BodyText"/>
      </w:pPr>
      <w:r>
        <w:t xml:space="preserve">Nonetheless, we mention it plenty. Some of our nation’s most prominent voices are doing their best to whip up a moral panic about</w:t>
      </w:r>
      <w:r>
        <w:t xml:space="preserve"> </w:t>
      </w:r>
      <w:r>
        <w:t xml:space="preserve">“</w:t>
      </w:r>
      <w:r>
        <w:t xml:space="preserve">African crime</w:t>
      </w:r>
      <w:r>
        <w:t xml:space="preserve">”</w:t>
      </w:r>
      <w:r>
        <w:t xml:space="preserve">. Everyone from the Prime Minister down seems to have jumped on this ugly, xenophobic bandwagon.</w:t>
      </w:r>
    </w:p>
    <w:p>
      <w:pPr>
        <w:pStyle w:val="BodyText"/>
      </w:pPr>
      <w:r>
        <w:t xml:space="preserve">To put this issue into some much-needed perspective, let’s take a look at the statistics–not about crime, but about life in general. Based on the official data from 2012 to 2016, this is what an average year in Victoria looks like:</w:t>
      </w:r>
    </w:p>
    <w:p>
      <w:pPr>
        <w:pStyle w:val="Compact"/>
        <w:numPr>
          <w:numId w:val="1001"/>
          <w:ilvl w:val="0"/>
        </w:numPr>
      </w:pPr>
      <w:r>
        <w:t xml:space="preserve">4,982 people are seriously injured in a car accident</w:t>
      </w:r>
    </w:p>
    <w:p>
      <w:pPr>
        <w:pStyle w:val="Compact"/>
        <w:numPr>
          <w:numId w:val="1001"/>
          <w:ilvl w:val="0"/>
        </w:numPr>
      </w:pPr>
      <w:r>
        <w:t xml:space="preserve">2,024 people suffer a fatal heart attack</w:t>
      </w:r>
    </w:p>
    <w:p>
      <w:pPr>
        <w:pStyle w:val="Compact"/>
        <w:numPr>
          <w:numId w:val="1001"/>
          <w:ilvl w:val="0"/>
        </w:numPr>
      </w:pPr>
      <w:r>
        <w:t xml:space="preserve">844 people fall to their deaths unintentionally</w:t>
      </w:r>
    </w:p>
    <w:p>
      <w:pPr>
        <w:pStyle w:val="Compact"/>
        <w:numPr>
          <w:numId w:val="1001"/>
          <w:ilvl w:val="0"/>
        </w:numPr>
      </w:pPr>
      <w:r>
        <w:t xml:space="preserve">582 people commit suicide</w:t>
      </w:r>
    </w:p>
    <w:p>
      <w:pPr>
        <w:pStyle w:val="Compact"/>
        <w:numPr>
          <w:numId w:val="1001"/>
          <w:ilvl w:val="0"/>
        </w:numPr>
      </w:pPr>
      <w:r>
        <w:t xml:space="preserve">333 people overdose on prescription drugs</w:t>
      </w:r>
    </w:p>
    <w:p>
      <w:pPr>
        <w:pStyle w:val="FirstParagraph"/>
      </w:pPr>
      <w:r>
        <w:t xml:space="preserve">You know how many Victorians, in an average year, get assaulted by a Sudanese youth? 41. In a state with 6.4 million inhabitants, that’s roughly 0.0006% of the population.</w:t>
      </w:r>
    </w:p>
    <w:p>
      <w:pPr>
        <w:pStyle w:val="BodyText"/>
      </w:pPr>
      <w:r>
        <w:t xml:space="preserve">When you get behind the wheel of your car each morning, do you feel an overwhelming sense of fear? Probably not. So why on earth would you fear going out for dinner in Melbourne? You’re a thousand times more likely to get mangled in a car accident than to have a run-in with your local chapter of the Apex gang.</w:t>
      </w:r>
    </w:p>
    <w:p>
      <w:pPr>
        <w:pStyle w:val="BodyText"/>
      </w:pPr>
      <w:r>
        <w:t xml:space="preserve">In this analysis, it makes no difference whether Sudanese immigrants are overrepresented in the crime statistics. We’re simply comparing the frequencies of one event versus another. The fact is, of all the misfortunes that might befall you on a given day in Melbourne, getting attacked by a kid from Africa is one of the least likely.</w:t>
      </w:r>
    </w:p>
    <w:p>
      <w:pPr>
        <w:pStyle w:val="BodyText"/>
      </w:pPr>
      <w:r>
        <w:t xml:space="preserve">In a sane world, our fear of an event would correlate with the likelihood of the event happening. But humans aren’t wired that way. We’re prone to strange phobias and silly ideas.</w:t>
      </w:r>
    </w:p>
    <w:p>
      <w:pPr>
        <w:pStyle w:val="BodyText"/>
      </w:pPr>
      <w:r>
        <w:t xml:space="preserve">Many of us harbour an irrational fear of flying, even though statistically it’s the safest way to travel. Conversely, many of us buy a lottery ticket each week, even though the odds are terrible compared to other forms of gambling.</w:t>
      </w:r>
    </w:p>
    <w:p>
      <w:pPr>
        <w:pStyle w:val="BodyText"/>
      </w:pPr>
      <w:r>
        <w:t xml:space="preserve">As the psychologist Daniel Kahneman has noted, our failure to grapple with probabilities is what makes terrorism such an effective weapon. We live in constant fear of an event that almost never happens.</w:t>
      </w:r>
    </w:p>
    <w:p>
      <w:pPr>
        <w:pStyle w:val="BodyText"/>
      </w:pPr>
      <w:r>
        <w:t xml:space="preserve">If we’re honest, we’ll admit that our current obsession with</w:t>
      </w:r>
      <w:r>
        <w:t xml:space="preserve"> </w:t>
      </w:r>
      <w:r>
        <w:t xml:space="preserve">“</w:t>
      </w:r>
      <w:r>
        <w:t xml:space="preserve">African crime</w:t>
      </w:r>
      <w:r>
        <w:t xml:space="preserve">”</w:t>
      </w:r>
      <w:r>
        <w:t xml:space="preserve"> </w:t>
      </w:r>
      <w:r>
        <w:t xml:space="preserve">belongs in the same basket of delusional and unjustified beliefs.</w:t>
      </w:r>
    </w:p>
    <w:p>
      <w:r>
        <w:pict>
          <v:rect style="width:0;height:1.5pt" o:hralign="center" o:hrstd="t" o:hr="t"/>
        </w:pict>
      </w:r>
    </w:p>
    <w:p>
      <w:pPr>
        <w:pStyle w:val="FirstParagraph"/>
      </w:pPr>
      <w:r>
        <w:t xml:space="preserve">Tim Gregg is a freelance journalist based in Canberra. He blogs at Counterpoint and tweets at</w:t>
      </w:r>
      <w:r>
        <w:t xml:space="preserve"> </w:t>
      </w:r>
      <w:r>
        <w:t xml:space="preserve">@_TimGregg</w:t>
      </w:r>
      <w:r>
        <w:t xml:space="preserve">.</w:t>
      </w:r>
    </w:p>
    <w:sectPr w:rsidR="007B5ABA" w:rsidSect="00393520">
      <w:footerReference w:type="default" r:id="rId10"/>
      <w:headerReference w:type="first" r:id="rId9"/>
      <w:footerReference w:type="first" r:id="rId11"/>
      <w:pgSz w:w="12240" w:h="15840"/>
      <w:pgMar w:top="1701" w:right="2835" w:bottom="2268" w:left="2835" w:header="1417" w:footer="10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eorgia" w:hAnsi="Georgia"/>
      </w:rPr>
      <w:id w:val="1883362218"/>
      <w:docPartObj>
        <w:docPartGallery w:val="Page Numbers (Bottom of Page)"/>
        <w:docPartUnique/>
      </w:docPartObj>
    </w:sdtPr>
    <w:sdtEndPr/>
    <w:sdtContent>
      <w:sdt>
        <w:sdtPr>
          <w:rPr>
            <w:rFonts w:ascii="Georgia" w:hAnsi="Georgia"/>
          </w:rPr>
          <w:id w:val="1728636285"/>
          <w:docPartObj>
            <w:docPartGallery w:val="Page Numbers (Top of Page)"/>
            <w:docPartUnique/>
          </w:docPartObj>
        </w:sdtPr>
        <w:sdtEndPr/>
        <w:sdtContent>
          <w:p w14:paraId="253679E5" w14:textId="77777777" w:rsidR="00081AE2" w:rsidRPr="007B5ABA" w:rsidRDefault="009D4E85" w:rsidP="00B87AA6">
            <w:pPr>
              <w:pStyle w:val="Footer"/>
              <w:jc w:val="center"/>
              <w:rPr>
                <w:rFonts w:ascii="Georgia" w:hAnsi="Georgia"/>
              </w:rPr>
            </w:pPr>
            <w:r w:rsidRPr="007B5ABA">
              <w:rPr>
                <w:rFonts w:ascii="Georgia" w:hAnsi="Georgia"/>
              </w:rPr>
              <w:t xml:space="preserve">Page </w:t>
            </w:r>
            <w:r w:rsidRPr="007B5ABA">
              <w:rPr>
                <w:rFonts w:ascii="Georgia" w:hAnsi="Georgia"/>
              </w:rPr>
              <w:fldChar w:fldCharType="begin"/>
            </w:r>
            <w:r w:rsidRPr="007B5ABA">
              <w:rPr>
                <w:rFonts w:ascii="Georgia" w:hAnsi="Georgia"/>
              </w:rPr>
              <w:instrText xml:space="preserve"> PAGE </w:instrText>
            </w:r>
            <w:r w:rsidRPr="007B5ABA">
              <w:rPr>
                <w:rFonts w:ascii="Georgia" w:hAnsi="Georgia"/>
              </w:rPr>
              <w:fldChar w:fldCharType="separate"/>
            </w:r>
            <w:r w:rsidRPr="007B5ABA">
              <w:rPr>
                <w:rFonts w:ascii="Georgia" w:hAnsi="Georgia"/>
                <w:noProof/>
              </w:rPr>
              <w:t>2</w:t>
            </w:r>
            <w:r w:rsidRPr="007B5ABA">
              <w:rPr>
                <w:rFonts w:ascii="Georgia" w:hAnsi="Georgia"/>
              </w:rPr>
              <w:fldChar w:fldCharType="end"/>
            </w:r>
            <w:r w:rsidRPr="007B5ABA">
              <w:rPr>
                <w:rFonts w:ascii="Georgia" w:hAnsi="Georgia"/>
              </w:rPr>
              <w:t xml:space="preserve"> of </w:t>
            </w:r>
            <w:r w:rsidR="006219F7" w:rsidRPr="007B5ABA">
              <w:rPr>
                <w:rFonts w:ascii="Georgia" w:hAnsi="Georgia"/>
              </w:rPr>
              <w:fldChar w:fldCharType="begin"/>
            </w:r>
            <w:r w:rsidR="006219F7" w:rsidRPr="007B5ABA">
              <w:rPr>
                <w:rFonts w:ascii="Georgia" w:hAnsi="Georgia"/>
              </w:rPr>
              <w:instrText xml:space="preserve"> NUMPAGES  </w:instrText>
            </w:r>
            <w:r w:rsidR="006219F7" w:rsidRPr="007B5ABA">
              <w:rPr>
                <w:rFonts w:ascii="Georgia" w:hAnsi="Georgia"/>
              </w:rPr>
              <w:fldChar w:fldCharType="separate"/>
            </w:r>
            <w:r w:rsidRPr="007B5ABA">
              <w:rPr>
                <w:rFonts w:ascii="Georgia" w:hAnsi="Georgia"/>
                <w:noProof/>
              </w:rPr>
              <w:t>2</w:t>
            </w:r>
            <w:r w:rsidR="006219F7" w:rsidRPr="007B5ABA">
              <w:rPr>
                <w:rFonts w:ascii="Georgia" w:hAnsi="Georgia"/>
                <w:noProof/>
              </w:rPr>
              <w:fldChar w:fldCharType="end"/>
            </w:r>
          </w:p>
        </w:sdtContent>
      </w:sdt>
    </w:sdtContent>
  </w:sdt>
  <w:p w14:paraId="35EF0C07" w14:textId="77777777" w:rsidR="00D65CB6" w:rsidRDefault="004A5A9C" w:rsidP="00C55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eorgia" w:hAnsi="Georgia"/>
      </w:rPr>
      <w:id w:val="-1651891337"/>
      <w:docPartObj>
        <w:docPartGallery w:val="Page Numbers (Bottom of Page)"/>
        <w:docPartUnique/>
      </w:docPartObj>
    </w:sdtPr>
    <w:sdtEndPr/>
    <w:sdtContent>
      <w:sdt>
        <w:sdtPr>
          <w:rPr>
            <w:rFonts w:ascii="Georgia" w:hAnsi="Georgia"/>
          </w:rPr>
          <w:id w:val="27299216"/>
          <w:docPartObj>
            <w:docPartGallery w:val="Page Numbers (Top of Page)"/>
            <w:docPartUnique/>
          </w:docPartObj>
        </w:sdtPr>
        <w:sdtEndPr/>
        <w:sdtContent>
          <w:p w14:paraId="4E58FD6F" w14:textId="77777777" w:rsidR="00B87AA6" w:rsidRPr="00471278" w:rsidRDefault="009D4E85">
            <w:pPr>
              <w:pStyle w:val="Footer"/>
              <w:jc w:val="center"/>
              <w:rPr>
                <w:rFonts w:ascii="Georgia" w:hAnsi="Georgia"/>
              </w:rPr>
            </w:pPr>
            <w:r w:rsidRPr="00471278">
              <w:rPr>
                <w:rFonts w:ascii="Georgia" w:hAnsi="Georgia"/>
              </w:rPr>
              <w:t xml:space="preserve">Page </w:t>
            </w:r>
            <w:r w:rsidRPr="00471278">
              <w:rPr>
                <w:rFonts w:ascii="Georgia" w:hAnsi="Georgia"/>
                <w:bCs/>
              </w:rPr>
              <w:fldChar w:fldCharType="begin"/>
            </w:r>
            <w:r w:rsidRPr="00471278">
              <w:rPr>
                <w:rFonts w:ascii="Georgia" w:hAnsi="Georgia"/>
                <w:bCs/>
              </w:rPr>
              <w:instrText xml:space="preserve"> PAGE </w:instrText>
            </w:r>
            <w:r w:rsidRPr="00471278">
              <w:rPr>
                <w:rFonts w:ascii="Georgia" w:hAnsi="Georgia"/>
                <w:bCs/>
              </w:rPr>
              <w:fldChar w:fldCharType="separate"/>
            </w:r>
            <w:r w:rsidRPr="00471278">
              <w:rPr>
                <w:rFonts w:ascii="Georgia" w:hAnsi="Georgia"/>
                <w:bCs/>
                <w:noProof/>
              </w:rPr>
              <w:t>2</w:t>
            </w:r>
            <w:r w:rsidRPr="00471278">
              <w:rPr>
                <w:rFonts w:ascii="Georgia" w:hAnsi="Georgia"/>
                <w:bCs/>
              </w:rPr>
              <w:fldChar w:fldCharType="end"/>
            </w:r>
            <w:r w:rsidRPr="00471278">
              <w:rPr>
                <w:rFonts w:ascii="Georgia" w:hAnsi="Georgia"/>
              </w:rPr>
              <w:t xml:space="preserve"> of </w:t>
            </w:r>
            <w:r w:rsidRPr="00471278">
              <w:rPr>
                <w:rFonts w:ascii="Georgia" w:hAnsi="Georgia"/>
                <w:bCs/>
              </w:rPr>
              <w:fldChar w:fldCharType="begin"/>
            </w:r>
            <w:r w:rsidRPr="00471278">
              <w:rPr>
                <w:rFonts w:ascii="Georgia" w:hAnsi="Georgia"/>
                <w:bCs/>
              </w:rPr>
              <w:instrText xml:space="preserve"> NUMPAGES  </w:instrText>
            </w:r>
            <w:r w:rsidRPr="00471278">
              <w:rPr>
                <w:rFonts w:ascii="Georgia" w:hAnsi="Georgia"/>
                <w:bCs/>
              </w:rPr>
              <w:fldChar w:fldCharType="separate"/>
            </w:r>
            <w:r w:rsidRPr="00471278">
              <w:rPr>
                <w:rFonts w:ascii="Georgia" w:hAnsi="Georgia"/>
                <w:bCs/>
                <w:noProof/>
              </w:rPr>
              <w:t>2</w:t>
            </w:r>
            <w:r w:rsidRPr="00471278">
              <w:rPr>
                <w:rFonts w:ascii="Georgia" w:hAnsi="Georgia"/>
                <w:bCs/>
              </w:rPr>
              <w:fldChar w:fldCharType="end"/>
            </w:r>
          </w:p>
        </w:sdtContent>
      </w:sdt>
    </w:sdtContent>
  </w:sdt>
  <w:p w14:paraId="46FF75A6" w14:textId="77777777" w:rsidR="00B87AA6" w:rsidRDefault="004A5A9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3A37A" w14:textId="4710494D" w:rsidR="008A19F7" w:rsidRDefault="008A19F7" w:rsidP="001D607F">
    <w:pPr>
      <w:pStyle w:val="Metadata"/>
    </w:pPr>
    <w:r w:rsidRPr="00473925">
      <w:rPr>
        <w:b/>
      </w:rPr>
      <w:t>project</w:t>
    </w:r>
    <w:r w:rsidRPr="00F875C6">
      <w:t xml:space="preserve"> | </w:t>
    </w:r>
    <w:r>
      <w:t>XXX</w:t>
    </w:r>
  </w:p>
  <w:p w14:paraId="0ADF759F" w14:textId="38FCF19B" w:rsidR="00B87AA6" w:rsidRPr="00F875C6" w:rsidRDefault="008A19F7" w:rsidP="001D607F">
    <w:pPr>
      <w:pStyle w:val="Metadata"/>
    </w:pPr>
    <w:r w:rsidRPr="00F875C6">
      <w:rPr>
        <w:b/>
      </w:rPr>
      <w:t>date</w:t>
    </w:r>
    <w:r w:rsidRPr="00F875C6">
      <w:t xml:space="preserve"> | </w:t>
    </w:r>
    <w:r>
      <w:fldChar w:fldCharType="begin"/>
    </w:r>
    <w:r>
      <w:instrText xml:space="preserve"> CREATEDATE  \@ "d/MM/yyyy"  \* MERGEFORMAT </w:instrText>
    </w:r>
    <w:r>
      <w:fldChar w:fldCharType="separate"/>
    </w:r>
    <w:r w:rsidR="001508B6">
      <w:rPr>
        <w:noProof/>
      </w:rPr>
      <w:t>27/03/2018</w:t>
    </w:r>
    <w:r>
      <w:fldChar w:fldCharType="end"/>
    </w:r>
    <w:r w:rsidR="009D4E85" w:rsidRPr="00934E20">
      <w:rPr>
        <w:b/>
        <w:noProof/>
      </w:rPr>
      <w:drawing>
        <wp:anchor distT="0" distB="0" distL="114300" distR="114300" simplePos="0" relativeHeight="251658240" behindDoc="0" locked="0" layoutInCell="1" allowOverlap="1" wp14:anchorId="6F65F207" wp14:editId="26848A2A">
          <wp:simplePos x="0" y="0"/>
          <wp:positionH relativeFrom="column">
            <wp:posOffset>-3138</wp:posOffset>
          </wp:positionH>
          <wp:positionV relativeFrom="page">
            <wp:posOffset>1051824</wp:posOffset>
          </wp:positionV>
          <wp:extent cx="975360" cy="280035"/>
          <wp:effectExtent l="0" t="0" r="0" b="0"/>
          <wp:wrapThrough wrapText="bothSides">
            <wp:wrapPolygon edited="0">
              <wp:start x="422" y="0"/>
              <wp:lineTo x="0" y="4408"/>
              <wp:lineTo x="0" y="17633"/>
              <wp:lineTo x="422" y="20571"/>
              <wp:lineTo x="5063" y="20571"/>
              <wp:lineTo x="21094" y="14694"/>
              <wp:lineTo x="21094" y="5878"/>
              <wp:lineTo x="5063" y="0"/>
              <wp:lineTo x="42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 Apps logo.png"/>
                  <pic:cNvPicPr/>
                </pic:nvPicPr>
                <pic:blipFill>
                  <a:blip r:embed="rId1">
                    <a:extLst>
                      <a:ext uri="{28A0092B-C50C-407E-A947-70E740481C1C}">
                        <a14:useLocalDpi xmlns:a14="http://schemas.microsoft.com/office/drawing/2010/main" val="0"/>
                      </a:ext>
                    </a:extLst>
                  </a:blip>
                  <a:stretch>
                    <a:fillRect/>
                  </a:stretch>
                </pic:blipFill>
                <pic:spPr>
                  <a:xfrm>
                    <a:off x="0" y="0"/>
                    <a:ext cx="975360" cy="280035"/>
                  </a:xfrm>
                  <a:prstGeom prst="rect">
                    <a:avLst/>
                  </a:prstGeom>
                </pic:spPr>
              </pic:pic>
            </a:graphicData>
          </a:graphic>
        </wp:anchor>
      </w:drawing>
    </w:r>
  </w:p>
  <w:p w14:paraId="39B00DB5" w14:textId="1CAF0BDC" w:rsidR="00B87AA6" w:rsidRPr="00F875C6" w:rsidRDefault="009D4E85" w:rsidP="001D607F">
    <w:pPr>
      <w:pStyle w:val="Metadata"/>
    </w:pPr>
    <w:r w:rsidRPr="00934E20">
      <w:rPr>
        <w:b/>
      </w:rPr>
      <w:t>version</w:t>
    </w:r>
    <w:r w:rsidRPr="00F875C6">
      <w:t xml:space="preserve"> | </w:t>
    </w:r>
    <w:r w:rsidR="008A19F7">
      <w:t>v</w:t>
    </w:r>
    <w:fldSimple w:instr=" INFO  RevNum  \* MERGEFORMAT ">
      <w:r w:rsidR="001508B6">
        <w:t>4</w:t>
      </w:r>
    </w:fldSimple>
  </w:p>
  <w:p w14:paraId="5FB73FC9" w14:textId="77777777" w:rsidR="00B87AA6" w:rsidRDefault="004A5A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1A3B66"/>
    <w:multiLevelType w:val="multilevel"/>
    <w:tmpl w:val="2AE049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AF43B26E"/>
    <w:multiLevelType w:val="multilevel"/>
    <w:tmpl w:val="EF3083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BA2F7D5D"/>
    <w:multiLevelType w:val="multilevel"/>
    <w:tmpl w:val="0DBE6E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BD93F3B5"/>
    <w:multiLevelType w:val="multilevel"/>
    <w:tmpl w:val="E78ECE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C67FC711"/>
    <w:multiLevelType w:val="multilevel"/>
    <w:tmpl w:val="51F6BB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E1275082"/>
    <w:multiLevelType w:val="multilevel"/>
    <w:tmpl w:val="824C2C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6" w15:restartNumberingAfterBreak="0">
    <w:nsid w:val="F5C974A8"/>
    <w:multiLevelType w:val="multilevel"/>
    <w:tmpl w:val="013CAC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F8A0EB97"/>
    <w:multiLevelType w:val="multilevel"/>
    <w:tmpl w:val="F9BE77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8" w15:restartNumberingAfterBreak="0">
    <w:nsid w:val="F95D15CE"/>
    <w:multiLevelType w:val="multilevel"/>
    <w:tmpl w:val="68C0E3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FD431069"/>
    <w:multiLevelType w:val="multilevel"/>
    <w:tmpl w:val="A04CF8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FEF2EBB0"/>
    <w:multiLevelType w:val="multilevel"/>
    <w:tmpl w:val="A6626E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FFFFFF7C"/>
    <w:multiLevelType w:val="singleLevel"/>
    <w:tmpl w:val="C2D029CE"/>
    <w:lvl w:ilvl="0">
      <w:start w:val="1"/>
      <w:numFmt w:val="decimal"/>
      <w:lvlText w:val="%1."/>
      <w:lvlJc w:val="left"/>
      <w:pPr>
        <w:tabs>
          <w:tab w:val="num" w:pos="1492"/>
        </w:tabs>
        <w:ind w:left="1492" w:hanging="360"/>
      </w:pPr>
    </w:lvl>
  </w:abstractNum>
  <w:abstractNum w:abstractNumId="12" w15:restartNumberingAfterBreak="0">
    <w:nsid w:val="FFFFFF7D"/>
    <w:multiLevelType w:val="singleLevel"/>
    <w:tmpl w:val="586EF0CE"/>
    <w:lvl w:ilvl="0">
      <w:start w:val="1"/>
      <w:numFmt w:val="decimal"/>
      <w:lvlText w:val="%1."/>
      <w:lvlJc w:val="left"/>
      <w:pPr>
        <w:tabs>
          <w:tab w:val="num" w:pos="1209"/>
        </w:tabs>
        <w:ind w:left="1209" w:hanging="360"/>
      </w:pPr>
    </w:lvl>
  </w:abstractNum>
  <w:abstractNum w:abstractNumId="13" w15:restartNumberingAfterBreak="0">
    <w:nsid w:val="FFFFFF7E"/>
    <w:multiLevelType w:val="singleLevel"/>
    <w:tmpl w:val="43A22BF0"/>
    <w:lvl w:ilvl="0">
      <w:start w:val="1"/>
      <w:numFmt w:val="decimal"/>
      <w:lvlText w:val="%1."/>
      <w:lvlJc w:val="left"/>
      <w:pPr>
        <w:tabs>
          <w:tab w:val="num" w:pos="926"/>
        </w:tabs>
        <w:ind w:left="926" w:hanging="360"/>
      </w:pPr>
    </w:lvl>
  </w:abstractNum>
  <w:abstractNum w:abstractNumId="14" w15:restartNumberingAfterBreak="0">
    <w:nsid w:val="FFFFFF7F"/>
    <w:multiLevelType w:val="singleLevel"/>
    <w:tmpl w:val="F814D6BE"/>
    <w:lvl w:ilvl="0">
      <w:start w:val="1"/>
      <w:numFmt w:val="decimal"/>
      <w:lvlText w:val="%1."/>
      <w:lvlJc w:val="left"/>
      <w:pPr>
        <w:tabs>
          <w:tab w:val="num" w:pos="643"/>
        </w:tabs>
        <w:ind w:left="643" w:hanging="360"/>
      </w:pPr>
    </w:lvl>
  </w:abstractNum>
  <w:abstractNum w:abstractNumId="15" w15:restartNumberingAfterBreak="0">
    <w:nsid w:val="FFFFFF80"/>
    <w:multiLevelType w:val="singleLevel"/>
    <w:tmpl w:val="C6902C38"/>
    <w:lvl w:ilvl="0">
      <w:start w:val="1"/>
      <w:numFmt w:val="bullet"/>
      <w:lvlText w:val=""/>
      <w:lvlJc w:val="left"/>
      <w:pPr>
        <w:tabs>
          <w:tab w:val="num" w:pos="1492"/>
        </w:tabs>
        <w:ind w:left="1492" w:hanging="360"/>
      </w:pPr>
      <w:rPr>
        <w:rFonts w:ascii="Symbol" w:hAnsi="Symbol" w:hint="default"/>
      </w:rPr>
    </w:lvl>
  </w:abstractNum>
  <w:abstractNum w:abstractNumId="16" w15:restartNumberingAfterBreak="0">
    <w:nsid w:val="FFFFFF81"/>
    <w:multiLevelType w:val="singleLevel"/>
    <w:tmpl w:val="063EF438"/>
    <w:lvl w:ilvl="0">
      <w:start w:val="1"/>
      <w:numFmt w:val="bullet"/>
      <w:lvlText w:val=""/>
      <w:lvlJc w:val="left"/>
      <w:pPr>
        <w:tabs>
          <w:tab w:val="num" w:pos="1209"/>
        </w:tabs>
        <w:ind w:left="1209" w:hanging="360"/>
      </w:pPr>
      <w:rPr>
        <w:rFonts w:ascii="Symbol" w:hAnsi="Symbol" w:hint="default"/>
      </w:rPr>
    </w:lvl>
  </w:abstractNum>
  <w:abstractNum w:abstractNumId="17" w15:restartNumberingAfterBreak="0">
    <w:nsid w:val="FFFFFF82"/>
    <w:multiLevelType w:val="singleLevel"/>
    <w:tmpl w:val="71DC8AFA"/>
    <w:lvl w:ilvl="0">
      <w:start w:val="1"/>
      <w:numFmt w:val="bullet"/>
      <w:lvlText w:val=""/>
      <w:lvlJc w:val="left"/>
      <w:pPr>
        <w:tabs>
          <w:tab w:val="num" w:pos="926"/>
        </w:tabs>
        <w:ind w:left="926" w:hanging="360"/>
      </w:pPr>
      <w:rPr>
        <w:rFonts w:ascii="Symbol" w:hAnsi="Symbol" w:hint="default"/>
      </w:rPr>
    </w:lvl>
  </w:abstractNum>
  <w:abstractNum w:abstractNumId="18" w15:restartNumberingAfterBreak="0">
    <w:nsid w:val="FFFFFF83"/>
    <w:multiLevelType w:val="singleLevel"/>
    <w:tmpl w:val="FCBC77D4"/>
    <w:lvl w:ilvl="0">
      <w:start w:val="1"/>
      <w:numFmt w:val="bullet"/>
      <w:lvlText w:val=""/>
      <w:lvlJc w:val="left"/>
      <w:pPr>
        <w:tabs>
          <w:tab w:val="num" w:pos="643"/>
        </w:tabs>
        <w:ind w:left="643" w:hanging="360"/>
      </w:pPr>
      <w:rPr>
        <w:rFonts w:ascii="Symbol" w:hAnsi="Symbol" w:hint="default"/>
      </w:rPr>
    </w:lvl>
  </w:abstractNum>
  <w:abstractNum w:abstractNumId="19" w15:restartNumberingAfterBreak="0">
    <w:nsid w:val="FFFFFF88"/>
    <w:multiLevelType w:val="singleLevel"/>
    <w:tmpl w:val="CD5282C8"/>
    <w:lvl w:ilvl="0">
      <w:start w:val="1"/>
      <w:numFmt w:val="decimal"/>
      <w:lvlText w:val="%1."/>
      <w:lvlJc w:val="left"/>
      <w:pPr>
        <w:tabs>
          <w:tab w:val="num" w:pos="360"/>
        </w:tabs>
        <w:ind w:left="360" w:hanging="360"/>
      </w:pPr>
    </w:lvl>
  </w:abstractNum>
  <w:abstractNum w:abstractNumId="20" w15:restartNumberingAfterBreak="0">
    <w:nsid w:val="FFFFFF89"/>
    <w:multiLevelType w:val="singleLevel"/>
    <w:tmpl w:val="6CBAB70A"/>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170CD2DE"/>
    <w:multiLevelType w:val="multilevel"/>
    <w:tmpl w:val="6728CB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2" w15:restartNumberingAfterBreak="0">
    <w:nsid w:val="7A50C734"/>
    <w:multiLevelType w:val="multilevel"/>
    <w:tmpl w:val="84066D88"/>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49f6be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b5549a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1"/>
  </w:num>
  <w:num w:numId="2">
    <w:abstractNumId w:val="20"/>
  </w:num>
  <w:num w:numId="3">
    <w:abstractNumId w:val="18"/>
  </w:num>
  <w:num w:numId="4">
    <w:abstractNumId w:val="17"/>
  </w:num>
  <w:num w:numId="5">
    <w:abstractNumId w:val="16"/>
  </w:num>
  <w:num w:numId="6">
    <w:abstractNumId w:val="15"/>
  </w:num>
  <w:num w:numId="7">
    <w:abstractNumId w:val="19"/>
  </w:num>
  <w:num w:numId="8">
    <w:abstractNumId w:val="14"/>
  </w:num>
  <w:num w:numId="9">
    <w:abstractNumId w:val="13"/>
  </w:num>
  <w:num w:numId="10">
    <w:abstractNumId w:val="12"/>
  </w:num>
  <w:num w:numId="11">
    <w:abstractNumId w:val="11"/>
  </w:num>
  <w:num w:numId="12">
    <w:abstractNumId w:val="8"/>
  </w:num>
  <w:num w:numId="13">
    <w:abstractNumId w:val="2"/>
  </w:num>
  <w:num w:numId="14">
    <w:abstractNumId w:val="4"/>
  </w:num>
  <w:num w:numId="15">
    <w:abstractNumId w:val="9"/>
  </w:num>
  <w:num w:numId="16">
    <w:abstractNumId w:val="7"/>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5"/>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22"/>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B2110"/>
    <w:pPr>
      <w:spacing w:after="0"/>
    </w:pPr>
    <w:rPr>
      <w:rFonts w:ascii="Garamond" w:hAnsi="Garamond"/>
    </w:rPr>
  </w:style>
  <w:style w:type="paragraph" w:styleId="Heading1">
    <w:name w:val="heading 1"/>
    <w:basedOn w:val="Normal"/>
    <w:next w:val="BodyText"/>
    <w:link w:val="Heading1Char"/>
    <w:uiPriority w:val="9"/>
    <w:qFormat/>
    <w:rsid w:val="00FF7C8A"/>
    <w:pPr>
      <w:keepNext/>
      <w:keepLines/>
      <w:spacing w:before="480" w:line="288" w:lineRule="auto"/>
      <w:outlineLvl w:val="0"/>
    </w:pPr>
    <w:rPr>
      <w:rFonts w:ascii="Georgia" w:eastAsiaTheme="majorEastAsia" w:hAnsi="Georgia" w:cstheme="majorBidi"/>
      <w:b/>
      <w:bCs/>
      <w:color w:val="000000" w:themeColor="text1"/>
      <w:sz w:val="40"/>
      <w:szCs w:val="40"/>
    </w:rPr>
  </w:style>
  <w:style w:type="paragraph" w:styleId="Heading2">
    <w:name w:val="heading 2"/>
    <w:basedOn w:val="Normal"/>
    <w:next w:val="BodyText"/>
    <w:uiPriority w:val="9"/>
    <w:unhideWhenUsed/>
    <w:qFormat/>
    <w:rsid w:val="00266676"/>
    <w:pPr>
      <w:keepNext/>
      <w:keepLines/>
      <w:spacing w:before="360"/>
      <w:outlineLvl w:val="1"/>
    </w:pPr>
    <w:rPr>
      <w:rFonts w:ascii="Georgia" w:eastAsiaTheme="majorEastAsia" w:hAnsi="Georgia" w:cstheme="majorBidi"/>
      <w:b/>
      <w:bCs/>
      <w:sz w:val="28"/>
      <w:szCs w:val="32"/>
    </w:rPr>
  </w:style>
  <w:style w:type="paragraph" w:styleId="Heading3">
    <w:name w:val="heading 3"/>
    <w:basedOn w:val="Normal"/>
    <w:next w:val="BodyText"/>
    <w:uiPriority w:val="9"/>
    <w:unhideWhenUsed/>
    <w:qFormat/>
    <w:rsid w:val="004A563E"/>
    <w:pPr>
      <w:keepNext/>
      <w:keepLines/>
      <w:spacing w:before="200"/>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D607F"/>
    <w:pPr>
      <w:spacing w:before="180" w:after="180" w:line="300" w:lineRule="auto"/>
    </w:pPr>
    <w:rPr>
      <w:rFonts w:ascii="Georgia" w:hAnsi="Georgia"/>
    </w:rPr>
  </w:style>
  <w:style w:type="paragraph" w:customStyle="1" w:styleId="FirstParagraph">
    <w:name w:val="First Paragraph"/>
    <w:basedOn w:val="Normal"/>
    <w:next w:val="BodyText"/>
    <w:qFormat/>
    <w:rsid w:val="001D607F"/>
    <w:pPr>
      <w:spacing w:before="240" w:after="240" w:line="300" w:lineRule="auto"/>
    </w:pPr>
    <w:rPr>
      <w:rFonts w:ascii="Georgia" w:hAnsi="Georgia"/>
    </w:rPr>
  </w:style>
  <w:style w:type="paragraph" w:customStyle="1" w:styleId="Compact">
    <w:name w:val="Compact"/>
    <w:basedOn w:val="BodyText"/>
    <w:link w:val="CompactChar"/>
    <w:qFormat/>
    <w:rsid w:val="001D607F"/>
    <w:pPr>
      <w:numPr>
        <w:numId w:val="22"/>
      </w:numPr>
      <w:spacing w:before="36" w:after="36"/>
    </w:pPr>
    <w:rPr>
      <w:sz w:val="22"/>
      <w:szCs w:val="22"/>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BalloonText">
    <w:name w:val="Balloon Text"/>
    <w:basedOn w:val="Normal"/>
    <w:link w:val="BalloonTextChar"/>
    <w:semiHidden/>
    <w:unhideWhenUsed/>
    <w:rsid w:val="000A4F8E"/>
    <w:rPr>
      <w:rFonts w:ascii="Segoe UI" w:hAnsi="Segoe UI" w:cs="Segoe UI"/>
      <w:sz w:val="18"/>
      <w:szCs w:val="18"/>
    </w:rPr>
  </w:style>
  <w:style w:type="character" w:customStyle="1" w:styleId="BalloonTextChar">
    <w:name w:val="Balloon Text Char"/>
    <w:basedOn w:val="DefaultParagraphFont"/>
    <w:link w:val="BalloonText"/>
    <w:semiHidden/>
    <w:rsid w:val="000A4F8E"/>
    <w:rPr>
      <w:rFonts w:ascii="Segoe UI" w:hAnsi="Segoe UI" w:cs="Segoe UI"/>
      <w:sz w:val="18"/>
      <w:szCs w:val="18"/>
    </w:rPr>
  </w:style>
  <w:style w:type="paragraph" w:styleId="Header">
    <w:name w:val="header"/>
    <w:basedOn w:val="Normal"/>
    <w:link w:val="HeaderChar"/>
    <w:uiPriority w:val="99"/>
    <w:unhideWhenUsed/>
    <w:rsid w:val="006158AB"/>
    <w:pPr>
      <w:tabs>
        <w:tab w:val="center" w:pos="4513"/>
        <w:tab w:val="right" w:pos="9026"/>
      </w:tabs>
    </w:pPr>
  </w:style>
  <w:style w:type="character" w:customStyle="1" w:styleId="BodyTextChar">
    <w:name w:val="Body Text Char"/>
    <w:basedOn w:val="DefaultParagraphFont"/>
    <w:link w:val="BodyText"/>
    <w:rsid w:val="001D607F"/>
    <w:rPr>
      <w:rFonts w:ascii="Georgia" w:hAnsi="Georgia"/>
    </w:rPr>
  </w:style>
  <w:style w:type="character" w:customStyle="1" w:styleId="HeaderChar">
    <w:name w:val="Header Char"/>
    <w:basedOn w:val="DefaultParagraphFont"/>
    <w:link w:val="Header"/>
    <w:uiPriority w:val="99"/>
    <w:rsid w:val="006158AB"/>
    <w:rPr>
      <w:rFonts w:ascii="Garamond" w:hAnsi="Garamond"/>
    </w:rPr>
  </w:style>
  <w:style w:type="paragraph" w:styleId="Footer">
    <w:name w:val="footer"/>
    <w:basedOn w:val="Normal"/>
    <w:link w:val="FooterChar"/>
    <w:uiPriority w:val="99"/>
    <w:unhideWhenUsed/>
    <w:rsid w:val="006158AB"/>
    <w:pPr>
      <w:tabs>
        <w:tab w:val="center" w:pos="4513"/>
        <w:tab w:val="right" w:pos="9026"/>
      </w:tabs>
    </w:pPr>
  </w:style>
  <w:style w:type="character" w:customStyle="1" w:styleId="FooterChar">
    <w:name w:val="Footer Char"/>
    <w:basedOn w:val="DefaultParagraphFont"/>
    <w:link w:val="Footer"/>
    <w:uiPriority w:val="99"/>
    <w:rsid w:val="006158AB"/>
    <w:rPr>
      <w:rFonts w:ascii="Garamond" w:hAnsi="Garamond"/>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Metadata">
    <w:name w:val="Metadata"/>
    <w:basedOn w:val="Compact"/>
    <w:link w:val="MetadataChar"/>
    <w:qFormat/>
    <w:rsid w:val="00934E20"/>
    <w:pPr>
      <w:numPr>
        <w:numId w:val="0"/>
      </w:numPr>
      <w:jc w:val="right"/>
    </w:pPr>
    <w:rPr>
      <w:rFonts w:asciiTheme="majorHAnsi" w:hAnsiTheme="majorHAnsi" w:cstheme="majorHAnsi"/>
      <w:sz w:val="18"/>
      <w:szCs w:val="18"/>
      <w:lang w:val="en-AU"/>
    </w:rPr>
  </w:style>
  <w:style w:type="character" w:customStyle="1" w:styleId="CompactChar">
    <w:name w:val="Compact Char"/>
    <w:basedOn w:val="BodyTextChar"/>
    <w:link w:val="Compact"/>
    <w:rsid w:val="001D607F"/>
    <w:rPr>
      <w:rFonts w:ascii="Georgia" w:hAnsi="Georgia"/>
      <w:sz w:val="22"/>
      <w:szCs w:val="22"/>
    </w:rPr>
  </w:style>
  <w:style w:type="character" w:customStyle="1" w:styleId="MetadataChar">
    <w:name w:val="Metadata Char"/>
    <w:basedOn w:val="CompactChar"/>
    <w:link w:val="Metadata"/>
    <w:rsid w:val="00934E20"/>
    <w:rPr>
      <w:rFonts w:asciiTheme="majorHAnsi" w:hAnsiTheme="majorHAnsi" w:cstheme="majorHAnsi"/>
      <w:sz w:val="18"/>
      <w:szCs w:val="18"/>
      <w:lang w:val="en-AU"/>
    </w:rPr>
  </w:style>
  <w:style w:type="paragraph" w:customStyle="1" w:styleId="sectiontags">
    <w:name w:val="section tags"/>
    <w:basedOn w:val="Heading1"/>
    <w:link w:val="sectiontagsChar"/>
    <w:qFormat/>
    <w:rsid w:val="000175A9"/>
    <w:rPr>
      <w:rFonts w:asciiTheme="majorHAnsi" w:hAnsiTheme="majorHAnsi"/>
      <w:b w:val="0"/>
      <w:color w:val="7F7F7F" w:themeColor="text1" w:themeTint="80"/>
      <w:sz w:val="18"/>
    </w:rPr>
  </w:style>
  <w:style w:type="character" w:customStyle="1" w:styleId="Heading1Char">
    <w:name w:val="Heading 1 Char"/>
    <w:basedOn w:val="DefaultParagraphFont"/>
    <w:link w:val="Heading1"/>
    <w:uiPriority w:val="9"/>
    <w:rsid w:val="00FF7C8A"/>
    <w:rPr>
      <w:rFonts w:ascii="Georgia" w:eastAsiaTheme="majorEastAsia" w:hAnsi="Georgia" w:cstheme="majorBidi"/>
      <w:b/>
      <w:bCs/>
      <w:color w:val="000000" w:themeColor="text1"/>
      <w:sz w:val="40"/>
      <w:szCs w:val="40"/>
    </w:rPr>
  </w:style>
  <w:style w:type="character" w:customStyle="1" w:styleId="sectiontagsChar">
    <w:name w:val="section tags Char"/>
    <w:basedOn w:val="Heading1Char"/>
    <w:link w:val="sectiontags"/>
    <w:rsid w:val="000175A9"/>
    <w:rPr>
      <w:rFonts w:asciiTheme="majorHAnsi" w:eastAsiaTheme="majorEastAsia" w:hAnsiTheme="majorHAnsi" w:cstheme="majorBidi"/>
      <w:b w:val="0"/>
      <w:bCs/>
      <w:color w:val="7F7F7F" w:themeColor="text1" w:themeTint="80"/>
      <w:sz w:val="18"/>
      <w:szCs w:val="44"/>
    </w:rPr>
  </w:style>
  <w:style w:type="paragraph" w:customStyle="1" w:styleId="Pageheader">
    <w:name w:val="Page header"/>
    <w:basedOn w:val="BodyText"/>
    <w:link w:val="PageheaderChar"/>
    <w:qFormat/>
    <w:rsid w:val="006374A5"/>
    <w:pPr>
      <w:pBdr>
        <w:bottom w:val="dotted" w:sz="4" w:space="1" w:color="7F7F7F" w:themeColor="text1" w:themeTint="80"/>
      </w:pBdr>
      <w:spacing w:before="840"/>
      <w:jc w:val="right"/>
    </w:pPr>
    <w:rPr>
      <w:rFonts w:asciiTheme="majorHAnsi" w:hAnsiTheme="majorHAnsi" w:cstheme="majorHAnsi"/>
      <w:b/>
      <w:color w:val="7F7F7F" w:themeColor="text1" w:themeTint="80"/>
      <w:sz w:val="18"/>
      <w:szCs w:val="18"/>
    </w:rPr>
  </w:style>
  <w:style w:type="character" w:customStyle="1" w:styleId="PageheaderChar">
    <w:name w:val="Page header Char"/>
    <w:basedOn w:val="Heading1Char"/>
    <w:link w:val="Pageheader"/>
    <w:rsid w:val="006374A5"/>
    <w:rPr>
      <w:rFonts w:asciiTheme="majorHAnsi" w:eastAsiaTheme="majorEastAsia" w:hAnsiTheme="majorHAnsi" w:cstheme="majorHAnsi"/>
      <w:b/>
      <w:bCs w:val="0"/>
      <w:i/>
      <w:color w:val="7F7F7F" w:themeColor="text1" w:themeTint="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140730">
      <w:bodyDiv w:val="1"/>
      <w:marLeft w:val="0"/>
      <w:marRight w:val="0"/>
      <w:marTop w:val="0"/>
      <w:marBottom w:val="0"/>
      <w:divBdr>
        <w:top w:val="none" w:sz="0" w:space="0" w:color="auto"/>
        <w:left w:val="none" w:sz="0" w:space="0" w:color="auto"/>
        <w:bottom w:val="none" w:sz="0" w:space="0" w:color="auto"/>
        <w:right w:val="none" w:sz="0" w:space="0" w:color="auto"/>
      </w:divBdr>
      <w:divsChild>
        <w:div w:id="805003002">
          <w:marLeft w:val="0"/>
          <w:marRight w:val="0"/>
          <w:marTop w:val="0"/>
          <w:marBottom w:val="0"/>
          <w:divBdr>
            <w:top w:val="none" w:sz="0" w:space="0" w:color="auto"/>
            <w:left w:val="none" w:sz="0" w:space="0" w:color="auto"/>
            <w:bottom w:val="none" w:sz="0" w:space="0" w:color="auto"/>
            <w:right w:val="none" w:sz="0" w:space="0" w:color="auto"/>
          </w:divBdr>
          <w:divsChild>
            <w:div w:id="803692284">
              <w:marLeft w:val="0"/>
              <w:marRight w:val="0"/>
              <w:marTop w:val="0"/>
              <w:marBottom w:val="0"/>
              <w:divBdr>
                <w:top w:val="none" w:sz="0" w:space="0" w:color="auto"/>
                <w:left w:val="none" w:sz="0" w:space="0" w:color="auto"/>
                <w:bottom w:val="none" w:sz="0" w:space="0" w:color="auto"/>
                <w:right w:val="none" w:sz="0" w:space="0" w:color="auto"/>
              </w:divBdr>
            </w:div>
            <w:div w:id="131407306">
              <w:marLeft w:val="0"/>
              <w:marRight w:val="0"/>
              <w:marTop w:val="0"/>
              <w:marBottom w:val="0"/>
              <w:divBdr>
                <w:top w:val="none" w:sz="0" w:space="0" w:color="auto"/>
                <w:left w:val="none" w:sz="0" w:space="0" w:color="auto"/>
                <w:bottom w:val="none" w:sz="0" w:space="0" w:color="auto"/>
                <w:right w:val="none" w:sz="0" w:space="0" w:color="auto"/>
              </w:divBdr>
            </w:div>
            <w:div w:id="14841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2018-07-27T06:08:32Z</dcterms:created>
  <dcterms:modified xsi:type="dcterms:W3CDTF">2018-07-27T06:08:32Z</dcterms:modified>
</cp:coreProperties>
</file>