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9EA4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專題名稱：10-bit 50MS/s SAR ADC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Top Cell名稱：SAR_ADC10_TOP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4538C2DC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2752A1A0">
          <v:rect id="_x0000_i1287" style="width:0;height:1.5pt" o:hralign="center" o:hrstd="t" o:hr="t" fillcolor="#a0a0a0" stroked="f"/>
        </w:pict>
      </w:r>
    </w:p>
    <w:p w14:paraId="2D983E20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4494210D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1-1. 工作電壓：1.8V（Analog）、1.8V（Digital）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1-2. 工作頻率：Sampling rate 50MS/s，Input bandwidth 20MHz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1-3. 功率消耗：6.8 mW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01C4B7E2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Comparator kickback noise影響準確度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加入bootstrapped switch並改善comparator隔離</w:t>
      </w:r>
    </w:p>
    <w:p w14:paraId="72CF0981" w14:textId="77777777" w:rsidR="008166AE" w:rsidRPr="008166AE" w:rsidRDefault="00F25AB6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25AB6">
        <w:rPr>
          <w:rFonts w:ascii="新細明體" w:eastAsia="新細明體" w:hAnsi="新細明體" w:cs="新細明體"/>
          <w:noProof/>
          <w:kern w:val="0"/>
        </w:rPr>
        <w:pict w14:anchorId="3ECC24D1">
          <v:rect id="_x0000_i1301" alt="" style="width:415.3pt;height:.05pt;mso-width-percent:0;mso-height-percent:0;mso-width-percent:0;mso-height-percent:0" o:hralign="center" o:hrstd="t" o:hr="t" fillcolor="#a0a0a0" stroked="f"/>
        </w:pict>
      </w:r>
    </w:p>
    <w:p w14:paraId="0BAC80BF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73D3D28F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2041BA7A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1.62V / 1.8V / 1.98V</w:t>
      </w:r>
    </w:p>
    <w:p w14:paraId="149B9DD5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-40°C / 25°C / 125°C</w:t>
      </w:r>
    </w:p>
    <w:p w14:paraId="3102C11B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Monte Carlo 400次（含CDAC mismatch與comparator offset）</w:t>
      </w:r>
    </w:p>
    <w:p w14:paraId="51B702A6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是（含輸入buffer與package寄生）</w:t>
      </w:r>
    </w:p>
    <w:p w14:paraId="74ED6BF9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是（Calibre xRC + Spectre，含CDAC寄生）</w:t>
      </w:r>
    </w:p>
    <w:p w14:paraId="53542F35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6E2EEA93">
          <v:rect id="_x0000_i1289" style="width:0;height:1.5pt" o:hralign="center" o:hrstd="t" o:hr="t" fillcolor="#a0a0a0" stroked="f"/>
        </w:pict>
      </w:r>
    </w:p>
    <w:p w14:paraId="5FA3F8EA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30912218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AVDD：25um，DVDD：20um</w:t>
      </w:r>
    </w:p>
    <w:p w14:paraId="4AD5BA93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4637AAA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7657664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18E9EE2F">
          <v:rect id="_x0000_i1290" style="width:0;height:1.5pt" o:hralign="center" o:hrstd="t" o:hr="t" fillcolor="#a0a0a0" stroked="f"/>
        </w:pict>
      </w:r>
    </w:p>
    <w:p w14:paraId="0A7BC1BC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48C3EFE2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1FD69FD9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07BF0D25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4767F897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7AB8A2E0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184D6C67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61634063">
          <v:rect id="_x0000_i1291" style="width:0;height:1.5pt" o:hralign="center" o:hrstd="t" o:hr="t" fillcolor="#a0a0a0" stroked="f"/>
        </w:pict>
      </w:r>
    </w:p>
    <w:p w14:paraId="6D447D03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777CD4DF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是（analog input避開digital）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</w:t>
      </w:r>
    </w:p>
    <w:p w14:paraId="0AFF67BA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37AA0276">
          <v:rect id="_x0000_i1292" style="width:0;height:1.5pt" o:hralign="center" o:hrstd="t" o:hr="t" fillcolor="#a0a0a0" stroked="f"/>
        </w:pict>
      </w:r>
    </w:p>
    <w:p w14:paraId="033AEFAA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0708FCDE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6-1-1. Comparator input pair是否對稱?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是（CDAC）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是（MSB capacitor）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7ED9754A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CDAC電容matching方式是否正確? 是（segmented + unit capacitor）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777581E5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6-1-6. 電容型態為何? MOM capacitor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單位電容值多大? 15fF</w:t>
      </w:r>
    </w:p>
    <w:p w14:paraId="72052001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6-2-1. Analog與Digital power是否分開?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是（input與reference）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是（AVSS）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是</w:t>
      </w:r>
    </w:p>
    <w:p w14:paraId="49A9C345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102D434F">
          <v:rect id="_x0000_i1293" style="width:0;height:1.5pt" o:hralign="center" o:hrstd="t" o:hr="t" fillcolor="#a0a0a0" stroked="f"/>
        </w:pict>
      </w:r>
    </w:p>
    <w:p w14:paraId="10B5001E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0AD22E68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3C4B0567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337BEA64">
          <v:rect id="_x0000_i1294" style="width:0;height:1.5pt" o:hralign="center" o:hrstd="t" o:hr="t" fillcolor="#a0a0a0" stroked="f"/>
        </w:pict>
      </w:r>
    </w:p>
    <w:p w14:paraId="251B0E0C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19F69CBB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24E77885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33DBDD1D">
          <v:rect id="_x0000_i1295" style="width:0;height:1.5pt" o:hralign="center" o:hrstd="t" o:hr="t" fillcolor="#a0a0a0" stroked="f"/>
        </w:pict>
      </w:r>
    </w:p>
    <w:p w14:paraId="5F073DD6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33DC2B6F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207B225C" w14:textId="77777777" w:rsidR="008166AE" w:rsidRPr="008166AE" w:rsidRDefault="008166AE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pict w14:anchorId="14BE72C3">
          <v:rect id="_x0000_i1296" style="width:0;height:1.5pt" o:hralign="center" o:hrstd="t" o:hr="t" fillcolor="#a0a0a0" stroked="f"/>
        </w:pict>
      </w:r>
    </w:p>
    <w:p w14:paraId="2EE1DF84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2A48985B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低壓ADC</w:t>
      </w:r>
    </w:p>
    <w:p w14:paraId="3E09A6E3" w14:textId="77777777" w:rsidR="008166AE" w:rsidRPr="008166AE" w:rsidRDefault="00F25AB6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25AB6">
        <w:rPr>
          <w:rFonts w:ascii="新細明體" w:eastAsia="新細明體" w:hAnsi="新細明體" w:cs="新細明體"/>
          <w:noProof/>
          <w:kern w:val="0"/>
        </w:rPr>
        <w:pict w14:anchorId="6CDA2E35">
          <v:rect id="_x0000_i1300" alt="" style="width:415.3pt;height:.05pt;mso-width-percent:0;mso-height-percent:0;mso-width-percent:0;mso-height-percent:0" o:hralign="center" o:hrstd="t" o:hr="t" fillcolor="#a0a0a0" stroked="f"/>
        </w:pict>
      </w:r>
    </w:p>
    <w:p w14:paraId="1354256A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1E2C09E8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1A84DE2D" w14:textId="77777777" w:rsidR="008166AE" w:rsidRPr="008166AE" w:rsidRDefault="00F25AB6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25AB6">
        <w:rPr>
          <w:rFonts w:ascii="新細明體" w:eastAsia="新細明體" w:hAnsi="新細明體" w:cs="新細明體"/>
          <w:noProof/>
          <w:kern w:val="0"/>
        </w:rPr>
        <w:pict w14:anchorId="23952219">
          <v:rect id="_x0000_i1299" alt="" style="width:415.3pt;height:.05pt;mso-width-percent:0;mso-height-percent:0;mso-width-percent:0;mso-height-percent:0" o:hralign="center" o:hrstd="t" o:hr="t" fillcolor="#a0a0a0" stroked="f"/>
        </w:pict>
      </w:r>
    </w:p>
    <w:p w14:paraId="764C3677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64D2766E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是（避開CDAC）</w:t>
      </w:r>
    </w:p>
    <w:p w14:paraId="791635E5" w14:textId="77777777" w:rsidR="008166AE" w:rsidRPr="008166AE" w:rsidRDefault="00F25AB6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25AB6">
        <w:rPr>
          <w:rFonts w:ascii="新細明體" w:eastAsia="新細明體" w:hAnsi="新細明體" w:cs="新細明體"/>
          <w:noProof/>
          <w:kern w:val="0"/>
        </w:rPr>
        <w:pict w14:anchorId="35330B41">
          <v:rect id="_x0000_i1298" alt="" style="width:415.3pt;height:.05pt;mso-width-percent:0;mso-height-percent:0;mso-width-percent:0;mso-height-percent:0" o:hralign="center" o:hrstd="t" o:hr="t" fillcolor="#a0a0a0" stroked="f"/>
        </w:pict>
      </w:r>
    </w:p>
    <w:p w14:paraId="641E8D86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032826C6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36642C48" w14:textId="77777777" w:rsidR="008166AE" w:rsidRPr="008166AE" w:rsidRDefault="00F25AB6" w:rsidP="008166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25AB6">
        <w:rPr>
          <w:rFonts w:ascii="新細明體" w:eastAsia="新細明體" w:hAnsi="新細明體" w:cs="新細明體"/>
          <w:noProof/>
          <w:kern w:val="0"/>
        </w:rPr>
        <w:pict w14:anchorId="3AF3CC9D">
          <v:rect id="_x0000_i1297" alt="" style="width:415.3pt;height:.05pt;mso-width-percent:0;mso-height-percent:0;mso-width-percent:0;mso-height-percent:0" o:hralign="center" o:hrstd="t" o:hr="t" fillcolor="#a0a0a0" stroked="f"/>
        </w:pict>
      </w:r>
    </w:p>
    <w:p w14:paraId="3C03A265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166A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7279DE2C" w14:textId="77777777" w:rsidR="008166AE" w:rsidRPr="008166AE" w:rsidRDefault="008166AE" w:rsidP="008166A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66AE">
        <w:rPr>
          <w:rFonts w:ascii="新細明體" w:eastAsia="新細明體" w:hAnsi="新細明體" w:cs="新細明體"/>
          <w:kern w:val="0"/>
          <w14:ligatures w14:val="none"/>
        </w:rPr>
        <w:t>14-1. 是否設置測試點? 是（CDAC top plate、comparator input、reference）</w:t>
      </w:r>
      <w:r w:rsidRPr="008166AE">
        <w:rPr>
          <w:rFonts w:ascii="新細明體" w:eastAsia="新細明體" w:hAnsi="新細明體" w:cs="新細明體"/>
          <w:kern w:val="0"/>
          <w14:ligatures w14:val="none"/>
        </w:rPr>
        <w:br/>
        <w:t>14-2. 是否預留Trim或Calibration機制? 是（offset calibration）</w:t>
      </w:r>
    </w:p>
    <w:p w14:paraId="7F32ABDA" w14:textId="77777777" w:rsidR="00EA0C9B" w:rsidRPr="008166AE" w:rsidRDefault="00EA0C9B" w:rsidP="008166AE"/>
    <w:sectPr w:rsidR="00EA0C9B" w:rsidRPr="008166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026D3C"/>
    <w:rsid w:val="0010188B"/>
    <w:rsid w:val="00360262"/>
    <w:rsid w:val="0043597D"/>
    <w:rsid w:val="00597E26"/>
    <w:rsid w:val="005E11D8"/>
    <w:rsid w:val="00740725"/>
    <w:rsid w:val="008166AE"/>
    <w:rsid w:val="00857594"/>
    <w:rsid w:val="008E58C4"/>
    <w:rsid w:val="009367BE"/>
    <w:rsid w:val="00A949E5"/>
    <w:rsid w:val="00C05A1A"/>
    <w:rsid w:val="00CB2ED2"/>
    <w:rsid w:val="00EA0C9B"/>
    <w:rsid w:val="00F2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2026-03-25T03:20:00Z</cp:lastPrinted>
  <dcterms:created xsi:type="dcterms:W3CDTF">2026-03-25T03:24:00Z</dcterms:created>
  <dcterms:modified xsi:type="dcterms:W3CDTF">2026-03-25T03:24:00Z</dcterms:modified>
</cp:coreProperties>
</file>