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4E626" w14:textId="35E662D7" w:rsidR="000C6348" w:rsidRDefault="000C6348" w:rsidP="00193360">
      <w:pPr>
        <w:jc w:val="center"/>
      </w:pPr>
      <w:r>
        <w:t>Excel Assignment – Tim Barry</w:t>
      </w:r>
    </w:p>
    <w:p w14:paraId="08F27C8A" w14:textId="09EFA7F9" w:rsidR="000C6348" w:rsidRDefault="000C6348" w:rsidP="000C6348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4A0BB813" w14:textId="5623BE85" w:rsidR="000C6348" w:rsidRDefault="000C6348" w:rsidP="00086706">
      <w:pPr>
        <w:ind w:firstLine="360"/>
      </w:pPr>
      <w:r>
        <w:t xml:space="preserve">The first thing that stood out to me from the visualizations generated was the statistical outlier of how many </w:t>
      </w:r>
      <w:r w:rsidR="009C0726">
        <w:t>theater (</w:t>
      </w:r>
      <w:r>
        <w:t xml:space="preserve">as a parent category) and plays (as a sub-category) Kickstarter </w:t>
      </w:r>
      <w:r w:rsidR="00141155">
        <w:t>funded.  T</w:t>
      </w:r>
      <w:r>
        <w:t>h</w:t>
      </w:r>
      <w:r w:rsidR="00624252">
        <w:t xml:space="preserve">ose categories represented a significantly high portion that </w:t>
      </w:r>
      <w:r>
        <w:t xml:space="preserve">any other categories or sub-categories.  From this I believe we can conclude that the independent theater/play industry relies heavily upon Kickstarter to fund their productions.  </w:t>
      </w:r>
      <w:r w:rsidR="00B91EA4">
        <w:t xml:space="preserve">One interesting </w:t>
      </w:r>
      <w:r w:rsidR="00086706">
        <w:t>side note</w:t>
      </w:r>
      <w:r w:rsidR="00B91EA4">
        <w:t xml:space="preserve"> to </w:t>
      </w:r>
      <w:r w:rsidR="00086706">
        <w:t xml:space="preserve">this first observation is </w:t>
      </w:r>
      <w:r w:rsidR="00B91EA4">
        <w:t>that w</w:t>
      </w:r>
      <w:r w:rsidR="00086706">
        <w:t>hen filtering our first pivot table chart to view only German Kickstarter projects, technology exceeded all other categories</w:t>
      </w:r>
      <w:r w:rsidR="004658E6">
        <w:t>.  This</w:t>
      </w:r>
      <w:r w:rsidR="00086706">
        <w:t xml:space="preserve"> was not surprising to me at all, having stud</w:t>
      </w:r>
      <w:r w:rsidR="00E17466">
        <w:t>ied</w:t>
      </w:r>
      <w:r w:rsidR="00086706">
        <w:t xml:space="preserve"> engineering in </w:t>
      </w:r>
      <w:r w:rsidR="004658E6">
        <w:t>Munich</w:t>
      </w:r>
      <w:r w:rsidR="00086706">
        <w:t xml:space="preserve">.  German culture is quite </w:t>
      </w:r>
      <w:r w:rsidR="00E17466">
        <w:t>industrious,</w:t>
      </w:r>
      <w:r w:rsidR="00086706">
        <w:t xml:space="preserve"> and technology focused.</w:t>
      </w:r>
    </w:p>
    <w:p w14:paraId="7B10C9BB" w14:textId="7534A762" w:rsidR="00086706" w:rsidRDefault="00086706" w:rsidP="00086706">
      <w:pPr>
        <w:ind w:firstLine="360"/>
      </w:pPr>
      <w:r>
        <w:t xml:space="preserve">Another </w:t>
      </w:r>
      <w:r w:rsidR="00E17466">
        <w:t>observation</w:t>
      </w:r>
      <w:r>
        <w:t xml:space="preserve"> was</w:t>
      </w:r>
      <w:r w:rsidR="00E17466">
        <w:t xml:space="preserve"> that</w:t>
      </w:r>
      <w:r>
        <w:t xml:space="preserve"> </w:t>
      </w:r>
      <w:r w:rsidR="00E17466">
        <w:t>the music category has by far the highest rate of success at nearly 80% goal completion.  Outside of faith, jazz and world music subcategories</w:t>
      </w:r>
      <w:r w:rsidR="00FC6C72">
        <w:t xml:space="preserve">, the success was nearly 100%.  While I would </w:t>
      </w:r>
      <w:r w:rsidR="004658E6">
        <w:t>like to see</w:t>
      </w:r>
      <w:r w:rsidR="00FC6C72">
        <w:t xml:space="preserve"> a larger sample size for </w:t>
      </w:r>
      <w:r w:rsidR="004658E6">
        <w:t>certain</w:t>
      </w:r>
      <w:r w:rsidR="00FC6C72">
        <w:t xml:space="preserve"> subcategories, I believe we can conclude that Kickstarter is a great platform for musicians raise funds for their next album/project.  </w:t>
      </w:r>
    </w:p>
    <w:p w14:paraId="14BFDF71" w14:textId="651F254B" w:rsidR="000C6348" w:rsidRDefault="00FC6C72" w:rsidP="00FC6C72">
      <w:pPr>
        <w:ind w:firstLine="360"/>
      </w:pPr>
      <w:r>
        <w:t>On the other hand, there was a very dismal 17% success rate for the food category.  The small batch subcategory</w:t>
      </w:r>
      <w:r w:rsidR="004658E6">
        <w:t>, surprisingly,</w:t>
      </w:r>
      <w:r>
        <w:t xml:space="preserve"> </w:t>
      </w:r>
      <w:r w:rsidR="004658E6">
        <w:t>had</w:t>
      </w:r>
      <w:r>
        <w:t xml:space="preserve"> a 0% fail rate (six projects were still live).</w:t>
      </w:r>
      <w:r w:rsidR="004658E6">
        <w:t xml:space="preserve">  </w:t>
      </w:r>
      <w:r>
        <w:t>However, the food truck and restaurant categories had a 0% success rate.  While the sample size was only 200 project</w:t>
      </w:r>
      <w:r w:rsidR="004658E6">
        <w:t>s</w:t>
      </w:r>
      <w:r>
        <w:t xml:space="preserve">, I believe we can conclude that Kickstarter is not the best platform for funding a food projects, outside of small batch projects.  </w:t>
      </w:r>
    </w:p>
    <w:p w14:paraId="3C753A0B" w14:textId="79794EE1" w:rsidR="00335C4C" w:rsidRDefault="00335C4C" w:rsidP="00335C4C">
      <w:pPr>
        <w:ind w:firstLine="360"/>
      </w:pPr>
      <w:r>
        <w:t>There is a noticeable dip in successful project</w:t>
      </w:r>
      <w:r w:rsidR="004658E6">
        <w:t>s</w:t>
      </w:r>
      <w:r>
        <w:t xml:space="preserve"> in the month of December.  Naturally</w:t>
      </w:r>
      <w:r w:rsidR="002C573E">
        <w:t>,</w:t>
      </w:r>
      <w:r>
        <w:t xml:space="preserve"> one would think that will all the holiday spending, a project is less likely to be funded.  However, I don’t believe we can make the conclusion that it would be ill advised to launch a Kickstarter project in December</w:t>
      </w:r>
      <w:r w:rsidR="002C573E">
        <w:t>.</w:t>
      </w:r>
      <w:r>
        <w:t xml:space="preserve"> </w:t>
      </w:r>
      <w:r w:rsidR="002C573E">
        <w:t>Perhaps</w:t>
      </w:r>
      <w:r>
        <w:t xml:space="preserve"> Kickstarter </w:t>
      </w:r>
      <w:r w:rsidR="002C573E">
        <w:t>project managers</w:t>
      </w:r>
      <w:r>
        <w:t xml:space="preserve"> are anticipating less backers during the holiday spending period.  I </w:t>
      </w:r>
      <w:r w:rsidR="002C573E">
        <w:t>delve</w:t>
      </w:r>
      <w:r>
        <w:t xml:space="preserve"> a little further into this in</w:t>
      </w:r>
      <w:r w:rsidR="002C573E">
        <w:t xml:space="preserve"> my response to</w:t>
      </w:r>
      <w:r>
        <w:t xml:space="preserve"> question three.  </w:t>
      </w:r>
    </w:p>
    <w:p w14:paraId="6318DB58" w14:textId="683A83B7" w:rsidR="000C6348" w:rsidRDefault="00335C4C" w:rsidP="000C6348">
      <w:r>
        <w:tab/>
      </w:r>
    </w:p>
    <w:p w14:paraId="59A079AC" w14:textId="6327E06D" w:rsidR="000C6348" w:rsidRDefault="000C6348" w:rsidP="000C6348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0BD9B0A2" w14:textId="144B9892" w:rsidR="000C6348" w:rsidRDefault="000C6348" w:rsidP="009C0726">
      <w:pPr>
        <w:ind w:firstLine="360"/>
      </w:pPr>
      <w:r>
        <w:t xml:space="preserve">One </w:t>
      </w:r>
      <w:r w:rsidR="009C0726">
        <w:t>limitations</w:t>
      </w:r>
      <w:r>
        <w:t xml:space="preserve"> of the dataset </w:t>
      </w:r>
      <w:proofErr w:type="gramStart"/>
      <w:r w:rsidR="00FC6C72">
        <w:t>is</w:t>
      </w:r>
      <w:proofErr w:type="gramEnd"/>
      <w:r>
        <w:t xml:space="preserve"> the sample size.  As of this yea</w:t>
      </w:r>
      <w:r w:rsidR="009C0726">
        <w:t>r,</w:t>
      </w:r>
      <w:r>
        <w:t xml:space="preserve"> Kickstarter has successfully funded over 150,000 projects. </w:t>
      </w:r>
      <w:r w:rsidR="009C0726">
        <w:t xml:space="preserve"> That number doesn’t include the failed, canceled or live projects.  Yet we only have 4,114 projects as our sample size in this dataset.  </w:t>
      </w:r>
      <w:r w:rsidR="0077425A">
        <w:t xml:space="preserve">This leaves me to wonder if there might be missing data that is influencing our assumptions. </w:t>
      </w:r>
    </w:p>
    <w:p w14:paraId="3328DDAD" w14:textId="05016297" w:rsidR="002E108D" w:rsidRDefault="002E108D" w:rsidP="009C0726">
      <w:pPr>
        <w:ind w:firstLine="360"/>
      </w:pPr>
      <w:r>
        <w:t>Another possible bias to consider is that many Kickstarter</w:t>
      </w:r>
      <w:r w:rsidR="004709DF">
        <w:t xml:space="preserve"> projects</w:t>
      </w:r>
      <w:r>
        <w:t xml:space="preserve">, especially smaller </w:t>
      </w:r>
      <w:r w:rsidR="004709DF">
        <w:t>ones</w:t>
      </w:r>
      <w:bookmarkStart w:id="0" w:name="_GoBack"/>
      <w:bookmarkEnd w:id="0"/>
      <w:r w:rsidR="002C573E">
        <w:t>,</w:t>
      </w:r>
      <w:r>
        <w:t xml:space="preserve"> are largely funded by friends and family.  I’m not sure how we would be able to collect </w:t>
      </w:r>
      <w:r w:rsidR="002C573E">
        <w:t xml:space="preserve">the data </w:t>
      </w:r>
      <w:r>
        <w:t xml:space="preserve">which projects were significantly funded by friends and family, but If we were to, I think we could </w:t>
      </w:r>
      <w:r w:rsidR="004658E6">
        <w:t xml:space="preserve">alleviate that bias and gain even further insight into Kickstarter project trends.  </w:t>
      </w:r>
    </w:p>
    <w:p w14:paraId="5E804AFD" w14:textId="1758DBF2" w:rsidR="000C6348" w:rsidRDefault="000C6348" w:rsidP="000C6348"/>
    <w:p w14:paraId="46FA9706" w14:textId="16809F4B" w:rsidR="004658E6" w:rsidRDefault="004658E6" w:rsidP="000C6348"/>
    <w:p w14:paraId="5F6BB91D" w14:textId="69E44FB6" w:rsidR="004658E6" w:rsidRDefault="004658E6" w:rsidP="000C6348"/>
    <w:p w14:paraId="236D1E92" w14:textId="6A082540" w:rsidR="0078255B" w:rsidRDefault="000C6348" w:rsidP="000C6348">
      <w:pPr>
        <w:pStyle w:val="ListParagraph"/>
        <w:numPr>
          <w:ilvl w:val="0"/>
          <w:numId w:val="1"/>
        </w:numPr>
      </w:pPr>
      <w:r>
        <w:lastRenderedPageBreak/>
        <w:t>What are some other possible tables/graphs that we could create?</w:t>
      </w:r>
    </w:p>
    <w:p w14:paraId="508640D7" w14:textId="5FEBAE0C" w:rsidR="00E17466" w:rsidRDefault="00E17466" w:rsidP="00335C4C">
      <w:pPr>
        <w:ind w:firstLine="360"/>
      </w:pPr>
      <w:r>
        <w:t xml:space="preserve">I’d like </w:t>
      </w:r>
      <w:r w:rsidR="00FC6C72">
        <w:t>t</w:t>
      </w:r>
      <w:r w:rsidR="00335C4C">
        <w:t xml:space="preserve">o be able to filter by category in </w:t>
      </w:r>
      <w:r w:rsidR="00FC6C72">
        <w:t>“</w:t>
      </w:r>
      <w:r>
        <w:t>outcomes based on goal</w:t>
      </w:r>
      <w:r w:rsidR="00FC6C72">
        <w:t>”</w:t>
      </w:r>
      <w:r>
        <w:t xml:space="preserve"> </w:t>
      </w:r>
      <w:r w:rsidR="00335C4C">
        <w:t>on</w:t>
      </w:r>
      <w:r>
        <w:t xml:space="preserve"> </w:t>
      </w:r>
      <w:r w:rsidR="00335C4C">
        <w:t xml:space="preserve">a </w:t>
      </w:r>
      <w:r>
        <w:t>pivot table</w:t>
      </w:r>
      <w:r w:rsidR="00335C4C">
        <w:t xml:space="preserve"> chart</w:t>
      </w:r>
      <w:r>
        <w:t>, rather than a standard spreadsheet</w:t>
      </w:r>
      <w:r w:rsidR="00335C4C">
        <w:t xml:space="preserve"> chart</w:t>
      </w:r>
      <w:r>
        <w:t xml:space="preserve">.  </w:t>
      </w:r>
      <w:r w:rsidR="00335C4C">
        <w:t>Perhaps that</w:t>
      </w:r>
      <w:r>
        <w:t xml:space="preserve"> would help us gain insight into success rates of different categories</w:t>
      </w:r>
      <w:r w:rsidR="00335C4C">
        <w:t xml:space="preserve"> compared to size of goal</w:t>
      </w:r>
      <w:r>
        <w:t xml:space="preserve"> rather that looking at all categories at once.  </w:t>
      </w:r>
    </w:p>
    <w:p w14:paraId="267C85D3" w14:textId="1C103C4F" w:rsidR="00FC6C72" w:rsidRDefault="00335C4C" w:rsidP="00193360">
      <w:pPr>
        <w:ind w:firstLine="360"/>
      </w:pPr>
      <w:r>
        <w:t xml:space="preserve">A pivot table chart comparing the dates when projects where first launched vs the count of state would be helpful to understand the dip in successful projects in December. </w:t>
      </w:r>
    </w:p>
    <w:sectPr w:rsidR="00FC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33B40"/>
    <w:multiLevelType w:val="hybridMultilevel"/>
    <w:tmpl w:val="AD72A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48"/>
    <w:rsid w:val="00086706"/>
    <w:rsid w:val="000C6348"/>
    <w:rsid w:val="00141155"/>
    <w:rsid w:val="00193360"/>
    <w:rsid w:val="002C573E"/>
    <w:rsid w:val="002E108D"/>
    <w:rsid w:val="00335C4C"/>
    <w:rsid w:val="00385521"/>
    <w:rsid w:val="004658E6"/>
    <w:rsid w:val="004709DF"/>
    <w:rsid w:val="00624252"/>
    <w:rsid w:val="0077425A"/>
    <w:rsid w:val="0078255B"/>
    <w:rsid w:val="009C0726"/>
    <w:rsid w:val="00B91EA4"/>
    <w:rsid w:val="00E17466"/>
    <w:rsid w:val="00FC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E77C"/>
  <w15:chartTrackingRefBased/>
  <w15:docId w15:val="{EAF7743F-4069-48B4-87B4-9A6E73D0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Barry</dc:creator>
  <cp:keywords/>
  <dc:description/>
  <cp:lastModifiedBy>Tim Barry</cp:lastModifiedBy>
  <cp:revision>5</cp:revision>
  <dcterms:created xsi:type="dcterms:W3CDTF">2019-01-23T00:10:00Z</dcterms:created>
  <dcterms:modified xsi:type="dcterms:W3CDTF">2019-01-23T20:20:00Z</dcterms:modified>
</cp:coreProperties>
</file>