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rPr>
          <w:b/>
          <w:bCs/>
          <w:color w:val="f4b183" w:themeColor="accent2" w:themeTint="99"/>
          <w:u w:val="none"/>
        </w:rPr>
      </w:pPr>
      <w:r>
        <w:rPr>
          <w:b/>
          <w:bCs/>
          <w:color w:val="f4b183" w:themeColor="accent2" w:themeTint="99"/>
          <w:u w:val="none"/>
          <w:lang w:val="nl-NL"/>
        </w:rPr>
        <w:t xml:space="preserve">REM onderzoek: </w:t>
      </w:r>
      <w:r>
        <w:rPr>
          <w:b/>
          <w:bCs/>
          <w:color w:val="f4b183" w:themeColor="accent2" w:themeTint="99"/>
          <w:u w:val="none"/>
        </w:rPr>
        <w:t xml:space="preserve">Informatie v</w:t>
      </w:r>
      <w:r>
        <w:t xml:space="preserve">oor deeln</w:t>
      </w:r>
      <w:r>
        <w:rPr>
          <w:lang w:val="nl-NL"/>
        </w:rPr>
        <w:t xml:space="preserve">emers</w:t>
      </w:r>
      <w:r>
        <w:rPr>
          <w:b/>
          <w:bCs/>
          <w:color w:val="f4b183" w:themeColor="accent2" w:themeTint="99"/>
          <w:u w:val="none"/>
        </w:rPr>
      </w:r>
      <w:r>
        <w:rPr>
          <w:b/>
          <w:bCs/>
          <w:color w:val="f4b183" w:themeColor="accent2" w:themeTint="99"/>
          <w:u w:val="none"/>
        </w:rPr>
      </w:r>
    </w:p>
    <w:p>
      <w:pPr>
        <w:pBdr/>
        <w:spacing/>
        <w:ind/>
        <w:rPr/>
      </w:pPr>
      <w:r/>
      <w:r/>
    </w:p>
    <w:p>
      <w:pPr>
        <w:pStyle w:val="140"/>
        <w:pBdr/>
        <w:spacing/>
        <w:ind/>
        <w:rPr>
          <w:b/>
          <w:bCs/>
          <w:color w:val="f4b183" w:themeColor="accent2" w:themeTint="99"/>
          <w:sz w:val="24"/>
          <w:szCs w:val="24"/>
        </w:rPr>
      </w:pPr>
      <w:r>
        <w:rPr>
          <w:b/>
          <w:bCs/>
          <w:color w:val="f4b183" w:themeColor="accent2" w:themeTint="99"/>
          <w:sz w:val="24"/>
          <w:szCs w:val="24"/>
        </w:rPr>
        <w:t xml:space="preserve">Over het onderzoek</w:t>
      </w:r>
      <w:r>
        <w:rPr>
          <w:b/>
          <w:bCs/>
          <w:color w:val="f4b183" w:themeColor="accent2" w:themeTint="99"/>
          <w:sz w:val="24"/>
          <w:szCs w:val="24"/>
        </w:rPr>
      </w:r>
    </w:p>
    <w:p>
      <w:pPr>
        <w:pBdr/>
        <w:spacing/>
        <w:ind/>
        <w:rPr/>
      </w:pPr>
      <w:r>
        <w:t xml:space="preserve">U bent uitgenodigd om deel te nemen aan een onderzoek uitgevoerd door Astrid Verschraege en Timothy D’hoe, in het kader van de voltijdse dagopleiding Data Scientist aan Syntra AB. Dit onderzoek maakt deel uit van ons eindwerk en biedt ons de mogelijkheid om</w:t>
      </w:r>
      <w:r>
        <w:t xml:space="preserve"> recent verworven vaardigheden toe te passen, waaronder datacleaning, data-exploratie, machine learning en het rapporteren van resultaten.</w:t>
      </w:r>
      <w:r/>
    </w:p>
    <w:p>
      <w:pPr>
        <w:pStyle w:val="140"/>
        <w:pBdr/>
        <w:spacing/>
        <w:ind/>
        <w:rPr>
          <w:b/>
          <w:bCs/>
          <w:color w:val="f4b183" w:themeColor="accent2" w:themeTint="99"/>
          <w:sz w:val="24"/>
          <w:szCs w:val="24"/>
        </w:rPr>
      </w:pPr>
      <w:r>
        <w:rPr>
          <w:b/>
          <w:bCs/>
          <w:color w:val="f4b183" w:themeColor="accent2" w:themeTint="99"/>
          <w:sz w:val="24"/>
          <w:szCs w:val="24"/>
        </w:rPr>
        <w:t xml:space="preserve">Doel van het onderzoek</w:t>
      </w:r>
      <w:r>
        <w:rPr>
          <w:b/>
          <w:bCs/>
          <w:color w:val="f4b183" w:themeColor="accent2" w:themeTint="99"/>
          <w:sz w:val="24"/>
          <w:szCs w:val="24"/>
        </w:rPr>
      </w:r>
    </w:p>
    <w:p>
      <w:pPr>
        <w:pBdr/>
        <w:spacing/>
        <w:ind/>
        <w:rPr/>
      </w:pPr>
      <w:r>
        <w:t xml:space="preserve">Het doel van dit onderzoek is het </w:t>
      </w:r>
      <w:r>
        <w:rPr>
          <w:lang w:val="nl-NL"/>
        </w:rPr>
        <w:t xml:space="preserve">analyseren</w:t>
      </w:r>
      <w:r>
        <w:t xml:space="preserve"> van </w:t>
      </w:r>
      <w:r>
        <w:rPr>
          <w:b/>
          <w:bCs/>
        </w:rPr>
        <w:t xml:space="preserve">de mogelijke rol van muziek in emotieregulatie</w:t>
      </w:r>
      <w:r>
        <w:t xml:space="preserve">. Aan de hand van de verzamelde gegevens trachten we patronen en inzichten te identificeren die kunnen bijdragen aan het mentale welzijn binnen de maatschapp</w:t>
      </w:r>
      <w:r>
        <w:t xml:space="preserve">ij.</w:t>
      </w:r>
      <w:r/>
    </w:p>
    <w:p>
      <w:pPr>
        <w:pStyle w:val="140"/>
        <w:pBdr/>
        <w:spacing/>
        <w:ind/>
        <w:rPr>
          <w:b/>
          <w:bCs/>
          <w:color w:val="f4b183" w:themeColor="accent2" w:themeTint="99"/>
          <w:sz w:val="24"/>
          <w:szCs w:val="24"/>
        </w:rPr>
      </w:pPr>
      <w:r>
        <w:rPr>
          <w:b/>
          <w:bCs/>
          <w:color w:val="f4b183" w:themeColor="accent2" w:themeTint="99"/>
          <w:sz w:val="24"/>
          <w:szCs w:val="24"/>
        </w:rPr>
        <w:t xml:space="preserve">Wat verwachten we van u</w:t>
      </w:r>
      <w:r>
        <w:rPr>
          <w:b/>
          <w:bCs/>
          <w:color w:val="f4b183" w:themeColor="accent2" w:themeTint="99"/>
          <w:sz w:val="24"/>
          <w:szCs w:val="24"/>
        </w:rPr>
      </w:r>
    </w:p>
    <w:p>
      <w:pPr>
        <w:pBdr/>
        <w:spacing/>
        <w:ind/>
        <w:rPr/>
      </w:pPr>
      <w:r>
        <w:t xml:space="preserve">Als deelnemer vragen wij u om:</w:t>
      </w:r>
      <w:r/>
      <w:r/>
      <w:r/>
      <w:r/>
    </w:p>
    <w:p>
      <w:pPr>
        <w:pStyle w:val="668"/>
        <w:numPr>
          <w:ilvl w:val="0"/>
          <w:numId w:val="1"/>
        </w:numPr>
        <w:pBdr/>
        <w:spacing/>
        <w:ind/>
        <w:rPr/>
      </w:pPr>
      <w:r>
        <w:t xml:space="preserve">Op vaste momenten een vooraf </w:t>
      </w:r>
      <w:r>
        <w:rPr>
          <w:b/>
          <w:bCs/>
        </w:rPr>
        <w:t xml:space="preserve">samengestelde playlist</w:t>
      </w:r>
      <w:r>
        <w:t xml:space="preserve"> (±30 minuten)</w:t>
        <w:br/>
        <w:t xml:space="preserve">te beluisteren, bij voorkeur één keer per week</w:t>
      </w:r>
      <w:r/>
    </w:p>
    <w:p>
      <w:pPr>
        <w:pStyle w:val="668"/>
        <w:numPr>
          <w:ilvl w:val="0"/>
          <w:numId w:val="1"/>
        </w:numPr>
        <w:pBdr/>
        <w:spacing/>
        <w:ind/>
        <w:rPr/>
      </w:pPr>
      <w:r>
        <w:t xml:space="preserve">Deze activiteit te </w:t>
      </w:r>
      <w:r>
        <w:rPr>
          <w:b/>
          <w:bCs/>
        </w:rPr>
        <w:t xml:space="preserve">registreren</w:t>
      </w:r>
      <w:r>
        <w:t xml:space="preserve"> via een online formulier</w:t>
      </w:r>
      <w:r/>
    </w:p>
    <w:p>
      <w:pPr>
        <w:pStyle w:val="668"/>
        <w:numPr>
          <w:ilvl w:val="0"/>
          <w:numId w:val="1"/>
        </w:numPr>
        <w:pBdr/>
        <w:spacing/>
        <w:ind/>
        <w:rPr/>
      </w:pPr>
      <w:r/>
      <w:r>
        <w:rPr>
          <w:b/>
          <w:bCs/>
        </w:rPr>
        <w:t xml:space="preserve">Beperkt</w:t>
      </w:r>
      <w:r>
        <w:rPr>
          <w:b/>
          <w:bCs/>
          <w:lang w:val="nl-NL"/>
        </w:rPr>
        <w:t xml:space="preserve">e</w:t>
      </w:r>
      <w:r>
        <w:rPr>
          <w:b/>
          <w:bCs/>
        </w:rPr>
        <w:t xml:space="preserve"> gegevens</w:t>
      </w:r>
      <w:r>
        <w:t xml:space="preserve"> van uw smartwatch te delen</w:t>
      </w:r>
      <w:r/>
      <w:r/>
    </w:p>
    <w:p>
      <w:pPr>
        <w:pBdr/>
        <w:spacing/>
        <w:ind/>
        <w:rPr/>
      </w:pPr>
      <w:r>
        <w:t xml:space="preserve">De totale tijdsinvestering bedraagt ongeveer </w:t>
      </w:r>
      <w:r>
        <w:rPr>
          <w:b/>
          <w:bCs/>
        </w:rPr>
        <w:t xml:space="preserve">11 uur</w:t>
      </w:r>
      <w:r>
        <w:t xml:space="preserve">, gespreid over de periode </w:t>
      </w:r>
      <w:r>
        <w:rPr>
          <w:b/>
          <w:bCs/>
        </w:rPr>
        <w:t xml:space="preserve">12/01/2026 – 15/06/2026</w:t>
      </w:r>
      <w:r>
        <w:t xml:space="preserve">.</w:t>
      </w:r>
      <w:r/>
    </w:p>
    <w:p>
      <w:pPr>
        <w:pStyle w:val="140"/>
        <w:pBdr/>
        <w:spacing/>
        <w:ind/>
        <w:rPr>
          <w:b/>
          <w:bCs/>
          <w:color w:val="f4b183" w:themeColor="accent2" w:themeTint="99"/>
          <w:sz w:val="24"/>
          <w:szCs w:val="24"/>
        </w:rPr>
      </w:pPr>
      <w:r>
        <w:rPr>
          <w:b/>
          <w:bCs/>
          <w:color w:val="f4b183" w:themeColor="accent2" w:themeTint="99"/>
          <w:sz w:val="24"/>
          <w:szCs w:val="24"/>
        </w:rPr>
        <w:t xml:space="preserve">Verwerking van gegevens</w:t>
      </w:r>
      <w:r>
        <w:rPr>
          <w:b/>
          <w:bCs/>
          <w:color w:val="f4b183" w:themeColor="accent2" w:themeTint="99"/>
          <w:sz w:val="24"/>
          <w:szCs w:val="24"/>
        </w:rPr>
      </w:r>
    </w:p>
    <w:p>
      <w:pPr>
        <w:pBdr/>
        <w:spacing/>
        <w:ind/>
        <w:rPr/>
      </w:pPr>
      <w:r>
        <w:t xml:space="preserve">Alle gegevens worden uitsluitend gebruikt voor educatieve doeleinden, met respect voor de GDPR, binnen het kader van ons eindwerk.</w:t>
      </w:r>
      <w:r/>
    </w:p>
    <w:p>
      <w:pPr>
        <w:pBdr/>
        <w:spacing/>
        <w:ind/>
        <w:rPr/>
      </w:pPr>
      <w:r>
        <w:rPr>
          <w:b/>
          <w:bCs/>
        </w:rPr>
        <w:t xml:space="preserve">Uw gegevens worden anoniem verwerkt en niet gedeeld met derden.</w:t>
      </w:r>
      <w:r/>
    </w:p>
    <w:p>
      <w:pPr>
        <w:pStyle w:val="140"/>
        <w:pBdr/>
        <w:spacing/>
        <w:ind/>
        <w:rPr>
          <w:b/>
          <w:bCs/>
          <w:color w:val="f4b183" w:themeColor="accent2" w:themeTint="99"/>
          <w:sz w:val="24"/>
          <w:szCs w:val="24"/>
        </w:rPr>
      </w:pPr>
      <w:r>
        <w:rPr>
          <w:b/>
          <w:bCs/>
          <w:color w:val="f4b183" w:themeColor="accent2" w:themeTint="99"/>
          <w:sz w:val="24"/>
          <w:szCs w:val="24"/>
        </w:rPr>
        <w:t xml:space="preserve">Vrijwillige deelname</w:t>
      </w:r>
      <w:r>
        <w:rPr>
          <w:b/>
          <w:bCs/>
          <w:color w:val="f4b183" w:themeColor="accent2" w:themeTint="99"/>
          <w:sz w:val="24"/>
          <w:szCs w:val="24"/>
        </w:rPr>
      </w:r>
    </w:p>
    <w:p>
      <w:pPr>
        <w:pBdr/>
        <w:spacing/>
        <w:ind/>
        <w:rPr/>
      </w:pPr>
      <w:r>
        <w:t xml:space="preserve">Deelname aan dit onderzoek is volledig vrijwillig. U kan uw deelname op elk moment stopzetten zonder opgave van reden.</w:t>
      </w:r>
      <w:r/>
    </w:p>
    <w:p>
      <w:pPr>
        <w:pStyle w:val="140"/>
        <w:pBdr/>
        <w:spacing/>
        <w:ind/>
        <w:rPr>
          <w:b/>
          <w:bCs/>
          <w:color w:val="f4b183" w:themeColor="accent2" w:themeTint="99"/>
          <w:sz w:val="24"/>
          <w:szCs w:val="24"/>
        </w:rPr>
      </w:pPr>
      <w:r>
        <w:rPr>
          <w:b/>
          <w:bCs/>
          <w:color w:val="f4b183" w:themeColor="accent2" w:themeTint="99"/>
          <w:sz w:val="24"/>
          <w:szCs w:val="24"/>
        </w:rPr>
        <w:t xml:space="preserve">Co</w:t>
      </w:r>
      <w:r>
        <w:t xml:space="preserve">nt</w:t>
      </w:r>
      <w:r>
        <w:rPr>
          <w:b/>
          <w:bCs/>
          <w:color w:val="f4b183" w:themeColor="accent2" w:themeTint="99"/>
          <w:sz w:val="24"/>
          <w:szCs w:val="24"/>
        </w:rPr>
        <w:t xml:space="preserve">act</w:t>
      </w:r>
      <w:r>
        <w:rPr>
          <w:b/>
          <w:bCs/>
          <w:color w:val="f4b183" w:themeColor="accent2" w:themeTint="99"/>
          <w:sz w:val="24"/>
          <w:szCs w:val="24"/>
        </w:rPr>
      </w:r>
    </w:p>
    <w:p>
      <w:pPr>
        <w:pBdr/>
        <w:spacing/>
        <w:ind/>
        <w:rPr/>
      </w:pPr>
      <w:r>
        <w:t xml:space="preserve">Voor vragen of opmerkingen kan u contact opnemen via:</w:t>
      </w:r>
      <w:r/>
    </w:p>
    <w:p>
      <w:pPr>
        <w:pBdr/>
        <w:spacing/>
        <w:ind/>
        <w:rPr/>
      </w:pPr>
      <w:r>
        <w:t xml:space="preserve">[rem.studie@gmail.com](rem.studie@gmail.com)</w:t>
      </w:r>
      <w:r/>
    </w:p>
    <w:p>
      <w:pPr>
        <w:pBdr/>
        <w:spacing/>
        <w:ind/>
        <w:rPr/>
      </w:pPr>
      <w:r/>
      <w:r/>
    </w:p>
    <w:p>
      <w:pPr>
        <w:pBdr/>
        <w:spacing/>
        <w:ind/>
        <w:rPr/>
      </w:pPr>
      <w:r/>
      <w:r/>
    </w:p>
    <w:p>
      <w:pPr>
        <w:pBdr/>
        <w:spacing/>
        <w:ind/>
        <w:rPr/>
      </w:pPr>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33F0F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b/>
      <w:bCs/>
      <w:color w:val="0f4761" w:themeColor="accent2" w:themeTint="99"/>
      <w:sz w:val="40"/>
      <w:szCs w:val="40"/>
      <w:u w:val="none"/>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b/>
      <w:bCs/>
      <w:color w:val="0f4761" w:themeColor="accent2" w:themeTint="99"/>
      <w:sz w:val="24"/>
      <w:szCs w:val="24"/>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b/>
      <w:bCs/>
      <w:color w:val="f4b183" w:themeColor="accent2" w:themeTint="99"/>
      <w:u w:val="none"/>
    </w:rPr>
  </w:style>
  <w:style w:type="character" w:styleId="151">
    <w:name w:val="Heading 2 Char"/>
    <w:link w:val="140"/>
    <w:uiPriority w:val="9"/>
    <w:pPr>
      <w:pBdr/>
      <w:spacing/>
      <w:ind/>
    </w:pPr>
    <w:rPr>
      <w:b/>
      <w:bCs/>
      <w:color w:val="f4b183" w:themeColor="accent2" w:themeTint="99"/>
      <w:sz w:val="24"/>
      <w:szCs w:val="24"/>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2026-01-09T09:06:20Z</dcterms:modified>
</cp:coreProperties>
</file>