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14:ligatures w14:val="none"/>
        </w:rPr>
      </w:pPr>
      <w:r>
        <w:rPr>
          <w:lang w:val="nl-NL"/>
        </w:rPr>
      </w:r>
      <w:r>
        <w:t xml:space="preserve">Privacyverklaring – REM</w:t>
      </w:r>
      <w:r>
        <w:t xml:space="preserve"> Onderzoek</w:t>
      </w:r>
      <w:r/>
      <w:r/>
    </w:p>
    <w:p>
      <w:pPr>
        <w:pBdr/>
        <w:spacing/>
        <w:ind/>
        <w:rPr/>
      </w:pPr>
      <w:r/>
      <w:r/>
      <w:r/>
    </w:p>
    <w:p>
      <w:pPr>
        <w:pStyle w:val="140"/>
        <w:pBdr/>
        <w:spacing/>
        <w:ind/>
        <w:rPr>
          <w14:ligatures w14:val="none"/>
        </w:rPr>
      </w:pPr>
      <w:r/>
      <w:r>
        <w:t xml:space="preserve">Verantwoordelijken voor de </w:t>
      </w:r>
      <w:r>
        <w:t xml:space="preserve">verwerking</w:t>
      </w:r>
      <w:r/>
      <w:r/>
    </w:p>
    <w:p>
      <w:pPr>
        <w:pBdr/>
        <w:spacing/>
        <w:ind/>
        <w:rPr/>
      </w:pPr>
      <w:r>
        <w:t xml:space="preserve">Dit onderzoek wordt uitgevoerd door Astrid Verschraege en Timothy D’hoe, in het kader van het eindwerk van de voltijdse dagopleiding Data Scientist aan Syntra AB.</w:t>
      </w:r>
      <w:r>
        <w:rPr>
          <w:lang w:val="nl-NL"/>
        </w:rPr>
        <w:t xml:space="preserve"> </w:t>
      </w:r>
      <w:r>
        <w:t xml:space="preserve">Voor vragen over deze privacyverklaring of de verwerking van uw gegevens kan u contact opnemen via:</w:t>
      </w:r>
      <w:r>
        <w:rPr>
          <w:lang w:val="nl-NL"/>
        </w:rPr>
        <w:t xml:space="preserve"> </w:t>
      </w:r>
      <w:r>
        <w:rPr>
          <w:lang w:val="nl-NL"/>
        </w:rPr>
        <w:t xml:space="preserve"> </w:t>
      </w:r>
      <w:hyperlink r:id="rId9" w:tooltip="mailto:rem.studie@gmail.com" w:history="1">
        <w:r>
          <w:rPr>
            <w:rStyle w:val="187"/>
            <w:lang w:val="nl-NL"/>
          </w:rPr>
          <w:t xml:space="preserve">r</w:t>
        </w:r>
        <w:r>
          <w:rPr>
            <w:rStyle w:val="187"/>
          </w:rPr>
          <w:t xml:space="preserve">em.studie@gmail.com</w:t>
        </w:r>
        <w:r>
          <w:rPr>
            <w:rStyle w:val="187"/>
          </w:rPr>
        </w:r>
        <w:r>
          <w:rPr>
            <w:rStyle w:val="187"/>
          </w:rPr>
        </w:r>
        <w:r>
          <w:rPr>
            <w:rStyle w:val="187"/>
          </w:rPr>
        </w:r>
      </w:hyperlink>
      <w:r/>
      <w:r/>
    </w:p>
    <w:p>
      <w:pPr>
        <w:pStyle w:val="140"/>
        <w:pBdr/>
        <w:spacing w:before="232" w:beforeAutospacing="0"/>
        <w:ind/>
        <w:rPr>
          <w14:ligatures w14:val="none"/>
        </w:rPr>
      </w:pPr>
      <w:r/>
      <w:r>
        <w:t xml:space="preserve">Doel van de gegev</w:t>
      </w:r>
      <w:r>
        <w:rPr>
          <w:rStyle w:val="151"/>
        </w:rPr>
        <w:t xml:space="preserve">ensverw</w:t>
      </w:r>
      <w:r>
        <w:t xml:space="preserve">erking</w:t>
      </w:r>
      <w:r/>
      <w:r/>
    </w:p>
    <w:p>
      <w:pPr>
        <w:pBdr/>
        <w:spacing w:after="283" w:afterAutospacing="0"/>
        <w:ind/>
        <w:rPr/>
      </w:pPr>
      <w:r/>
      <w:r>
        <w:t xml:space="preserve">De persoonsgegevens die in het kader van dit onderzoek worden verzameld, worden uitsluitend verwerkt voor educatieve en onderzoeksdoeleinden, meer bepaald voor het analyseren van de mogelijke rol van muziek in emotieregulatie en het verwerven van inzichten </w:t>
      </w:r>
      <w:r>
        <w:t xml:space="preserve">die kunnen bijdragen aan mentaal </w:t>
      </w:r>
      <w:r>
        <w:t xml:space="preserve">welzijn</w:t>
      </w:r>
      <w:r>
        <w:t xml:space="preserve">.</w:t>
      </w:r>
      <w:r/>
      <w:r/>
    </w:p>
    <w:p>
      <w:pPr>
        <w:pStyle w:val="140"/>
        <w:pBdr/>
        <w:spacing/>
        <w:ind/>
        <w:rPr>
          <w14:ligatures w14:val="none"/>
        </w:rPr>
      </w:pPr>
      <w:r/>
      <w:r>
        <w:t xml:space="preserve">Welke gegevens worden verzameld</w:t>
      </w:r>
      <w:r/>
      <w:r/>
    </w:p>
    <w:p>
      <w:pPr>
        <w:pBdr/>
        <w:spacing/>
        <w:ind/>
        <w:rPr/>
      </w:pPr>
      <w:r>
        <w:rPr>
          <w:lang w:val="nl-NL"/>
        </w:rPr>
        <w:t xml:space="preserve">In het kader van dit onderzoek kunnen de volgende gegevens worden verwerkt:</w:t>
      </w:r>
      <w:r/>
    </w:p>
    <w:p>
      <w:pPr>
        <w:pStyle w:val="668"/>
        <w:numPr>
          <w:ilvl w:val="0"/>
          <w:numId w:val="2"/>
        </w:numPr>
        <w:pBdr/>
        <w:spacing/>
        <w:ind/>
        <w:rPr/>
      </w:pPr>
      <w:r>
        <w:rPr>
          <w:lang w:val="nl-NL"/>
        </w:rPr>
        <w:t xml:space="preserve">Registratie van deelname via een online check-in formulier</w:t>
      </w:r>
      <w:r/>
    </w:p>
    <w:p>
      <w:pPr>
        <w:pStyle w:val="668"/>
        <w:numPr>
          <w:ilvl w:val="0"/>
          <w:numId w:val="2"/>
        </w:numPr>
        <w:pBdr/>
        <w:spacing/>
        <w:ind/>
        <w:rPr/>
      </w:pPr>
      <w:r>
        <w:rPr>
          <w:lang w:val="nl-NL"/>
        </w:rPr>
        <w:t xml:space="preserve">Beperkte gegevens afkomstig van een smartwatch (bijvoorbeeld activiteit- of fysiologische data)</w:t>
      </w:r>
      <w:r/>
    </w:p>
    <w:p>
      <w:pPr>
        <w:pStyle w:val="668"/>
        <w:numPr>
          <w:ilvl w:val="0"/>
          <w:numId w:val="2"/>
        </w:numPr>
        <w:pBdr/>
        <w:spacing/>
        <w:ind/>
        <w:rPr/>
      </w:pPr>
      <w:r>
        <w:rPr>
          <w:lang w:val="nl-NL"/>
        </w:rPr>
        <w:t xml:space="preserve">Tijdstippen waarop de playlist werd beluisterd</w:t>
      </w:r>
      <w:r/>
    </w:p>
    <w:p>
      <w:pPr>
        <w:pBdr/>
        <w:spacing/>
        <w:ind/>
        <w:rPr>
          <w:b/>
          <w:bCs/>
        </w:rPr>
      </w:pPr>
      <w:r>
        <w:rPr>
          <w:b/>
          <w:bCs/>
          <w:lang w:val="nl-NL"/>
        </w:rPr>
        <w:t xml:space="preserve">Alle gegevens worden geanonimiseeerd in de uiteindelijke dataset. Uw gegevens worden niet langer bewaard dan noodzakelijk voor het onderzoek, verzamelen van data en het eindwerk.</w:t>
      </w:r>
      <w:r>
        <w:rPr>
          <w:b/>
          <w:bCs/>
          <w:lang w:val="nl-NL"/>
        </w:rPr>
      </w:r>
      <w:r>
        <w:rPr>
          <w:b/>
          <w:bCs/>
        </w:rPr>
      </w:r>
    </w:p>
    <w:p>
      <w:pPr>
        <w:pStyle w:val="140"/>
        <w:pBdr/>
        <w:spacing/>
        <w:ind/>
        <w:rPr>
          <w:b/>
          <w:bCs/>
          <w:color w:val="f4b183" w:themeColor="accent2" w:themeTint="99"/>
          <w:sz w:val="24"/>
          <w:szCs w:val="24"/>
        </w:rPr>
      </w:pPr>
      <w:r>
        <w:rPr>
          <w:b/>
          <w:bCs/>
          <w:color w:val="f4b183" w:themeColor="accent2" w:themeTint="99"/>
          <w:sz w:val="24"/>
          <w:szCs w:val="24"/>
        </w:rPr>
      </w:r>
      <w:r>
        <w:rPr>
          <w:rStyle w:val="151"/>
          <w:rFonts w:ascii="Arial" w:hAnsi="Arial" w:eastAsia="Arial" w:cs="Arial"/>
        </w:rPr>
        <w:t xml:space="preserve">Rechtsgrond van de verwerking</w:t>
      </w:r>
      <w:r>
        <w:rPr>
          <w:rStyle w:val="151"/>
        </w:rPr>
      </w:r>
      <w:r>
        <w:rPr>
          <w:b/>
          <w:bCs/>
          <w:color w:val="f4b183" w:themeColor="accent2" w:themeTint="99"/>
          <w:sz w:val="24"/>
          <w:szCs w:val="24"/>
        </w:rPr>
      </w:r>
    </w:p>
    <w:p>
      <w:pPr>
        <w:pBdr/>
        <w:spacing/>
        <w:ind/>
        <w:rPr>
          <w:highlight w:val="none"/>
        </w:rPr>
      </w:pPr>
      <w:r/>
      <w:r>
        <w:t xml:space="preserve">De verwerking van uw gegevens gebeurt op basis van uw uitdrukkelijke en vrijwillige toestemming, overeenkomstig artikel 6, lid 1, a van de Algemene Verordening Gegevensbescherming (GDPR).</w:t>
      </w:r>
      <w:r/>
      <w:r/>
    </w:p>
    <w:p>
      <w:pPr>
        <w:pStyle w:val="140"/>
        <w:pBdr/>
        <w:spacing/>
        <w:ind/>
        <w:rPr>
          <w14:ligatures w14:val="none"/>
        </w:rPr>
      </w:pPr>
      <w:r/>
      <w:r>
        <w:t xml:space="preserve">Anonimiteit en vertrouwelijkheid</w:t>
      </w:r>
      <w:r/>
      <w:r/>
    </w:p>
    <w:p>
      <w:pPr>
        <w:pBdr/>
        <w:spacing/>
        <w:ind/>
        <w:rPr/>
      </w:pPr>
      <w:r>
        <w:t xml:space="preserve">Alle gegevens worden anoniem verwerkt. De resultaten van het onderzoek zijn op geen enkele manier herleidbaar tot individuele deelnemers.</w:t>
      </w:r>
      <w:r>
        <w:rPr>
          <w:lang w:val="nl-NL"/>
        </w:rPr>
        <w:t xml:space="preserve"> </w:t>
      </w:r>
      <w:r/>
      <w:r>
        <w:t xml:space="preserve">Uw gegevens worden niet gedeeld met derden en worden uitsluitend gebruikt binnen het kader van dit eindwerk.</w:t>
      </w:r>
      <w:r/>
      <w:r/>
      <w:r/>
      <w:r/>
    </w:p>
    <w:p>
      <w:pPr>
        <w:pStyle w:val="140"/>
        <w:pBdr/>
        <w:spacing/>
        <w:ind/>
        <w:rPr>
          <w14:ligatures w14:val="none"/>
        </w:rPr>
      </w:pPr>
      <w:r/>
      <w:r>
        <w:t xml:space="preserve">Bewaartermijn</w:t>
      </w:r>
      <w:r/>
      <w:r/>
    </w:p>
    <w:p>
      <w:pPr>
        <w:pBdr/>
        <w:spacing/>
        <w:ind/>
        <w:rPr>
          <w:highlight w:val="none"/>
        </w:rPr>
      </w:pPr>
      <w:r/>
      <w:r>
        <w:t xml:space="preserve">De verzamelde gegevens worden bewaard gedurende de looptijd van het onderzoek en de beoordeling van het eindwerk. Na afronding worden de gegevens veilig verwijderd of definitief geanonimiseerd.</w:t>
      </w:r>
      <w:r>
        <w:rPr>
          <w:highlight w:val="none"/>
        </w:rPr>
      </w:r>
    </w:p>
    <w:p>
      <w:pPr>
        <w:pBdr/>
        <w:shd w:val="nil"/>
        <w:spacing/>
        <w:ind/>
        <w:rPr>
          <w:highlight w:val="none"/>
        </w:rPr>
      </w:pPr>
      <w:r>
        <w:rPr>
          <w:highlight w:val="none"/>
        </w:rPr>
        <w:br w:type="page" w:clear="all"/>
      </w:r>
      <w:r>
        <w:rPr>
          <w:highlight w:val="none"/>
        </w:rPr>
      </w:r>
      <w:r>
        <w:rPr>
          <w:highlight w:val="none"/>
        </w:rPr>
      </w:r>
    </w:p>
    <w:p>
      <w:pPr>
        <w:pStyle w:val="140"/>
        <w:pBdr/>
        <w:spacing/>
        <w:ind/>
        <w:rPr>
          <w:highlight w:val="none"/>
          <w14:ligatures w14:val="none"/>
        </w:rPr>
      </w:pPr>
      <w:r>
        <w:rPr>
          <w:highlight w:val="none"/>
        </w:rPr>
      </w:r>
      <w:r>
        <w:t xml:space="preserve">Vrijwillige deelname en rechten van de deelnemer</w:t>
      </w:r>
      <w:r>
        <w:rPr>
          <w:highlight w:val="none"/>
        </w:rPr>
      </w:r>
      <w:r/>
    </w:p>
    <w:p>
      <w:pPr>
        <w:pBdr/>
        <w:spacing/>
        <w:ind/>
        <w:rPr/>
      </w:pPr>
      <w:r>
        <w:rPr>
          <w:highlight w:val="none"/>
        </w:rPr>
        <w:t xml:space="preserve">Deelname aan dit onderzoek is volledig vrijwillig. U heeft het recht om:</w:t>
      </w:r>
      <w:r/>
    </w:p>
    <w:p>
      <w:pPr>
        <w:pStyle w:val="668"/>
        <w:numPr>
          <w:ilvl w:val="0"/>
          <w:numId w:val="3"/>
        </w:numPr>
        <w:pBdr/>
        <w:spacing/>
        <w:ind/>
        <w:rPr/>
      </w:pPr>
      <w:r>
        <w:rPr>
          <w:highlight w:val="none"/>
        </w:rPr>
        <w:t xml:space="preserve">Uw toestemming op elk moment in te trekken</w:t>
      </w:r>
      <w:r/>
    </w:p>
    <w:p>
      <w:pPr>
        <w:pStyle w:val="668"/>
        <w:numPr>
          <w:ilvl w:val="0"/>
          <w:numId w:val="3"/>
        </w:numPr>
        <w:pBdr/>
        <w:spacing/>
        <w:ind/>
        <w:rPr/>
      </w:pPr>
      <w:r>
        <w:rPr>
          <w:highlight w:val="none"/>
        </w:rPr>
        <w:t xml:space="preserve">Uw deelname stop te zetten zonder opgave van reden</w:t>
      </w:r>
      <w:r/>
    </w:p>
    <w:p>
      <w:pPr>
        <w:pStyle w:val="668"/>
        <w:numPr>
          <w:ilvl w:val="0"/>
          <w:numId w:val="3"/>
        </w:numPr>
        <w:pBdr/>
        <w:spacing/>
        <w:ind/>
        <w:rPr/>
      </w:pPr>
      <w:r>
        <w:rPr>
          <w:highlight w:val="none"/>
        </w:rPr>
        <w:t xml:space="preserve">Het stopzetten van uw deelname heeft geen nadelige gevolgen voor u</w:t>
      </w:r>
      <w:r>
        <w:rPr>
          <w:highlight w:val="none"/>
        </w:rPr>
      </w:r>
      <w:r>
        <w:rPr>
          <w:highlight w:val="none"/>
        </w:rPr>
      </w:r>
      <w:r>
        <w:rPr>
          <w:highlight w:val="none"/>
        </w:rPr>
      </w:r>
      <w:r/>
    </w:p>
    <w:p>
      <w:pPr>
        <w:pBdr/>
        <w:spacing/>
        <w:ind/>
        <w:rPr/>
      </w:pPr>
      <w:r>
        <w:rPr>
          <w:highlight w:val="none"/>
          <w:lang w:val="nl-NL"/>
        </w:rPr>
        <w:t xml:space="preserve">Indien u uw deelname stopzet wordt de data tot dusver verzameld nog anoniem gebruikt en verwerkt in de dataset, tenzij u uitdrukkelijk vraagt om deze te verwijderen voordat de gegevens definitief geanonimiseerd zijn, </w:t>
      </w:r>
      <w:r>
        <w:t xml:space="preserve">overeenkomstig artikel </w:t>
      </w:r>
      <w:r>
        <w:rPr>
          <w:lang w:val="nl-NL"/>
        </w:rPr>
        <w:t xml:space="preserve">17</w:t>
      </w:r>
      <w:r>
        <w:t xml:space="preserve">, </w:t>
      </w:r>
      <w:r>
        <w:rPr>
          <w:rFonts w:ascii="Arial" w:hAnsi="Arial" w:eastAsia="Arial" w:cs="Arial"/>
          <w:color w:val="000000"/>
          <w:u w:val="none"/>
        </w:rPr>
        <w:t xml:space="preserve">Recht op gegevenswissing</w:t>
      </w:r>
      <w:r>
        <w:t xml:space="preserve"> (GDPR).</w:t>
      </w:r>
      <w:r/>
      <w:r/>
    </w:p>
    <w:p>
      <w:pPr>
        <w:pBdr/>
        <w:spacing/>
        <w:ind/>
        <w:rPr/>
      </w:pPr>
      <w:r>
        <w:rPr>
          <w:highlight w:val="none"/>
          <w:lang w:val="nl-NL"/>
        </w:rPr>
        <w:t xml:space="preserve">.</w:t>
      </w:r>
      <w:r>
        <w:rPr>
          <w:highlight w:val="none"/>
        </w:rPr>
      </w:r>
      <w:r/>
    </w:p>
    <w:p>
      <w:pPr>
        <w:pStyle w:val="140"/>
        <w:pBdr/>
        <w:spacing/>
        <w:ind/>
        <w:rPr>
          <w14:ligatures w14:val="none"/>
        </w:rPr>
      </w:pPr>
      <w:r/>
      <w:r>
        <w:t xml:space="preserve">Contact</w:t>
      </w:r>
      <w:r/>
    </w:p>
    <w:p>
      <w:pPr>
        <w:pBdr/>
        <w:spacing/>
        <w:ind/>
        <w:rPr/>
      </w:pPr>
      <w:r>
        <w:rPr>
          <w:rFonts w:ascii="Arial" w:hAnsi="Arial" w:eastAsia="Arial" w:cs="Arial"/>
          <w:color w:val="000000"/>
          <w:u w:val="none"/>
        </w:rPr>
      </w:r>
      <w:r>
        <w:t xml:space="preserve">Indien u vragen, opmerkingen of verzoeken heeft met betrekking tot uw privacy of deze verklaring, kan u contact opnemen via:</w:t>
      </w:r>
      <w:r>
        <w:rPr>
          <w:lang w:val="nl-NL"/>
        </w:rPr>
        <w:t xml:space="preserve"> </w:t>
      </w:r>
      <w:r/>
      <w:hyperlink r:id="rId10" w:tooltip="mailto:rem.studie@gmail.com" w:history="1">
        <w:r>
          <w:rPr>
            <w:rStyle w:val="187"/>
          </w:rPr>
          <w:t xml:space="preserve">rem.studie@gmail.com</w:t>
        </w:r>
        <w:r>
          <w:rPr>
            <w:rStyle w:val="187"/>
          </w:rPr>
        </w:r>
        <w:r>
          <w:rPr>
            <w:rStyle w:val="187"/>
            <w:rFonts w:ascii="Arial" w:hAnsi="Arial" w:eastAsia="Arial" w:cs="Arial"/>
          </w:rPr>
        </w:r>
        <w:r>
          <w:rPr>
            <w:rStyle w:val="187"/>
          </w:rPr>
        </w:r>
        <w:r>
          <w:rPr>
            <w:rStyle w:val="187"/>
          </w:rPr>
        </w:r>
      </w:hyperlink>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3F0F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31D1D8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5A9E33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b/>
      <w:bCs/>
      <w:color w:val="0f4761" w:themeColor="accent5"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b/>
      <w:bCs/>
      <w:color w:val="f4b183" w:themeColor="accent5" w:themeShade="BF"/>
      <w:sz w:val="24"/>
      <w:szCs w:val="24"/>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b/>
      <w:bCs/>
      <w:color w:val="2f5496" w:themeColor="accent5" w:themeShade="BF"/>
    </w:rPr>
  </w:style>
  <w:style w:type="character" w:styleId="151">
    <w:name w:val="Heading 2 Char"/>
    <w:link w:val="140"/>
    <w:uiPriority w:val="9"/>
    <w:pPr>
      <w:pBdr/>
      <w:spacing/>
      <w:ind/>
    </w:pPr>
    <w:rPr>
      <w:color w:val="2f5496" w:themeColor="accent5" w:themeShade="BF"/>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after="283" w:afterAutospacing="0"/>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rem.studie@gmail.com" TargetMode="External"/><Relationship Id="rId10" Type="http://schemas.openxmlformats.org/officeDocument/2006/relationships/hyperlink" Target="mailto:rem.studie@gmail.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2026-01-09T10:43:40Z</dcterms:modified>
</cp:coreProperties>
</file>