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70FEA">
      <w:pPr>
        <w:pStyle w:val="2"/>
        <w:rPr>
          <w:rFonts w:hint="default" w:ascii="Sassoon Primary Std" w:hAnsi="Sassoon Primary Std" w:cs="Sassoon Primary Std"/>
          <w:sz w:val="32"/>
          <w:szCs w:val="32"/>
        </w:rPr>
      </w:pPr>
      <w:bookmarkStart w:id="0" w:name="X74f4bfdd5a8a813d426e819560486c1966771bc"/>
      <w:r>
        <w:rPr>
          <w:rFonts w:hint="default" w:ascii="Sassoon Primary Std" w:hAnsi="Sassoon Primary Std" w:cs="Sassoon Primary Std"/>
          <w:sz w:val="32"/>
          <w:szCs w:val="32"/>
        </w:rPr>
        <w:t>D&amp;D 3.5 Combat DM Decision Model: W</w:t>
      </w:r>
      <w:bookmarkStart w:id="63" w:name="_GoBack"/>
      <w:bookmarkEnd w:id="63"/>
      <w:r>
        <w:rPr>
          <w:rFonts w:hint="default" w:ascii="Sassoon Primary Std" w:hAnsi="Sassoon Primary Std" w:cs="Sassoon Primary Std"/>
          <w:sz w:val="32"/>
          <w:szCs w:val="32"/>
        </w:rPr>
        <w:t>hat the DM Evaluates and How Choices Are Made</w:t>
      </w:r>
    </w:p>
    <w:p w14:paraId="769D498B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1" w:name="decompose"/>
      <w:r>
        <w:rPr>
          <w:rFonts w:hint="default" w:ascii="Sassoon Primary Std" w:hAnsi="Sassoon Primary Std" w:cs="Sassoon Primary Std"/>
          <w:sz w:val="32"/>
          <w:szCs w:val="32"/>
        </w:rPr>
        <w:t>DECOMPOSE</w:t>
      </w:r>
    </w:p>
    <w:p w14:paraId="76469C65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To quantify DM decision-making in combat, model it as: 1)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Inputs observed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(state/features) 2)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Objectives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(what the DM is trying to optimize) 3)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Constraints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(rules + table goals) 4)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Evaluation functions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(scoring/utility per option) 5)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Policy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(how the DM selects actions: deterministic heuristics + stochastic spice) 6)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Update loop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(re-assess after each resolution event)</w:t>
      </w:r>
    </w:p>
    <w:p w14:paraId="61DD7142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21B390F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2" w:name="solve"/>
      <w:r>
        <w:rPr>
          <w:rFonts w:hint="default" w:ascii="Sassoon Primary Std" w:hAnsi="Sassoon Primary Std" w:cs="Sassoon Primary Std"/>
          <w:sz w:val="32"/>
          <w:szCs w:val="32"/>
        </w:rPr>
        <w:t>SOLVE</w:t>
      </w:r>
    </w:p>
    <w:bookmarkEnd w:id="2"/>
    <w:p w14:paraId="7BD8EFDF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3" w:name="dm-decision-inputs-the-feature-set"/>
      <w:r>
        <w:rPr>
          <w:rFonts w:hint="default" w:ascii="Sassoon Primary Std" w:hAnsi="Sassoon Primary Std" w:cs="Sassoon Primary Std"/>
          <w:sz w:val="32"/>
          <w:szCs w:val="32"/>
        </w:rPr>
        <w:t>1) DM decision inputs (the feature set)</w:t>
      </w:r>
    </w:p>
    <w:p w14:paraId="4E7E8605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Think of the DM as evaluating a feature vector each decision point.</w:t>
      </w:r>
    </w:p>
    <w:p w14:paraId="0E71A20A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" w:name="encounter-level-features"/>
      <w:r>
        <w:rPr>
          <w:rFonts w:hint="default" w:ascii="Sassoon Primary Std" w:hAnsi="Sassoon Primary Std" w:cs="Sassoon Primary Std"/>
          <w:sz w:val="32"/>
          <w:szCs w:val="32"/>
        </w:rPr>
        <w:t>1.1 Encounter-level features</w:t>
      </w:r>
    </w:p>
    <w:p w14:paraId="6FE2C36B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Encounter purpose</w:t>
      </w:r>
      <w:r>
        <w:rPr>
          <w:rFonts w:hint="default" w:ascii="Sassoon Primary Std" w:hAnsi="Sassoon Primary Std" w:cs="Sassoon Primary Std"/>
          <w:sz w:val="32"/>
          <w:szCs w:val="32"/>
        </w:rPr>
        <w:t>: tutorial, resource tax, boss, chase, puzzle-combat, narrative beat.</w:t>
      </w:r>
    </w:p>
    <w:p w14:paraId="2CCEFE2B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Win conditions</w:t>
      </w:r>
      <w:r>
        <w:rPr>
          <w:rFonts w:hint="default" w:ascii="Sassoon Primary Std" w:hAnsi="Sassoon Primary Std" w:cs="Sassoon Primary Std"/>
          <w:sz w:val="32"/>
          <w:szCs w:val="32"/>
        </w:rPr>
        <w:t>: kill, delay, escape, protect, disrupt ritual, hold ground.</w:t>
      </w:r>
    </w:p>
    <w:p w14:paraId="3777B8C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Expected length</w:t>
      </w:r>
      <w:r>
        <w:rPr>
          <w:rFonts w:hint="default" w:ascii="Sassoon Primary Std" w:hAnsi="Sassoon Primary Std" w:cs="Sassoon Primary Std"/>
          <w:sz w:val="32"/>
          <w:szCs w:val="32"/>
        </w:rPr>
        <w:t>: target rounds.</w:t>
      </w:r>
    </w:p>
    <w:p w14:paraId="461A39F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Reinforcement schedule</w:t>
      </w:r>
      <w:r>
        <w:rPr>
          <w:rFonts w:hint="default" w:ascii="Sassoon Primary Std" w:hAnsi="Sassoon Primary Std" w:cs="Sassoon Primary Std"/>
          <w:sz w:val="32"/>
          <w:szCs w:val="32"/>
        </w:rPr>
        <w:t>: timers/triggers.</w:t>
      </w:r>
    </w:p>
    <w:p w14:paraId="60404F66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Environment</w:t>
      </w:r>
      <w:r>
        <w:rPr>
          <w:rFonts w:hint="default" w:ascii="Sassoon Primary Std" w:hAnsi="Sassoon Primary Std" w:cs="Sassoon Primary Std"/>
          <w:sz w:val="32"/>
          <w:szCs w:val="32"/>
        </w:rPr>
        <w:t>: terrain topology, hazards, visibility, movement channels.</w:t>
      </w:r>
    </w:p>
    <w:bookmarkEnd w:id="4"/>
    <w:p w14:paraId="000EE42B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" w:name="per-side-macro-features"/>
      <w:r>
        <w:rPr>
          <w:rFonts w:hint="default" w:ascii="Sassoon Primary Std" w:hAnsi="Sassoon Primary Std" w:cs="Sassoon Primary Std"/>
          <w:sz w:val="32"/>
          <w:szCs w:val="32"/>
        </w:rPr>
        <w:t>1.2 Per-side macro features</w:t>
      </w:r>
    </w:p>
    <w:p w14:paraId="0BFD7002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Action economy</w:t>
      </w:r>
      <w:r>
        <w:rPr>
          <w:rFonts w:hint="default" w:ascii="Sassoon Primary Std" w:hAnsi="Sassoon Primary Std" w:cs="Sassoon Primary Std"/>
          <w:sz w:val="32"/>
          <w:szCs w:val="32"/>
        </w:rPr>
        <w:t>: actions/round available; presence of summons/minions; control effects suppressing actions.</w:t>
      </w:r>
    </w:p>
    <w:p w14:paraId="5EC57A24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Threat distribution</w:t>
      </w:r>
      <w:r>
        <w:rPr>
          <w:rFonts w:hint="default" w:ascii="Sassoon Primary Std" w:hAnsi="Sassoon Primary Std" w:cs="Sassoon Primary Std"/>
          <w:sz w:val="32"/>
          <w:szCs w:val="32"/>
        </w:rPr>
        <w:t>: where damage/control is coming from (who is carrying).</w:t>
      </w:r>
    </w:p>
    <w:p w14:paraId="64E4CA36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Resource posture</w:t>
      </w:r>
      <w:r>
        <w:rPr>
          <w:rFonts w:hint="default" w:ascii="Sassoon Primary Std" w:hAnsi="Sassoon Primary Std" w:cs="Sassoon Primary Std"/>
          <w:sz w:val="32"/>
          <w:szCs w:val="32"/>
        </w:rPr>
        <w:t>: party spell slots/charges/HP observed; monster limited-use abilities.</w:t>
      </w:r>
    </w:p>
    <w:p w14:paraId="365296CB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Morale posture</w:t>
      </w:r>
      <w:r>
        <w:rPr>
          <w:rFonts w:hint="default" w:ascii="Sassoon Primary Std" w:hAnsi="Sassoon Primary Std" w:cs="Sassoon Primary Std"/>
          <w:sz w:val="32"/>
          <w:szCs w:val="32"/>
        </w:rPr>
        <w:t>: are enemies disciplined, frightened, fanatical, cunning.</w:t>
      </w:r>
    </w:p>
    <w:bookmarkEnd w:id="5"/>
    <w:p w14:paraId="6E38C2DC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6" w:name="per-pc-features-what-the-dm-infers"/>
      <w:r>
        <w:rPr>
          <w:rFonts w:hint="default" w:ascii="Sassoon Primary Std" w:hAnsi="Sassoon Primary Std" w:cs="Sassoon Primary Std"/>
          <w:sz w:val="32"/>
          <w:szCs w:val="32"/>
        </w:rPr>
        <w:t>1.3 Per-PC features (what the DM infers)</w:t>
      </w:r>
    </w:p>
    <w:p w14:paraId="6FBE27CD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For each PC i: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EHPᵢ (effective hit points)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current HP + temp HP + mitigation (DR/ER) + expected healing access.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Defense profile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AC/touch/ff, saves, immunities, concealment.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Offense profile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DPR vs AC, save DC potency vs monster saves, control toolkit.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Mobility profile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speed, flight, teleport, freedom of movement.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Role signature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striker/controller/support/tank/scout.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Vulnerability flags</w:t>
      </w:r>
      <w:r>
        <w:rPr>
          <w:rFonts w:hint="default" w:ascii="Sassoon Primary Std" w:hAnsi="Sassoon Primary Std" w:cs="Sassoon Primary Std"/>
          <w:sz w:val="32"/>
          <w:szCs w:val="32"/>
        </w:rPr>
        <w:t>: low Will, low Reflex, no ranged option, poor mobility.</w:t>
      </w:r>
    </w:p>
    <w:bookmarkEnd w:id="6"/>
    <w:p w14:paraId="7E343CEE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7" w:name="per-monster-features"/>
      <w:r>
        <w:rPr>
          <w:rFonts w:hint="default" w:ascii="Sassoon Primary Std" w:hAnsi="Sassoon Primary Std" w:cs="Sassoon Primary Std"/>
          <w:sz w:val="32"/>
          <w:szCs w:val="32"/>
        </w:rPr>
        <w:t>1.4 Per-monster features</w:t>
      </w:r>
    </w:p>
    <w:p w14:paraId="4C9AABAA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For each monster m: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Goal/behavior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protect leader, kill healer, delay, steal item, escape.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Burst potential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max spike damage and how telegraphed it is.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Control suite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stun/paralysis/grapple/trip/fear.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Survivability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AC/HP/DR/ER/SR and escape tools.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Position leverage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reach, AoOs, flight, burrow, ranged.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Cooldown/limited use</w:t>
      </w:r>
      <w:r>
        <w:rPr>
          <w:rFonts w:hint="default" w:ascii="Sassoon Primary Std" w:hAnsi="Sassoon Primary Std" w:cs="Sassoon Primary Std"/>
          <w:sz w:val="32"/>
          <w:szCs w:val="32"/>
        </w:rPr>
        <w:t>: breath, rage, spells.</w:t>
      </w:r>
    </w:p>
    <w:bookmarkEnd w:id="7"/>
    <w:p w14:paraId="03D15BB2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8" w:name="local-tactical-features-per-decision"/>
      <w:r>
        <w:rPr>
          <w:rFonts w:hint="default" w:ascii="Sassoon Primary Std" w:hAnsi="Sassoon Primary Std" w:cs="Sassoon Primary Std"/>
          <w:sz w:val="32"/>
          <w:szCs w:val="32"/>
        </w:rPr>
        <w:t>1.5 Local tactical features (per decision)</w:t>
      </w:r>
    </w:p>
    <w:p w14:paraId="64A02DB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Distances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and reachable squares.</w:t>
      </w:r>
    </w:p>
    <w:p w14:paraId="4FECF5D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Threatened squares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and AoO risk.</w:t>
      </w:r>
    </w:p>
    <w:p w14:paraId="4378AB7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LoS/LoE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availability.</w:t>
      </w:r>
    </w:p>
    <w:p w14:paraId="344FD652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Cover/concealment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vs key attackers.</w:t>
      </w:r>
    </w:p>
    <w:p w14:paraId="0DDABA22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Flank opportunities</w:t>
      </w:r>
      <w:r>
        <w:rPr>
          <w:rFonts w:hint="default" w:ascii="Sassoon Primary Std" w:hAnsi="Sassoon Primary Std" w:cs="Sassoon Primary Std"/>
          <w:sz w:val="32"/>
          <w:szCs w:val="32"/>
        </w:rPr>
        <w:t>.</w:t>
      </w:r>
    </w:p>
    <w:p w14:paraId="501E4605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Choke points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/ zone control.</w:t>
      </w:r>
    </w:p>
    <w:p w14:paraId="6467FDA0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Status timers</w:t>
      </w:r>
      <w:r>
        <w:rPr>
          <w:rFonts w:hint="default" w:ascii="Sassoon Primary Std" w:hAnsi="Sassoon Primary Std" w:cs="Sassoon Primary Std"/>
          <w:sz w:val="32"/>
          <w:szCs w:val="32"/>
        </w:rPr>
        <w:t>: remaining rounds on buffs/debuffs.</w:t>
      </w:r>
    </w:p>
    <w:p w14:paraId="1A2D1186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8"/>
    <w:p w14:paraId="4C83627A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9" w:name="X27415986a393131b580a50fb01b62333f291f53"/>
      <w:r>
        <w:rPr>
          <w:rFonts w:hint="default" w:ascii="Sassoon Primary Std" w:hAnsi="Sassoon Primary Std" w:cs="Sassoon Primary Std"/>
          <w:sz w:val="32"/>
          <w:szCs w:val="32"/>
        </w:rPr>
        <w:t>2) What the DM is balancing (objective functions)</w:t>
      </w:r>
    </w:p>
    <w:p w14:paraId="7BDD35E4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 strong DM implicitly optimizes a weighted combination of goals.</w:t>
      </w:r>
    </w:p>
    <w:p w14:paraId="0DE50C39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0" w:name="core-objectives-typical-weights"/>
      <w:r>
        <w:rPr>
          <w:rFonts w:hint="default" w:ascii="Sassoon Primary Std" w:hAnsi="Sassoon Primary Std" w:cs="Sassoon Primary Std"/>
          <w:sz w:val="32"/>
          <w:szCs w:val="32"/>
        </w:rPr>
        <w:t>2.1 Core objectives (typical weights)</w:t>
      </w:r>
    </w:p>
    <w:p w14:paraId="2FF86527">
      <w:pPr>
        <w:pStyle w:val="24"/>
        <w:numPr>
          <w:ilvl w:val="0"/>
          <w:numId w:val="2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Fair danger</w:t>
      </w:r>
      <w:r>
        <w:rPr>
          <w:rFonts w:hint="default" w:ascii="Sassoon Primary Std" w:hAnsi="Sassoon Primary Std" w:cs="Sassoon Primary Std"/>
          <w:sz w:val="32"/>
          <w:szCs w:val="32"/>
        </w:rPr>
        <w:t>: credible loss possible without feeling like a gotcha.</w:t>
      </w:r>
    </w:p>
    <w:p w14:paraId="3640E9AA">
      <w:pPr>
        <w:pStyle w:val="24"/>
        <w:numPr>
          <w:ilvl w:val="0"/>
          <w:numId w:val="2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Agency</w:t>
      </w:r>
      <w:r>
        <w:rPr>
          <w:rFonts w:hint="default" w:ascii="Sassoon Primary Std" w:hAnsi="Sassoon Primary Std" w:cs="Sassoon Primary Std"/>
          <w:sz w:val="32"/>
          <w:szCs w:val="32"/>
        </w:rPr>
        <w:t>: player choices meaningfully change outcomes.</w:t>
      </w:r>
    </w:p>
    <w:p w14:paraId="69C6D0FD">
      <w:pPr>
        <w:pStyle w:val="24"/>
        <w:numPr>
          <w:ilvl w:val="0"/>
          <w:numId w:val="2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Pacing/tempo</w:t>
      </w:r>
      <w:r>
        <w:rPr>
          <w:rFonts w:hint="default" w:ascii="Sassoon Primary Std" w:hAnsi="Sassoon Primary Std" w:cs="Sassoon Primary Std"/>
          <w:sz w:val="32"/>
          <w:szCs w:val="32"/>
        </w:rPr>
        <w:t>: no dead rounds; spotlight distribution.</w:t>
      </w:r>
    </w:p>
    <w:p w14:paraId="4A394BA5">
      <w:pPr>
        <w:pStyle w:val="24"/>
        <w:numPr>
          <w:ilvl w:val="0"/>
          <w:numId w:val="2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Rules integrity</w:t>
      </w:r>
      <w:r>
        <w:rPr>
          <w:rFonts w:hint="default" w:ascii="Sassoon Primary Std" w:hAnsi="Sassoon Primary Std" w:cs="Sassoon Primary Std"/>
          <w:sz w:val="32"/>
          <w:szCs w:val="32"/>
        </w:rPr>
        <w:t>: outcomes feel consistent with mechanics.</w:t>
      </w:r>
    </w:p>
    <w:p w14:paraId="20D08278">
      <w:pPr>
        <w:pStyle w:val="24"/>
        <w:numPr>
          <w:ilvl w:val="0"/>
          <w:numId w:val="2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Fiction integrity</w:t>
      </w:r>
      <w:r>
        <w:rPr>
          <w:rFonts w:hint="default" w:ascii="Sassoon Primary Std" w:hAnsi="Sassoon Primary Std" w:cs="Sassoon Primary Std"/>
          <w:sz w:val="32"/>
          <w:szCs w:val="32"/>
        </w:rPr>
        <w:t>: monsters behave intelligibly for their nature.</w:t>
      </w:r>
    </w:p>
    <w:p w14:paraId="24DB9A8C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Represent as a utility function: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U = w₁·Danger + w₂·Agency + w₃·Pace + w₄·Rules + w₅·Fiction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Weights shift by encounter purpose.</w:t>
      </w:r>
    </w:p>
    <w:bookmarkEnd w:id="10"/>
    <w:p w14:paraId="542D6B25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1" w:name="danger-quantifiable-proxies"/>
      <w:r>
        <w:rPr>
          <w:rFonts w:hint="default" w:ascii="Sassoon Primary Std" w:hAnsi="Sassoon Primary Std" w:cs="Sassoon Primary Std"/>
          <w:sz w:val="32"/>
          <w:szCs w:val="32"/>
        </w:rPr>
        <w:t>2.2 Danger (quantifiable proxies)</w:t>
      </w:r>
    </w:p>
    <w:p w14:paraId="3548A25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TPK risk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(should be low except apex fights).</w:t>
      </w:r>
    </w:p>
    <w:p w14:paraId="3AF19C6D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PC drop probability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within next 1–2 rounds.</w:t>
      </w:r>
    </w:p>
    <w:p w14:paraId="372BBF1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Resource burn</w:t>
      </w:r>
      <w:r>
        <w:rPr>
          <w:rFonts w:hint="default" w:ascii="Sassoon Primary Std" w:hAnsi="Sassoon Primary Std" w:cs="Sassoon Primary Std"/>
          <w:sz w:val="32"/>
          <w:szCs w:val="32"/>
        </w:rPr>
        <w:t>: expected HP/spell loss per round.</w:t>
      </w:r>
    </w:p>
    <w:p w14:paraId="1AFA696F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Action denial risk</w:t>
      </w:r>
      <w:r>
        <w:rPr>
          <w:rFonts w:hint="default" w:ascii="Sassoon Primary Std" w:hAnsi="Sassoon Primary Std" w:cs="Sassoon Primary Std"/>
          <w:sz w:val="32"/>
          <w:szCs w:val="32"/>
        </w:rPr>
        <w:t>: probability a PC loses turns.</w:t>
      </w:r>
    </w:p>
    <w:bookmarkEnd w:id="11"/>
    <w:p w14:paraId="1630A4B7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2" w:name="agency-quantifiable-proxies"/>
      <w:r>
        <w:rPr>
          <w:rFonts w:hint="default" w:ascii="Sassoon Primary Std" w:hAnsi="Sassoon Primary Std" w:cs="Sassoon Primary Std"/>
          <w:sz w:val="32"/>
          <w:szCs w:val="32"/>
        </w:rPr>
        <w:t>2.3 Agency (quantifiable proxies)</w:t>
      </w:r>
    </w:p>
    <w:p w14:paraId="0FCB0B5F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Counterplay availability</w:t>
      </w:r>
      <w:r>
        <w:rPr>
          <w:rFonts w:hint="default" w:ascii="Sassoon Primary Std" w:hAnsi="Sassoon Primary Std" w:cs="Sassoon Primary Std"/>
          <w:sz w:val="32"/>
          <w:szCs w:val="32"/>
        </w:rPr>
        <w:t>: number of viable responses to threats.</w:t>
      </w:r>
    </w:p>
    <w:p w14:paraId="3EF79D6C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Information telegraphing</w:t>
      </w:r>
      <w:r>
        <w:rPr>
          <w:rFonts w:hint="default" w:ascii="Sassoon Primary Std" w:hAnsi="Sassoon Primary Std" w:cs="Sassoon Primary Std"/>
          <w:sz w:val="32"/>
          <w:szCs w:val="32"/>
        </w:rPr>
        <w:t>: threat indicators preceding lethal spikes.</w:t>
      </w:r>
    </w:p>
    <w:p w14:paraId="5E44EC77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Outcome sensitivity</w:t>
      </w:r>
      <w:r>
        <w:rPr>
          <w:rFonts w:hint="default" w:ascii="Sassoon Primary Std" w:hAnsi="Sassoon Primary Std" w:cs="Sassoon Primary Std"/>
          <w:sz w:val="32"/>
          <w:szCs w:val="32"/>
        </w:rPr>
        <w:t>: how much choices (positioning/targeting) change win odds.</w:t>
      </w:r>
    </w:p>
    <w:bookmarkEnd w:id="12"/>
    <w:p w14:paraId="18CF887E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3" w:name="pace-quantifiable-proxies"/>
      <w:r>
        <w:rPr>
          <w:rFonts w:hint="default" w:ascii="Sassoon Primary Std" w:hAnsi="Sassoon Primary Std" w:cs="Sassoon Primary Std"/>
          <w:sz w:val="32"/>
          <w:szCs w:val="32"/>
        </w:rPr>
        <w:t>2.4 Pace (quantifiable proxies)</w:t>
      </w:r>
    </w:p>
    <w:p w14:paraId="21A89A1C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Decision density</w:t>
      </w:r>
      <w:r>
        <w:rPr>
          <w:rFonts w:hint="default" w:ascii="Sassoon Primary Std" w:hAnsi="Sassoon Primary Std" w:cs="Sassoon Primary Std"/>
          <w:sz w:val="32"/>
          <w:szCs w:val="32"/>
        </w:rPr>
        <w:t>: meaningful choices per round.</w:t>
      </w:r>
    </w:p>
    <w:p w14:paraId="2F787304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Resolution latency</w:t>
      </w:r>
      <w:r>
        <w:rPr>
          <w:rFonts w:hint="default" w:ascii="Sassoon Primary Std" w:hAnsi="Sassoon Primary Std" w:cs="Sassoon Primary Std"/>
          <w:sz w:val="32"/>
          <w:szCs w:val="32"/>
        </w:rPr>
        <w:t>: time to resolve a full turn.</w:t>
      </w:r>
    </w:p>
    <w:p w14:paraId="44DCC9A6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Swing moments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frequency: exciting state changes every 1–2 rounds.</w:t>
      </w:r>
    </w:p>
    <w:p w14:paraId="4B9201FF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311D9E28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14" w:name="Xf3e85dbf44dea0cf5d8fc77586791b5f7d554ea"/>
      <w:r>
        <w:rPr>
          <w:rFonts w:hint="default" w:ascii="Sassoon Primary Std" w:hAnsi="Sassoon Primary Std" w:cs="Sassoon Primary Std"/>
          <w:sz w:val="32"/>
          <w:szCs w:val="32"/>
        </w:rPr>
        <w:t>3) DM thought process per decision point (policy steps)</w:t>
      </w:r>
    </w:p>
    <w:p w14:paraId="71B1DDAA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At each monster turn (and at key triggers), a competent DM runs roughly:</w:t>
      </w:r>
    </w:p>
    <w:p w14:paraId="7EB9EC4F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5" w:name="step-1-reconstruct-state"/>
      <w:r>
        <w:rPr>
          <w:rFonts w:hint="default" w:ascii="Sassoon Primary Std" w:hAnsi="Sassoon Primary Std" w:cs="Sassoon Primary Std"/>
          <w:sz w:val="32"/>
          <w:szCs w:val="32"/>
        </w:rPr>
        <w:t>Step 1: Reconstruct state</w:t>
      </w:r>
    </w:p>
    <w:p w14:paraId="7C61E3E2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Update conditions, durations, positions.</w:t>
      </w:r>
    </w:p>
    <w:p w14:paraId="47767848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Identify immediate threats and immediate vulnerabilities.</w:t>
      </w:r>
    </w:p>
    <w:bookmarkEnd w:id="15"/>
    <w:p w14:paraId="25C4E0C1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6" w:name="step-2-identify-must-address-constraints"/>
      <w:r>
        <w:rPr>
          <w:rFonts w:hint="default" w:ascii="Sassoon Primary Std" w:hAnsi="Sassoon Primary Std" w:cs="Sassoon Primary Std"/>
          <w:sz w:val="32"/>
          <w:szCs w:val="32"/>
        </w:rPr>
        <w:t>Step 2: Identify “must address” constraints</w:t>
      </w:r>
    </w:p>
    <w:p w14:paraId="7446995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If leader is exposed, protect/withdraw.</w:t>
      </w:r>
    </w:p>
    <w:p w14:paraId="3D3B581F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If objective is time-based, advance objective.</w:t>
      </w:r>
    </w:p>
    <w:p w14:paraId="0F7DF32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If monster morale breaks, flee/surrender.</w:t>
      </w:r>
    </w:p>
    <w:bookmarkEnd w:id="16"/>
    <w:p w14:paraId="1B7564D1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7" w:name="step-3-generate-candidate-actions"/>
      <w:r>
        <w:rPr>
          <w:rFonts w:hint="default" w:ascii="Sassoon Primary Std" w:hAnsi="Sassoon Primary Std" w:cs="Sassoon Primary Std"/>
          <w:sz w:val="32"/>
          <w:szCs w:val="32"/>
        </w:rPr>
        <w:t>Step 3: Generate candidate actions</w:t>
      </w:r>
    </w:p>
    <w:p w14:paraId="5B62B534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Candidates include: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Damage line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focus-fire a target.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Control line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disable a key PC.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Reposition line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gain cover, break LoE, set flanks.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Objective line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interact with object/escape/trigger hazard.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Defensive line</w:t>
      </w:r>
      <w:r>
        <w:rPr>
          <w:rFonts w:hint="default" w:ascii="Sassoon Primary Std" w:hAnsi="Sassoon Primary Std" w:cs="Sassoon Primary Std"/>
          <w:sz w:val="32"/>
          <w:szCs w:val="32"/>
        </w:rPr>
        <w:t>: total defense, withdraw, heal, buff.</w:t>
      </w:r>
    </w:p>
    <w:bookmarkEnd w:id="17"/>
    <w:p w14:paraId="157D03F0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8" w:name="Xcff1abedfe73524f6504aa88e259a24978c9a12"/>
      <w:r>
        <w:rPr>
          <w:rFonts w:hint="default" w:ascii="Sassoon Primary Std" w:hAnsi="Sassoon Primary Std" w:cs="Sassoon Primary Std"/>
          <w:sz w:val="32"/>
          <w:szCs w:val="32"/>
        </w:rPr>
        <w:t>Step 4: Score each candidate (quantification)</w:t>
      </w:r>
    </w:p>
    <w:p w14:paraId="0B6AD746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For each candidate action a, compute: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P_hit(a)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or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P_success(a)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(attack vs AC; save DC vs save; opposed check).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E_damage(a)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or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E_effect(a)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(expected value, including mitigation).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ΔThreat(a)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change in enemy lethality next round.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ΔSurvival(a)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change in monster survival probability.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ΔPosition(a)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tactical leverage gain.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ΔAgency(a)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does it create counterplay or remove it (too much lock)?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Rules risk(a)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chance of adjudication complexity/slowdown.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Fiction fit(a)</w:t>
      </w:r>
      <w:r>
        <w:rPr>
          <w:rFonts w:hint="default" w:ascii="Sassoon Primary Std" w:hAnsi="Sassoon Primary Std" w:cs="Sassoon Primary Std"/>
          <w:sz w:val="32"/>
          <w:szCs w:val="32"/>
        </w:rPr>
        <w:t>: does the monster “do this”? (int score, instincts)</w:t>
      </w:r>
    </w:p>
    <w:p w14:paraId="0D297017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A simple utility score: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Score(a) = α·E_outcome + β·Leverage + γ·Survival − δ·Unfairness − ε·Complexity</w:t>
      </w:r>
    </w:p>
    <w:bookmarkEnd w:id="18"/>
    <w:p w14:paraId="5BDE2954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19" w:name="step-5-select-with-controlled-randomness"/>
      <w:r>
        <w:rPr>
          <w:rFonts w:hint="default" w:ascii="Sassoon Primary Std" w:hAnsi="Sassoon Primary Std" w:cs="Sassoon Primary Std"/>
          <w:sz w:val="32"/>
          <w:szCs w:val="32"/>
        </w:rPr>
        <w:t>Step 5: Select with controlled randomness</w:t>
      </w:r>
    </w:p>
    <w:p w14:paraId="281D4184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Choose max score, but add variability:</w:t>
      </w:r>
    </w:p>
    <w:p w14:paraId="2C415398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Softmax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over scores (prevents predictable “robot DM”).</w:t>
      </w:r>
    </w:p>
    <w:p w14:paraId="2C395355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Or “top-2” random choice when close.</w:t>
      </w:r>
    </w:p>
    <w:bookmarkEnd w:id="19"/>
    <w:p w14:paraId="7A3C9B11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0" w:name="step-6-execute-and-narrate-telegraph"/>
      <w:r>
        <w:rPr>
          <w:rFonts w:hint="default" w:ascii="Sassoon Primary Std" w:hAnsi="Sassoon Primary Std" w:cs="Sassoon Primary Std"/>
          <w:sz w:val="32"/>
          <w:szCs w:val="32"/>
        </w:rPr>
        <w:t>Step 6: Execute and narrate (telegraph)</w:t>
      </w:r>
    </w:p>
    <w:p w14:paraId="73AC45C0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Translate mechanics into fiction.</w:t>
      </w:r>
    </w:p>
    <w:p w14:paraId="0384EC9D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Telegraph lethal capabilities before they land.</w:t>
      </w:r>
    </w:p>
    <w:p w14:paraId="3417C583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0"/>
    <w:p w14:paraId="0C16AB98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21" w:name="X1e47d81e3b5092b7ed70a8ffcf4de27e2638211"/>
      <w:r>
        <w:rPr>
          <w:rFonts w:hint="default" w:ascii="Sassoon Primary Std" w:hAnsi="Sassoon Primary Std" w:cs="Sassoon Primary Std"/>
          <w:sz w:val="32"/>
          <w:szCs w:val="32"/>
        </w:rPr>
        <w:t>4) Quantifying the math the DM is implicitly doing</w:t>
      </w:r>
    </w:p>
    <w:p w14:paraId="20841067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2" w:name="hit-probability-weapon-attacks"/>
      <w:r>
        <w:rPr>
          <w:rFonts w:hint="default" w:ascii="Sassoon Primary Std" w:hAnsi="Sassoon Primary Std" w:cs="Sassoon Primary Std"/>
          <w:sz w:val="32"/>
          <w:szCs w:val="32"/>
        </w:rPr>
        <w:t>4.1 Hit probability (weapon attacks)</w:t>
      </w:r>
    </w:p>
    <w:p w14:paraId="7D27E279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Given attack bonus AB and target AC: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P_hit ≈ clamp((21 + AB − AC)/20, 0.05, 0.95)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(Accounts for nat 1/20 bounds.)</w:t>
      </w:r>
    </w:p>
    <w:bookmarkEnd w:id="22"/>
    <w:p w14:paraId="6F42F93A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3" w:name="expected-damage-per-attack"/>
      <w:r>
        <w:rPr>
          <w:rFonts w:hint="default" w:ascii="Sassoon Primary Std" w:hAnsi="Sassoon Primary Std" w:cs="Sassoon Primary Std"/>
          <w:sz w:val="32"/>
          <w:szCs w:val="32"/>
        </w:rPr>
        <w:t>4.2 Expected damage per attack</w:t>
      </w:r>
    </w:p>
    <w:p w14:paraId="3242637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E_damage = P_hit · (AvgDamage_after_DR) · (1 + P_crit·(Mult−1)) · (1−MissChance)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where:</w:t>
      </w:r>
    </w:p>
    <w:p w14:paraId="6227A2AF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P_crit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depends on threat range and confirmation chance.</w:t>
      </w:r>
    </w:p>
    <w:p w14:paraId="5A14C0F3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MissChance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from concealment.</w:t>
      </w:r>
    </w:p>
    <w:bookmarkEnd w:id="23"/>
    <w:p w14:paraId="06A51745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4" w:name="save-based-effect-success"/>
      <w:r>
        <w:rPr>
          <w:rFonts w:hint="default" w:ascii="Sassoon Primary Std" w:hAnsi="Sassoon Primary Std" w:cs="Sassoon Primary Std"/>
          <w:sz w:val="32"/>
          <w:szCs w:val="32"/>
        </w:rPr>
        <w:t>4.3 Save-based effect success</w:t>
      </w:r>
    </w:p>
    <w:p w14:paraId="32375BA7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For DC and save bonus S: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P_fail ≈ clamp((DC − S − 1)/20, 0.05, 0.95)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Then: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E_effect = P_fail·Full + (1−P_fail)·Partial</w:t>
      </w:r>
    </w:p>
    <w:bookmarkEnd w:id="24"/>
    <w:p w14:paraId="3681F67F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5" w:name="action-denial-valuation"/>
      <w:r>
        <w:rPr>
          <w:rFonts w:hint="default" w:ascii="Sassoon Primary Std" w:hAnsi="Sassoon Primary Std" w:cs="Sassoon Primary Std"/>
          <w:sz w:val="32"/>
          <w:szCs w:val="32"/>
        </w:rPr>
        <w:t>4.4 Action denial valuation</w:t>
      </w:r>
    </w:p>
    <w:p w14:paraId="2C3A6677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Denying a PC’s standard action is often worth ~1 PC’s expected DPR/control for a round. Define: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Value(deny turn of PC i) ≈ E_contributionᵢ_next_round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This becomes a primary reason DMs use grapples, stuns, fear, etc.—but must be tempered by fairness/agency weights.</w:t>
      </w:r>
    </w:p>
    <w:bookmarkEnd w:id="25"/>
    <w:p w14:paraId="1658B67A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6" w:name="focus-fire-vs-spread-damage"/>
      <w:r>
        <w:rPr>
          <w:rFonts w:hint="default" w:ascii="Sassoon Primary Std" w:hAnsi="Sassoon Primary Std" w:cs="Sassoon Primary Std"/>
          <w:sz w:val="32"/>
          <w:szCs w:val="32"/>
        </w:rPr>
        <w:t>4.5 Focus fire vs spread damage</w:t>
      </w:r>
    </w:p>
    <w:p w14:paraId="0DC99E7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Focus fire maximizes probability of a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drop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(reduces enemy actions).</w:t>
      </w:r>
    </w:p>
    <w:p w14:paraId="57475393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Spread damage maximizes “pressure” but usually preserves enemy actions. A DM chooses based on:</w:t>
      </w:r>
    </w:p>
    <w:p w14:paraId="2FDACA68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Desired danger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and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fiction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(predators focus; undisciplined mobs spread).</w:t>
      </w:r>
    </w:p>
    <w:p w14:paraId="10661722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6"/>
    <w:p w14:paraId="77F2AF09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27" w:name="Xd774fe2a5aff43d8f04af0aeab72a2a776e37a2"/>
      <w:r>
        <w:rPr>
          <w:rFonts w:hint="default" w:ascii="Sassoon Primary Std" w:hAnsi="Sassoon Primary Std" w:cs="Sassoon Primary Std"/>
          <w:sz w:val="32"/>
          <w:szCs w:val="32"/>
        </w:rPr>
        <w:t>5) How an expert DM keeps combat accurate + enjoyable + dangerous</w:t>
      </w:r>
    </w:p>
    <w:p w14:paraId="1734D67C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8" w:name="accuracy-safeguards-procedural"/>
      <w:r>
        <w:rPr>
          <w:rFonts w:hint="default" w:ascii="Sassoon Primary Std" w:hAnsi="Sassoon Primary Std" w:cs="Sassoon Primary Std"/>
          <w:sz w:val="32"/>
          <w:szCs w:val="32"/>
        </w:rPr>
        <w:t>5.1 Accuracy safeguards (procedural)</w:t>
      </w:r>
    </w:p>
    <w:p w14:paraId="4FE88281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Use the fixed resolution order: legality → roll → gates (SR/miss) → apply → update.</w:t>
      </w:r>
    </w:p>
    <w:p w14:paraId="0A7E434E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Maintain a strict conditions/duration tick rule.</w:t>
      </w:r>
    </w:p>
    <w:p w14:paraId="0458CF05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Precompute common probability bands (hit chance vs frontliner vs backliner).</w:t>
      </w:r>
    </w:p>
    <w:bookmarkEnd w:id="28"/>
    <w:p w14:paraId="4CFDE07F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29" w:name="enjoyment-safeguards-agency-pacing"/>
      <w:r>
        <w:rPr>
          <w:rFonts w:hint="default" w:ascii="Sassoon Primary Std" w:hAnsi="Sassoon Primary Std" w:cs="Sassoon Primary Std"/>
          <w:sz w:val="32"/>
          <w:szCs w:val="32"/>
        </w:rPr>
        <w:t>5.2 Enjoyment safeguards (agency &amp; pacing)</w:t>
      </w:r>
    </w:p>
    <w:p w14:paraId="3174D63F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Prefer threats with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counterplay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over hard locks.</w:t>
      </w:r>
    </w:p>
    <w:p w14:paraId="75C4DBFF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Use terrain/objectives to create choices beyond “attack again.”</w:t>
      </w:r>
    </w:p>
    <w:p w14:paraId="61699F4D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Rotate spotlight: different PCs become relevant via movement lanes, saves, skills.</w:t>
      </w:r>
    </w:p>
    <w:bookmarkEnd w:id="29"/>
    <w:p w14:paraId="1F3B5D67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30" w:name="danger-safeguards-credible-failure"/>
      <w:r>
        <w:rPr>
          <w:rFonts w:hint="default" w:ascii="Sassoon Primary Std" w:hAnsi="Sassoon Primary Std" w:cs="Sassoon Primary Std"/>
          <w:sz w:val="32"/>
          <w:szCs w:val="32"/>
        </w:rPr>
        <w:t>5.3 Danger safeguards (credible failure)</w:t>
      </w:r>
    </w:p>
    <w:p w14:paraId="55D6E5B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Enemies occasionally use:</w:t>
      </w:r>
    </w:p>
    <w:p w14:paraId="0B4046D7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focus fire,</w:t>
      </w:r>
    </w:p>
    <w:p w14:paraId="601FE5E2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action denial,</w:t>
      </w:r>
    </w:p>
    <w:p w14:paraId="2B8DD66B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smart positioning,</w:t>
      </w:r>
    </w:p>
    <w:p w14:paraId="54E67B6F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retreat/regroup,</w:t>
      </w:r>
    </w:p>
    <w:p w14:paraId="1FD51294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reinforcements.</w:t>
      </w:r>
    </w:p>
    <w:p w14:paraId="118BAB4F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But avoid “un-signaled” lethal spikes unless the table wants it.</w:t>
      </w:r>
    </w:p>
    <w:bookmarkEnd w:id="30"/>
    <w:p w14:paraId="7979F862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31" w:name="fairness-telemetry-when-to-ease-off"/>
      <w:r>
        <w:rPr>
          <w:rFonts w:hint="default" w:ascii="Sassoon Primary Std" w:hAnsi="Sassoon Primary Std" w:cs="Sassoon Primary Std"/>
          <w:sz w:val="32"/>
          <w:szCs w:val="32"/>
        </w:rPr>
        <w:t>5.4 “Fairness telemetry” (when to ease off)</w:t>
      </w:r>
    </w:p>
    <w:p w14:paraId="15516776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Trigger conditions for easing difficulty: - Two PCs down early with no counterplay. - Players demonstrate confusion rather than poor choices. - Extreme variance (crits) creates runaway. Mechanisms: - Monster morale breaks. - Target switching consistent with fiction. - Tactical suboptimality that still makes sense (overconfidence).</w:t>
      </w:r>
    </w:p>
    <w:p w14:paraId="74DDAFBC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1"/>
    <w:p w14:paraId="41AD2AC4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32" w:name="Xc014adbdac0db8687c5061e17dcd8b3bac19290"/>
      <w:r>
        <w:rPr>
          <w:rFonts w:hint="default" w:ascii="Sassoon Primary Std" w:hAnsi="Sassoon Primary Std" w:cs="Sassoon Primary Std"/>
          <w:sz w:val="32"/>
          <w:szCs w:val="32"/>
        </w:rPr>
        <w:t>6) Turning this into a quantifiable AI/engine (deliverable spec)</w:t>
      </w:r>
    </w:p>
    <w:p w14:paraId="159D0C0C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33" w:name="define-a-dm-policy-api"/>
      <w:r>
        <w:rPr>
          <w:rFonts w:hint="default" w:ascii="Sassoon Primary Std" w:hAnsi="Sassoon Primary Std" w:cs="Sassoon Primary Std"/>
          <w:sz w:val="32"/>
          <w:szCs w:val="32"/>
        </w:rPr>
        <w:t>6.1 Define a DM Policy API</w:t>
      </w:r>
    </w:p>
    <w:p w14:paraId="7DB3807C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At each decision point provide: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state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full combat state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intent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encounter and monster goals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options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legal actions enumerated Return: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chosen_action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score_breakdown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(danger/agency/pace/rules/fiction)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telegraph_text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(narration hints)</w:t>
      </w:r>
    </w:p>
    <w:bookmarkEnd w:id="33"/>
    <w:p w14:paraId="4126A920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34" w:name="X94d87bfc2d0e19169e9b0e0df019c97ebef95d9"/>
      <w:r>
        <w:rPr>
          <w:rFonts w:hint="default" w:ascii="Sassoon Primary Std" w:hAnsi="Sassoon Primary Std" w:cs="Sassoon Primary Std"/>
          <w:sz w:val="32"/>
          <w:szCs w:val="32"/>
        </w:rPr>
        <w:t>6.2 Minimal feature set for a first working model</w:t>
      </w:r>
    </w:p>
    <w:p w14:paraId="73F96F0C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P_hit, E_damage, P_fail for save DCs</w:t>
      </w:r>
    </w:p>
    <w:p w14:paraId="74C54B36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Action economy delta</w:t>
      </w:r>
    </w:p>
    <w:p w14:paraId="65ADFE97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Position leverage (cover, flanks, AoO risk)</w:t>
      </w:r>
    </w:p>
    <w:p w14:paraId="4678A39D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Counterplay score</w:t>
      </w:r>
    </w:p>
    <w:p w14:paraId="293DC1CB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Complexity score</w:t>
      </w:r>
    </w:p>
    <w:bookmarkEnd w:id="34"/>
    <w:p w14:paraId="69789A19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35" w:name="calibration-knobs-what-you-tune"/>
      <w:r>
        <w:rPr>
          <w:rFonts w:hint="default" w:ascii="Sassoon Primary Std" w:hAnsi="Sassoon Primary Std" w:cs="Sassoon Primary Std"/>
          <w:sz w:val="32"/>
          <w:szCs w:val="32"/>
        </w:rPr>
        <w:t>6.3 Calibration knobs (what you tune)</w:t>
      </w:r>
    </w:p>
    <w:p w14:paraId="48543702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Encounter weight vector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w</w:t>
      </w:r>
    </w:p>
    <w:p w14:paraId="22EA078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Monster personality vector (aggression, caution, cruelty, intelligence)</w:t>
      </w:r>
    </w:p>
    <w:p w14:paraId="14FFEB4D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Randomness temperature (predictability vs variety)</w:t>
      </w:r>
    </w:p>
    <w:p w14:paraId="0AEFAD49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5"/>
    <w:p w14:paraId="74E90986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36" w:name="verify"/>
      <w:r>
        <w:rPr>
          <w:rFonts w:hint="default" w:ascii="Sassoon Primary Std" w:hAnsi="Sassoon Primary Std" w:cs="Sassoon Primary Std"/>
          <w:sz w:val="32"/>
          <w:szCs w:val="32"/>
        </w:rPr>
        <w:t>VERIFY</w:t>
      </w:r>
    </w:p>
    <w:p w14:paraId="2B99A35E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This model maps DM “judgment” to a constrained optimization over probability of success, expected effects, and table-centric utility (fun/fairness/pacing).</w:t>
      </w:r>
    </w:p>
    <w:p w14:paraId="7778684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The quant pieces (hit chance, save chance, expected value) are simplified but correct enough to drive a policy layer; a full engine would compute exact probabilities with d20 discrete distributions.</w:t>
      </w:r>
    </w:p>
    <w:p w14:paraId="646B2437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0965C317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37" w:name="synthesize"/>
      <w:r>
        <w:rPr>
          <w:rFonts w:hint="default" w:ascii="Sassoon Primary Std" w:hAnsi="Sassoon Primary Std" w:cs="Sassoon Primary Std"/>
          <w:sz w:val="32"/>
          <w:szCs w:val="32"/>
        </w:rPr>
        <w:t>SYNTHESIZE</w:t>
      </w:r>
    </w:p>
    <w:p w14:paraId="211D0536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An expert 3.5 DM is continuously balancing: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mechanical advantage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(expected value and action economy)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survivability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(not suiciding monsters unless fiction demands)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player experience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(agency, pacing, fairness) -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fictional coherence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(monster intelligence/morale)</w:t>
      </w:r>
    </w:p>
    <w:p w14:paraId="15134C76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This can be quantified as a scoring function over candidate actions, updated each turn, with calibrated weights and controlled randomness.</w:t>
      </w:r>
    </w:p>
    <w:p w14:paraId="1EBA17D6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7"/>
    <w:p w14:paraId="6032235E">
      <w:pPr>
        <w:pStyle w:val="2"/>
        <w:rPr>
          <w:rFonts w:hint="default" w:ascii="Sassoon Primary Std" w:hAnsi="Sassoon Primary Std" w:cs="Sassoon Primary Std"/>
          <w:sz w:val="32"/>
          <w:szCs w:val="32"/>
        </w:rPr>
      </w:pPr>
      <w:bookmarkStart w:id="38" w:name="X304fddf700759d0d0c89d90d50ae84f9d64375f"/>
      <w:r>
        <w:rPr>
          <w:rFonts w:hint="default" w:ascii="Sassoon Primary Std" w:hAnsi="Sassoon Primary Std" w:cs="Sassoon Primary Std"/>
          <w:sz w:val="32"/>
          <w:szCs w:val="32"/>
        </w:rPr>
        <w:t>Secondary Accuracy + Completeness Audit (DM Decision Quantification)</w:t>
      </w:r>
    </w:p>
    <w:p w14:paraId="239CD0AF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39" w:name="a-precision-corrections-math-terminology"/>
      <w:r>
        <w:rPr>
          <w:rFonts w:hint="default" w:ascii="Sassoon Primary Std" w:hAnsi="Sassoon Primary Std" w:cs="Sassoon Primary Std"/>
          <w:sz w:val="32"/>
          <w:szCs w:val="32"/>
        </w:rPr>
        <w:t>A) Precision corrections (math + terminology)</w:t>
      </w:r>
    </w:p>
    <w:p w14:paraId="16142E7C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0" w:name="a1-probability-clamp-bounds-attack-rolls"/>
      <w:r>
        <w:rPr>
          <w:rFonts w:hint="default" w:ascii="Sassoon Primary Std" w:hAnsi="Sassoon Primary Std" w:cs="Sassoon Primary Std"/>
          <w:sz w:val="32"/>
          <w:szCs w:val="32"/>
        </w:rPr>
        <w:t>A1) Probability clamp bounds (attack rolls)</w:t>
      </w:r>
    </w:p>
    <w:p w14:paraId="2C1A3F0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Using 0.05–0.95 is appropriate for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attack rolls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because nat 1/nat 20 bound hit/miss probability.</w:t>
      </w:r>
    </w:p>
    <w:p w14:paraId="7F49D40C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But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attack-roll hit probability is not exactly linear when you include:</w:t>
      </w:r>
    </w:p>
    <w:p w14:paraId="69FC5C92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differing AC types (touch/ff),</w:t>
      </w:r>
    </w:p>
    <w:p w14:paraId="61988C9B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auto-hit on 20 even if AC is unreachable,</w:t>
      </w:r>
    </w:p>
    <w:p w14:paraId="677D73E8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and auto-miss on 1 even if AB &gt;&gt; AC.</w:t>
      </w:r>
    </w:p>
    <w:p w14:paraId="534E5C18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The approximation is acceptable for policy, but label it as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approx</w:t>
      </w:r>
      <w:r>
        <w:rPr>
          <w:rFonts w:hint="default" w:ascii="Sassoon Primary Std" w:hAnsi="Sassoon Primary Std" w:cs="Sassoon Primary Std"/>
          <w:sz w:val="32"/>
          <w:szCs w:val="32"/>
        </w:rPr>
        <w:t>.</w:t>
      </w:r>
    </w:p>
    <w:p w14:paraId="58AB0B65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0.9</w:t>
      </w:r>
    </w:p>
    <w:bookmarkEnd w:id="40"/>
    <w:p w14:paraId="706C1558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1" w:name="X4bbb5ad1c95de49330f29f90eb9368afb90501b"/>
      <w:r>
        <w:rPr>
          <w:rFonts w:hint="default" w:ascii="Sassoon Primary Std" w:hAnsi="Sassoon Primary Std" w:cs="Sassoon Primary Std"/>
          <w:sz w:val="32"/>
          <w:szCs w:val="32"/>
        </w:rPr>
        <w:t>A2) Save probabilities must not use nat 1/20 bounds (RAW)</w:t>
      </w:r>
    </w:p>
    <w:p w14:paraId="0B29A570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In 3.5 RAW, saves do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not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auto-fail on 1 or auto-succeed on 20.</w:t>
      </w:r>
    </w:p>
    <w:p w14:paraId="2A4624A1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Therefore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do not clamp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save success/fail probabilities to 0.05–0.95 unless you explicitly adopt a house rule.</w:t>
      </w:r>
    </w:p>
    <w:p w14:paraId="2F7C1B28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 better discrete approximation:</w:t>
      </w:r>
    </w:p>
    <w:p w14:paraId="12D34BD5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P_fail = count{r in 1..20 : r + S &lt; DC} / 20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(no special cases)</w:t>
      </w:r>
    </w:p>
    <w:p w14:paraId="676CD844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0.95</w:t>
      </w:r>
    </w:p>
    <w:bookmarkEnd w:id="41"/>
    <w:p w14:paraId="745782D9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2" w:name="Xcbf58356f842744434e0b09aec81530594bf536"/>
      <w:r>
        <w:rPr>
          <w:rFonts w:hint="default" w:ascii="Sassoon Primary Std" w:hAnsi="Sassoon Primary Std" w:cs="Sassoon Primary Std"/>
          <w:sz w:val="32"/>
          <w:szCs w:val="32"/>
        </w:rPr>
        <w:t>A3) Crit expected value needs explicit confirmation chance</w:t>
      </w:r>
    </w:p>
    <w:p w14:paraId="3125C2F5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P_crit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must be modeled as:</w:t>
      </w:r>
    </w:p>
    <w:p w14:paraId="353B5B3A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P_threat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(threat range) ×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P_confirm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(second roll hits AC)</w:t>
      </w:r>
    </w:p>
    <w:p w14:paraId="710E3791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If concealment exists, it can cancel a confirmed crit because the attack misses.</w:t>
      </w:r>
    </w:p>
    <w:p w14:paraId="571087FF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0.9</w:t>
      </w:r>
    </w:p>
    <w:bookmarkEnd w:id="42"/>
    <w:p w14:paraId="214105AF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3" w:name="Xa891d5c6e155373ef0ebe995d680a5f66b3e202"/>
      <w:r>
        <w:rPr>
          <w:rFonts w:hint="default" w:ascii="Sassoon Primary Std" w:hAnsi="Sassoon Primary Std" w:cs="Sassoon Primary Std"/>
          <w:sz w:val="32"/>
          <w:szCs w:val="32"/>
        </w:rPr>
        <w:t>A4) Miss chance gating order (implementation contract)</w:t>
      </w:r>
    </w:p>
    <w:p w14:paraId="73DF3837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For a computable engine, you must specify whether concealment is applied:</w:t>
      </w:r>
    </w:p>
    <w:p w14:paraId="11B65403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before confirmation,</w:t>
      </w:r>
    </w:p>
    <w:p w14:paraId="56272296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after confirmation,</w:t>
      </w:r>
    </w:p>
    <w:p w14:paraId="1BF2D0FD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or on each attack instance.</w:t>
      </w:r>
    </w:p>
    <w:p w14:paraId="565280C2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Table practice varies; choose one contract and keep it consistent.</w:t>
      </w:r>
    </w:p>
    <w:p w14:paraId="407A8617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0.75</w:t>
      </w:r>
    </w:p>
    <w:bookmarkEnd w:id="43"/>
    <w:p w14:paraId="300828D5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4" w:name="X4311eb081a0c6fbecf06159550754c077a31bf0"/>
      <w:r>
        <w:rPr>
          <w:rFonts w:hint="default" w:ascii="Sassoon Primary Std" w:hAnsi="Sassoon Primary Std" w:cs="Sassoon Primary Std"/>
          <w:sz w:val="32"/>
          <w:szCs w:val="32"/>
        </w:rPr>
        <w:t>A5) Action denial valuation is role-dependent</w:t>
      </w:r>
    </w:p>
    <w:p w14:paraId="2B43EBC5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“Deny a standard action ≈ 1 round of DPR/control” is a good heuristic.</w:t>
      </w:r>
    </w:p>
    <w:p w14:paraId="02E0BE1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But it must be conditioned on:</w:t>
      </w:r>
    </w:p>
    <w:p w14:paraId="738B6F63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PC role (controller vs striker),</w:t>
      </w:r>
    </w:p>
    <w:p w14:paraId="078897BA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current resources (nova vs depleted),</w:t>
      </w:r>
    </w:p>
    <w:p w14:paraId="0813CE03">
      <w:pPr>
        <w:pStyle w:val="24"/>
        <w:numPr>
          <w:ilvl w:val="1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and board state (is the PC in position to contribute?).</w:t>
      </w:r>
    </w:p>
    <w:p w14:paraId="14DA47C6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So define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E_contributionᵢ_next_round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as a computed feature, not a constant.</w:t>
      </w:r>
    </w:p>
    <w:p w14:paraId="2788AA91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0.85</w:t>
      </w:r>
    </w:p>
    <w:p w14:paraId="45F86CDB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4"/>
    <w:p w14:paraId="7BF67B9B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45" w:name="X7d0257f22aa7eccb9c748899243030b7268be49"/>
      <w:r>
        <w:rPr>
          <w:rFonts w:hint="default" w:ascii="Sassoon Primary Std" w:hAnsi="Sassoon Primary Std" w:cs="Sassoon Primary Std"/>
          <w:sz w:val="32"/>
          <w:szCs w:val="32"/>
        </w:rPr>
        <w:t>B) Missing or under-modeled decision elements (added)</w:t>
      </w:r>
    </w:p>
    <w:p w14:paraId="675AE7D8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6" w:name="X3f7745641e8cc48c9b6893da496f0654760de73"/>
      <w:r>
        <w:rPr>
          <w:rFonts w:hint="default" w:ascii="Sassoon Primary Std" w:hAnsi="Sassoon Primary Std" w:cs="Sassoon Primary Std"/>
          <w:sz w:val="32"/>
          <w:szCs w:val="32"/>
        </w:rPr>
        <w:t>B1) Target identification uncertainty (major omission)</w:t>
      </w:r>
    </w:p>
    <w:p w14:paraId="25DEE43B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A DM decision policy must model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beliefs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, not only ground-truth: - Hidden defenses: unknown saves, DR/ER, SR, immunities. - Unknown HP (by design). - Unknown spells remaining. Quantification: - Maintain per-PC and per-monster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belief distributions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over key parameters (e.g., “Will save likely low”). - Update beliefs via observed outcomes (Bayesian-ish).</w:t>
      </w:r>
    </w:p>
    <w:p w14:paraId="0BF9828C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</w:t>
      </w:r>
    </w:p>
    <w:bookmarkEnd w:id="46"/>
    <w:p w14:paraId="55A1E417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7" w:name="b2-risk-management-vs-variance-control"/>
      <w:r>
        <w:rPr>
          <w:rFonts w:hint="default" w:ascii="Sassoon Primary Std" w:hAnsi="Sassoon Primary Std" w:cs="Sassoon Primary Std"/>
          <w:sz w:val="32"/>
          <w:szCs w:val="32"/>
        </w:rPr>
        <w:t>B2) Risk management vs variance control</w:t>
      </w:r>
    </w:p>
    <w:p w14:paraId="3D6C1864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DMs manage not just expected value, but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variance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- Avoiding swingy lines (rocket-tag) except when desired. Add a term: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− κ·Var(outcome)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(or control the “temperature” by encounter type).</w:t>
      </w:r>
    </w:p>
    <w:p w14:paraId="6766177C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</w:t>
      </w:r>
    </w:p>
    <w:bookmarkEnd w:id="47"/>
    <w:p w14:paraId="18FAD322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8" w:name="b3-multi-turn-planning-horizon-lookahead"/>
      <w:r>
        <w:rPr>
          <w:rFonts w:hint="default" w:ascii="Sassoon Primary Std" w:hAnsi="Sassoon Primary Std" w:cs="Sassoon Primary Std"/>
          <w:sz w:val="32"/>
          <w:szCs w:val="32"/>
        </w:rPr>
        <w:t>B3) Multi-turn planning horizon (lookahead)</w:t>
      </w:r>
    </w:p>
    <w:p w14:paraId="2DCC8C40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A DM often optimizes over 2–3 rounds: - set up flanks, - bait AoOs, - force movement into hazards, - wait for breath recharge. Add: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Score(a) = immediate + λ·expected_future_value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(small depth lookahead).</w:t>
      </w:r>
    </w:p>
    <w:p w14:paraId="57D5E14C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0.75</w:t>
      </w:r>
    </w:p>
    <w:bookmarkEnd w:id="48"/>
    <w:p w14:paraId="60B5A51A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49" w:name="X341c858dbdb49886090cb59b1ddebff64a4da49"/>
      <w:r>
        <w:rPr>
          <w:rFonts w:hint="default" w:ascii="Sassoon Primary Std" w:hAnsi="Sassoon Primary Std" w:cs="Sassoon Primary Std"/>
          <w:sz w:val="32"/>
          <w:szCs w:val="32"/>
        </w:rPr>
        <w:t>B4) Initiative position manipulation (ready/delay) as a decision axis</w:t>
      </w:r>
    </w:p>
    <w:p w14:paraId="5270D07C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Ready/delay changes not only </w:t>
      </w:r>
      <w:r>
        <w:rPr>
          <w:rFonts w:hint="default" w:ascii="Sassoon Primary Std" w:hAnsi="Sassoon Primary Std" w:cs="Sassoon Primary Std"/>
          <w:i/>
          <w:iCs/>
          <w:sz w:val="32"/>
          <w:szCs w:val="32"/>
        </w:rPr>
        <w:t>who acts when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but can create “double turns” or deny healing windows. Add features:</w:t>
      </w:r>
    </w:p>
    <w:p w14:paraId="487D7A73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ΔInitiativeAdvantage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and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window_denial</w:t>
      </w:r>
      <w:r>
        <w:rPr>
          <w:rFonts w:hint="default" w:ascii="Sassoon Primary Std" w:hAnsi="Sassoon Primary Std" w:cs="Sassoon Primary Std"/>
          <w:sz w:val="32"/>
          <w:szCs w:val="32"/>
        </w:rPr>
        <w:t>.</w:t>
      </w:r>
    </w:p>
    <w:p w14:paraId="5068F4A7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0.85</w:t>
      </w:r>
    </w:p>
    <w:bookmarkEnd w:id="49"/>
    <w:p w14:paraId="37EB905D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0" w:name="X83fd0ae7c7155a02ae5842beb8643079e156036"/>
      <w:r>
        <w:rPr>
          <w:rFonts w:hint="default" w:ascii="Sassoon Primary Std" w:hAnsi="Sassoon Primary Std" w:cs="Sassoon Primary Std"/>
          <w:sz w:val="32"/>
          <w:szCs w:val="32"/>
        </w:rPr>
        <w:t>B5) Concentration + disruption as explicit evaluation</w:t>
      </w:r>
    </w:p>
    <w:p w14:paraId="073A6AC7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Against casters, DM decisions include: - provoke AoOs, - force concentration checks, - apply silence/grapple, - line-of-effect denial. This is distinct from generic “control.”</w:t>
      </w:r>
    </w:p>
    <w:p w14:paraId="118B7393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0.85</w:t>
      </w:r>
    </w:p>
    <w:bookmarkEnd w:id="50"/>
    <w:p w14:paraId="74D2C31D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1" w:name="X1c5e987b118a3f475197dfec82948b811bb5321"/>
      <w:r>
        <w:rPr>
          <w:rFonts w:hint="default" w:ascii="Sassoon Primary Std" w:hAnsi="Sassoon Primary Std" w:cs="Sassoon Primary Std"/>
          <w:sz w:val="32"/>
          <w:szCs w:val="32"/>
        </w:rPr>
        <w:t>B6) Social contract constraints (table-level)</w:t>
      </w:r>
    </w:p>
    <w:p w14:paraId="169A3CA7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A DM is constrained by: - spotlight fairness, - not invalidating builds repeatedly, - acceptable lethality, - session time budget. These must be explicit weights/guardrails (hard constraints or penalties).</w:t>
      </w:r>
    </w:p>
    <w:p w14:paraId="13DE5DB7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</w:t>
      </w:r>
    </w:p>
    <w:bookmarkEnd w:id="51"/>
    <w:p w14:paraId="23A10A92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2" w:name="X54a6f1c9575394503ff513321d9ff3dc25a5703"/>
      <w:r>
        <w:rPr>
          <w:rFonts w:hint="default" w:ascii="Sassoon Primary Std" w:hAnsi="Sassoon Primary Std" w:cs="Sassoon Primary Std"/>
          <w:sz w:val="32"/>
          <w:szCs w:val="32"/>
        </w:rPr>
        <w:t>B7) Monster doctrine/personality as a policy prior</w:t>
      </w:r>
    </w:p>
    <w:p w14:paraId="63059A0B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A monster’s intelligence/morale creates a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prior policy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: - mindless: local greedy, - disciplined: focus fire, - cowardly: withdraw when bloodied, - fanatic: fight to death. Quantification: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personality vector p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transforms weights and candidate generation.</w:t>
      </w:r>
    </w:p>
    <w:p w14:paraId="73F335C5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0.85</w:t>
      </w:r>
    </w:p>
    <w:bookmarkEnd w:id="52"/>
    <w:p w14:paraId="3F1893F6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3" w:name="X4622555fc5fe4e91dc1561641b0f76cdcadd297"/>
      <w:r>
        <w:rPr>
          <w:rFonts w:hint="default" w:ascii="Sassoon Primary Std" w:hAnsi="Sassoon Primary Std" w:cs="Sassoon Primary Std"/>
          <w:sz w:val="32"/>
          <w:szCs w:val="32"/>
        </w:rPr>
        <w:t>B8) Surrender/flee/negotiation decision branch</w:t>
      </w:r>
    </w:p>
    <w:p w14:paraId="3702FCBA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Combat decisions include “end combat” choices: - flee, yield, bargain, take hostage. Quantification: - add “exit actions” to candidate set when morale thresholds reached.</w:t>
      </w:r>
    </w:p>
    <w:p w14:paraId="2038D81B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</w:t>
      </w:r>
    </w:p>
    <w:bookmarkEnd w:id="53"/>
    <w:p w14:paraId="6C315E6C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4" w:name="b9-party-feedback-loop-player-psychology"/>
      <w:r>
        <w:rPr>
          <w:rFonts w:hint="default" w:ascii="Sassoon Primary Std" w:hAnsi="Sassoon Primary Std" w:cs="Sassoon Primary Std"/>
          <w:sz w:val="32"/>
          <w:szCs w:val="32"/>
        </w:rPr>
        <w:t>B9) Party feedback loop (player psychology)</w:t>
      </w:r>
    </w:p>
    <w:p w14:paraId="27EC8C2B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DMs adjust intensity based on observed: - confusion vs mastery, - boredom, - stress, - time remaining. Quantify as observed signals: -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engagement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,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clarity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,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time_budget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and use as pacing modifiers.</w:t>
      </w:r>
    </w:p>
    <w:p w14:paraId="223B8F79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0.7</w:t>
      </w:r>
    </w:p>
    <w:p w14:paraId="4A5154DB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4"/>
    <w:p w14:paraId="4BE13017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55" w:name="Xc276f6505204298ddce071f821ea0f32683950f"/>
      <w:r>
        <w:rPr>
          <w:rFonts w:hint="default" w:ascii="Sassoon Primary Std" w:hAnsi="Sassoon Primary Std" w:cs="Sassoon Primary Std"/>
          <w:sz w:val="32"/>
          <w:szCs w:val="32"/>
        </w:rPr>
        <w:t>C) Completeness checklist for a DM decision engine (updated)</w:t>
      </w:r>
    </w:p>
    <w:p w14:paraId="7F46D7F2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>To be “nothing left out” for decision-making (not rule resolution), you need: 1) State features (positions, conditions, resources) 2) Legal action enumerator (RAW constraints) 3) Candidate generator (damage/control/objective/defense/exit) 4) Probability models (attacks, saves, opposed, concealment, SR) 5) Belief model (unknown enemy/PC parameters + update) 6) Utility function (danger/agency/pace/rules/fiction) 7) Variance/risk control term 8) Planning horizon / lookahead 9) Personality prior (monster doctrine) 10) Social-contract guardrails (spotlight/time/lethality limits) 11) Selection policy (argmax + softmax randomness) 12) Narration/telegraph layer (information design)</w:t>
      </w:r>
    </w:p>
    <w:p w14:paraId="703893F4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Confidence: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0.83</w:t>
      </w:r>
    </w:p>
    <w:p w14:paraId="43FF5C7D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34EDC4D5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56" w:name="d-corrected-formulas-engine-ready"/>
      <w:r>
        <w:rPr>
          <w:rFonts w:hint="default" w:ascii="Sassoon Primary Std" w:hAnsi="Sassoon Primary Std" w:cs="Sassoon Primary Std"/>
          <w:sz w:val="32"/>
          <w:szCs w:val="32"/>
        </w:rPr>
        <w:t>D) Corrected formulas (engine-ready)</w:t>
      </w:r>
    </w:p>
    <w:p w14:paraId="7731A173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7" w:name="d1-attack-hit-probability-approx"/>
      <w:r>
        <w:rPr>
          <w:rFonts w:hint="default" w:ascii="Sassoon Primary Std" w:hAnsi="Sassoon Primary Std" w:cs="Sassoon Primary Std"/>
          <w:sz w:val="32"/>
          <w:szCs w:val="32"/>
        </w:rPr>
        <w:t>D1) Attack hit probability (approx)</w:t>
      </w:r>
    </w:p>
    <w:p w14:paraId="4DE5B6C9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P_hit ≈ clamp((21 + AB − AC)/20, 0.05, 0.95)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(attack rolls only)</w:t>
      </w:r>
    </w:p>
    <w:bookmarkEnd w:id="57"/>
    <w:p w14:paraId="54F6D2A6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8" w:name="d2-save-fail-probability-raw-discrete"/>
      <w:r>
        <w:rPr>
          <w:rFonts w:hint="default" w:ascii="Sassoon Primary Std" w:hAnsi="Sassoon Primary Std" w:cs="Sassoon Primary Std"/>
          <w:sz w:val="32"/>
          <w:szCs w:val="32"/>
        </w:rPr>
        <w:t>D2) Save fail probability (RAW discrete)</w:t>
      </w:r>
    </w:p>
    <w:p w14:paraId="2A0FDCFA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P_fail = |{r∈1..20 : r + S &lt; DC}| / 20</w:t>
      </w:r>
    </w:p>
    <w:bookmarkEnd w:id="58"/>
    <w:p w14:paraId="37D3F5BB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59" w:name="d3-crit-probability"/>
      <w:r>
        <w:rPr>
          <w:rFonts w:hint="default" w:ascii="Sassoon Primary Std" w:hAnsi="Sassoon Primary Std" w:cs="Sassoon Primary Std"/>
          <w:sz w:val="32"/>
          <w:szCs w:val="32"/>
        </w:rPr>
        <w:t>D3) Crit probability</w:t>
      </w:r>
    </w:p>
    <w:p w14:paraId="67B09D73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P_crit = P_threat × P_confirm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(and apply miss-chance contract consistently)</w:t>
      </w:r>
    </w:p>
    <w:bookmarkEnd w:id="59"/>
    <w:p w14:paraId="4E459719">
      <w:pPr>
        <w:pStyle w:val="5"/>
        <w:rPr>
          <w:rFonts w:hint="default" w:ascii="Sassoon Primary Std" w:hAnsi="Sassoon Primary Std" w:cs="Sassoon Primary Std"/>
          <w:sz w:val="32"/>
          <w:szCs w:val="32"/>
        </w:rPr>
      </w:pPr>
      <w:bookmarkStart w:id="60" w:name="d4-expected-value-of-action"/>
      <w:r>
        <w:rPr>
          <w:rFonts w:hint="default" w:ascii="Sassoon Primary Std" w:hAnsi="Sassoon Primary Std" w:cs="Sassoon Primary Std"/>
          <w:sz w:val="32"/>
          <w:szCs w:val="32"/>
        </w:rPr>
        <w:t>D4) Expected value of action</w:t>
      </w:r>
    </w:p>
    <w:p w14:paraId="1410F9FE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EV(a) = P_success(a)·Value_full + (1−P_success)·Value_partial − cost</w:t>
      </w:r>
    </w:p>
    <w:p w14:paraId="17E5CCCD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0"/>
    <w:p w14:paraId="143447AC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61" w:name="verify-1"/>
      <w:r>
        <w:rPr>
          <w:rFonts w:hint="default" w:ascii="Sassoon Primary Std" w:hAnsi="Sassoon Primary Std" w:cs="Sassoon Primary Std"/>
          <w:sz w:val="32"/>
          <w:szCs w:val="32"/>
        </w:rPr>
        <w:t>VERIFY</w:t>
      </w:r>
    </w:p>
    <w:p w14:paraId="432AA9AD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Primary correction: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save rolls don’t auto-fail/succeed on 1/20</w:t>
      </w:r>
      <w:r>
        <w:rPr>
          <w:rFonts w:hint="default" w:ascii="Sassoon Primary Std" w:hAnsi="Sassoon Primary Std" w:cs="Sassoon Primary Std"/>
          <w:sz w:val="32"/>
          <w:szCs w:val="32"/>
        </w:rPr>
        <w:t>, so the earlier clamp must not be applied to saves.</w:t>
      </w:r>
    </w:p>
    <w:p w14:paraId="2006D3B2">
      <w:pPr>
        <w:pStyle w:val="24"/>
        <w:numPr>
          <w:ilvl w:val="0"/>
          <w:numId w:val="1"/>
        </w:num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Major completeness additions: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belief/uncertainty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,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variance control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,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lookahead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,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social-contract guardrails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, and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caster disruption as a first-class axis</w:t>
      </w:r>
      <w:r>
        <w:rPr>
          <w:rFonts w:hint="default" w:ascii="Sassoon Primary Std" w:hAnsi="Sassoon Primary Std" w:cs="Sassoon Primary Std"/>
          <w:sz w:val="32"/>
          <w:szCs w:val="32"/>
        </w:rPr>
        <w:t>.</w:t>
      </w:r>
    </w:p>
    <w:p w14:paraId="243A01A1">
      <w:pPr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7E426536">
      <w:pPr>
        <w:pStyle w:val="4"/>
        <w:rPr>
          <w:rFonts w:hint="default" w:ascii="Sassoon Primary Std" w:hAnsi="Sassoon Primary Std" w:cs="Sassoon Primary Std"/>
          <w:sz w:val="32"/>
          <w:szCs w:val="32"/>
        </w:rPr>
      </w:pPr>
      <w:bookmarkStart w:id="62" w:name="synthesize-1"/>
      <w:r>
        <w:rPr>
          <w:rFonts w:hint="default" w:ascii="Sassoon Primary Std" w:hAnsi="Sassoon Primary Std" w:cs="Sassoon Primary Std"/>
          <w:sz w:val="32"/>
          <w:szCs w:val="32"/>
        </w:rPr>
        <w:t>SYNTHESIZE</w:t>
      </w:r>
    </w:p>
    <w:p w14:paraId="480C6B2B">
      <w:pPr>
        <w:pStyle w:val="2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After audit, the DM decision model is now accurate and complete at the </w:t>
      </w:r>
      <w:r>
        <w:rPr>
          <w:rFonts w:hint="default" w:ascii="Sassoon Primary Std" w:hAnsi="Sassoon Primary Std" w:cs="Sassoon Primary Std"/>
          <w:i/>
          <w:iCs/>
          <w:sz w:val="32"/>
          <w:szCs w:val="32"/>
        </w:rPr>
        <w:t>decision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layer: - It explicitly separates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rules resolution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from </w:t>
      </w:r>
      <w:r>
        <w:rPr>
          <w:rFonts w:hint="default" w:ascii="Sassoon Primary Std" w:hAnsi="Sassoon Primary Std" w:cs="Sassoon Primary Std"/>
          <w:b/>
          <w:bCs/>
          <w:sz w:val="32"/>
          <w:szCs w:val="32"/>
        </w:rPr>
        <w:t>choice policy</w:t>
      </w:r>
      <w:r>
        <w:rPr>
          <w:rFonts w:hint="default" w:ascii="Sassoon Primary Std" w:hAnsi="Sassoon Primary Std" w:cs="Sassoon Primary Std"/>
          <w:sz w:val="32"/>
          <w:szCs w:val="32"/>
        </w:rPr>
        <w:t>. - It adds the missing “real DM” components: beliefs under uncertainty, risk/variance control, multi-turn planning, personality priors, and table guardrails.</w:t>
      </w:r>
    </w:p>
    <w:p w14:paraId="29C3F056">
      <w:pPr>
        <w:pStyle w:val="3"/>
        <w:rPr>
          <w:rFonts w:hint="default" w:ascii="Sassoon Primary Std" w:hAnsi="Sassoon Primary Std" w:cs="Sassoon Primary Std"/>
          <w:sz w:val="32"/>
          <w:szCs w:val="32"/>
        </w:rPr>
      </w:pPr>
      <w:r>
        <w:rPr>
          <w:rFonts w:hint="default" w:ascii="Sassoon Primary Std" w:hAnsi="Sassoon Primary Std" w:cs="Sassoon Primary Std"/>
          <w:sz w:val="32"/>
          <w:szCs w:val="32"/>
        </w:rPr>
        <w:t xml:space="preserve">Next step (if desired): define concrete data structures for the belief model and a reference implementation of </w:t>
      </w:r>
      <w:r>
        <w:rPr>
          <w:rStyle w:val="48"/>
          <w:rFonts w:hint="default" w:ascii="Sassoon Primary Std" w:hAnsi="Sassoon Primary Std" w:cs="Sassoon Primary Std"/>
          <w:sz w:val="32"/>
          <w:szCs w:val="32"/>
        </w:rPr>
        <w:t>score_action()</w:t>
      </w:r>
      <w:r>
        <w:rPr>
          <w:rFonts w:hint="default" w:ascii="Sassoon Primary Std" w:hAnsi="Sassoon Primary Std" w:cs="Sassoon Primary Std"/>
          <w:sz w:val="32"/>
          <w:szCs w:val="32"/>
        </w:rPr>
        <w:t xml:space="preserve"> that returns a full score breakdown per objective.</w:t>
      </w:r>
    </w:p>
    <w:bookmarkEnd w:id="38"/>
    <w:bookmarkEnd w:id="6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ssoon Primary Std">
    <w:panose1 w:val="020B0503020103030203"/>
    <w:charset w:val="00"/>
    <w:family w:val="auto"/>
    <w:pitch w:val="default"/>
    <w:sig w:usb0="800000AF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21"/>
    <w:multiLevelType w:val="multilevel"/>
    <w:tmpl w:val="00A99421"/>
    <w:lvl w:ilvl="0" w:tentative="0">
      <w:start w:val="1"/>
      <w:numFmt w:val="decimal"/>
      <w:lvlText w:val="%1)"/>
      <w:lvlJc w:val="left"/>
      <w:pPr>
        <w:ind w:left="720" w:hanging="360"/>
      </w:pPr>
    </w:lvl>
    <w:lvl w:ilvl="1" w:tentative="0">
      <w:start w:val="1"/>
      <w:numFmt w:val="decimal"/>
      <w:lvlText w:val="%2)"/>
      <w:lvlJc w:val="left"/>
      <w:pPr>
        <w:ind w:left="1440" w:hanging="360"/>
      </w:pPr>
    </w:lvl>
    <w:lvl w:ilvl="2" w:tentative="0">
      <w:start w:val="1"/>
      <w:numFmt w:val="decimal"/>
      <w:lvlText w:val="%3)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05960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2026-02-07T07:31:00Z</dcterms:created>
  <dc:creator>google1574148799</dc:creator>
  <cp:lastModifiedBy>google1574148799</cp:lastModifiedBy>
  <dcterms:modified xsi:type="dcterms:W3CDTF">2026-02-07T07:33:54Z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E979F986B5C94D6581FF958713C2B224_12</vt:lpwstr>
  </property>
</Properties>
</file>