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2.0 -->
  <w:body>
    <w:bookmarkStart w:id="0" w:name="X16f774301dfc407c518fb2a1b4c816a033c3b15"/>
    <w:p>
      <w:pPr>
        <w:keepNext/>
        <w:keepLines/>
        <w:spacing w:before="360" w:after="80"/>
        <w:outlineLvl w:val="0"/>
        <w:rPr>
          <w:rFonts w:ascii="Aptos Display" w:hAnsi="Aptos Display"/>
          <w:color w:val="0F4761" w:themeShade="BF"/>
          <w:sz w:val="40"/>
          <w:szCs w:val="40"/>
          <w:lang w:val="en-US" w:eastAsia="en-US" w:bidi="ar-SA"/>
        </w:rPr>
      </w:pPr>
      <w:r>
        <w:rPr>
          <w:rFonts w:ascii="Aptos Display" w:hAnsi="Aptos Display" w:eastAsiaTheme="majorEastAsia" w:cstheme="majorBidi"/>
          <w:color w:val="0F4761" w:themeShade="BF"/>
          <w:sz w:val="40"/>
          <w:szCs w:val="40"/>
          <w:lang w:val="en-US" w:eastAsia="en-US" w:bidi="ar-SA"/>
        </w:rPr>
        <w:t>Action Plan Amendment — High-Risk Cross-Cutting Combat Subsystems</w:t>
      </w:r>
    </w:p>
    <w:p>
      <w:pPr>
        <w:spacing w:before="180" w:after="180"/>
        <w:rPr>
          <w:rFonts w:ascii="Aptos" w:eastAsia="Aptos" w:hAnsi="Aptos"/>
          <w:lang w:val="en-US" w:eastAsia="en-US" w:bidi="ar-SA"/>
        </w:rPr>
      </w:pPr>
      <w:r>
        <w:rPr>
          <w:rFonts w:ascii="Aptos" w:eastAsia="Aptos" w:hAnsi="Aptos" w:cstheme="minorBidi"/>
          <w:b/>
          <w:bCs/>
          <w:lang w:val="en-US" w:eastAsia="en-US" w:bidi="ar-SA"/>
        </w:rPr>
        <w:t>Status:</w:t>
      </w:r>
      <w:r>
        <w:rPr>
          <w:rFonts w:ascii="Aptos" w:eastAsia="Aptos" w:hAnsi="Aptos" w:cstheme="minorBidi"/>
          <w:lang w:val="en-US" w:eastAsia="en-US" w:bidi="ar-SA"/>
        </w:rPr>
        <w:t xml:space="preserve"> </w:t>
      </w:r>
      <w:r>
        <w:rPr>
          <w:rFonts w:ascii="Aptos" w:eastAsia="Aptos" w:hAnsi="Aptos" w:cstheme="minorBidi"/>
          <w:lang w:val="en-US" w:eastAsia="en-US" w:bidi="ar-SA"/>
        </w:rPr>
        <w:t>Binding once merged</w:t>
      </w:r>
      <w:r>
        <w:rPr>
          <w:rFonts w:ascii="Aptos" w:eastAsia="Aptos" w:hAnsi="Aptos" w:cstheme="minorBidi"/>
          <w:lang w:val="en-US" w:eastAsia="en-US" w:bidi="ar-SA"/>
        </w:rPr>
        <w:br/>
      </w:r>
      <w:r>
        <w:rPr>
          <w:rFonts w:ascii="Aptos" w:eastAsia="Aptos" w:hAnsi="Aptos" w:cstheme="minorBidi"/>
          <w:b/>
          <w:bCs/>
          <w:lang w:val="en-US" w:eastAsia="en-US" w:bidi="ar-SA"/>
        </w:rPr>
        <w:t>Applies To:</w:t>
      </w:r>
      <w:r>
        <w:rPr>
          <w:rFonts w:ascii="Aptos" w:eastAsia="Aptos" w:hAnsi="Aptos" w:cstheme="minorBidi"/>
          <w:lang w:val="en-US" w:eastAsia="en-US" w:bidi="ar-SA"/>
        </w:rPr>
        <w:t xml:space="preserve"> </w:t>
      </w:r>
      <w:r>
        <w:rPr>
          <w:rFonts w:ascii="Aptos" w:eastAsia="Aptos" w:hAnsi="Aptos" w:cstheme="minorBidi"/>
          <w:lang w:val="en-US" w:eastAsia="en-US" w:bidi="ar-SA"/>
        </w:rPr>
        <w:t>Core action plan, Rules Coverage Ledger, and all instruction packets CP-17 and onward</w:t>
      </w:r>
    </w:p>
    <w:p>
      <w:pPr>
        <w:spacing w:after="200"/>
        <w:rPr>
          <w:rFonts w:ascii="Aptos" w:eastAsia="Aptos" w:hAnsi="Aptos"/>
          <w:lang w:val="en-US" w:eastAsia="en-US" w:bidi="ar-SA"/>
        </w:rPr>
      </w:pPr>
      <w:r>
        <w:pict>
          <v:rect id="_x0000_i1025" style="width:0;height:1.5pt" o:hralign="center" o:hrstd="t" o:hr="t"/>
        </w:pict>
      </w:r>
    </w:p>
    <w:bookmarkStart w:id="1" w:name="purpose"/>
    <w:p>
      <w:pPr>
        <w:keepNext/>
        <w:keepLines/>
        <w:spacing w:before="160" w:after="80"/>
        <w:outlineLvl w:val="1"/>
        <w:rPr>
          <w:rFonts w:ascii="Aptos Display" w:hAnsi="Aptos Display"/>
          <w:color w:val="0F4761" w:themeShade="BF"/>
          <w:sz w:val="32"/>
          <w:szCs w:val="32"/>
          <w:lang w:val="en-US" w:eastAsia="en-US" w:bidi="ar-SA"/>
        </w:rPr>
      </w:pPr>
      <w:r>
        <w:rPr>
          <w:rFonts w:ascii="Aptos Display" w:hAnsi="Aptos Display" w:eastAsiaTheme="majorEastAsia" w:cstheme="majorBidi"/>
          <w:color w:val="0F4761" w:themeShade="BF"/>
          <w:sz w:val="32"/>
          <w:szCs w:val="32"/>
          <w:lang w:val="en-US" w:eastAsia="en-US" w:bidi="ar-SA"/>
        </w:rPr>
        <w:t>1. Purpose</w:t>
      </w:r>
    </w:p>
    <w:p>
      <w:pPr>
        <w:spacing w:before="180" w:after="180"/>
        <w:rPr>
          <w:rFonts w:ascii="Aptos" w:eastAsia="Aptos" w:hAnsi="Aptos"/>
          <w:lang w:val="en-US" w:eastAsia="en-US" w:bidi="ar-SA"/>
        </w:rPr>
      </w:pPr>
      <w:r>
        <w:rPr>
          <w:rFonts w:ascii="Aptos" w:eastAsia="Aptos" w:hAnsi="Aptos" w:cstheme="minorBidi"/>
          <w:lang w:val="en-US" w:eastAsia="en-US" w:bidi="ar-SA"/>
        </w:rPr>
        <w:t>This amendment incorporates findings from the Cross-Cutting Mechanics Audit and addresses a second class of structural risk beyond mounted combat:</w:t>
      </w:r>
      <w:r>
        <w:rPr>
          <w:rFonts w:ascii="Aptos" w:eastAsia="Aptos" w:hAnsi="Aptos" w:cstheme="minorBidi"/>
          <w:lang w:val="en-US" w:eastAsia="en-US" w:bidi="ar-SA"/>
        </w:rPr>
        <w:t xml:space="preserve"> </w:t>
      </w:r>
      <w:r>
        <w:rPr>
          <w:rFonts w:ascii="Aptos" w:eastAsia="Aptos" w:hAnsi="Aptos" w:cstheme="minorBidi"/>
          <w:i/>
          <w:iCs/>
          <w:lang w:val="en-US" w:eastAsia="en-US" w:bidi="ar-SA"/>
        </w:rPr>
        <w:t>high‑risk combat subsystems that silently violate core engine assumptions if treated as emergent or modifier‑only behavior</w:t>
      </w:r>
      <w:r>
        <w:rPr>
          <w:rFonts w:ascii="Aptos" w:eastAsia="Aptos" w:hAnsi="Aptos" w:cstheme="minorBidi"/>
          <w:lang w:val="en-US" w:eastAsia="en-US" w:bidi="ar-SA"/>
        </w:rPr>
        <w:t>.</w:t>
      </w:r>
    </w:p>
    <w:p>
      <w:pPr>
        <w:spacing w:before="180" w:after="180"/>
        <w:rPr>
          <w:rFonts w:ascii="Aptos" w:eastAsia="Aptos" w:hAnsi="Aptos"/>
          <w:lang w:val="en-US" w:eastAsia="en-US" w:bidi="ar-SA"/>
        </w:rPr>
      </w:pPr>
      <w:r>
        <w:rPr>
          <w:rFonts w:ascii="Aptos" w:eastAsia="Aptos" w:hAnsi="Aptos" w:cstheme="minorBidi"/>
          <w:lang w:val="en-US" w:eastAsia="en-US" w:bidi="ar-SA"/>
        </w:rPr>
        <w:t>The goal is to ensure that all such subsystems are:</w:t>
      </w:r>
      <w:r>
        <w:rPr>
          <w:rFonts w:ascii="Aptos" w:eastAsia="Aptos" w:hAnsi="Aptos" w:cstheme="minorBidi"/>
          <w:lang w:val="en-US" w:eastAsia="en-US" w:bidi="ar-SA"/>
        </w:rPr>
        <w:t xml:space="preserve"> </w:t>
      </w:r>
      <w:r>
        <w:rPr>
          <w:rFonts w:ascii="Aptos" w:eastAsia="Aptos" w:hAnsi="Aptos" w:cstheme="minorBidi"/>
          <w:lang w:val="en-US" w:eastAsia="en-US" w:bidi="ar-SA"/>
        </w:rPr>
        <w:t>- Explicitly identified</w:t>
      </w:r>
      <w:r>
        <w:rPr>
          <w:rFonts w:ascii="Aptos" w:eastAsia="Aptos" w:hAnsi="Aptos" w:cstheme="minorBidi"/>
          <w:lang w:val="en-US" w:eastAsia="en-US" w:bidi="ar-SA"/>
        </w:rPr>
        <w:t xml:space="preserve"> </w:t>
      </w:r>
      <w:r>
        <w:rPr>
          <w:rFonts w:ascii="Aptos" w:eastAsia="Aptos" w:hAnsi="Aptos" w:cstheme="minorBidi"/>
          <w:lang w:val="en-US" w:eastAsia="en-US" w:bidi="ar-SA"/>
        </w:rPr>
        <w:t>- Tracked in the Rules Coverage Ledger (RCL)</w:t>
      </w:r>
      <w:r>
        <w:rPr>
          <w:rFonts w:ascii="Aptos" w:eastAsia="Aptos" w:hAnsi="Aptos" w:cstheme="minorBidi"/>
          <w:lang w:val="en-US" w:eastAsia="en-US" w:bidi="ar-SA"/>
        </w:rPr>
        <w:t xml:space="preserve"> </w:t>
      </w:r>
      <w:r>
        <w:rPr>
          <w:rFonts w:ascii="Aptos" w:eastAsia="Aptos" w:hAnsi="Aptos" w:cstheme="minorBidi"/>
          <w:lang w:val="en-US" w:eastAsia="en-US" w:bidi="ar-SA"/>
        </w:rPr>
        <w:t>- Either scheduled as first‑class packets or explicitly deferred</w:t>
      </w:r>
    </w:p>
    <w:p>
      <w:pPr>
        <w:spacing w:before="180" w:after="180"/>
        <w:rPr>
          <w:rFonts w:ascii="Aptos" w:eastAsia="Aptos" w:hAnsi="Aptos"/>
          <w:lang w:val="en-US" w:eastAsia="en-US" w:bidi="ar-SA"/>
        </w:rPr>
      </w:pPr>
      <w:r>
        <w:rPr>
          <w:rFonts w:ascii="Aptos" w:eastAsia="Aptos" w:hAnsi="Aptos" w:cstheme="minorBidi"/>
          <w:lang w:val="en-US" w:eastAsia="en-US" w:bidi="ar-SA"/>
        </w:rPr>
        <w:t>No RAW subsystem that alters targeting legality, spatial reasoning, or actor identity may remain implicit.</w:t>
      </w:r>
    </w:p>
    <w:p>
      <w:pPr>
        <w:spacing w:after="200"/>
        <w:rPr>
          <w:rFonts w:ascii="Aptos" w:eastAsia="Aptos" w:hAnsi="Aptos"/>
          <w:lang w:val="en-US" w:eastAsia="en-US" w:bidi="ar-SA"/>
        </w:rPr>
      </w:pPr>
      <w:r>
        <w:pict>
          <v:rect id="_x0000_i1026" style="width:0;height:1.5pt" o:hralign="center" o:hrstd="t" o:hr="t"/>
        </w:pict>
      </w:r>
    </w:p>
    <w:bookmarkEnd w:id="1"/>
    <w:bookmarkStart w:id="2" w:name="Xf724078beb00061faafcd3ab4f9b35d8ef4c2fc"/>
    <w:p>
      <w:pPr>
        <w:keepNext/>
        <w:keepLines/>
        <w:spacing w:before="160" w:after="80"/>
        <w:outlineLvl w:val="1"/>
        <w:rPr>
          <w:rFonts w:ascii="Aptos Display" w:hAnsi="Aptos Display"/>
          <w:color w:val="0F4761" w:themeShade="BF"/>
          <w:sz w:val="32"/>
          <w:szCs w:val="32"/>
          <w:lang w:val="en-US" w:eastAsia="en-US" w:bidi="ar-SA"/>
        </w:rPr>
      </w:pPr>
      <w:r>
        <w:rPr>
          <w:rFonts w:ascii="Aptos Display" w:hAnsi="Aptos Display" w:eastAsiaTheme="majorEastAsia" w:cstheme="majorBidi"/>
          <w:color w:val="0F4761" w:themeShade="BF"/>
          <w:sz w:val="32"/>
          <w:szCs w:val="32"/>
          <w:lang w:val="en-US" w:eastAsia="en-US" w:bidi="ar-SA"/>
        </w:rPr>
        <w:t>2. Definition: High‑Risk Cross‑Cutting Subsystem</w:t>
      </w:r>
    </w:p>
    <w:p>
      <w:pPr>
        <w:spacing w:before="180" w:after="180"/>
        <w:rPr>
          <w:rFonts w:ascii="Aptos" w:eastAsia="Aptos" w:hAnsi="Aptos"/>
          <w:lang w:val="en-US" w:eastAsia="en-US" w:bidi="ar-SA"/>
        </w:rPr>
      </w:pPr>
      <w:r>
        <w:rPr>
          <w:rFonts w:ascii="Aptos" w:eastAsia="Aptos" w:hAnsi="Aptos" w:cstheme="minorBidi"/>
          <w:lang w:val="en-US" w:eastAsia="en-US" w:bidi="ar-SA"/>
        </w:rPr>
        <w:t>A subsystem is classified as</w:t>
      </w:r>
      <w:r>
        <w:rPr>
          <w:rFonts w:ascii="Aptos" w:eastAsia="Aptos" w:hAnsi="Aptos" w:cstheme="minorBidi"/>
          <w:lang w:val="en-US" w:eastAsia="en-US" w:bidi="ar-SA"/>
        </w:rPr>
        <w:t xml:space="preserve"> </w:t>
      </w:r>
      <w:r>
        <w:rPr>
          <w:rFonts w:ascii="Aptos" w:eastAsia="Aptos" w:hAnsi="Aptos" w:cstheme="minorBidi"/>
          <w:b/>
          <w:bCs/>
          <w:lang w:val="en-US" w:eastAsia="en-US" w:bidi="ar-SA"/>
        </w:rPr>
        <w:t>High‑Risk Cross‑Cutting</w:t>
      </w:r>
      <w:r>
        <w:rPr>
          <w:rFonts w:ascii="Aptos" w:eastAsia="Aptos" w:hAnsi="Aptos" w:cstheme="minorBidi"/>
          <w:lang w:val="en-US" w:eastAsia="en-US" w:bidi="ar-SA"/>
        </w:rPr>
        <w:t xml:space="preserve"> </w:t>
      </w:r>
      <w:r>
        <w:rPr>
          <w:rFonts w:ascii="Aptos" w:eastAsia="Aptos" w:hAnsi="Aptos" w:cstheme="minorBidi"/>
          <w:lang w:val="en-US" w:eastAsia="en-US" w:bidi="ar-SA"/>
        </w:rPr>
        <w:t>if it meets</w:t>
      </w:r>
      <w:r>
        <w:rPr>
          <w:rFonts w:ascii="Aptos" w:eastAsia="Aptos" w:hAnsi="Aptos" w:cstheme="minorBidi"/>
          <w:lang w:val="en-US" w:eastAsia="en-US" w:bidi="ar-SA"/>
        </w:rPr>
        <w:t xml:space="preserve"> </w:t>
      </w:r>
      <w:r>
        <w:rPr>
          <w:rFonts w:ascii="Aptos" w:eastAsia="Aptos" w:hAnsi="Aptos" w:cstheme="minorBidi"/>
          <w:b/>
          <w:bCs/>
          <w:lang w:val="en-US" w:eastAsia="en-US" w:bidi="ar-SA"/>
        </w:rPr>
        <w:t>any</w:t>
      </w:r>
      <w:r>
        <w:rPr>
          <w:rFonts w:ascii="Aptos" w:eastAsia="Aptos" w:hAnsi="Aptos" w:cstheme="minorBidi"/>
          <w:lang w:val="en-US" w:eastAsia="en-US" w:bidi="ar-SA"/>
        </w:rPr>
        <w:t xml:space="preserve"> </w:t>
      </w:r>
      <w:r>
        <w:rPr>
          <w:rFonts w:ascii="Aptos" w:eastAsia="Aptos" w:hAnsi="Aptos" w:cstheme="minorBidi"/>
          <w:lang w:val="en-US" w:eastAsia="en-US" w:bidi="ar-SA"/>
        </w:rPr>
        <w:t>of the following criteria:</w:t>
      </w:r>
    </w:p>
    <w:p>
      <w:pPr>
        <w:numPr>
          <w:ilvl w:val="0"/>
          <w:numId w:val="1"/>
        </w:numPr>
        <w:spacing w:before="36" w:after="36"/>
        <w:ind w:left="720" w:hanging="360"/>
        <w:rPr>
          <w:rFonts w:ascii="Aptos" w:eastAsia="Aptos" w:hAnsi="Aptos"/>
          <w:lang w:val="en-US" w:eastAsia="en-US" w:bidi="ar-SA"/>
        </w:rPr>
      </w:pPr>
      <w:r>
        <w:rPr>
          <w:rFonts w:ascii="Aptos" w:eastAsia="Aptos" w:hAnsi="Aptos" w:cstheme="minorBidi"/>
          <w:lang w:val="en-US" w:eastAsia="en-US" w:bidi="ar-SA"/>
        </w:rPr>
        <w:t>Couples multiple entities into a composite or dependent state</w:t>
      </w:r>
    </w:p>
    <w:p>
      <w:pPr>
        <w:numPr>
          <w:ilvl w:val="0"/>
          <w:numId w:val="1"/>
        </w:numPr>
        <w:spacing w:before="36" w:after="36"/>
        <w:ind w:left="720" w:hanging="360"/>
        <w:rPr>
          <w:rFonts w:ascii="Aptos" w:eastAsia="Aptos" w:hAnsi="Aptos"/>
          <w:lang w:val="en-US" w:eastAsia="en-US" w:bidi="ar-SA"/>
        </w:rPr>
      </w:pPr>
      <w:r>
        <w:rPr>
          <w:rFonts w:ascii="Aptos" w:eastAsia="Aptos" w:hAnsi="Aptos" w:cstheme="minorBidi"/>
          <w:lang w:val="en-US" w:eastAsia="en-US" w:bidi="ar-SA"/>
        </w:rPr>
        <w:t>Alters who can target whom, or whether targeting is legal at all</w:t>
      </w:r>
    </w:p>
    <w:p>
      <w:pPr>
        <w:numPr>
          <w:ilvl w:val="0"/>
          <w:numId w:val="1"/>
        </w:numPr>
        <w:spacing w:before="36" w:after="36"/>
        <w:ind w:left="720" w:hanging="360"/>
        <w:rPr>
          <w:rFonts w:ascii="Aptos" w:eastAsia="Aptos" w:hAnsi="Aptos"/>
          <w:lang w:val="en-US" w:eastAsia="en-US" w:bidi="ar-SA"/>
        </w:rPr>
      </w:pPr>
      <w:r>
        <w:rPr>
          <w:rFonts w:ascii="Aptos" w:eastAsia="Aptos" w:hAnsi="Aptos" w:cstheme="minorBidi"/>
          <w:lang w:val="en-US" w:eastAsia="en-US" w:bidi="ar-SA"/>
        </w:rPr>
        <w:t>Changes threatened areas or reaction (AoO) geometry</w:t>
      </w:r>
    </w:p>
    <w:p>
      <w:pPr>
        <w:numPr>
          <w:ilvl w:val="0"/>
          <w:numId w:val="1"/>
        </w:numPr>
        <w:spacing w:before="36" w:after="36"/>
        <w:ind w:left="720" w:hanging="360"/>
        <w:rPr>
          <w:rFonts w:ascii="Aptos" w:eastAsia="Aptos" w:hAnsi="Aptos"/>
          <w:lang w:val="en-US" w:eastAsia="en-US" w:bidi="ar-SA"/>
        </w:rPr>
      </w:pPr>
      <w:r>
        <w:rPr>
          <w:rFonts w:ascii="Aptos" w:eastAsia="Aptos" w:hAnsi="Aptos" w:cstheme="minorBidi"/>
          <w:lang w:val="en-US" w:eastAsia="en-US" w:bidi="ar-SA"/>
        </w:rPr>
        <w:t>Introduces epistemic state (who is observed, hidden, or detectable)</w:t>
      </w:r>
    </w:p>
    <w:p>
      <w:pPr>
        <w:numPr>
          <w:ilvl w:val="0"/>
          <w:numId w:val="1"/>
        </w:numPr>
        <w:spacing w:before="36" w:after="36"/>
        <w:ind w:left="720" w:hanging="360"/>
        <w:rPr>
          <w:rFonts w:ascii="Aptos" w:eastAsia="Aptos" w:hAnsi="Aptos"/>
          <w:lang w:val="en-US" w:eastAsia="en-US" w:bidi="ar-SA"/>
        </w:rPr>
      </w:pPr>
      <w:r>
        <w:rPr>
          <w:rFonts w:ascii="Aptos" w:eastAsia="Aptos" w:hAnsi="Aptos" w:cstheme="minorBidi"/>
          <w:lang w:val="en-US" w:eastAsia="en-US" w:bidi="ar-SA"/>
        </w:rPr>
        <w:t>Requires bidirectional propagation of damage, saves, or conditions</w:t>
      </w:r>
    </w:p>
    <w:p>
      <w:pPr>
        <w:numPr>
          <w:ilvl w:val="0"/>
          <w:numId w:val="1"/>
        </w:numPr>
        <w:spacing w:before="36" w:after="36"/>
        <w:ind w:left="720" w:hanging="360"/>
        <w:rPr>
          <w:rFonts w:ascii="Aptos" w:eastAsia="Aptos" w:hAnsi="Aptos"/>
          <w:lang w:val="en-US" w:eastAsia="en-US" w:bidi="ar-SA"/>
        </w:rPr>
      </w:pPr>
      <w:r>
        <w:rPr>
          <w:rFonts w:ascii="Aptos" w:eastAsia="Aptos" w:hAnsi="Aptos" w:cstheme="minorBidi"/>
          <w:lang w:val="en-US" w:eastAsia="en-US" w:bidi="ar-SA"/>
        </w:rPr>
        <w:t>Breaks the assumption of 2D ground‑based movement</w:t>
      </w:r>
    </w:p>
    <w:p>
      <w:pPr>
        <w:spacing w:before="180" w:after="180"/>
        <w:rPr>
          <w:rFonts w:ascii="Aptos" w:eastAsia="Aptos" w:hAnsi="Aptos"/>
          <w:lang w:val="en-US" w:eastAsia="en-US" w:bidi="ar-SA"/>
        </w:rPr>
      </w:pPr>
      <w:r>
        <w:rPr>
          <w:rFonts w:ascii="Aptos" w:eastAsia="Aptos" w:hAnsi="Aptos" w:cstheme="minorBidi"/>
          <w:lang w:val="en-US" w:eastAsia="en-US" w:bidi="ar-SA"/>
        </w:rPr>
        <w:t>Such subsystems MUST NOT be implemented as:</w:t>
      </w:r>
      <w:r>
        <w:rPr>
          <w:rFonts w:ascii="Aptos" w:eastAsia="Aptos" w:hAnsi="Aptos" w:cstheme="minorBidi"/>
          <w:lang w:val="en-US" w:eastAsia="en-US" w:bidi="ar-SA"/>
        </w:rPr>
        <w:t xml:space="preserve"> </w:t>
      </w:r>
      <w:r>
        <w:rPr>
          <w:rFonts w:ascii="Aptos" w:eastAsia="Aptos" w:hAnsi="Aptos" w:cstheme="minorBidi"/>
          <w:lang w:val="en-US" w:eastAsia="en-US" w:bidi="ar-SA"/>
        </w:rPr>
        <w:t>- Pure numeric modifiers</w:t>
      </w:r>
      <w:r>
        <w:rPr>
          <w:rFonts w:ascii="Aptos" w:eastAsia="Aptos" w:hAnsi="Aptos" w:cstheme="minorBidi"/>
          <w:lang w:val="en-US" w:eastAsia="en-US" w:bidi="ar-SA"/>
        </w:rPr>
        <w:t xml:space="preserve"> </w:t>
      </w:r>
      <w:r>
        <w:rPr>
          <w:rFonts w:ascii="Aptos" w:eastAsia="Aptos" w:hAnsi="Aptos" w:cstheme="minorBidi"/>
          <w:lang w:val="en-US" w:eastAsia="en-US" w:bidi="ar-SA"/>
        </w:rPr>
        <w:t>- Narrative‑only rulings</w:t>
      </w:r>
      <w:r>
        <w:rPr>
          <w:rFonts w:ascii="Aptos" w:eastAsia="Aptos" w:hAnsi="Aptos" w:cstheme="minorBidi"/>
          <w:lang w:val="en-US" w:eastAsia="en-US" w:bidi="ar-SA"/>
        </w:rPr>
        <w:t xml:space="preserve"> </w:t>
      </w:r>
      <w:r>
        <w:rPr>
          <w:rFonts w:ascii="Aptos" w:eastAsia="Aptos" w:hAnsi="Aptos" w:cstheme="minorBidi"/>
          <w:lang w:val="en-US" w:eastAsia="en-US" w:bidi="ar-SA"/>
        </w:rPr>
        <w:t>- Side effects hidden inside other resolvers</w:t>
      </w:r>
    </w:p>
    <w:p>
      <w:pPr>
        <w:spacing w:after="200"/>
        <w:rPr>
          <w:rFonts w:ascii="Aptos" w:eastAsia="Aptos" w:hAnsi="Aptos"/>
          <w:lang w:val="en-US" w:eastAsia="en-US" w:bidi="ar-SA"/>
        </w:rPr>
      </w:pPr>
      <w:r>
        <w:pict>
          <v:rect id="_x0000_i1027" style="width:0;height:1.5pt" o:hralign="center" o:hrstd="t" o:hr="t"/>
        </w:pict>
      </w:r>
    </w:p>
    <w:bookmarkEnd w:id="2"/>
    <w:bookmarkStart w:id="3" w:name="newly-identified-highrisk-subsystems"/>
    <w:p>
      <w:pPr>
        <w:keepNext/>
        <w:keepLines/>
        <w:spacing w:before="160" w:after="80"/>
        <w:outlineLvl w:val="1"/>
        <w:rPr>
          <w:rFonts w:ascii="Aptos Display" w:hAnsi="Aptos Display"/>
          <w:color w:val="0F4761" w:themeShade="BF"/>
          <w:sz w:val="32"/>
          <w:szCs w:val="32"/>
          <w:lang w:val="en-US" w:eastAsia="en-US" w:bidi="ar-SA"/>
        </w:rPr>
      </w:pPr>
      <w:r>
        <w:rPr>
          <w:rFonts w:ascii="Aptos Display" w:hAnsi="Aptos Display" w:eastAsiaTheme="majorEastAsia" w:cstheme="majorBidi"/>
          <w:color w:val="0F4761" w:themeShade="BF"/>
          <w:sz w:val="32"/>
          <w:szCs w:val="32"/>
          <w:lang w:val="en-US" w:eastAsia="en-US" w:bidi="ar-SA"/>
        </w:rPr>
        <w:t>3. Newly Identified High‑Risk Subsystems</w:t>
      </w:r>
    </w:p>
    <w:p>
      <w:pPr>
        <w:spacing w:before="180" w:after="180"/>
        <w:rPr>
          <w:rFonts w:ascii="Aptos" w:eastAsia="Aptos" w:hAnsi="Aptos"/>
          <w:lang w:val="en-US" w:eastAsia="en-US" w:bidi="ar-SA"/>
        </w:rPr>
      </w:pPr>
      <w:r>
        <w:rPr>
          <w:rFonts w:ascii="Aptos" w:eastAsia="Aptos" w:hAnsi="Aptos" w:cstheme="minorBidi"/>
          <w:lang w:val="en-US" w:eastAsia="en-US" w:bidi="ar-SA"/>
        </w:rPr>
        <w:t>The following subsystems are formally designated</w:t>
      </w:r>
      <w:r>
        <w:rPr>
          <w:rFonts w:ascii="Aptos" w:eastAsia="Aptos" w:hAnsi="Aptos" w:cstheme="minorBidi"/>
          <w:lang w:val="en-US" w:eastAsia="en-US" w:bidi="ar-SA"/>
        </w:rPr>
        <w:t xml:space="preserve"> </w:t>
      </w:r>
      <w:r>
        <w:rPr>
          <w:rFonts w:ascii="Aptos" w:eastAsia="Aptos" w:hAnsi="Aptos" w:cstheme="minorBidi"/>
          <w:b/>
          <w:bCs/>
          <w:lang w:val="en-US" w:eastAsia="en-US" w:bidi="ar-SA"/>
        </w:rPr>
        <w:t>High‑Risk Cross‑Cutting</w:t>
      </w:r>
      <w:r>
        <w:rPr>
          <w:rFonts w:ascii="Aptos" w:eastAsia="Aptos" w:hAnsi="Aptos" w:cstheme="minorBidi"/>
          <w:lang w:val="en-US" w:eastAsia="en-US" w:bidi="ar-SA"/>
        </w:rPr>
        <w:t xml:space="preserve"> </w:t>
      </w:r>
      <w:r>
        <w:rPr>
          <w:rFonts w:ascii="Aptos" w:eastAsia="Aptos" w:hAnsi="Aptos" w:cstheme="minorBidi"/>
          <w:lang w:val="en-US" w:eastAsia="en-US" w:bidi="ar-SA"/>
        </w:rPr>
        <w:t>and MUST appear in the Rules Coverage Ledger with explicit disposition.</w:t>
      </w:r>
    </w:p>
    <w:bookmarkStart w:id="4" w:name="flight-threedimensional-movement"/>
    <w:p>
      <w:pPr>
        <w:keepNext/>
        <w:keepLines/>
        <w:spacing w:before="160" w:after="80"/>
        <w:outlineLvl w:val="2"/>
        <w:rPr>
          <w:rFonts w:ascii="Aptos" w:hAnsi="Aptos"/>
          <w:color w:val="0F4761" w:themeShade="BF"/>
          <w:sz w:val="28"/>
          <w:szCs w:val="28"/>
          <w:lang w:val="en-US" w:eastAsia="en-US" w:bidi="ar-SA"/>
        </w:rPr>
      </w:pPr>
      <w:r>
        <w:rPr>
          <w:rFonts w:ascii="Aptos" w:hAnsi="Aptos" w:eastAsiaTheme="majorEastAsia" w:cstheme="majorBidi"/>
          <w:color w:val="0F4761" w:themeShade="BF"/>
          <w:sz w:val="28"/>
          <w:szCs w:val="28"/>
          <w:lang w:val="en-US" w:eastAsia="en-US" w:bidi="ar-SA"/>
        </w:rPr>
        <w:t>3.1 Flight &amp; Three‑Dimensional Movement</w:t>
      </w:r>
    </w:p>
    <w:p>
      <w:pPr>
        <w:spacing w:before="180" w:after="180"/>
        <w:rPr>
          <w:rFonts w:ascii="Aptos" w:eastAsia="Aptos" w:hAnsi="Aptos"/>
          <w:lang w:val="en-US" w:eastAsia="en-US" w:bidi="ar-SA"/>
        </w:rPr>
      </w:pPr>
      <w:r>
        <w:rPr>
          <w:rFonts w:ascii="Aptos" w:eastAsia="Aptos" w:hAnsi="Aptos" w:cstheme="minorBidi"/>
          <w:b/>
          <w:bCs/>
          <w:lang w:val="en-US" w:eastAsia="en-US" w:bidi="ar-SA"/>
        </w:rPr>
        <w:t>RAW Characteristics:</w:t>
      </w:r>
      <w:r>
        <w:rPr>
          <w:rFonts w:ascii="Aptos" w:eastAsia="Aptos" w:hAnsi="Aptos" w:cstheme="minorBidi"/>
          <w:lang w:val="en-US" w:eastAsia="en-US" w:bidi="ar-SA"/>
        </w:rPr>
        <w:t xml:space="preserve"> </w:t>
      </w:r>
      <w:r>
        <w:rPr>
          <w:rFonts w:ascii="Aptos" w:eastAsia="Aptos" w:hAnsi="Aptos" w:cstheme="minorBidi"/>
          <w:lang w:val="en-US" w:eastAsia="en-US" w:bidi="ar-SA"/>
        </w:rPr>
        <w:t>- Altitude and vertical positioning</w:t>
      </w:r>
      <w:r>
        <w:rPr>
          <w:rFonts w:ascii="Aptos" w:eastAsia="Aptos" w:hAnsi="Aptos" w:cstheme="minorBidi"/>
          <w:lang w:val="en-US" w:eastAsia="en-US" w:bidi="ar-SA"/>
        </w:rPr>
        <w:t xml:space="preserve"> </w:t>
      </w:r>
      <w:r>
        <w:rPr>
          <w:rFonts w:ascii="Aptos" w:eastAsia="Aptos" w:hAnsi="Aptos" w:cstheme="minorBidi"/>
          <w:lang w:val="en-US" w:eastAsia="en-US" w:bidi="ar-SA"/>
        </w:rPr>
        <w:t>- Ascent/descent limits</w:t>
      </w:r>
      <w:r>
        <w:rPr>
          <w:rFonts w:ascii="Aptos" w:eastAsia="Aptos" w:hAnsi="Aptos" w:cstheme="minorBidi"/>
          <w:lang w:val="en-US" w:eastAsia="en-US" w:bidi="ar-SA"/>
        </w:rPr>
        <w:t xml:space="preserve"> </w:t>
      </w:r>
      <w:r>
        <w:rPr>
          <w:rFonts w:ascii="Aptos" w:eastAsia="Aptos" w:hAnsi="Aptos" w:cstheme="minorBidi"/>
          <w:lang w:val="en-US" w:eastAsia="en-US" w:bidi="ar-SA"/>
        </w:rPr>
        <w:t>- Falling and stall behavior</w:t>
      </w:r>
      <w:r>
        <w:rPr>
          <w:rFonts w:ascii="Aptos" w:eastAsia="Aptos" w:hAnsi="Aptos" w:cstheme="minorBidi"/>
          <w:lang w:val="en-US" w:eastAsia="en-US" w:bidi="ar-SA"/>
        </w:rPr>
        <w:t xml:space="preserve"> </w:t>
      </w:r>
      <w:r>
        <w:rPr>
          <w:rFonts w:ascii="Aptos" w:eastAsia="Aptos" w:hAnsi="Aptos" w:cstheme="minorBidi"/>
          <w:lang w:val="en-US" w:eastAsia="en-US" w:bidi="ar-SA"/>
        </w:rPr>
        <w:t>- AoO geometry in three dimensions</w:t>
      </w:r>
      <w:r>
        <w:rPr>
          <w:rFonts w:ascii="Aptos" w:eastAsia="Aptos" w:hAnsi="Aptos" w:cstheme="minorBidi"/>
          <w:lang w:val="en-US" w:eastAsia="en-US" w:bidi="ar-SA"/>
        </w:rPr>
        <w:t xml:space="preserve"> </w:t>
      </w:r>
      <w:r>
        <w:rPr>
          <w:rFonts w:ascii="Aptos" w:eastAsia="Aptos" w:hAnsi="Aptos" w:cstheme="minorBidi"/>
          <w:lang w:val="en-US" w:eastAsia="en-US" w:bidi="ar-SA"/>
        </w:rPr>
        <w:t>- Prone, helpless, or stunned interactions while airborne</w:t>
      </w:r>
    </w:p>
    <w:p>
      <w:pPr>
        <w:spacing w:before="180" w:after="180"/>
        <w:rPr>
          <w:rFonts w:ascii="Aptos" w:eastAsia="Aptos" w:hAnsi="Aptos"/>
          <w:lang w:val="en-US" w:eastAsia="en-US" w:bidi="ar-SA"/>
        </w:rPr>
      </w:pPr>
      <w:r>
        <w:rPr>
          <w:rFonts w:ascii="Aptos" w:eastAsia="Aptos" w:hAnsi="Aptos" w:cstheme="minorBidi"/>
          <w:b/>
          <w:bCs/>
          <w:lang w:val="en-US" w:eastAsia="en-US" w:bidi="ar-SA"/>
        </w:rPr>
        <w:t>Risk:</w:t>
      </w:r>
      <w:r>
        <w:rPr>
          <w:rFonts w:ascii="Aptos" w:eastAsia="Aptos" w:hAnsi="Aptos" w:cstheme="minorBidi"/>
          <w:lang w:val="en-US" w:eastAsia="en-US" w:bidi="ar-SA"/>
        </w:rPr>
        <w:t xml:space="preserve"> </w:t>
      </w:r>
      <w:r>
        <w:rPr>
          <w:rFonts w:ascii="Aptos" w:eastAsia="Aptos" w:hAnsi="Aptos" w:cstheme="minorBidi"/>
          <w:lang w:val="en-US" w:eastAsia="en-US" w:bidi="ar-SA"/>
        </w:rPr>
        <w:t>Breaks 2D positioning, gravity assumptions, and AoO resolution.</w:t>
      </w:r>
    </w:p>
    <w:p>
      <w:pPr>
        <w:spacing w:before="180" w:after="180"/>
        <w:rPr>
          <w:rFonts w:ascii="Aptos" w:eastAsia="Aptos" w:hAnsi="Aptos"/>
          <w:lang w:val="en-US" w:eastAsia="en-US" w:bidi="ar-SA"/>
        </w:rPr>
      </w:pPr>
      <w:r>
        <w:rPr>
          <w:rFonts w:ascii="Aptos" w:eastAsia="Aptos" w:hAnsi="Aptos" w:cstheme="minorBidi"/>
          <w:b/>
          <w:bCs/>
          <w:lang w:val="en-US" w:eastAsia="en-US" w:bidi="ar-SA"/>
        </w:rPr>
        <w:t>Disposition:</w:t>
      </w:r>
      <w:r>
        <w:rPr>
          <w:rFonts w:ascii="Aptos" w:eastAsia="Aptos" w:hAnsi="Aptos" w:cstheme="minorBidi"/>
          <w:lang w:val="en-US" w:eastAsia="en-US" w:bidi="ar-SA"/>
        </w:rPr>
        <w:t xml:space="preserve"> </w:t>
      </w:r>
      <w:r>
        <w:rPr>
          <w:rFonts w:ascii="Aptos" w:eastAsia="Aptos" w:hAnsi="Aptos" w:cstheme="minorBidi"/>
          <w:lang w:val="en-US" w:eastAsia="en-US" w:bidi="ar-SA"/>
        </w:rPr>
        <w:t>Not implemented. Requires a dedicated packet before any broad environmental expansion.</w:t>
      </w:r>
    </w:p>
    <w:p>
      <w:pPr>
        <w:spacing w:after="200"/>
        <w:rPr>
          <w:rFonts w:ascii="Aptos" w:eastAsia="Aptos" w:hAnsi="Aptos"/>
          <w:lang w:val="en-US" w:eastAsia="en-US" w:bidi="ar-SA"/>
        </w:rPr>
      </w:pPr>
      <w:r>
        <w:pict>
          <v:rect id="_x0000_i1028" style="width:0;height:1.5pt" o:hralign="center" o:hrstd="t" o:hr="t"/>
        </w:pict>
      </w:r>
    </w:p>
    <w:bookmarkEnd w:id="4"/>
    <w:bookmarkStart w:id="5" w:name="cover-concealment-and-miss-chance"/>
    <w:p>
      <w:pPr>
        <w:keepNext/>
        <w:keepLines/>
        <w:spacing w:before="160" w:after="80"/>
        <w:outlineLvl w:val="2"/>
        <w:rPr>
          <w:rFonts w:ascii="Aptos" w:hAnsi="Aptos"/>
          <w:color w:val="0F4761" w:themeShade="BF"/>
          <w:sz w:val="28"/>
          <w:szCs w:val="28"/>
          <w:lang w:val="en-US" w:eastAsia="en-US" w:bidi="ar-SA"/>
        </w:rPr>
      </w:pPr>
      <w:r>
        <w:rPr>
          <w:rFonts w:ascii="Aptos" w:hAnsi="Aptos" w:eastAsiaTheme="majorEastAsia" w:cstheme="majorBidi"/>
          <w:color w:val="0F4761" w:themeShade="BF"/>
          <w:sz w:val="28"/>
          <w:szCs w:val="28"/>
          <w:lang w:val="en-US" w:eastAsia="en-US" w:bidi="ar-SA"/>
        </w:rPr>
        <w:t>3.2 Cover, Concealment, and Miss Chance</w:t>
      </w:r>
    </w:p>
    <w:p>
      <w:pPr>
        <w:spacing w:before="180" w:after="180"/>
        <w:rPr>
          <w:rFonts w:ascii="Aptos" w:eastAsia="Aptos" w:hAnsi="Aptos"/>
          <w:lang w:val="en-US" w:eastAsia="en-US" w:bidi="ar-SA"/>
        </w:rPr>
      </w:pPr>
      <w:r>
        <w:rPr>
          <w:rFonts w:ascii="Aptos" w:eastAsia="Aptos" w:hAnsi="Aptos" w:cstheme="minorBidi"/>
          <w:b/>
          <w:bCs/>
          <w:lang w:val="en-US" w:eastAsia="en-US" w:bidi="ar-SA"/>
        </w:rPr>
        <w:t>RAW Characteristics:</w:t>
      </w:r>
      <w:r>
        <w:rPr>
          <w:rFonts w:ascii="Aptos" w:eastAsia="Aptos" w:hAnsi="Aptos" w:cstheme="minorBidi"/>
          <w:lang w:val="en-US" w:eastAsia="en-US" w:bidi="ar-SA"/>
        </w:rPr>
        <w:t xml:space="preserve"> </w:t>
      </w:r>
      <w:r>
        <w:rPr>
          <w:rFonts w:ascii="Aptos" w:eastAsia="Aptos" w:hAnsi="Aptos" w:cstheme="minorBidi"/>
          <w:lang w:val="en-US" w:eastAsia="en-US" w:bidi="ar-SA"/>
        </w:rPr>
        <w:t>- Partial vs total cover</w:t>
      </w:r>
      <w:r>
        <w:rPr>
          <w:rFonts w:ascii="Aptos" w:eastAsia="Aptos" w:hAnsi="Aptos" w:cstheme="minorBidi"/>
          <w:lang w:val="en-US" w:eastAsia="en-US" w:bidi="ar-SA"/>
        </w:rPr>
        <w:t xml:space="preserve"> </w:t>
      </w:r>
      <w:r>
        <w:rPr>
          <w:rFonts w:ascii="Aptos" w:eastAsia="Aptos" w:hAnsi="Aptos" w:cstheme="minorBidi"/>
          <w:lang w:val="en-US" w:eastAsia="en-US" w:bidi="ar-SA"/>
        </w:rPr>
        <w:t>- Concealment percentages</w:t>
      </w:r>
      <w:r>
        <w:rPr>
          <w:rFonts w:ascii="Aptos" w:eastAsia="Aptos" w:hAnsi="Aptos" w:cstheme="minorBidi"/>
          <w:lang w:val="en-US" w:eastAsia="en-US" w:bidi="ar-SA"/>
        </w:rPr>
        <w:t xml:space="preserve"> </w:t>
      </w:r>
      <w:r>
        <w:rPr>
          <w:rFonts w:ascii="Aptos" w:eastAsia="Aptos" w:hAnsi="Aptos" w:cstheme="minorBidi"/>
          <w:lang w:val="en-US" w:eastAsia="en-US" w:bidi="ar-SA"/>
        </w:rPr>
        <w:t>- Total concealment (illegal targeting)</w:t>
      </w:r>
      <w:r>
        <w:rPr>
          <w:rFonts w:ascii="Aptos" w:eastAsia="Aptos" w:hAnsi="Aptos" w:cstheme="minorBidi"/>
          <w:lang w:val="en-US" w:eastAsia="en-US" w:bidi="ar-SA"/>
        </w:rPr>
        <w:t xml:space="preserve"> </w:t>
      </w:r>
      <w:r>
        <w:rPr>
          <w:rFonts w:ascii="Aptos" w:eastAsia="Aptos" w:hAnsi="Aptos" w:cstheme="minorBidi"/>
          <w:lang w:val="en-US" w:eastAsia="en-US" w:bidi="ar-SA"/>
        </w:rPr>
        <w:t>- Soft cover via creatures</w:t>
      </w:r>
      <w:r>
        <w:rPr>
          <w:rFonts w:ascii="Aptos" w:eastAsia="Aptos" w:hAnsi="Aptos" w:cstheme="minorBidi"/>
          <w:lang w:val="en-US" w:eastAsia="en-US" w:bidi="ar-SA"/>
        </w:rPr>
        <w:t xml:space="preserve"> </w:t>
      </w:r>
      <w:r>
        <w:rPr>
          <w:rFonts w:ascii="Aptos" w:eastAsia="Aptos" w:hAnsi="Aptos" w:cstheme="minorBidi"/>
          <w:lang w:val="en-US" w:eastAsia="en-US" w:bidi="ar-SA"/>
        </w:rPr>
        <w:t>- Interactions with AoOs, sneak attack, and touch attacks</w:t>
      </w:r>
    </w:p>
    <w:p>
      <w:pPr>
        <w:spacing w:before="180" w:after="180"/>
        <w:rPr>
          <w:rFonts w:ascii="Aptos" w:eastAsia="Aptos" w:hAnsi="Aptos"/>
          <w:lang w:val="en-US" w:eastAsia="en-US" w:bidi="ar-SA"/>
        </w:rPr>
      </w:pPr>
      <w:r>
        <w:rPr>
          <w:rFonts w:ascii="Aptos" w:eastAsia="Aptos" w:hAnsi="Aptos" w:cstheme="minorBidi"/>
          <w:b/>
          <w:bCs/>
          <w:lang w:val="en-US" w:eastAsia="en-US" w:bidi="ar-SA"/>
        </w:rPr>
        <w:t>Risk:</w:t>
      </w:r>
      <w:r>
        <w:rPr>
          <w:rFonts w:ascii="Aptos" w:eastAsia="Aptos" w:hAnsi="Aptos" w:cstheme="minorBidi"/>
          <w:lang w:val="en-US" w:eastAsia="en-US" w:bidi="ar-SA"/>
        </w:rPr>
        <w:t xml:space="preserve"> </w:t>
      </w:r>
      <w:r>
        <w:rPr>
          <w:rFonts w:ascii="Aptos" w:eastAsia="Aptos" w:hAnsi="Aptos" w:cstheme="minorBidi"/>
          <w:lang w:val="en-US" w:eastAsia="en-US" w:bidi="ar-SA"/>
        </w:rPr>
        <w:t>Affects attack legality, not just attack math; intersects perception and positioning.</w:t>
      </w:r>
    </w:p>
    <w:p>
      <w:pPr>
        <w:spacing w:before="180" w:after="180"/>
        <w:rPr>
          <w:rFonts w:ascii="Aptos" w:eastAsia="Aptos" w:hAnsi="Aptos"/>
          <w:lang w:val="en-US" w:eastAsia="en-US" w:bidi="ar-SA"/>
        </w:rPr>
      </w:pPr>
      <w:r>
        <w:rPr>
          <w:rFonts w:ascii="Aptos" w:eastAsia="Aptos" w:hAnsi="Aptos" w:cstheme="minorBidi"/>
          <w:b/>
          <w:bCs/>
          <w:lang w:val="en-US" w:eastAsia="en-US" w:bidi="ar-SA"/>
        </w:rPr>
        <w:t>Disposition:</w:t>
      </w:r>
      <w:r>
        <w:rPr>
          <w:rFonts w:ascii="Aptos" w:eastAsia="Aptos" w:hAnsi="Aptos" w:cstheme="minorBidi"/>
          <w:lang w:val="en-US" w:eastAsia="en-US" w:bidi="ar-SA"/>
        </w:rPr>
        <w:t xml:space="preserve"> </w:t>
      </w:r>
      <w:r>
        <w:rPr>
          <w:rFonts w:ascii="Aptos" w:eastAsia="Aptos" w:hAnsi="Aptos" w:cstheme="minorBidi"/>
          <w:lang w:val="en-US" w:eastAsia="en-US" w:bidi="ar-SA"/>
        </w:rPr>
        <w:t>Not implemented. Must be modeled explicitly as a visibility/targeting kernel.</w:t>
      </w:r>
    </w:p>
    <w:p>
      <w:pPr>
        <w:spacing w:after="200"/>
        <w:rPr>
          <w:rFonts w:ascii="Aptos" w:eastAsia="Aptos" w:hAnsi="Aptos"/>
          <w:lang w:val="en-US" w:eastAsia="en-US" w:bidi="ar-SA"/>
        </w:rPr>
      </w:pPr>
      <w:r>
        <w:pict>
          <v:rect id="_x0000_i1029" style="width:0;height:1.5pt" o:hralign="center" o:hrstd="t" o:hr="t"/>
        </w:pict>
      </w:r>
    </w:p>
    <w:bookmarkEnd w:id="5"/>
    <w:bookmarkStart w:id="6" w:name="Xe7b40c6b599ce793fa07799eed8dbf9d967d485"/>
    <w:p>
      <w:pPr>
        <w:keepNext/>
        <w:keepLines/>
        <w:spacing w:before="160" w:after="80"/>
        <w:outlineLvl w:val="2"/>
        <w:rPr>
          <w:rFonts w:ascii="Aptos" w:hAnsi="Aptos"/>
          <w:color w:val="0F4761" w:themeShade="BF"/>
          <w:sz w:val="28"/>
          <w:szCs w:val="28"/>
          <w:lang w:val="en-US" w:eastAsia="en-US" w:bidi="ar-SA"/>
        </w:rPr>
      </w:pPr>
      <w:r>
        <w:rPr>
          <w:rFonts w:ascii="Aptos" w:hAnsi="Aptos" w:eastAsiaTheme="majorEastAsia" w:cstheme="majorBidi"/>
          <w:color w:val="0F4761" w:themeShade="BF"/>
          <w:sz w:val="28"/>
          <w:szCs w:val="28"/>
          <w:lang w:val="en-US" w:eastAsia="en-US" w:bidi="ar-SA"/>
        </w:rPr>
        <w:t>3.3 Invisibility and Observed vs Unobserved State</w:t>
      </w:r>
    </w:p>
    <w:p>
      <w:pPr>
        <w:spacing w:before="180" w:after="180"/>
        <w:rPr>
          <w:rFonts w:ascii="Aptos" w:eastAsia="Aptos" w:hAnsi="Aptos"/>
          <w:lang w:val="en-US" w:eastAsia="en-US" w:bidi="ar-SA"/>
        </w:rPr>
      </w:pPr>
      <w:r>
        <w:rPr>
          <w:rFonts w:ascii="Aptos" w:eastAsia="Aptos" w:hAnsi="Aptos" w:cstheme="minorBidi"/>
          <w:b/>
          <w:bCs/>
          <w:lang w:val="en-US" w:eastAsia="en-US" w:bidi="ar-SA"/>
        </w:rPr>
        <w:t>RAW Characteristics:</w:t>
      </w:r>
      <w:r>
        <w:rPr>
          <w:rFonts w:ascii="Aptos" w:eastAsia="Aptos" w:hAnsi="Aptos" w:cstheme="minorBidi"/>
          <w:lang w:val="en-US" w:eastAsia="en-US" w:bidi="ar-SA"/>
        </w:rPr>
        <w:t xml:space="preserve"> </w:t>
      </w:r>
      <w:r>
        <w:rPr>
          <w:rFonts w:ascii="Aptos" w:eastAsia="Aptos" w:hAnsi="Aptos" w:cstheme="minorBidi"/>
          <w:lang w:val="en-US" w:eastAsia="en-US" w:bidi="ar-SA"/>
        </w:rPr>
        <w:t>- Invisible but audible creatures</w:t>
      </w:r>
      <w:r>
        <w:rPr>
          <w:rFonts w:ascii="Aptos" w:eastAsia="Aptos" w:hAnsi="Aptos" w:cstheme="minorBidi"/>
          <w:lang w:val="en-US" w:eastAsia="en-US" w:bidi="ar-SA"/>
        </w:rPr>
        <w:t xml:space="preserve"> </w:t>
      </w:r>
      <w:r>
        <w:rPr>
          <w:rFonts w:ascii="Aptos" w:eastAsia="Aptos" w:hAnsi="Aptos" w:cstheme="minorBidi"/>
          <w:lang w:val="en-US" w:eastAsia="en-US" w:bidi="ar-SA"/>
        </w:rPr>
        <w:t>- Flat‑footed interactions</w:t>
      </w:r>
      <w:r>
        <w:rPr>
          <w:rFonts w:ascii="Aptos" w:eastAsia="Aptos" w:hAnsi="Aptos" w:cstheme="minorBidi"/>
          <w:lang w:val="en-US" w:eastAsia="en-US" w:bidi="ar-SA"/>
        </w:rPr>
        <w:t xml:space="preserve"> </w:t>
      </w:r>
      <w:r>
        <w:rPr>
          <w:rFonts w:ascii="Aptos" w:eastAsia="Aptos" w:hAnsi="Aptos" w:cstheme="minorBidi"/>
          <w:lang w:val="en-US" w:eastAsia="en-US" w:bidi="ar-SA"/>
        </w:rPr>
        <w:t>- Loss of invisibility on attack</w:t>
      </w:r>
      <w:r>
        <w:rPr>
          <w:rFonts w:ascii="Aptos" w:eastAsia="Aptos" w:hAnsi="Aptos" w:cstheme="minorBidi"/>
          <w:lang w:val="en-US" w:eastAsia="en-US" w:bidi="ar-SA"/>
        </w:rPr>
        <w:t xml:space="preserve"> </w:t>
      </w:r>
      <w:r>
        <w:rPr>
          <w:rFonts w:ascii="Aptos" w:eastAsia="Aptos" w:hAnsi="Aptos" w:cstheme="minorBidi"/>
          <w:lang w:val="en-US" w:eastAsia="en-US" w:bidi="ar-SA"/>
        </w:rPr>
        <w:t>- AoO restrictions</w:t>
      </w:r>
      <w:r>
        <w:rPr>
          <w:rFonts w:ascii="Aptos" w:eastAsia="Aptos" w:hAnsi="Aptos" w:cstheme="minorBidi"/>
          <w:lang w:val="en-US" w:eastAsia="en-US" w:bidi="ar-SA"/>
        </w:rPr>
        <w:t xml:space="preserve"> </w:t>
      </w:r>
      <w:r>
        <w:rPr>
          <w:rFonts w:ascii="Aptos" w:eastAsia="Aptos" w:hAnsi="Aptos" w:cstheme="minorBidi"/>
          <w:lang w:val="en-US" w:eastAsia="en-US" w:bidi="ar-SA"/>
        </w:rPr>
        <w:t>- Targeting failures without precise location</w:t>
      </w:r>
    </w:p>
    <w:p>
      <w:pPr>
        <w:spacing w:before="180" w:after="180"/>
        <w:rPr>
          <w:rFonts w:ascii="Aptos" w:eastAsia="Aptos" w:hAnsi="Aptos"/>
          <w:lang w:val="en-US" w:eastAsia="en-US" w:bidi="ar-SA"/>
        </w:rPr>
      </w:pPr>
      <w:r>
        <w:rPr>
          <w:rFonts w:ascii="Aptos" w:eastAsia="Aptos" w:hAnsi="Aptos" w:cstheme="minorBidi"/>
          <w:b/>
          <w:bCs/>
          <w:lang w:val="en-US" w:eastAsia="en-US" w:bidi="ar-SA"/>
        </w:rPr>
        <w:t>Risk:</w:t>
      </w:r>
      <w:r>
        <w:rPr>
          <w:rFonts w:ascii="Aptos" w:eastAsia="Aptos" w:hAnsi="Aptos" w:cstheme="minorBidi"/>
          <w:lang w:val="en-US" w:eastAsia="en-US" w:bidi="ar-SA"/>
        </w:rPr>
        <w:t xml:space="preserve"> </w:t>
      </w:r>
      <w:r>
        <w:rPr>
          <w:rFonts w:ascii="Aptos" w:eastAsia="Aptos" w:hAnsi="Aptos" w:cstheme="minorBidi"/>
          <w:lang w:val="en-US" w:eastAsia="en-US" w:bidi="ar-SA"/>
        </w:rPr>
        <w:t>Introduces epistemic state and breaks the assumption that all entities are mutually observable.</w:t>
      </w:r>
    </w:p>
    <w:p>
      <w:pPr>
        <w:spacing w:before="180" w:after="180"/>
        <w:rPr>
          <w:rFonts w:ascii="Aptos" w:eastAsia="Aptos" w:hAnsi="Aptos"/>
          <w:lang w:val="en-US" w:eastAsia="en-US" w:bidi="ar-SA"/>
        </w:rPr>
      </w:pPr>
      <w:r>
        <w:rPr>
          <w:rFonts w:ascii="Aptos" w:eastAsia="Aptos" w:hAnsi="Aptos" w:cstheme="minorBidi"/>
          <w:b/>
          <w:bCs/>
          <w:lang w:val="en-US" w:eastAsia="en-US" w:bidi="ar-SA"/>
        </w:rPr>
        <w:t>Disposition:</w:t>
      </w:r>
      <w:r>
        <w:rPr>
          <w:rFonts w:ascii="Aptos" w:eastAsia="Aptos" w:hAnsi="Aptos" w:cstheme="minorBidi"/>
          <w:lang w:val="en-US" w:eastAsia="en-US" w:bidi="ar-SA"/>
        </w:rPr>
        <w:t xml:space="preserve"> </w:t>
      </w:r>
      <w:r>
        <w:rPr>
          <w:rFonts w:ascii="Aptos" w:eastAsia="Aptos" w:hAnsi="Aptos" w:cstheme="minorBidi"/>
          <w:lang w:val="en-US" w:eastAsia="en-US" w:bidi="ar-SA"/>
        </w:rPr>
        <w:t>Not implemented. Requires explicit observation state tracking.</w:t>
      </w:r>
    </w:p>
    <w:p>
      <w:pPr>
        <w:spacing w:after="200"/>
        <w:rPr>
          <w:rFonts w:ascii="Aptos" w:eastAsia="Aptos" w:hAnsi="Aptos"/>
          <w:lang w:val="en-US" w:eastAsia="en-US" w:bidi="ar-SA"/>
        </w:rPr>
      </w:pPr>
      <w:r>
        <w:pict>
          <v:rect id="_x0000_i1030" style="width:0;height:1.5pt" o:hralign="center" o:hrstd="t" o:hr="t"/>
        </w:pict>
      </w:r>
    </w:p>
    <w:bookmarkEnd w:id="6"/>
    <w:bookmarkStart w:id="7" w:name="charge-full-raw-semantics"/>
    <w:p>
      <w:pPr>
        <w:keepNext/>
        <w:keepLines/>
        <w:spacing w:before="160" w:after="80"/>
        <w:outlineLvl w:val="2"/>
        <w:rPr>
          <w:rFonts w:ascii="Aptos" w:hAnsi="Aptos"/>
          <w:color w:val="0F4761" w:themeShade="BF"/>
          <w:sz w:val="28"/>
          <w:szCs w:val="28"/>
          <w:lang w:val="en-US" w:eastAsia="en-US" w:bidi="ar-SA"/>
        </w:rPr>
      </w:pPr>
      <w:r>
        <w:rPr>
          <w:rFonts w:ascii="Aptos" w:hAnsi="Aptos" w:eastAsiaTheme="majorEastAsia" w:cstheme="majorBidi"/>
          <w:color w:val="0F4761" w:themeShade="BF"/>
          <w:sz w:val="28"/>
          <w:szCs w:val="28"/>
          <w:lang w:val="en-US" w:eastAsia="en-US" w:bidi="ar-SA"/>
        </w:rPr>
        <w:t>3.4 Charge (Full RAW Semantics)</w:t>
      </w:r>
    </w:p>
    <w:p>
      <w:pPr>
        <w:spacing w:before="180" w:after="180"/>
        <w:rPr>
          <w:rFonts w:ascii="Aptos" w:eastAsia="Aptos" w:hAnsi="Aptos"/>
          <w:lang w:val="en-US" w:eastAsia="en-US" w:bidi="ar-SA"/>
        </w:rPr>
      </w:pPr>
      <w:r>
        <w:rPr>
          <w:rFonts w:ascii="Aptos" w:eastAsia="Aptos" w:hAnsi="Aptos" w:cstheme="minorBidi"/>
          <w:b/>
          <w:bCs/>
          <w:lang w:val="en-US" w:eastAsia="en-US" w:bidi="ar-SA"/>
        </w:rPr>
        <w:t>RAW Characteristics:</w:t>
      </w:r>
      <w:r>
        <w:rPr>
          <w:rFonts w:ascii="Aptos" w:eastAsia="Aptos" w:hAnsi="Aptos" w:cstheme="minorBidi"/>
          <w:lang w:val="en-US" w:eastAsia="en-US" w:bidi="ar-SA"/>
        </w:rPr>
        <w:t xml:space="preserve"> </w:t>
      </w:r>
      <w:r>
        <w:rPr>
          <w:rFonts w:ascii="Aptos" w:eastAsia="Aptos" w:hAnsi="Aptos" w:cstheme="minorBidi"/>
          <w:lang w:val="en-US" w:eastAsia="en-US" w:bidi="ar-SA"/>
        </w:rPr>
        <w:t>- Straight‑line movement constraints</w:t>
      </w:r>
      <w:r>
        <w:rPr>
          <w:rFonts w:ascii="Aptos" w:eastAsia="Aptos" w:hAnsi="Aptos" w:cstheme="minorBidi"/>
          <w:lang w:val="en-US" w:eastAsia="en-US" w:bidi="ar-SA"/>
        </w:rPr>
        <w:t xml:space="preserve"> </w:t>
      </w:r>
      <w:r>
        <w:rPr>
          <w:rFonts w:ascii="Aptos" w:eastAsia="Aptos" w:hAnsi="Aptos" w:cstheme="minorBidi"/>
          <w:lang w:val="en-US" w:eastAsia="en-US" w:bidi="ar-SA"/>
        </w:rPr>
        <w:t>- AoO exposure</w:t>
      </w:r>
      <w:r>
        <w:rPr>
          <w:rFonts w:ascii="Aptos" w:eastAsia="Aptos" w:hAnsi="Aptos" w:cstheme="minorBidi"/>
          <w:lang w:val="en-US" w:eastAsia="en-US" w:bidi="ar-SA"/>
        </w:rPr>
        <w:t xml:space="preserve"> </w:t>
      </w:r>
      <w:r>
        <w:rPr>
          <w:rFonts w:ascii="Aptos" w:eastAsia="Aptos" w:hAnsi="Aptos" w:cstheme="minorBidi"/>
          <w:lang w:val="en-US" w:eastAsia="en-US" w:bidi="ar-SA"/>
        </w:rPr>
        <w:t>- Attack bonuses and AC penalties</w:t>
      </w:r>
      <w:r>
        <w:rPr>
          <w:rFonts w:ascii="Aptos" w:eastAsia="Aptos" w:hAnsi="Aptos" w:cstheme="minorBidi"/>
          <w:lang w:val="en-US" w:eastAsia="en-US" w:bidi="ar-SA"/>
        </w:rPr>
        <w:t xml:space="preserve"> </w:t>
      </w:r>
      <w:r>
        <w:rPr>
          <w:rFonts w:ascii="Aptos" w:eastAsia="Aptos" w:hAnsi="Aptos" w:cstheme="minorBidi"/>
          <w:lang w:val="en-US" w:eastAsia="en-US" w:bidi="ar-SA"/>
        </w:rPr>
        <w:t>- Weapon‑specific interactions (e.g., lance)</w:t>
      </w:r>
    </w:p>
    <w:p>
      <w:pPr>
        <w:spacing w:before="180" w:after="180"/>
        <w:rPr>
          <w:rFonts w:ascii="Aptos" w:eastAsia="Aptos" w:hAnsi="Aptos"/>
          <w:lang w:val="en-US" w:eastAsia="en-US" w:bidi="ar-SA"/>
        </w:rPr>
      </w:pPr>
      <w:r>
        <w:rPr>
          <w:rFonts w:ascii="Aptos" w:eastAsia="Aptos" w:hAnsi="Aptos" w:cstheme="minorBidi"/>
          <w:b/>
          <w:bCs/>
          <w:lang w:val="en-US" w:eastAsia="en-US" w:bidi="ar-SA"/>
        </w:rPr>
        <w:t>Risk:</w:t>
      </w:r>
      <w:r>
        <w:rPr>
          <w:rFonts w:ascii="Aptos" w:eastAsia="Aptos" w:hAnsi="Aptos" w:cstheme="minorBidi"/>
          <w:lang w:val="en-US" w:eastAsia="en-US" w:bidi="ar-SA"/>
        </w:rPr>
        <w:t xml:space="preserve"> </w:t>
      </w:r>
      <w:r>
        <w:rPr>
          <w:rFonts w:ascii="Aptos" w:eastAsia="Aptos" w:hAnsi="Aptos" w:cstheme="minorBidi"/>
          <w:lang w:val="en-US" w:eastAsia="en-US" w:bidi="ar-SA"/>
        </w:rPr>
        <w:t>Charge is not equivalent to</w:t>
      </w:r>
      <w:r>
        <w:rPr>
          <w:rFonts w:ascii="Aptos" w:eastAsia="Aptos" w:hAnsi="Aptos" w:cstheme="minorBidi"/>
          <w:lang w:val="en-US" w:eastAsia="en-US" w:bidi="ar-SA"/>
        </w:rPr>
        <w:t xml:space="preserve"> </w:t>
      </w:r>
      <w:r>
        <w:rPr>
          <w:rFonts w:ascii="Aptos" w:eastAsia="Aptos" w:hAnsi="Aptos" w:cstheme="minorBidi"/>
          <w:lang w:val="en-US" w:eastAsia="en-US" w:bidi="ar-SA"/>
        </w:rPr>
        <w:t>“move + attack”</w:t>
      </w:r>
      <w:r>
        <w:rPr>
          <w:rFonts w:ascii="Aptos" w:eastAsia="Aptos" w:hAnsi="Aptos" w:cstheme="minorBidi"/>
          <w:lang w:val="en-US" w:eastAsia="en-US" w:bidi="ar-SA"/>
        </w:rPr>
        <w:t xml:space="preserve"> </w:t>
      </w:r>
      <w:r>
        <w:rPr>
          <w:rFonts w:ascii="Aptos" w:eastAsia="Aptos" w:hAnsi="Aptos" w:cstheme="minorBidi"/>
          <w:lang w:val="en-US" w:eastAsia="en-US" w:bidi="ar-SA"/>
        </w:rPr>
        <w:t>and will misresolve if treated as such.</w:t>
      </w:r>
    </w:p>
    <w:p>
      <w:pPr>
        <w:spacing w:before="180" w:after="180"/>
        <w:rPr>
          <w:rFonts w:ascii="Aptos" w:eastAsia="Aptos" w:hAnsi="Aptos"/>
          <w:lang w:val="en-US" w:eastAsia="en-US" w:bidi="ar-SA"/>
        </w:rPr>
      </w:pPr>
      <w:r>
        <w:rPr>
          <w:rFonts w:ascii="Aptos" w:eastAsia="Aptos" w:hAnsi="Aptos" w:cstheme="minorBidi"/>
          <w:b/>
          <w:bCs/>
          <w:lang w:val="en-US" w:eastAsia="en-US" w:bidi="ar-SA"/>
        </w:rPr>
        <w:t>Disposition:</w:t>
      </w:r>
      <w:r>
        <w:rPr>
          <w:rFonts w:ascii="Aptos" w:eastAsia="Aptos" w:hAnsi="Aptos" w:cstheme="minorBidi"/>
          <w:lang w:val="en-US" w:eastAsia="en-US" w:bidi="ar-SA"/>
        </w:rPr>
        <w:t xml:space="preserve"> </w:t>
      </w:r>
      <w:r>
        <w:rPr>
          <w:rFonts w:ascii="Aptos" w:eastAsia="Aptos" w:hAnsi="Aptos" w:cstheme="minorBidi"/>
          <w:lang w:val="en-US" w:eastAsia="en-US" w:bidi="ar-SA"/>
        </w:rPr>
        <w:t>Partially represented. Full RAW behavior must be isolated into a dedicated resolver or packet.</w:t>
      </w:r>
    </w:p>
    <w:p>
      <w:pPr>
        <w:spacing w:after="200"/>
        <w:rPr>
          <w:rFonts w:ascii="Aptos" w:eastAsia="Aptos" w:hAnsi="Aptos"/>
          <w:lang w:val="en-US" w:eastAsia="en-US" w:bidi="ar-SA"/>
        </w:rPr>
      </w:pPr>
      <w:r>
        <w:pict>
          <v:rect id="_x0000_i1031" style="width:0;height:1.5pt" o:hralign="center" o:hrstd="t" o:hr="t"/>
        </w:pict>
      </w:r>
    </w:p>
    <w:bookmarkEnd w:id="7"/>
    <w:bookmarkStart w:id="8" w:name="underwater-combat"/>
    <w:p>
      <w:pPr>
        <w:keepNext/>
        <w:keepLines/>
        <w:spacing w:before="160" w:after="80"/>
        <w:outlineLvl w:val="2"/>
        <w:rPr>
          <w:rFonts w:ascii="Aptos" w:hAnsi="Aptos"/>
          <w:color w:val="0F4761" w:themeShade="BF"/>
          <w:sz w:val="28"/>
          <w:szCs w:val="28"/>
          <w:lang w:val="en-US" w:eastAsia="en-US" w:bidi="ar-SA"/>
        </w:rPr>
      </w:pPr>
      <w:r>
        <w:rPr>
          <w:rFonts w:ascii="Aptos" w:hAnsi="Aptos" w:eastAsiaTheme="majorEastAsia" w:cstheme="majorBidi"/>
          <w:color w:val="0F4761" w:themeShade="BF"/>
          <w:sz w:val="28"/>
          <w:szCs w:val="28"/>
          <w:lang w:val="en-US" w:eastAsia="en-US" w:bidi="ar-SA"/>
        </w:rPr>
        <w:t>3.5 Underwater Combat</w:t>
      </w:r>
    </w:p>
    <w:p>
      <w:pPr>
        <w:spacing w:before="180" w:after="180"/>
        <w:rPr>
          <w:rFonts w:ascii="Aptos" w:eastAsia="Aptos" w:hAnsi="Aptos"/>
          <w:lang w:val="en-US" w:eastAsia="en-US" w:bidi="ar-SA"/>
        </w:rPr>
      </w:pPr>
      <w:r>
        <w:rPr>
          <w:rFonts w:ascii="Aptos" w:eastAsia="Aptos" w:hAnsi="Aptos" w:cstheme="minorBidi"/>
          <w:b/>
          <w:bCs/>
          <w:lang w:val="en-US" w:eastAsia="en-US" w:bidi="ar-SA"/>
        </w:rPr>
        <w:t>RAW Characteristics:</w:t>
      </w:r>
      <w:r>
        <w:rPr>
          <w:rFonts w:ascii="Aptos" w:eastAsia="Aptos" w:hAnsi="Aptos" w:cstheme="minorBidi"/>
          <w:lang w:val="en-US" w:eastAsia="en-US" w:bidi="ar-SA"/>
        </w:rPr>
        <w:t xml:space="preserve"> </w:t>
      </w:r>
      <w:r>
        <w:rPr>
          <w:rFonts w:ascii="Aptos" w:eastAsia="Aptos" w:hAnsi="Aptos" w:cstheme="minorBidi"/>
          <w:lang w:val="en-US" w:eastAsia="en-US" w:bidi="ar-SA"/>
        </w:rPr>
        <w:t>- Movement mode replacement</w:t>
      </w:r>
      <w:r>
        <w:rPr>
          <w:rFonts w:ascii="Aptos" w:eastAsia="Aptos" w:hAnsi="Aptos" w:cstheme="minorBidi"/>
          <w:lang w:val="en-US" w:eastAsia="en-US" w:bidi="ar-SA"/>
        </w:rPr>
        <w:t xml:space="preserve"> </w:t>
      </w:r>
      <w:r>
        <w:rPr>
          <w:rFonts w:ascii="Aptos" w:eastAsia="Aptos" w:hAnsi="Aptos" w:cstheme="minorBidi"/>
          <w:lang w:val="en-US" w:eastAsia="en-US" w:bidi="ar-SA"/>
        </w:rPr>
        <w:t>- Weapon effectiveness changes</w:t>
      </w:r>
      <w:r>
        <w:rPr>
          <w:rFonts w:ascii="Aptos" w:eastAsia="Aptos" w:hAnsi="Aptos" w:cstheme="minorBidi"/>
          <w:lang w:val="en-US" w:eastAsia="en-US" w:bidi="ar-SA"/>
        </w:rPr>
        <w:t xml:space="preserve"> </w:t>
      </w:r>
      <w:r>
        <w:rPr>
          <w:rFonts w:ascii="Aptos" w:eastAsia="Aptos" w:hAnsi="Aptos" w:cstheme="minorBidi"/>
          <w:lang w:val="en-US" w:eastAsia="en-US" w:bidi="ar-SA"/>
        </w:rPr>
        <w:t>- Spell and fire restrictions</w:t>
      </w:r>
      <w:r>
        <w:rPr>
          <w:rFonts w:ascii="Aptos" w:eastAsia="Aptos" w:hAnsi="Aptos" w:cstheme="minorBidi"/>
          <w:lang w:val="en-US" w:eastAsia="en-US" w:bidi="ar-SA"/>
        </w:rPr>
        <w:t xml:space="preserve"> </w:t>
      </w:r>
      <w:r>
        <w:rPr>
          <w:rFonts w:ascii="Aptos" w:eastAsia="Aptos" w:hAnsi="Aptos" w:cstheme="minorBidi"/>
          <w:lang w:val="en-US" w:eastAsia="en-US" w:bidi="ar-SA"/>
        </w:rPr>
        <w:t>- Drowning and suffocation rules</w:t>
      </w:r>
    </w:p>
    <w:p>
      <w:pPr>
        <w:spacing w:before="180" w:after="180"/>
        <w:rPr>
          <w:rFonts w:ascii="Aptos" w:eastAsia="Aptos" w:hAnsi="Aptos"/>
          <w:lang w:val="en-US" w:eastAsia="en-US" w:bidi="ar-SA"/>
        </w:rPr>
      </w:pPr>
      <w:r>
        <w:rPr>
          <w:rFonts w:ascii="Aptos" w:eastAsia="Aptos" w:hAnsi="Aptos" w:cstheme="minorBidi"/>
          <w:b/>
          <w:bCs/>
          <w:lang w:val="en-US" w:eastAsia="en-US" w:bidi="ar-SA"/>
        </w:rPr>
        <w:t>Risk:</w:t>
      </w:r>
      <w:r>
        <w:rPr>
          <w:rFonts w:ascii="Aptos" w:eastAsia="Aptos" w:hAnsi="Aptos" w:cstheme="minorBidi"/>
          <w:lang w:val="en-US" w:eastAsia="en-US" w:bidi="ar-SA"/>
        </w:rPr>
        <w:t xml:space="preserve"> </w:t>
      </w:r>
      <w:r>
        <w:rPr>
          <w:rFonts w:ascii="Aptos" w:eastAsia="Aptos" w:hAnsi="Aptos" w:cstheme="minorBidi"/>
          <w:lang w:val="en-US" w:eastAsia="en-US" w:bidi="ar-SA"/>
        </w:rPr>
        <w:t>Cross‑cuts movement, attacks, saves, and conditions; incompatible with land‑based assumptions.</w:t>
      </w:r>
    </w:p>
    <w:p>
      <w:pPr>
        <w:spacing w:before="180" w:after="180"/>
        <w:rPr>
          <w:rFonts w:ascii="Aptos" w:eastAsia="Aptos" w:hAnsi="Aptos"/>
          <w:lang w:val="en-US" w:eastAsia="en-US" w:bidi="ar-SA"/>
        </w:rPr>
      </w:pPr>
      <w:r>
        <w:rPr>
          <w:rFonts w:ascii="Aptos" w:eastAsia="Aptos" w:hAnsi="Aptos" w:cstheme="minorBidi"/>
          <w:b/>
          <w:bCs/>
          <w:lang w:val="en-US" w:eastAsia="en-US" w:bidi="ar-SA"/>
        </w:rPr>
        <w:t>Disposition:</w:t>
      </w:r>
      <w:r>
        <w:rPr>
          <w:rFonts w:ascii="Aptos" w:eastAsia="Aptos" w:hAnsi="Aptos" w:cstheme="minorBidi"/>
          <w:lang w:val="en-US" w:eastAsia="en-US" w:bidi="ar-SA"/>
        </w:rPr>
        <w:t xml:space="preserve"> </w:t>
      </w:r>
      <w:r>
        <w:rPr>
          <w:rFonts w:ascii="Aptos" w:eastAsia="Aptos" w:hAnsi="Aptos" w:cstheme="minorBidi"/>
          <w:lang w:val="en-US" w:eastAsia="en-US" w:bidi="ar-SA"/>
        </w:rPr>
        <w:t>Not implemented. Explicit deferral required.</w:t>
      </w:r>
    </w:p>
    <w:p>
      <w:pPr>
        <w:spacing w:after="200"/>
        <w:rPr>
          <w:rFonts w:ascii="Aptos" w:eastAsia="Aptos" w:hAnsi="Aptos"/>
          <w:lang w:val="en-US" w:eastAsia="en-US" w:bidi="ar-SA"/>
        </w:rPr>
      </w:pPr>
      <w:r>
        <w:pict>
          <v:rect id="_x0000_i1032" style="width:0;height:1.5pt" o:hralign="center" o:hrstd="t" o:hr="t"/>
        </w:pict>
      </w:r>
    </w:p>
    <w:bookmarkEnd w:id="8"/>
    <w:bookmarkStart w:id="9" w:name="falling-and-forced-movement"/>
    <w:p>
      <w:pPr>
        <w:keepNext/>
        <w:keepLines/>
        <w:spacing w:before="160" w:after="80"/>
        <w:outlineLvl w:val="2"/>
        <w:rPr>
          <w:rFonts w:ascii="Aptos" w:hAnsi="Aptos"/>
          <w:color w:val="0F4761" w:themeShade="BF"/>
          <w:sz w:val="28"/>
          <w:szCs w:val="28"/>
          <w:lang w:val="en-US" w:eastAsia="en-US" w:bidi="ar-SA"/>
        </w:rPr>
      </w:pPr>
      <w:r>
        <w:rPr>
          <w:rFonts w:ascii="Aptos" w:hAnsi="Aptos" w:eastAsiaTheme="majorEastAsia" w:cstheme="majorBidi"/>
          <w:color w:val="0F4761" w:themeShade="BF"/>
          <w:sz w:val="28"/>
          <w:szCs w:val="28"/>
          <w:lang w:val="en-US" w:eastAsia="en-US" w:bidi="ar-SA"/>
        </w:rPr>
        <w:t>3.6 Falling and Forced Movement</w:t>
      </w:r>
    </w:p>
    <w:p>
      <w:pPr>
        <w:spacing w:before="180" w:after="180"/>
        <w:rPr>
          <w:rFonts w:ascii="Aptos" w:eastAsia="Aptos" w:hAnsi="Aptos"/>
          <w:lang w:val="en-US" w:eastAsia="en-US" w:bidi="ar-SA"/>
        </w:rPr>
      </w:pPr>
      <w:r>
        <w:rPr>
          <w:rFonts w:ascii="Aptos" w:eastAsia="Aptos" w:hAnsi="Aptos" w:cstheme="minorBidi"/>
          <w:b/>
          <w:bCs/>
          <w:lang w:val="en-US" w:eastAsia="en-US" w:bidi="ar-SA"/>
        </w:rPr>
        <w:t>RAW Characteristics:</w:t>
      </w:r>
      <w:r>
        <w:rPr>
          <w:rFonts w:ascii="Aptos" w:eastAsia="Aptos" w:hAnsi="Aptos" w:cstheme="minorBidi"/>
          <w:lang w:val="en-US" w:eastAsia="en-US" w:bidi="ar-SA"/>
        </w:rPr>
        <w:t xml:space="preserve"> </w:t>
      </w:r>
      <w:r>
        <w:rPr>
          <w:rFonts w:ascii="Aptos" w:eastAsia="Aptos" w:hAnsi="Aptos" w:cstheme="minorBidi"/>
          <w:lang w:val="en-US" w:eastAsia="en-US" w:bidi="ar-SA"/>
        </w:rPr>
        <w:t>- Damage scaling by distance</w:t>
      </w:r>
      <w:r>
        <w:rPr>
          <w:rFonts w:ascii="Aptos" w:eastAsia="Aptos" w:hAnsi="Aptos" w:cstheme="minorBidi"/>
          <w:lang w:val="en-US" w:eastAsia="en-US" w:bidi="ar-SA"/>
        </w:rPr>
        <w:t xml:space="preserve"> </w:t>
      </w:r>
      <w:r>
        <w:rPr>
          <w:rFonts w:ascii="Aptos" w:eastAsia="Aptos" w:hAnsi="Aptos" w:cstheme="minorBidi"/>
          <w:lang w:val="en-US" w:eastAsia="en-US" w:bidi="ar-SA"/>
        </w:rPr>
        <w:t>- Forced movement into hazards</w:t>
      </w:r>
      <w:r>
        <w:rPr>
          <w:rFonts w:ascii="Aptos" w:eastAsia="Aptos" w:hAnsi="Aptos" w:cstheme="minorBidi"/>
          <w:lang w:val="en-US" w:eastAsia="en-US" w:bidi="ar-SA"/>
        </w:rPr>
        <w:t xml:space="preserve"> </w:t>
      </w:r>
      <w:r>
        <w:rPr>
          <w:rFonts w:ascii="Aptos" w:eastAsia="Aptos" w:hAnsi="Aptos" w:cstheme="minorBidi"/>
          <w:lang w:val="en-US" w:eastAsia="en-US" w:bidi="ar-SA"/>
        </w:rPr>
        <w:t>- Trip/bull rush leading to falls</w:t>
      </w:r>
      <w:r>
        <w:rPr>
          <w:rFonts w:ascii="Aptos" w:eastAsia="Aptos" w:hAnsi="Aptos" w:cstheme="minorBidi"/>
          <w:lang w:val="en-US" w:eastAsia="en-US" w:bidi="ar-SA"/>
        </w:rPr>
        <w:t xml:space="preserve"> </w:t>
      </w:r>
      <w:r>
        <w:rPr>
          <w:rFonts w:ascii="Aptos" w:eastAsia="Aptos" w:hAnsi="Aptos" w:cstheme="minorBidi"/>
          <w:lang w:val="en-US" w:eastAsia="en-US" w:bidi="ar-SA"/>
        </w:rPr>
        <w:t>- Mounted and flying edge cases</w:t>
      </w:r>
    </w:p>
    <w:p>
      <w:pPr>
        <w:spacing w:before="180" w:after="180"/>
        <w:rPr>
          <w:rFonts w:ascii="Aptos" w:eastAsia="Aptos" w:hAnsi="Aptos"/>
          <w:lang w:val="en-US" w:eastAsia="en-US" w:bidi="ar-SA"/>
        </w:rPr>
      </w:pPr>
      <w:r>
        <w:rPr>
          <w:rFonts w:ascii="Aptos" w:eastAsia="Aptos" w:hAnsi="Aptos" w:cstheme="minorBidi"/>
          <w:b/>
          <w:bCs/>
          <w:lang w:val="en-US" w:eastAsia="en-US" w:bidi="ar-SA"/>
        </w:rPr>
        <w:t>Risk:</w:t>
      </w:r>
      <w:r>
        <w:rPr>
          <w:rFonts w:ascii="Aptos" w:eastAsia="Aptos" w:hAnsi="Aptos" w:cstheme="minorBidi"/>
          <w:lang w:val="en-US" w:eastAsia="en-US" w:bidi="ar-SA"/>
        </w:rPr>
        <w:t xml:space="preserve"> </w:t>
      </w:r>
      <w:r>
        <w:rPr>
          <w:rFonts w:ascii="Aptos" w:eastAsia="Aptos" w:hAnsi="Aptos" w:cstheme="minorBidi"/>
          <w:lang w:val="en-US" w:eastAsia="en-US" w:bidi="ar-SA"/>
        </w:rPr>
        <w:t>Introduces non‑voluntary movement and delayed damage resolution.</w:t>
      </w:r>
    </w:p>
    <w:p>
      <w:pPr>
        <w:spacing w:before="180" w:after="180"/>
        <w:rPr>
          <w:rFonts w:ascii="Aptos" w:eastAsia="Aptos" w:hAnsi="Aptos"/>
          <w:lang w:val="en-US" w:eastAsia="en-US" w:bidi="ar-SA"/>
        </w:rPr>
      </w:pPr>
      <w:r>
        <w:rPr>
          <w:rFonts w:ascii="Aptos" w:eastAsia="Aptos" w:hAnsi="Aptos" w:cstheme="minorBidi"/>
          <w:b/>
          <w:bCs/>
          <w:lang w:val="en-US" w:eastAsia="en-US" w:bidi="ar-SA"/>
        </w:rPr>
        <w:t>Disposition:</w:t>
      </w:r>
      <w:r>
        <w:rPr>
          <w:rFonts w:ascii="Aptos" w:eastAsia="Aptos" w:hAnsi="Aptos" w:cstheme="minorBidi"/>
          <w:lang w:val="en-US" w:eastAsia="en-US" w:bidi="ar-SA"/>
        </w:rPr>
        <w:t xml:space="preserve"> </w:t>
      </w:r>
      <w:r>
        <w:rPr>
          <w:rFonts w:ascii="Aptos" w:eastAsia="Aptos" w:hAnsi="Aptos" w:cstheme="minorBidi"/>
          <w:lang w:val="en-US" w:eastAsia="en-US" w:bidi="ar-SA"/>
        </w:rPr>
        <w:t>Not implemented. Must not be handled narratively.</w:t>
      </w:r>
    </w:p>
    <w:p>
      <w:pPr>
        <w:spacing w:after="200"/>
        <w:rPr>
          <w:rFonts w:ascii="Aptos" w:eastAsia="Aptos" w:hAnsi="Aptos"/>
          <w:lang w:val="en-US" w:eastAsia="en-US" w:bidi="ar-SA"/>
        </w:rPr>
      </w:pPr>
      <w:r>
        <w:pict>
          <v:rect id="_x0000_i1033" style="width:0;height:1.5pt" o:hralign="center" o:hrstd="t" o:hr="t"/>
        </w:pict>
      </w:r>
    </w:p>
    <w:bookmarkEnd w:id="9"/>
    <w:bookmarkEnd w:id="3"/>
    <w:bookmarkStart w:id="10" w:name="action-plan-requirements"/>
    <w:p>
      <w:pPr>
        <w:keepNext/>
        <w:keepLines/>
        <w:spacing w:before="160" w:after="80"/>
        <w:outlineLvl w:val="1"/>
        <w:rPr>
          <w:rFonts w:ascii="Aptos Display" w:hAnsi="Aptos Display"/>
          <w:color w:val="0F4761" w:themeShade="BF"/>
          <w:sz w:val="32"/>
          <w:szCs w:val="32"/>
          <w:lang w:val="en-US" w:eastAsia="en-US" w:bidi="ar-SA"/>
        </w:rPr>
      </w:pPr>
      <w:r>
        <w:rPr>
          <w:rFonts w:ascii="Aptos Display" w:hAnsi="Aptos Display" w:eastAsiaTheme="majorEastAsia" w:cstheme="majorBidi"/>
          <w:color w:val="0F4761" w:themeShade="BF"/>
          <w:sz w:val="32"/>
          <w:szCs w:val="32"/>
          <w:lang w:val="en-US" w:eastAsia="en-US" w:bidi="ar-SA"/>
        </w:rPr>
        <w:t>4. Action Plan Requirements</w:t>
      </w:r>
    </w:p>
    <w:bookmarkStart w:id="11" w:name="mandatory-ledger-entries"/>
    <w:p>
      <w:pPr>
        <w:keepNext/>
        <w:keepLines/>
        <w:spacing w:before="160" w:after="80"/>
        <w:outlineLvl w:val="2"/>
        <w:rPr>
          <w:rFonts w:ascii="Aptos" w:hAnsi="Aptos"/>
          <w:color w:val="0F4761" w:themeShade="BF"/>
          <w:sz w:val="28"/>
          <w:szCs w:val="28"/>
          <w:lang w:val="en-US" w:eastAsia="en-US" w:bidi="ar-SA"/>
        </w:rPr>
      </w:pPr>
      <w:r>
        <w:rPr>
          <w:rFonts w:ascii="Aptos" w:hAnsi="Aptos" w:eastAsiaTheme="majorEastAsia" w:cstheme="majorBidi"/>
          <w:color w:val="0F4761" w:themeShade="BF"/>
          <w:sz w:val="28"/>
          <w:szCs w:val="28"/>
          <w:lang w:val="en-US" w:eastAsia="en-US" w:bidi="ar-SA"/>
        </w:rPr>
        <w:t>4.1 Mandatory Ledger Entries</w:t>
      </w:r>
    </w:p>
    <w:p>
      <w:pPr>
        <w:spacing w:before="180" w:after="180"/>
        <w:rPr>
          <w:rFonts w:ascii="Aptos" w:eastAsia="Aptos" w:hAnsi="Aptos"/>
          <w:lang w:val="en-US" w:eastAsia="en-US" w:bidi="ar-SA"/>
        </w:rPr>
      </w:pPr>
      <w:r>
        <w:rPr>
          <w:rFonts w:ascii="Aptos" w:eastAsia="Aptos" w:hAnsi="Aptos" w:cstheme="minorBidi"/>
          <w:lang w:val="en-US" w:eastAsia="en-US" w:bidi="ar-SA"/>
        </w:rPr>
        <w:t>All subsystems listed in Section 3 MUST:</w:t>
      </w:r>
      <w:r>
        <w:rPr>
          <w:rFonts w:ascii="Aptos" w:eastAsia="Aptos" w:hAnsi="Aptos" w:cstheme="minorBidi"/>
          <w:lang w:val="en-US" w:eastAsia="en-US" w:bidi="ar-SA"/>
        </w:rPr>
        <w:t xml:space="preserve"> </w:t>
      </w:r>
      <w:r>
        <w:rPr>
          <w:rFonts w:ascii="Aptos" w:eastAsia="Aptos" w:hAnsi="Aptos" w:cstheme="minorBidi"/>
          <w:lang w:val="en-US" w:eastAsia="en-US" w:bidi="ar-SA"/>
        </w:rPr>
        <w:t>- Appear in the Rules Coverage Ledger</w:t>
      </w:r>
      <w:r>
        <w:rPr>
          <w:rFonts w:ascii="Aptos" w:eastAsia="Aptos" w:hAnsi="Aptos" w:cstheme="minorBidi"/>
          <w:lang w:val="en-US" w:eastAsia="en-US" w:bidi="ar-SA"/>
        </w:rPr>
        <w:t xml:space="preserve"> </w:t>
      </w:r>
      <w:r>
        <w:rPr>
          <w:rFonts w:ascii="Aptos" w:eastAsia="Aptos" w:hAnsi="Aptos" w:cstheme="minorBidi"/>
          <w:lang w:val="en-US" w:eastAsia="en-US" w:bidi="ar-SA"/>
        </w:rPr>
        <w:t>- Be marked</w:t>
      </w:r>
      <w:r>
        <w:rPr>
          <w:rFonts w:ascii="Aptos" w:eastAsia="Aptos" w:hAnsi="Aptos" w:cstheme="minorBidi"/>
          <w:lang w:val="en-US" w:eastAsia="en-US" w:bidi="ar-SA"/>
        </w:rPr>
        <w:t xml:space="preserve"> </w:t>
      </w:r>
      <w:r>
        <w:rPr>
          <w:rFonts w:ascii="Consolas" w:eastAsia="Aptos" w:hAnsi="Consolas" w:cstheme="minorBidi"/>
          <w:sz w:val="22"/>
          <w:lang w:val="en-US" w:eastAsia="en-US" w:bidi="ar-SA"/>
        </w:rPr>
        <w:t>deferred</w:t>
      </w:r>
      <w:r>
        <w:rPr>
          <w:rFonts w:ascii="Aptos" w:eastAsia="Aptos" w:hAnsi="Aptos" w:cstheme="minorBidi"/>
          <w:lang w:val="en-US" w:eastAsia="en-US" w:bidi="ar-SA"/>
        </w:rPr>
        <w:t xml:space="preserve"> </w:t>
      </w:r>
      <w:r>
        <w:rPr>
          <w:rFonts w:ascii="Aptos" w:eastAsia="Aptos" w:hAnsi="Aptos" w:cstheme="minorBidi"/>
          <w:lang w:val="en-US" w:eastAsia="en-US" w:bidi="ar-SA"/>
        </w:rPr>
        <w:t>or</w:t>
      </w:r>
      <w:r>
        <w:rPr>
          <w:rFonts w:ascii="Aptos" w:eastAsia="Aptos" w:hAnsi="Aptos" w:cstheme="minorBidi"/>
          <w:lang w:val="en-US" w:eastAsia="en-US" w:bidi="ar-SA"/>
        </w:rPr>
        <w:t xml:space="preserve"> </w:t>
      </w:r>
      <w:r>
        <w:rPr>
          <w:rFonts w:ascii="Consolas" w:eastAsia="Aptos" w:hAnsi="Consolas" w:cstheme="minorBidi"/>
          <w:sz w:val="22"/>
          <w:lang w:val="en-US" w:eastAsia="en-US" w:bidi="ar-SA"/>
        </w:rPr>
        <w:t>planned</w:t>
      </w:r>
      <w:r>
        <w:rPr>
          <w:rFonts w:ascii="Aptos" w:eastAsia="Aptos" w:hAnsi="Aptos" w:cstheme="minorBidi"/>
          <w:lang w:val="en-US" w:eastAsia="en-US" w:bidi="ar-SA"/>
        </w:rPr>
        <w:t xml:space="preserve"> </w:t>
      </w:r>
      <w:r>
        <w:rPr>
          <w:rFonts w:ascii="Aptos" w:eastAsia="Aptos" w:hAnsi="Aptos" w:cstheme="minorBidi"/>
          <w:lang w:val="en-US" w:eastAsia="en-US" w:bidi="ar-SA"/>
        </w:rPr>
        <w:t>- Identify expected owning packets</w:t>
      </w:r>
    </w:p>
    <w:p>
      <w:pPr>
        <w:spacing w:before="180" w:after="180"/>
        <w:rPr>
          <w:rFonts w:ascii="Aptos" w:eastAsia="Aptos" w:hAnsi="Aptos"/>
          <w:lang w:val="en-US" w:eastAsia="en-US" w:bidi="ar-SA"/>
        </w:rPr>
      </w:pPr>
      <w:r>
        <w:rPr>
          <w:rFonts w:ascii="Aptos" w:eastAsia="Aptos" w:hAnsi="Aptos" w:cstheme="minorBidi"/>
          <w:lang w:val="en-US" w:eastAsia="en-US" w:bidi="ar-SA"/>
        </w:rPr>
        <w:t>Silence or implicit assumption is forbidden.</w:t>
      </w:r>
    </w:p>
    <w:p>
      <w:pPr>
        <w:spacing w:after="200"/>
        <w:rPr>
          <w:rFonts w:ascii="Aptos" w:eastAsia="Aptos" w:hAnsi="Aptos"/>
          <w:lang w:val="en-US" w:eastAsia="en-US" w:bidi="ar-SA"/>
        </w:rPr>
      </w:pPr>
      <w:r>
        <w:pict>
          <v:rect id="_x0000_i1034" style="width:0;height:1.5pt" o:hralign="center" o:hrstd="t" o:hr="t"/>
        </w:pict>
      </w:r>
    </w:p>
    <w:bookmarkEnd w:id="11"/>
    <w:bookmarkStart w:id="12" w:name="sequencing-rule"/>
    <w:p>
      <w:pPr>
        <w:keepNext/>
        <w:keepLines/>
        <w:spacing w:before="160" w:after="80"/>
        <w:outlineLvl w:val="2"/>
        <w:rPr>
          <w:rFonts w:ascii="Aptos" w:hAnsi="Aptos"/>
          <w:color w:val="0F4761" w:themeShade="BF"/>
          <w:sz w:val="28"/>
          <w:szCs w:val="28"/>
          <w:lang w:val="en-US" w:eastAsia="en-US" w:bidi="ar-SA"/>
        </w:rPr>
      </w:pPr>
      <w:r>
        <w:rPr>
          <w:rFonts w:ascii="Aptos" w:hAnsi="Aptos" w:eastAsiaTheme="majorEastAsia" w:cstheme="majorBidi"/>
          <w:color w:val="0F4761" w:themeShade="BF"/>
          <w:sz w:val="28"/>
          <w:szCs w:val="28"/>
          <w:lang w:val="en-US" w:eastAsia="en-US" w:bidi="ar-SA"/>
        </w:rPr>
        <w:t>4.2 Sequencing Rule</w:t>
      </w:r>
    </w:p>
    <w:p>
      <w:pPr>
        <w:spacing w:before="180" w:after="180"/>
        <w:rPr>
          <w:rFonts w:ascii="Aptos" w:eastAsia="Aptos" w:hAnsi="Aptos"/>
          <w:lang w:val="en-US" w:eastAsia="en-US" w:bidi="ar-SA"/>
        </w:rPr>
      </w:pPr>
      <w:r>
        <w:rPr>
          <w:rFonts w:ascii="Aptos" w:eastAsia="Aptos" w:hAnsi="Aptos" w:cstheme="minorBidi"/>
          <w:lang w:val="en-US" w:eastAsia="en-US" w:bidi="ar-SA"/>
        </w:rPr>
        <w:t>No packet may:</w:t>
      </w:r>
      <w:r>
        <w:rPr>
          <w:rFonts w:ascii="Aptos" w:eastAsia="Aptos" w:hAnsi="Aptos" w:cstheme="minorBidi"/>
          <w:lang w:val="en-US" w:eastAsia="en-US" w:bidi="ar-SA"/>
        </w:rPr>
        <w:t xml:space="preserve"> </w:t>
      </w:r>
      <w:r>
        <w:rPr>
          <w:rFonts w:ascii="Aptos" w:eastAsia="Aptos" w:hAnsi="Aptos" w:cstheme="minorBidi"/>
          <w:lang w:val="en-US" w:eastAsia="en-US" w:bidi="ar-SA"/>
        </w:rPr>
        <w:t>- Introduce partial behavior for a High‑Risk subsystem, or</w:t>
      </w:r>
      <w:r>
        <w:rPr>
          <w:rFonts w:ascii="Aptos" w:eastAsia="Aptos" w:hAnsi="Aptos" w:cstheme="minorBidi"/>
          <w:lang w:val="en-US" w:eastAsia="en-US" w:bidi="ar-SA"/>
        </w:rPr>
        <w:t xml:space="preserve"> </w:t>
      </w:r>
      <w:r>
        <w:rPr>
          <w:rFonts w:ascii="Aptos" w:eastAsia="Aptos" w:hAnsi="Aptos" w:cstheme="minorBidi"/>
          <w:lang w:val="en-US" w:eastAsia="en-US" w:bidi="ar-SA"/>
        </w:rPr>
        <w:t>- Depend on such a subsystem</w:t>
      </w:r>
    </w:p>
    <w:p>
      <w:pPr>
        <w:spacing w:before="180" w:after="180"/>
        <w:rPr>
          <w:rFonts w:ascii="Aptos" w:eastAsia="Aptos" w:hAnsi="Aptos"/>
          <w:lang w:val="en-US" w:eastAsia="en-US" w:bidi="ar-SA"/>
        </w:rPr>
      </w:pPr>
      <w:r>
        <w:rPr>
          <w:rFonts w:ascii="Aptos" w:eastAsia="Aptos" w:hAnsi="Aptos" w:cstheme="minorBidi"/>
          <w:lang w:val="en-US" w:eastAsia="en-US" w:bidi="ar-SA"/>
        </w:rPr>
        <w:t>unless that subsystem has either:</w:t>
      </w:r>
      <w:r>
        <w:rPr>
          <w:rFonts w:ascii="Aptos" w:eastAsia="Aptos" w:hAnsi="Aptos" w:cstheme="minorBidi"/>
          <w:lang w:val="en-US" w:eastAsia="en-US" w:bidi="ar-SA"/>
        </w:rPr>
        <w:t xml:space="preserve"> </w:t>
      </w:r>
      <w:r>
        <w:rPr>
          <w:rFonts w:ascii="Aptos" w:eastAsia="Aptos" w:hAnsi="Aptos" w:cstheme="minorBidi"/>
          <w:lang w:val="en-US" w:eastAsia="en-US" w:bidi="ar-SA"/>
        </w:rPr>
        <w:t>- A completed owning packet, or</w:t>
      </w:r>
      <w:r>
        <w:rPr>
          <w:rFonts w:ascii="Aptos" w:eastAsia="Aptos" w:hAnsi="Aptos" w:cstheme="minorBidi"/>
          <w:lang w:val="en-US" w:eastAsia="en-US" w:bidi="ar-SA"/>
        </w:rPr>
        <w:t xml:space="preserve"> </w:t>
      </w:r>
      <w:r>
        <w:rPr>
          <w:rFonts w:ascii="Aptos" w:eastAsia="Aptos" w:hAnsi="Aptos" w:cstheme="minorBidi"/>
          <w:lang w:val="en-US" w:eastAsia="en-US" w:bidi="ar-SA"/>
        </w:rPr>
        <w:t>- An explicit deferral with enforced non‑use</w:t>
      </w:r>
    </w:p>
    <w:p>
      <w:pPr>
        <w:spacing w:after="200"/>
        <w:rPr>
          <w:rFonts w:ascii="Aptos" w:eastAsia="Aptos" w:hAnsi="Aptos"/>
          <w:lang w:val="en-US" w:eastAsia="en-US" w:bidi="ar-SA"/>
        </w:rPr>
      </w:pPr>
      <w:r>
        <w:pict>
          <v:rect id="_x0000_i1035" style="width:0;height:1.5pt" o:hralign="center" o:hrstd="t" o:hr="t"/>
        </w:pict>
      </w:r>
    </w:p>
    <w:bookmarkEnd w:id="12"/>
    <w:bookmarkEnd w:id="10"/>
    <w:bookmarkStart w:id="13" w:name="enforcement-audit"/>
    <w:p>
      <w:pPr>
        <w:keepNext/>
        <w:keepLines/>
        <w:spacing w:before="160" w:after="80"/>
        <w:outlineLvl w:val="1"/>
        <w:rPr>
          <w:rFonts w:ascii="Aptos Display" w:hAnsi="Aptos Display"/>
          <w:color w:val="0F4761" w:themeShade="BF"/>
          <w:sz w:val="32"/>
          <w:szCs w:val="32"/>
          <w:lang w:val="en-US" w:eastAsia="en-US" w:bidi="ar-SA"/>
        </w:rPr>
      </w:pPr>
      <w:r>
        <w:rPr>
          <w:rFonts w:ascii="Aptos Display" w:hAnsi="Aptos Display" w:eastAsiaTheme="majorEastAsia" w:cstheme="majorBidi"/>
          <w:color w:val="0F4761" w:themeShade="BF"/>
          <w:sz w:val="32"/>
          <w:szCs w:val="32"/>
          <w:lang w:val="en-US" w:eastAsia="en-US" w:bidi="ar-SA"/>
        </w:rPr>
        <w:t>5. Enforcement &amp; Audit</w:t>
      </w:r>
    </w:p>
    <w:p>
      <w:pPr>
        <w:numPr>
          <w:ilvl w:val="0"/>
          <w:numId w:val="2"/>
        </w:numPr>
        <w:spacing w:before="36" w:after="36"/>
        <w:ind w:left="720" w:hanging="360"/>
        <w:rPr>
          <w:rFonts w:ascii="Aptos" w:eastAsia="Aptos" w:hAnsi="Aptos"/>
          <w:lang w:val="en-US" w:eastAsia="en-US" w:bidi="ar-SA"/>
        </w:rPr>
      </w:pPr>
      <w:r>
        <w:rPr>
          <w:rFonts w:ascii="Aptos" w:eastAsia="Aptos" w:hAnsi="Aptos" w:cstheme="minorBidi"/>
          <w:lang w:val="en-US" w:eastAsia="en-US" w:bidi="ar-SA"/>
        </w:rPr>
        <w:t>PBHAs MUST verify that no High‑Risk subsystem has leaked partial behavior</w:t>
      </w:r>
    </w:p>
    <w:p>
      <w:pPr>
        <w:numPr>
          <w:ilvl w:val="0"/>
          <w:numId w:val="2"/>
        </w:numPr>
        <w:spacing w:before="36" w:after="36"/>
        <w:ind w:left="720" w:hanging="360"/>
        <w:rPr>
          <w:rFonts w:ascii="Aptos" w:eastAsia="Aptos" w:hAnsi="Aptos"/>
          <w:lang w:val="en-US" w:eastAsia="en-US" w:bidi="ar-SA"/>
        </w:rPr>
      </w:pPr>
      <w:r>
        <w:rPr>
          <w:rFonts w:ascii="Aptos" w:eastAsia="Aptos" w:hAnsi="Aptos" w:cstheme="minorBidi"/>
          <w:lang w:val="en-US" w:eastAsia="en-US" w:bidi="ar-SA"/>
        </w:rPr>
        <w:t>Any discovered leak constitutes a blocking defect</w:t>
      </w:r>
    </w:p>
    <w:p>
      <w:pPr>
        <w:numPr>
          <w:ilvl w:val="0"/>
          <w:numId w:val="2"/>
        </w:numPr>
        <w:spacing w:before="36" w:after="36"/>
        <w:ind w:left="720" w:hanging="360"/>
        <w:rPr>
          <w:rFonts w:ascii="Aptos" w:eastAsia="Aptos" w:hAnsi="Aptos"/>
          <w:lang w:val="en-US" w:eastAsia="en-US" w:bidi="ar-SA"/>
        </w:rPr>
      </w:pPr>
      <w:r>
        <w:rPr>
          <w:rFonts w:ascii="Aptos" w:eastAsia="Aptos" w:hAnsi="Aptos" w:cstheme="minorBidi"/>
          <w:lang w:val="en-US" w:eastAsia="en-US" w:bidi="ar-SA"/>
        </w:rPr>
        <w:t>Corrections MUST occur via new packets or amendments, not ad‑hoc fixes</w:t>
      </w:r>
    </w:p>
    <w:p>
      <w:pPr>
        <w:spacing w:after="200"/>
        <w:rPr>
          <w:rFonts w:ascii="Aptos" w:eastAsia="Aptos" w:hAnsi="Aptos"/>
          <w:lang w:val="en-US" w:eastAsia="en-US" w:bidi="ar-SA"/>
        </w:rPr>
      </w:pPr>
      <w:r>
        <w:pict>
          <v:rect id="_x0000_i1036" style="width:0;height:1.5pt" o:hralign="center" o:hrstd="t" o:hr="t"/>
        </w:pict>
      </w:r>
    </w:p>
    <w:bookmarkEnd w:id="13"/>
    <w:bookmarkStart w:id="14" w:name="summary"/>
    <w:p>
      <w:pPr>
        <w:keepNext/>
        <w:keepLines/>
        <w:spacing w:before="160" w:after="80"/>
        <w:outlineLvl w:val="1"/>
        <w:rPr>
          <w:rFonts w:ascii="Aptos Display" w:hAnsi="Aptos Display"/>
          <w:color w:val="0F4761" w:themeShade="BF"/>
          <w:sz w:val="32"/>
          <w:szCs w:val="32"/>
          <w:lang w:val="en-US" w:eastAsia="en-US" w:bidi="ar-SA"/>
        </w:rPr>
      </w:pPr>
      <w:r>
        <w:rPr>
          <w:rFonts w:ascii="Aptos Display" w:hAnsi="Aptos Display" w:eastAsiaTheme="majorEastAsia" w:cstheme="majorBidi"/>
          <w:color w:val="0F4761" w:themeShade="BF"/>
          <w:sz w:val="32"/>
          <w:szCs w:val="32"/>
          <w:lang w:val="en-US" w:eastAsia="en-US" w:bidi="ar-SA"/>
        </w:rPr>
        <w:t>6. Summary</w:t>
      </w:r>
    </w:p>
    <w:p>
      <w:pPr>
        <w:spacing w:before="180" w:after="180"/>
        <w:rPr>
          <w:rFonts w:ascii="Aptos" w:eastAsia="Aptos" w:hAnsi="Aptos"/>
          <w:lang w:val="en-US" w:eastAsia="en-US" w:bidi="ar-SA"/>
        </w:rPr>
      </w:pPr>
      <w:r>
        <w:rPr>
          <w:rFonts w:ascii="Aptos" w:eastAsia="Aptos" w:hAnsi="Aptos" w:cstheme="minorBidi"/>
          <w:lang w:val="en-US" w:eastAsia="en-US" w:bidi="ar-SA"/>
        </w:rPr>
        <w:t>This amendment expands project governance from</w:t>
      </w:r>
      <w:r>
        <w:rPr>
          <w:rFonts w:ascii="Aptos" w:eastAsia="Aptos" w:hAnsi="Aptos" w:cstheme="minorBidi"/>
          <w:lang w:val="en-US" w:eastAsia="en-US" w:bidi="ar-SA"/>
        </w:rPr>
        <w:t xml:space="preserve"> </w:t>
      </w:r>
      <w:r>
        <w:rPr>
          <w:rFonts w:ascii="Aptos" w:eastAsia="Aptos" w:hAnsi="Aptos" w:cstheme="minorBidi"/>
          <w:i/>
          <w:iCs/>
          <w:lang w:val="en-US" w:eastAsia="en-US" w:bidi="ar-SA"/>
        </w:rPr>
        <w:t>“what we are building next”</w:t>
      </w:r>
      <w:r>
        <w:rPr>
          <w:rFonts w:ascii="Aptos" w:eastAsia="Aptos" w:hAnsi="Aptos" w:cstheme="minorBidi"/>
          <w:lang w:val="en-US" w:eastAsia="en-US" w:bidi="ar-SA"/>
        </w:rPr>
        <w:t xml:space="preserve"> </w:t>
      </w:r>
      <w:r>
        <w:rPr>
          <w:rFonts w:ascii="Aptos" w:eastAsia="Aptos" w:hAnsi="Aptos" w:cstheme="minorBidi"/>
          <w:lang w:val="en-US" w:eastAsia="en-US" w:bidi="ar-SA"/>
        </w:rPr>
        <w:t>to</w:t>
      </w:r>
      <w:r>
        <w:rPr>
          <w:rFonts w:ascii="Aptos" w:eastAsia="Aptos" w:hAnsi="Aptos" w:cstheme="minorBidi"/>
          <w:lang w:val="en-US" w:eastAsia="en-US" w:bidi="ar-SA"/>
        </w:rPr>
        <w:t xml:space="preserve"> </w:t>
      </w:r>
      <w:r>
        <w:rPr>
          <w:rFonts w:ascii="Aptos" w:eastAsia="Aptos" w:hAnsi="Aptos" w:cstheme="minorBidi"/>
          <w:i/>
          <w:iCs/>
          <w:lang w:val="en-US" w:eastAsia="en-US" w:bidi="ar-SA"/>
        </w:rPr>
        <w:t>“what we are explicitly choosing not to build yet.”</w:t>
      </w:r>
    </w:p>
    <w:p>
      <w:pPr>
        <w:spacing w:before="180" w:after="180"/>
        <w:rPr>
          <w:rFonts w:ascii="Aptos" w:eastAsia="Aptos" w:hAnsi="Aptos"/>
          <w:lang w:val="en-US" w:eastAsia="en-US" w:bidi="ar-SA"/>
        </w:rPr>
        <w:sectPr>
          <w:footnotePr>
            <w:numRestart w:val="eachSect"/>
          </w:footnotePr>
          <w:pgMar w:header="708" w:footer="708"/>
          <w:cols w:space="708"/>
        </w:sectPr>
      </w:pPr>
      <w:r>
        <w:rPr>
          <w:rFonts w:ascii="Aptos" w:eastAsia="Aptos" w:hAnsi="Aptos" w:cstheme="minorBidi"/>
          <w:lang w:val="en-US" w:eastAsia="en-US" w:bidi="ar-SA"/>
        </w:rPr>
        <w:t>By classifying and tracking High‑Risk Cross‑Cutting subsystems, the project prevents a second mounted‑combat‑class failure mode and preserves determinism, correctness, and auditability as scope increases.</w:t>
      </w:r>
    </w:p>
    <w:bookmarkEnd w:id="14"/>
    <w:bookmarkEnd w:id="0"/>
    <w:bookmarkStart w:id="15" w:name="Xbe62579f7c9d2e81542d0b2a3a785a3887fe7e8"/>
    <w:p>
      <w:pPr>
        <w:keepNext/>
        <w:keepLines/>
        <w:spacing w:before="360" w:after="80"/>
        <w:outlineLvl w:val="0"/>
        <w:rPr>
          <w:rFonts w:asciiTheme="majorHAnsi" w:eastAsiaTheme="majorEastAsia" w:hAnsiTheme="majorHAnsi" w:cstheme="majorBidi"/>
          <w:color w:val="0F4761" w:themeColor="accent1" w:themeShade="BF"/>
          <w:sz w:val="40"/>
          <w:szCs w:val="40"/>
          <w:lang w:val="en-US" w:eastAsia="en-US" w:bidi="ar-SA"/>
        </w:rPr>
      </w:pPr>
      <w:r>
        <w:rPr>
          <w:rFonts w:asciiTheme="majorHAnsi" w:eastAsiaTheme="majorEastAsia" w:hAnsiTheme="majorHAnsi" w:cstheme="majorBidi"/>
          <w:color w:val="0F4761" w:themeColor="accent1" w:themeShade="BF"/>
          <w:sz w:val="40"/>
          <w:szCs w:val="40"/>
          <w:lang w:val="en-US" w:eastAsia="en-US" w:bidi="ar-SA"/>
        </w:rPr>
        <w:t>Action Plan Amendment — Structural Closure &amp; Triggered Reactions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Status: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Binding once merged</w:t>
      </w:r>
      <w:r>
        <w:rPr>
          <w:rFonts w:asciiTheme="minorHAnsi" w:eastAsiaTheme="minorHAnsi" w:hAnsiTheme="minorHAnsi" w:cstheme="minorBidi"/>
          <w:lang w:val="en-US" w:eastAsia="en-US" w:bidi="ar-SA"/>
        </w:rPr>
        <w:br/>
      </w:r>
      <w:r>
        <w:rPr>
          <w:rFonts w:asciiTheme="minorHAnsi" w:eastAsiaTheme="minorHAnsi" w:hAnsiTheme="minorHAnsi" w:cstheme="minorBidi"/>
          <w:b/>
          <w:bCs/>
          <w:lang w:val="en-US" w:eastAsia="en-US" w:bidi="ar-SA"/>
        </w:rPr>
        <w:t>Applies To:</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Core Action Plan, Rules Coverage Ledger (RCL), Structural Kernel Register (SKR), and all packets CP-18 and onward</w:t>
      </w:r>
    </w:p>
    <w:p>
      <w:pPr>
        <w:spacing w:after="200"/>
        <w:rPr>
          <w:rFonts w:asciiTheme="minorHAnsi" w:eastAsiaTheme="minorHAnsi" w:hAnsiTheme="minorHAnsi" w:cstheme="minorBidi"/>
          <w:lang w:val="en-US" w:eastAsia="en-US" w:bidi="ar-SA"/>
        </w:rPr>
      </w:pPr>
      <w:r>
        <w:pict>
          <v:rect id="_x0000_i1037" style="width:0;height:1.5pt" o:hralign="center" o:hrstd="t" o:hr="t"/>
        </w:pict>
      </w:r>
    </w:p>
    <w:bookmarkStart w:id="16" w:name="purpose_0"/>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1. Purpose</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This amendment formally records the results of all completed cross-cutting mechanics audits (CCMA-C1, CCMA-C2, SCA-MM-1 primary and secondary passes) and updates the project action plan to reflect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structural closure of the D&amp;D 3.5 Core Rulebooks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with one explicitly deferred exception.</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The goal of this amendment is to:</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Prevent rediscovery of already-analyzed mechanics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Lock the set of known structural kernels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Explicitly defer remaining non-blocking kernel work</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Ensure future packet sequencing remains aligned with proven architectural boundaries</w:t>
      </w:r>
    </w:p>
    <w:p>
      <w:pPr>
        <w:spacing w:after="200"/>
        <w:rPr>
          <w:rFonts w:asciiTheme="minorHAnsi" w:eastAsiaTheme="minorHAnsi" w:hAnsiTheme="minorHAnsi" w:cstheme="minorBidi"/>
          <w:lang w:val="en-US" w:eastAsia="en-US" w:bidi="ar-SA"/>
        </w:rPr>
      </w:pPr>
      <w:r>
        <w:pict>
          <v:rect id="_x0000_i1038" style="width:0;height:1.5pt" o:hralign="center" o:hrstd="t" o:hr="t"/>
        </w:pict>
      </w:r>
    </w:p>
    <w:bookmarkEnd w:id="16"/>
    <w:bookmarkStart w:id="17" w:name="accepted-audit-outcomes-authoritative"/>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2. Accepted Audit Outcomes (Authoritative)</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The following audit results are hereby accepted as authoritative:</w:t>
      </w:r>
    </w:p>
    <w:p>
      <w:pPr>
        <w:numPr>
          <w:ilvl w:val="0"/>
          <w:numId w:val="3"/>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PHB / DMG Cross-Cutting Mechanics Audit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Accepted</w:t>
      </w:r>
    </w:p>
    <w:p>
      <w:pPr>
        <w:numPr>
          <w:ilvl w:val="0"/>
          <w:numId w:val="3"/>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Monster Manual Structural Closure Audit (SCA-MM-1)</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Accepted</w:t>
      </w:r>
    </w:p>
    <w:p>
      <w:pPr>
        <w:numPr>
          <w:ilvl w:val="1"/>
          <w:numId w:val="4"/>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Including secondary verification pass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Based on these audits:</w:t>
      </w:r>
    </w:p>
    <w:p>
      <w:pPr>
        <w:numPr>
          <w:ilvl w:val="0"/>
          <w:numId w:val="5"/>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All RAW mechanics in PHB, DMG, and MM either:</w:t>
      </w:r>
    </w:p>
    <w:p>
      <w:pPr>
        <w:numPr>
          <w:ilvl w:val="1"/>
          <w:numId w:val="6"/>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Map to an existing structural kernel, or</w:t>
      </w:r>
    </w:p>
    <w:p>
      <w:pPr>
        <w:numPr>
          <w:ilvl w:val="1"/>
          <w:numId w:val="6"/>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Are explicitly deferred with defined ownership</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No additional undiscovered high-risk cross-cutting systems remain in scope for Core Rulebooks.</w:t>
      </w:r>
    </w:p>
    <w:p>
      <w:pPr>
        <w:spacing w:after="200"/>
        <w:rPr>
          <w:rFonts w:asciiTheme="minorHAnsi" w:eastAsiaTheme="minorHAnsi" w:hAnsiTheme="minorHAnsi" w:cstheme="minorBidi"/>
          <w:lang w:val="en-US" w:eastAsia="en-US" w:bidi="ar-SA"/>
        </w:rPr>
      </w:pPr>
      <w:r>
        <w:pict>
          <v:rect id="_x0000_i1039" style="width:0;height:1.5pt" o:hralign="center" o:hrstd="t" o:hr="t"/>
        </w:pict>
      </w:r>
    </w:p>
    <w:bookmarkEnd w:id="17"/>
    <w:bookmarkStart w:id="18" w:name="structural-closure-declaration"/>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3. Structural Closure Declaration</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The Core Rulebooks (PHB, DMG, MM) are hereby declared</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structurally closed</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with respect to kernel discovery.</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This means: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No further discovery-phase audits are planned</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Future work may assume the current kernel set is complete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Any newly encountered RAW mechanic must map to an existing kernel or be explicitly escalated</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This declaration does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not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imply all mechanics are implemented—only that all required kernel categories are known.</w:t>
      </w:r>
    </w:p>
    <w:p>
      <w:pPr>
        <w:spacing w:after="200"/>
        <w:rPr>
          <w:rFonts w:asciiTheme="minorHAnsi" w:eastAsiaTheme="minorHAnsi" w:hAnsiTheme="minorHAnsi" w:cstheme="minorBidi"/>
          <w:lang w:val="en-US" w:eastAsia="en-US" w:bidi="ar-SA"/>
        </w:rPr>
      </w:pPr>
      <w:r>
        <w:pict>
          <v:rect id="_x0000_i1040" style="width:0;height:1.5pt" o:hralign="center" o:hrstd="t" o:hr="t"/>
        </w:pict>
      </w:r>
    </w:p>
    <w:bookmarkEnd w:id="18"/>
    <w:bookmarkStart w:id="19" w:name="newly-identified-kernel-deferred"/>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4. Newly Identified Kernel (Deferred)</w:t>
      </w:r>
    </w:p>
    <w:bookmarkStart w:id="20" w:name="triggered-reactions-kernel"/>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4.1 Triggered Reactions Kernel</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Description: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Mechanics that trigger automatically in response to a state transition or event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i/>
          <w:iCs/>
          <w:lang w:val="en-US" w:eastAsia="en-US" w:bidi="ar-SA"/>
        </w:rPr>
        <w:t>after</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resolution of another action (e.g., death-triggered explosions).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Examples: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Death Throes (Balor, Glabrezu)</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Reactive abilities that trigger on defeat, damage thresholds, or state changes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Structural Characteristics: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Post-resolution event triggers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Forced saves or effects after an entity is defeated</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Distinct from interrupts (AoO) and reactive saves (CP-17)</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Status: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Deferred</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Planned Ownership:</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CP-19+ — Triggered Reactions Kernel</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Blocking Status: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Non-blocking for CP-18A, CP-18B, CP-18C</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This kernel MUST NOT be implemented implicitly or folded into existing kernels.</w:t>
      </w:r>
    </w:p>
    <w:p>
      <w:pPr>
        <w:spacing w:after="200"/>
        <w:rPr>
          <w:rFonts w:asciiTheme="minorHAnsi" w:eastAsiaTheme="minorHAnsi" w:hAnsiTheme="minorHAnsi" w:cstheme="minorBidi"/>
          <w:lang w:val="en-US" w:eastAsia="en-US" w:bidi="ar-SA"/>
        </w:rPr>
      </w:pPr>
      <w:r>
        <w:pict>
          <v:rect id="_x0000_i1041" style="width:0;height:1.5pt" o:hralign="center" o:hrstd="t" o:hr="t"/>
        </w:pict>
      </w:r>
    </w:p>
    <w:bookmarkEnd w:id="20"/>
    <w:bookmarkEnd w:id="19"/>
    <w:bookmarkStart w:id="21" w:name="action-plan-sequencing-reaffirmed"/>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5. Action Plan Sequencing (Reaffirmed)</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The near-term combat roadmap is reaffirmed as:</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CP-18A — Mounted Combat &amp; Rider–Mount Coupling</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CP-18B — Targeting &amp; Visibility Kernel</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CP-18C — Forced Movement &amp; Collision Kernel</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CP-18 — Combat Maneuvers (Non-Grapple)</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The Triggered Reactions kernel is explicitly deferred beyond this sequence.</w:t>
      </w:r>
    </w:p>
    <w:p>
      <w:pPr>
        <w:spacing w:after="200"/>
        <w:rPr>
          <w:rFonts w:asciiTheme="minorHAnsi" w:eastAsiaTheme="minorHAnsi" w:hAnsiTheme="minorHAnsi" w:cstheme="minorBidi"/>
          <w:lang w:val="en-US" w:eastAsia="en-US" w:bidi="ar-SA"/>
        </w:rPr>
      </w:pPr>
      <w:r>
        <w:pict>
          <v:rect id="_x0000_i1042" style="width:0;height:1.5pt" o:hralign="center" o:hrstd="t" o:hr="t"/>
        </w:pict>
      </w:r>
    </w:p>
    <w:bookmarkEnd w:id="21"/>
    <w:bookmarkStart w:id="22" w:name="governance-updates"/>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6. Governance Updates</w:t>
      </w:r>
    </w:p>
    <w:bookmarkStart w:id="23" w:name="rules-coverage-ledger-rcl"/>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6.1 Rules Coverage Ledger (RCL)</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The RCL MUST: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Record Triggered Reactions as a deferred kernel</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Record Poison and Disease as CP-18+ duration/delayed-effects extensions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Mark Monster Manual mechanics as structurally closed</w:t>
      </w:r>
    </w:p>
    <w:bookmarkEnd w:id="23"/>
    <w:bookmarkStart w:id="24" w:name="structural-kernel-register-skr"/>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6.2 Structural Kernel Register (SKR)</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The SKR is now designated as a</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required project artifact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and MUST list: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All known structural kernels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Their status (Implemented / Planned / Deferred)</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Owning packet (CP-##)</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Blocking status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Future packet design MUST reference the SKR explicitly.</w:t>
      </w:r>
    </w:p>
    <w:p>
      <w:pPr>
        <w:spacing w:after="200"/>
        <w:rPr>
          <w:rFonts w:asciiTheme="minorHAnsi" w:eastAsiaTheme="minorHAnsi" w:hAnsiTheme="minorHAnsi" w:cstheme="minorBidi"/>
          <w:lang w:val="en-US" w:eastAsia="en-US" w:bidi="ar-SA"/>
        </w:rPr>
      </w:pPr>
      <w:r>
        <w:pict>
          <v:rect id="_x0000_i1043" style="width:0;height:1.5pt" o:hralign="center" o:hrstd="t" o:hr="t"/>
        </w:pict>
      </w:r>
    </w:p>
    <w:bookmarkEnd w:id="24"/>
    <w:bookmarkEnd w:id="22"/>
    <w:bookmarkStart w:id="25" w:name="summary_0"/>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7. Summary</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This amendment locks in the results of extensive audit work, formally declares structural closure of the Core Rulebooks, and prevents silent reintroduction of already-analyzed mechanics.</w:t>
      </w:r>
    </w:p>
    <w:p>
      <w:pPr>
        <w:spacing w:before="180" w:after="180"/>
        <w:rPr>
          <w:rFonts w:asciiTheme="minorHAnsi" w:eastAsiaTheme="minorHAnsi" w:hAnsiTheme="minorHAnsi" w:cstheme="minorBidi"/>
          <w:lang w:val="en-US" w:eastAsia="en-US" w:bidi="ar-SA"/>
        </w:rPr>
        <w:sectPr>
          <w:footnotePr>
            <w:numRestart w:val="eachSect"/>
          </w:footnotePr>
          <w:pgMar w:header="708" w:footer="708"/>
          <w:cols w:space="708"/>
        </w:sectPr>
      </w:pPr>
      <w:r>
        <w:rPr>
          <w:rFonts w:asciiTheme="minorHAnsi" w:eastAsiaTheme="minorHAnsi" w:hAnsiTheme="minorHAnsi" w:cstheme="minorBidi"/>
          <w:lang w:val="en-US" w:eastAsia="en-US" w:bidi="ar-SA"/>
        </w:rPr>
        <w:t>With this amendment in force, future development can proceed with high confidence that architectural boundaries are known, tracked, and enforced.</w:t>
      </w:r>
    </w:p>
    <w:bookmarkEnd w:id="25"/>
    <w:bookmarkEnd w:id="15"/>
    <w:bookmarkStart w:id="26" w:name="X238936c492d4db3232c8c168fb8e503c1b2aeb3"/>
    <w:p>
      <w:pPr>
        <w:keepNext/>
        <w:keepLines/>
        <w:spacing w:before="360" w:after="80"/>
        <w:outlineLvl w:val="0"/>
        <w:rPr>
          <w:rFonts w:asciiTheme="majorHAnsi" w:eastAsiaTheme="majorEastAsia" w:hAnsiTheme="majorHAnsi" w:cstheme="majorBidi"/>
          <w:color w:val="0F4761" w:themeColor="accent1" w:themeShade="BF"/>
          <w:sz w:val="40"/>
          <w:szCs w:val="40"/>
          <w:lang w:val="en-US" w:eastAsia="en-US" w:bidi="ar-SA"/>
        </w:rPr>
      </w:pPr>
      <w:r>
        <w:rPr>
          <w:rFonts w:asciiTheme="majorHAnsi" w:eastAsiaTheme="majorEastAsia" w:hAnsiTheme="majorHAnsi" w:cstheme="majorBidi"/>
          <w:color w:val="0F4761" w:themeColor="accent1" w:themeShade="BF"/>
          <w:sz w:val="40"/>
          <w:szCs w:val="40"/>
          <w:lang w:val="en-US" w:eastAsia="en-US" w:bidi="ar-SA"/>
        </w:rPr>
        <w:t>Action Plan Update — Adventure Ingestion, Assistant Mode, and Play Lanes</w:t>
      </w:r>
    </w:p>
    <w:bookmarkStart w:id="27" w:name="status"/>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Status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Binding once merged.</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This document updates the project action plan to explicitly incorporate: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Adventure ingestion from OCR/PDF sources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Autonomous rulings during ingestion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DM assistant mode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Multiple play lanes sharing a single deterministic runtime</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This update is written to be consistent with existing governance documents (Project Coherence Doctrine, Tooling &amp; Interfaces Contract).</w:t>
      </w:r>
    </w:p>
    <w:p>
      <w:pPr>
        <w:spacing w:after="200"/>
        <w:rPr>
          <w:rFonts w:asciiTheme="minorHAnsi" w:eastAsiaTheme="minorHAnsi" w:hAnsiTheme="minorHAnsi" w:cstheme="minorBidi"/>
          <w:lang w:val="en-US" w:eastAsia="en-US" w:bidi="ar-SA"/>
        </w:rPr>
      </w:pPr>
      <w:r>
        <w:pict>
          <v:rect id="_x0000_i1044" style="width:0;height:1.5pt" o:hralign="center" o:hrstd="t" o:hr="t"/>
        </w:pict>
      </w:r>
    </w:p>
    <w:bookmarkEnd w:id="27"/>
    <w:bookmarkStart w:id="28" w:name="clarified-design-intent"/>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1. Clarified Design Intent</w:t>
      </w:r>
    </w:p>
    <w:bookmarkStart w:id="29" w:name="humandmanalog-ingestion-philosophy"/>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1.1 Human‑DM‑Analog Ingestion Philosophy</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During</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ingestion</w:t>
      </w:r>
      <w:r>
        <w:rPr>
          <w:rFonts w:asciiTheme="minorHAnsi" w:eastAsiaTheme="minorHAnsi" w:hAnsiTheme="minorHAnsi" w:cstheme="minorBidi"/>
          <w:lang w:val="en-US" w:eastAsia="en-US" w:bidi="ar-SA"/>
        </w:rPr>
        <w:t>, the system is explicitly permitted to behave like a human DM preparing an adventure: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It may interpret incomplete, ambiguous, or contradictory source material.</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It may invent details where the source is silent.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It may resolve conflicts using internal heuristics rather than user confirmation.</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Ingestion rulings are allowed to be subjective.</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However:</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These rulings are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i/>
          <w:iCs/>
          <w:lang w:val="en-US" w:eastAsia="en-US" w:bidi="ar-SA"/>
        </w:rPr>
        <w:t>prep‑time only</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Every ruling must be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explicitly recorded</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Runtime determinism is preserved by treating ingestion output as authored content, not live interpretation.</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This mirrors how real DMs work: interpretation happens before play, not invisibly during resolution.</w:t>
      </w:r>
    </w:p>
    <w:p>
      <w:pPr>
        <w:spacing w:after="200"/>
        <w:rPr>
          <w:rFonts w:asciiTheme="minorHAnsi" w:eastAsiaTheme="minorHAnsi" w:hAnsiTheme="minorHAnsi" w:cstheme="minorBidi"/>
          <w:lang w:val="en-US" w:eastAsia="en-US" w:bidi="ar-SA"/>
        </w:rPr>
      </w:pPr>
      <w:r>
        <w:pict>
          <v:rect id="_x0000_i1045" style="width:0;height:1.5pt" o:hralign="center" o:hrstd="t" o:hr="t"/>
        </w:pict>
      </w:r>
    </w:p>
    <w:bookmarkEnd w:id="29"/>
    <w:bookmarkEnd w:id="28"/>
    <w:bookmarkStart w:id="30" w:name="twophase-adventure-ingestion-model"/>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2. Two‑Phase Adventure Ingestion Model</w:t>
      </w:r>
    </w:p>
    <w:bookmarkStart w:id="31" w:name="Xd6820c59934b9ab7970e9d5b9898c87ff8b54ba"/>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2.1 Phase A — Ingestion &amp; Compilation (Non‑Authoritative)</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Inputs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OCR PDF of an adventure module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Optional user configuration (fidelity level, tone, danger level)</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Allowed Behaviors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Natural‑language interpretation of prose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Extraction of encounters, locations, NPCs, and hooks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Invention of missing mechanical details (DCs, monster counts, treasure placement)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Re‑sequencing or restructuring scenes for internal coherence</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Ruling Policy</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If a</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“true RAW answer”</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cannot be derived, the system</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must make a ruling</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The system must not defer endlessly or request user arbitration by default.</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Outputs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 compiled</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Module Pack</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(structured, versioned, deterministic)</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Rulings Ledger</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recording:</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Source excerpt reference (page/section when available)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Nature of ambiguity</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Chosen ruling</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Rationale</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The Module Pack becomes the authoritative artifact for runtime.</w:t>
      </w:r>
    </w:p>
    <w:p>
      <w:pPr>
        <w:spacing w:after="200"/>
        <w:rPr>
          <w:rFonts w:asciiTheme="minorHAnsi" w:eastAsiaTheme="minorHAnsi" w:hAnsiTheme="minorHAnsi" w:cstheme="minorBidi"/>
          <w:lang w:val="en-US" w:eastAsia="en-US" w:bidi="ar-SA"/>
        </w:rPr>
      </w:pPr>
      <w:r>
        <w:pict>
          <v:rect id="_x0000_i1046" style="width:0;height:1.5pt" o:hralign="center" o:hrstd="t" o:hr="t"/>
        </w:pict>
      </w:r>
    </w:p>
    <w:bookmarkEnd w:id="31"/>
    <w:bookmarkStart w:id="32" w:name="X92bf54a09588f945123518a24043a3fdfd3351d"/>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2.2 Phase B — Runtime Execution (Authoritative &amp; Deterministic)</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At runtime: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The engine does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not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reinterpret the PDF.</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The engine does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not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invent new rules or rulings.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The engine executes the Module Pack exactly like any other authored scenario.</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Any further ambiguity must be handled by:</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Preconfigured runtime policies, or</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Explicit, logged runtime rulings (rare, surfaced clearly)</w:t>
      </w:r>
    </w:p>
    <w:p>
      <w:pPr>
        <w:spacing w:after="200"/>
        <w:rPr>
          <w:rFonts w:asciiTheme="minorHAnsi" w:eastAsiaTheme="minorHAnsi" w:hAnsiTheme="minorHAnsi" w:cstheme="minorBidi"/>
          <w:lang w:val="en-US" w:eastAsia="en-US" w:bidi="ar-SA"/>
        </w:rPr>
      </w:pPr>
      <w:r>
        <w:pict>
          <v:rect id="_x0000_i1047" style="width:0;height:1.5pt" o:hralign="center" o:hrstd="t" o:hr="t"/>
        </w:pict>
      </w:r>
    </w:p>
    <w:bookmarkEnd w:id="32"/>
    <w:bookmarkEnd w:id="30"/>
    <w:bookmarkStart w:id="33" w:name="module-pack-definition-v0"/>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3. Module Pack Definition (v0)</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 Module Pack is treated as authored campaign content.</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Minimum Required Sections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Metadata (title, source, ingestion timestamp, version)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Global assumptions (tone, lethality, interpretation policies)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Scene graph (locations, transitions)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Encounters (monsters, tactics hints, triggers)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NPCs (stats or references, motivations)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Treasure &amp; rewards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Rulings Ledger (append‑only)</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Module Packs are immutable once runtime begins.</w:t>
      </w:r>
    </w:p>
    <w:p>
      <w:pPr>
        <w:spacing w:after="200"/>
        <w:rPr>
          <w:rFonts w:asciiTheme="minorHAnsi" w:eastAsiaTheme="minorHAnsi" w:hAnsiTheme="minorHAnsi" w:cstheme="minorBidi"/>
          <w:lang w:val="en-US" w:eastAsia="en-US" w:bidi="ar-SA"/>
        </w:rPr>
      </w:pPr>
      <w:r>
        <w:pict>
          <v:rect id="_x0000_i1048" style="width:0;height:1.5pt" o:hralign="center" o:hrstd="t" o:hr="t"/>
        </w:pict>
      </w:r>
    </w:p>
    <w:bookmarkEnd w:id="33"/>
    <w:bookmarkStart w:id="34" w:name="play-lanes-unified-runtime"/>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4. Play Lanes (Unified Runtime)</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The system supports three play lanes that differ only in content source:</w:t>
      </w:r>
    </w:p>
    <w:p>
      <w:pPr>
        <w:numPr>
          <w:ilvl w:val="0"/>
          <w:numId w:val="8"/>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Sandbox Lane</w:t>
      </w:r>
    </w:p>
    <w:p>
      <w:pPr>
        <w:numPr>
          <w:ilvl w:val="1"/>
          <w:numId w:val="1"/>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Procedurally generated content</w:t>
      </w:r>
    </w:p>
    <w:p>
      <w:pPr>
        <w:numPr>
          <w:ilvl w:val="1"/>
          <w:numId w:val="1"/>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Deterministic seeds + world facts</w:t>
      </w:r>
    </w:p>
    <w:p>
      <w:pPr>
        <w:numPr>
          <w:ilvl w:val="0"/>
          <w:numId w:val="8"/>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Scenario‑Setting Lane</w:t>
      </w:r>
    </w:p>
    <w:p>
      <w:pPr>
        <w:numPr>
          <w:ilvl w:val="1"/>
          <w:numId w:val="1"/>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Manually authored Module Packs</w:t>
      </w:r>
    </w:p>
    <w:p>
      <w:pPr>
        <w:numPr>
          <w:ilvl w:val="1"/>
          <w:numId w:val="1"/>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System‑generated or human‑generated</w:t>
      </w:r>
    </w:p>
    <w:p>
      <w:pPr>
        <w:numPr>
          <w:ilvl w:val="0"/>
          <w:numId w:val="8"/>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Adventure‑Book Lane</w:t>
      </w:r>
    </w:p>
    <w:p>
      <w:pPr>
        <w:numPr>
          <w:ilvl w:val="1"/>
          <w:numId w:val="1"/>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Module Packs produced via OCR/PDF ingestion</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All lanes share: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The same deterministic runtime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The same combat engine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The same event log and replay guarantees</w:t>
      </w:r>
    </w:p>
    <w:p>
      <w:pPr>
        <w:spacing w:after="200"/>
        <w:rPr>
          <w:rFonts w:asciiTheme="minorHAnsi" w:eastAsiaTheme="minorHAnsi" w:hAnsiTheme="minorHAnsi" w:cstheme="minorBidi"/>
          <w:lang w:val="en-US" w:eastAsia="en-US" w:bidi="ar-SA"/>
        </w:rPr>
      </w:pPr>
      <w:r>
        <w:pict>
          <v:rect id="_x0000_i1049" style="width:0;height:1.5pt" o:hralign="center" o:hrstd="t" o:hr="t"/>
        </w:pict>
      </w:r>
    </w:p>
    <w:bookmarkEnd w:id="34"/>
    <w:bookmarkStart w:id="35" w:name="dm-assistant-mode"/>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5. DM Assistant Mode</w:t>
      </w:r>
    </w:p>
    <w:bookmarkStart w:id="36" w:name="purpose_1"/>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5.1 Purpose</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DM Assistant Mode exists to support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human‑run games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or</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module preparation</w:t>
      </w:r>
      <w:r>
        <w:rPr>
          <w:rFonts w:asciiTheme="minorHAnsi" w:eastAsiaTheme="minorHAnsi" w:hAnsiTheme="minorHAnsi" w:cstheme="minorBidi"/>
          <w:lang w:val="en-US" w:eastAsia="en-US" w:bidi="ar-SA"/>
        </w:rPr>
        <w:t>, not to replace the deterministic engine.</w:t>
      </w:r>
    </w:p>
    <w:bookmarkEnd w:id="36"/>
    <w:bookmarkStart w:id="37" w:name="capabilities"/>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5.2 Capabilities</w:t>
      </w:r>
    </w:p>
    <w:p>
      <w:pPr>
        <w:numPr>
          <w:ilvl w:val="0"/>
          <w:numId w:val="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Rules lookup with citation</w:t>
      </w:r>
    </w:p>
    <w:p>
      <w:pPr>
        <w:numPr>
          <w:ilvl w:val="0"/>
          <w:numId w:val="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Outcome simulation (</w:t>
      </w:r>
      <w:r>
        <w:rPr>
          <w:rFonts w:asciiTheme="minorHAnsi" w:eastAsiaTheme="minorHAnsi" w:hAnsiTheme="minorHAnsi" w:cstheme="minorBidi"/>
          <w:lang w:val="en-US" w:eastAsia="en-US" w:bidi="ar-SA"/>
        </w:rPr>
        <w:t>“What if this encounter runs?”</w:t>
      </w:r>
      <w:r>
        <w:rPr>
          <w:rFonts w:asciiTheme="minorHAnsi" w:eastAsiaTheme="minorHAnsi" w:hAnsiTheme="minorHAnsi" w:cstheme="minorBidi"/>
          <w:lang w:val="en-US" w:eastAsia="en-US" w:bidi="ar-SA"/>
        </w:rPr>
        <w:t>)</w:t>
      </w:r>
    </w:p>
    <w:p>
      <w:pPr>
        <w:numPr>
          <w:ilvl w:val="0"/>
          <w:numId w:val="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Ingestion review (inspect rulings, edit Module Packs)</w:t>
      </w:r>
    </w:p>
    <w:p>
      <w:pPr>
        <w:numPr>
          <w:ilvl w:val="0"/>
          <w:numId w:val="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Non‑binding tactical advice</w:t>
      </w:r>
    </w:p>
    <w:bookmarkEnd w:id="37"/>
    <w:bookmarkStart w:id="38" w:name="restrictions"/>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5.3 Restrictions</w:t>
      </w:r>
    </w:p>
    <w:p>
      <w:pPr>
        <w:numPr>
          <w:ilvl w:val="0"/>
          <w:numId w:val="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Assistant mode cannot mutate canonical WorldState without explicit command</w:t>
      </w:r>
    </w:p>
    <w:p>
      <w:pPr>
        <w:numPr>
          <w:ilvl w:val="0"/>
          <w:numId w:val="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Assistant mode cannot silently apply rulings during runtime</w:t>
      </w:r>
    </w:p>
    <w:p>
      <w:pPr>
        <w:spacing w:after="200"/>
        <w:rPr>
          <w:rFonts w:asciiTheme="minorHAnsi" w:eastAsiaTheme="minorHAnsi" w:hAnsiTheme="minorHAnsi" w:cstheme="minorBidi"/>
          <w:lang w:val="en-US" w:eastAsia="en-US" w:bidi="ar-SA"/>
        </w:rPr>
      </w:pPr>
      <w:r>
        <w:pict>
          <v:rect id="_x0000_i1050" style="width:0;height:1.5pt" o:hralign="center" o:hrstd="t" o:hr="t"/>
        </w:pict>
      </w:r>
    </w:p>
    <w:bookmarkEnd w:id="38"/>
    <w:bookmarkEnd w:id="35"/>
    <w:bookmarkStart w:id="39" w:name="encounter-sandbox-simulation"/>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6. Encounter Sandbox &amp; Simulation</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Encounter simulation is promoted as a first‑class feature.</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Inputs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Party composition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Monster composition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Environment seed</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Tactics policies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Outputs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Deterministic event logs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Outcome distributions (via repeated deterministic runs with controlled variation)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Human‑readable transcripts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This feature doubles as: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 DM tool</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 regression test harness</w:t>
      </w:r>
    </w:p>
    <w:p>
      <w:pPr>
        <w:spacing w:after="200"/>
        <w:rPr>
          <w:rFonts w:asciiTheme="minorHAnsi" w:eastAsiaTheme="minorHAnsi" w:hAnsiTheme="minorHAnsi" w:cstheme="minorBidi"/>
          <w:lang w:val="en-US" w:eastAsia="en-US" w:bidi="ar-SA"/>
        </w:rPr>
      </w:pPr>
      <w:r>
        <w:pict>
          <v:rect id="_x0000_i1051" style="width:0;height:1.5pt" o:hralign="center" o:hrstd="t" o:hr="t"/>
        </w:pict>
      </w:r>
    </w:p>
    <w:bookmarkEnd w:id="39"/>
    <w:bookmarkStart w:id="40" w:name="updated-development-phases"/>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7. Updated Development Phases</w:t>
      </w:r>
    </w:p>
    <w:bookmarkStart w:id="41" w:name="X52a084d6281a2fa0af7507493c23aa7213513a7"/>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Phase 0 — Vertical Slice (Unchanged, Non‑Negotiable)</w:t>
      </w:r>
    </w:p>
    <w:p>
      <w:pPr>
        <w:numPr>
          <w:ilvl w:val="0"/>
          <w:numId w:val="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One scene</w:t>
      </w:r>
    </w:p>
    <w:p>
      <w:pPr>
        <w:numPr>
          <w:ilvl w:val="0"/>
          <w:numId w:val="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One combat</w:t>
      </w:r>
    </w:p>
    <w:p>
      <w:pPr>
        <w:numPr>
          <w:ilvl w:val="0"/>
          <w:numId w:val="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Deterministic replay</w:t>
      </w:r>
    </w:p>
    <w:bookmarkEnd w:id="41"/>
    <w:bookmarkStart w:id="42" w:name="phase-1-encounter-sandbox"/>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Phase 1 — Encounter Sandbox</w:t>
      </w:r>
    </w:p>
    <w:p>
      <w:pPr>
        <w:numPr>
          <w:ilvl w:val="0"/>
          <w:numId w:val="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ScenarioRunner</w:t>
      </w:r>
    </w:p>
    <w:p>
      <w:pPr>
        <w:numPr>
          <w:ilvl w:val="0"/>
          <w:numId w:val="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Tactics policies</w:t>
      </w:r>
    </w:p>
    <w:p>
      <w:pPr>
        <w:numPr>
          <w:ilvl w:val="0"/>
          <w:numId w:val="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Transcript output</w:t>
      </w:r>
    </w:p>
    <w:bookmarkEnd w:id="42"/>
    <w:bookmarkStart w:id="43" w:name="phase-2-assistant-mode"/>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Phase 2 — Assistant Mode</w:t>
      </w:r>
    </w:p>
    <w:p>
      <w:pPr>
        <w:numPr>
          <w:ilvl w:val="0"/>
          <w:numId w:val="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Interaction mode switch</w:t>
      </w:r>
    </w:p>
    <w:p>
      <w:pPr>
        <w:numPr>
          <w:ilvl w:val="0"/>
          <w:numId w:val="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Rules citation system</w:t>
      </w:r>
    </w:p>
    <w:bookmarkEnd w:id="43"/>
    <w:bookmarkStart w:id="44" w:name="phase-3-module-pack-v0"/>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Phase 3 — Module Pack v0</w:t>
      </w:r>
    </w:p>
    <w:p>
      <w:pPr>
        <w:numPr>
          <w:ilvl w:val="0"/>
          <w:numId w:val="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Schema definition</w:t>
      </w:r>
    </w:p>
    <w:p>
      <w:pPr>
        <w:numPr>
          <w:ilvl w:val="0"/>
          <w:numId w:val="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Manual authoring support</w:t>
      </w:r>
    </w:p>
    <w:bookmarkEnd w:id="44"/>
    <w:bookmarkStart w:id="45" w:name="phase-4-ocrpdf-ingestion-compiler"/>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Phase 4 — OCR/PDF Ingestion Compiler</w:t>
      </w:r>
    </w:p>
    <w:p>
      <w:pPr>
        <w:numPr>
          <w:ilvl w:val="0"/>
          <w:numId w:val="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Best‑effort extraction</w:t>
      </w:r>
    </w:p>
    <w:p>
      <w:pPr>
        <w:numPr>
          <w:ilvl w:val="0"/>
          <w:numId w:val="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Autonomous rulings</w:t>
      </w:r>
    </w:p>
    <w:p>
      <w:pPr>
        <w:numPr>
          <w:ilvl w:val="0"/>
          <w:numId w:val="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Rulings Ledger output</w:t>
      </w:r>
    </w:p>
    <w:bookmarkEnd w:id="45"/>
    <w:bookmarkStart w:id="46" w:name="phase-5-lane-selection-ux"/>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Phase 5 — Lane Selection UX</w:t>
      </w:r>
    </w:p>
    <w:p>
      <w:pPr>
        <w:numPr>
          <w:ilvl w:val="0"/>
          <w:numId w:val="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sandbox | scenario | module</w:t>
      </w:r>
    </w:p>
    <w:p>
      <w:pPr>
        <w:spacing w:after="200"/>
        <w:rPr>
          <w:rFonts w:asciiTheme="minorHAnsi" w:eastAsiaTheme="minorHAnsi" w:hAnsiTheme="minorHAnsi" w:cstheme="minorBidi"/>
          <w:lang w:val="en-US" w:eastAsia="en-US" w:bidi="ar-SA"/>
        </w:rPr>
      </w:pPr>
      <w:r>
        <w:pict>
          <v:rect id="_x0000_i1052" style="width:0;height:1.5pt" o:hralign="center" o:hrstd="t" o:hr="t"/>
        </w:pict>
      </w:r>
    </w:p>
    <w:bookmarkEnd w:id="46"/>
    <w:bookmarkEnd w:id="40"/>
    <w:bookmarkStart w:id="47" w:name="nongoals-reaffirmed"/>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8. Non‑Goals (Reaffirmed)</w:t>
      </w:r>
    </w:p>
    <w:p>
      <w:pPr>
        <w:numPr>
          <w:ilvl w:val="0"/>
          <w:numId w:val="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No live PDF interpretation during runtime</w:t>
      </w:r>
    </w:p>
    <w:p>
      <w:pPr>
        <w:numPr>
          <w:ilvl w:val="0"/>
          <w:numId w:val="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No hidden or unlogged rulings</w:t>
      </w:r>
    </w:p>
    <w:p>
      <w:pPr>
        <w:numPr>
          <w:ilvl w:val="0"/>
          <w:numId w:val="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No LLM authority over mechanical resolution</w:t>
      </w:r>
    </w:p>
    <w:p>
      <w:pPr>
        <w:spacing w:after="200"/>
        <w:rPr>
          <w:rFonts w:asciiTheme="minorHAnsi" w:eastAsiaTheme="minorHAnsi" w:hAnsiTheme="minorHAnsi" w:cstheme="minorBidi"/>
          <w:lang w:val="en-US" w:eastAsia="en-US" w:bidi="ar-SA"/>
        </w:rPr>
      </w:pPr>
      <w:r>
        <w:pict>
          <v:rect id="_x0000_i1053" style="width:0;height:1.5pt" o:hralign="center" o:hrstd="t" o:hr="t"/>
        </w:pict>
      </w:r>
    </w:p>
    <w:bookmarkEnd w:id="47"/>
    <w:bookmarkStart w:id="48" w:name="summary_1"/>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9. Summary</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This update explicitly allows the system to:</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Treat adventure books as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i/>
          <w:iCs/>
          <w:lang w:val="en-US" w:eastAsia="en-US" w:bidi="ar-SA"/>
        </w:rPr>
        <w:t>inspiration plus constraints</w:t>
      </w:r>
      <w:r>
        <w:rPr>
          <w:rFonts w:asciiTheme="minorHAnsi" w:eastAsiaTheme="minorHAnsi" w:hAnsiTheme="minorHAnsi" w:cstheme="minorBidi"/>
          <w:lang w:val="en-US" w:eastAsia="en-US" w:bidi="ar-SA"/>
        </w:rPr>
        <w:t>, not sacred text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Make autonomous preparatory rulings like a human DM</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Preserve determinism and replayability during play</w:t>
      </w:r>
    </w:p>
    <w:p>
      <w:pPr>
        <w:spacing w:before="180" w:after="180"/>
        <w:rPr>
          <w:rFonts w:asciiTheme="minorHAnsi" w:eastAsiaTheme="minorHAnsi" w:hAnsiTheme="minorHAnsi" w:cstheme="minorBidi"/>
          <w:lang w:val="en-US" w:eastAsia="en-US" w:bidi="ar-SA"/>
        </w:rPr>
        <w:sectPr>
          <w:footnotePr>
            <w:numRestart w:val="eachSect"/>
          </w:footnotePr>
          <w:pgMar w:header="708" w:footer="708"/>
          <w:cols w:space="708"/>
        </w:sectPr>
      </w:pPr>
      <w:r>
        <w:rPr>
          <w:rFonts w:asciiTheme="minorHAnsi" w:eastAsiaTheme="minorHAnsi" w:hAnsiTheme="minorHAnsi" w:cstheme="minorBidi"/>
          <w:lang w:val="en-US" w:eastAsia="en-US" w:bidi="ar-SA"/>
        </w:rPr>
        <w:t>This resolves the tension between creative freedom and system integrity by</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moving interpretation into a logged, prep‑time compilation phase</w:t>
      </w:r>
      <w:r>
        <w:rPr>
          <w:rFonts w:asciiTheme="minorHAnsi" w:eastAsiaTheme="minorHAnsi" w:hAnsiTheme="minorHAnsi" w:cstheme="minorBidi"/>
          <w:lang w:val="en-US" w:eastAsia="en-US" w:bidi="ar-SA"/>
        </w:rPr>
        <w:t>.</w:t>
      </w:r>
    </w:p>
    <w:bookmarkEnd w:id="48"/>
    <w:bookmarkEnd w:id="26"/>
    <w:bookmarkStart w:id="49" w:name="X58f7f287e75368edd182dc6e5281373b922a63b"/>
    <w:p>
      <w:pPr>
        <w:keepNext/>
        <w:keepLines/>
        <w:spacing w:before="360" w:after="80"/>
        <w:outlineLvl w:val="0"/>
        <w:rPr>
          <w:rFonts w:asciiTheme="majorHAnsi" w:eastAsiaTheme="majorEastAsia" w:hAnsiTheme="majorHAnsi" w:cstheme="majorBidi"/>
          <w:color w:val="0F4761" w:themeColor="accent1" w:themeShade="BF"/>
          <w:sz w:val="40"/>
          <w:szCs w:val="40"/>
          <w:lang w:val="en-US" w:eastAsia="en-US" w:bidi="ar-SA"/>
        </w:rPr>
      </w:pPr>
      <w:r>
        <w:rPr>
          <w:rFonts w:asciiTheme="majorHAnsi" w:eastAsiaTheme="majorEastAsia" w:hAnsiTheme="majorHAnsi" w:cstheme="majorBidi"/>
          <w:color w:val="0F4761" w:themeColor="accent1" w:themeShade="BF"/>
          <w:sz w:val="40"/>
          <w:szCs w:val="40"/>
          <w:lang w:val="en-US" w:eastAsia="en-US" w:bidi="ar-SA"/>
        </w:rPr>
        <w:t>Action Plan Update — Alignment &amp; Campaign Memory Foundations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Status: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Action Plan Amendment</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Purpose: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This document updates the project action plan to formally include Alignment, Divine Influence, and Campaign-Scale Memory as planned future work. It defines scope boundaries, sequencing, and foundational rules so implementation can proceed later without architectural conflict or scope ambiguity.</w:t>
      </w:r>
    </w:p>
    <w:p>
      <w:pPr>
        <w:spacing w:after="200"/>
        <w:rPr>
          <w:rFonts w:asciiTheme="minorHAnsi" w:eastAsiaTheme="minorHAnsi" w:hAnsiTheme="minorHAnsi" w:cstheme="minorBidi"/>
          <w:lang w:val="en-US" w:eastAsia="en-US" w:bidi="ar-SA"/>
        </w:rPr>
      </w:pPr>
      <w:r>
        <w:pict>
          <v:rect id="_x0000_i1054" style="width:0;height:1.5pt" o:hralign="center" o:hrstd="t" o:hr="t"/>
        </w:pict>
      </w:r>
    </w:p>
    <w:bookmarkStart w:id="50" w:name="scope-clarification"/>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1. Scope Clarification</w:t>
      </w:r>
    </w:p>
    <w:bookmarkStart w:id="51" w:name="clarified-boundary"/>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1.1 Clarified Boundary</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The project remains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out of scope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for campaign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i/>
          <w:iCs/>
          <w:lang w:val="en-US" w:eastAsia="en-US" w:bidi="ar-SA"/>
        </w:rPr>
        <w:t>planning tools, UI, or authoring workflows</w:t>
      </w:r>
      <w:r>
        <w:rPr>
          <w:rFonts w:asciiTheme="minorHAnsi" w:eastAsiaTheme="minorHAnsi" w:hAnsiTheme="minorHAnsi" w:cstheme="minorBidi"/>
          <w:lang w:val="en-US" w:eastAsia="en-US" w:bidi="ar-SA"/>
        </w:rPr>
        <w:t>.</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However, the following are now</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explicitly in scope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as foundational systems: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Campaign continuity records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Long-term character behavior evaluation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Alignment drift tracking</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Divine and religious consequence modeling</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These systems support narrative coherence and rule fidelity but do not prescribe story outcomes.</w:t>
      </w:r>
    </w:p>
    <w:p>
      <w:pPr>
        <w:spacing w:after="200"/>
        <w:rPr>
          <w:rFonts w:asciiTheme="minorHAnsi" w:eastAsiaTheme="minorHAnsi" w:hAnsiTheme="minorHAnsi" w:cstheme="minorBidi"/>
          <w:lang w:val="en-US" w:eastAsia="en-US" w:bidi="ar-SA"/>
        </w:rPr>
      </w:pPr>
      <w:r>
        <w:pict>
          <v:rect id="_x0000_i1055" style="width:0;height:1.5pt" o:hralign="center" o:hrstd="t" o:hr="t"/>
        </w:pict>
      </w:r>
    </w:p>
    <w:bookmarkEnd w:id="51"/>
    <w:bookmarkEnd w:id="50"/>
    <w:bookmarkStart w:id="52" w:name="guiding-principles-foundation-rules"/>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2. Guiding Principles (Foundation Rules)</w:t>
      </w:r>
    </w:p>
    <w:p>
      <w:pPr>
        <w:numPr>
          <w:ilvl w:val="0"/>
          <w:numId w:val="9"/>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Record First, Judge Later</w:t>
      </w:r>
    </w:p>
    <w:p>
      <w:pPr>
        <w:numPr>
          <w:ilvl w:val="1"/>
          <w:numId w:val="1"/>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All alignment- and memory-related data is recorded descriptively before any evaluation occurs.</w:t>
      </w:r>
    </w:p>
    <w:p>
      <w:pPr>
        <w:numPr>
          <w:ilvl w:val="0"/>
          <w:numId w:val="9"/>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Gradualism Over Absolutes</w:t>
      </w:r>
    </w:p>
    <w:p>
      <w:pPr>
        <w:numPr>
          <w:ilvl w:val="1"/>
          <w:numId w:val="1"/>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Alignment and belief changes occur only through sustained behavioral patterns.</w:t>
      </w:r>
    </w:p>
    <w:p>
      <w:pPr>
        <w:numPr>
          <w:ilvl w:val="0"/>
          <w:numId w:val="9"/>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Transparency of Consequence</w:t>
      </w:r>
    </w:p>
    <w:p>
      <w:pPr>
        <w:numPr>
          <w:ilvl w:val="1"/>
          <w:numId w:val="1"/>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Any surfaced alignment or divine consequence must be explainable with cited evidence.</w:t>
      </w:r>
    </w:p>
    <w:p>
      <w:pPr>
        <w:numPr>
          <w:ilvl w:val="0"/>
          <w:numId w:val="9"/>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Player Freedom Preserved</w:t>
      </w:r>
    </w:p>
    <w:p>
      <w:pPr>
        <w:numPr>
          <w:ilvl w:val="1"/>
          <w:numId w:val="1"/>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No action is blocked by alignment systems.</w:t>
      </w:r>
    </w:p>
    <w:p>
      <w:pPr>
        <w:numPr>
          <w:ilvl w:val="1"/>
          <w:numId w:val="1"/>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Alignment influences world response, not permissions.</w:t>
      </w:r>
    </w:p>
    <w:p>
      <w:pPr>
        <w:numPr>
          <w:ilvl w:val="0"/>
          <w:numId w:val="9"/>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Narrative-Led, Mechanically-Grounded</w:t>
      </w:r>
    </w:p>
    <w:p>
      <w:pPr>
        <w:numPr>
          <w:ilvl w:val="1"/>
          <w:numId w:val="1"/>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Narrative signals precede mechanical consequences wherever possible.</w:t>
      </w:r>
    </w:p>
    <w:p>
      <w:pPr>
        <w:spacing w:after="200"/>
        <w:rPr>
          <w:rFonts w:asciiTheme="minorHAnsi" w:eastAsiaTheme="minorHAnsi" w:hAnsiTheme="minorHAnsi" w:cstheme="minorBidi"/>
          <w:lang w:val="en-US" w:eastAsia="en-US" w:bidi="ar-SA"/>
        </w:rPr>
      </w:pPr>
      <w:r>
        <w:pict>
          <v:rect id="_x0000_i1056" style="width:0;height:1.5pt" o:hralign="center" o:hrstd="t" o:hr="t"/>
        </w:pict>
      </w:r>
    </w:p>
    <w:bookmarkEnd w:id="52"/>
    <w:bookmarkStart w:id="53" w:name="roadmap-integration"/>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3. Roadmap Integration</w:t>
      </w:r>
    </w:p>
    <w:bookmarkStart w:id="54" w:name="X2b77b0e941a8d9286a8504f280c5c36d57a0f25"/>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Phase A — Campaign Memory &amp; Alignment Records (Schema-Only)</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Goal:</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Establish durable, deterministic data structures.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Deliverables: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Alignment Evidence Record schema</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Session-linked evidence entries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Immutable linkage to session ledgers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Validation rules (fail-closed)</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Full test coverage</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Non-Goals: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No evaluation logic</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No alignment shifting</w:t>
      </w:r>
    </w:p>
    <w:p>
      <w:pPr>
        <w:spacing w:after="200"/>
        <w:rPr>
          <w:rFonts w:asciiTheme="minorHAnsi" w:eastAsiaTheme="minorHAnsi" w:hAnsiTheme="minorHAnsi" w:cstheme="minorBidi"/>
          <w:lang w:val="en-US" w:eastAsia="en-US" w:bidi="ar-SA"/>
        </w:rPr>
      </w:pPr>
      <w:r>
        <w:pict>
          <v:rect id="_x0000_i1057" style="width:0;height:1.5pt" o:hralign="center" o:hrstd="t" o:hr="t"/>
        </w:pict>
      </w:r>
    </w:p>
    <w:bookmarkEnd w:id="54"/>
    <w:bookmarkStart w:id="55" w:name="Xfb301d3869af439bbcf89a9ae12147259b99275"/>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Phase B — Alignment Drift Evaluation (Analytical Layer)</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Goal:</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Introduce slow, explainable alignment evaluation.</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Deliverables: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Periodic evaluation process (session-windowed)</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Trend detection rules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Threshold definitions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Player-facing explanation format</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Constraints: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No real-time evaluation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No single-event flips</w:t>
      </w:r>
    </w:p>
    <w:p>
      <w:pPr>
        <w:spacing w:after="200"/>
        <w:rPr>
          <w:rFonts w:asciiTheme="minorHAnsi" w:eastAsiaTheme="minorHAnsi" w:hAnsiTheme="minorHAnsi" w:cstheme="minorBidi"/>
          <w:lang w:val="en-US" w:eastAsia="en-US" w:bidi="ar-SA"/>
        </w:rPr>
      </w:pPr>
      <w:r>
        <w:pict>
          <v:rect id="_x0000_i1058" style="width:0;height:1.5pt" o:hralign="center" o:hrstd="t" o:hr="t"/>
        </w:pict>
      </w:r>
    </w:p>
    <w:bookmarkEnd w:id="55"/>
    <w:bookmarkStart w:id="56" w:name="X4000bab7ed67467773df20f32cb45f6420053b6"/>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Phase C — Divine Influence &amp; Religious Consequences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Goal:</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Make gods and faith mechanically and narratively relevant.</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Deliverables: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Deity value and alignment expectation data</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Favor / disfavor tracking</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Narrative signaling rules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Mechanical consequence hooks (RAW-aligned, citation-backed)</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Constraints: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Behavior-based evaluation only</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No punitive framing</w:t>
      </w:r>
    </w:p>
    <w:p>
      <w:pPr>
        <w:spacing w:after="200"/>
        <w:rPr>
          <w:rFonts w:asciiTheme="minorHAnsi" w:eastAsiaTheme="minorHAnsi" w:hAnsiTheme="minorHAnsi" w:cstheme="minorBidi"/>
          <w:lang w:val="en-US" w:eastAsia="en-US" w:bidi="ar-SA"/>
        </w:rPr>
      </w:pPr>
      <w:r>
        <w:pict>
          <v:rect id="_x0000_i1059" style="width:0;height:1.5pt" o:hralign="center" o:hrstd="t" o:hr="t"/>
        </w:pict>
      </w:r>
    </w:p>
    <w:bookmarkEnd w:id="56"/>
    <w:bookmarkEnd w:id="53"/>
    <w:bookmarkStart w:id="57" w:name="dependencies-ordering"/>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4. Dependencies &amp; Ordering</w:t>
      </w:r>
    </w:p>
    <w:p>
      <w:pPr>
        <w:numPr>
          <w:ilvl w:val="0"/>
          <w:numId w:val="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Phase A depends on existing Session Ledger and Event Log systems.</w:t>
      </w:r>
    </w:p>
    <w:p>
      <w:pPr>
        <w:numPr>
          <w:ilvl w:val="0"/>
          <w:numId w:val="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Phase B depends on Phase A.</w:t>
      </w:r>
    </w:p>
    <w:p>
      <w:pPr>
        <w:numPr>
          <w:ilvl w:val="0"/>
          <w:numId w:val="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Phase C depends on Phase B and existing class/religion rules.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No phase introduces combat or resolution logic.</w:t>
      </w:r>
    </w:p>
    <w:p>
      <w:pPr>
        <w:spacing w:after="200"/>
        <w:rPr>
          <w:rFonts w:asciiTheme="minorHAnsi" w:eastAsiaTheme="minorHAnsi" w:hAnsiTheme="minorHAnsi" w:cstheme="minorBidi"/>
          <w:lang w:val="en-US" w:eastAsia="en-US" w:bidi="ar-SA"/>
        </w:rPr>
      </w:pPr>
      <w:r>
        <w:pict>
          <v:rect id="_x0000_i1060" style="width:0;height:1.5pt" o:hralign="center" o:hrstd="t" o:hr="t"/>
        </w:pict>
      </w:r>
    </w:p>
    <w:bookmarkEnd w:id="57"/>
    <w:bookmarkStart w:id="58" w:name="risk-management-safeguards"/>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5. Risk Management &amp; Safeguards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Identified Risks and Mitigations:</w:t>
      </w:r>
    </w:p>
    <w:p>
      <w:pPr>
        <w:numPr>
          <w:ilvl w:val="0"/>
          <w:numId w:val="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Moral Fiat Risk:</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Mitigated by evidence logs and surfaced explanations.</w:t>
      </w:r>
    </w:p>
    <w:p>
      <w:pPr>
        <w:numPr>
          <w:ilvl w:val="0"/>
          <w:numId w:val="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Over-Determinism:</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Mitigated by trend-based evaluation and delayed consequences.</w:t>
      </w:r>
    </w:p>
    <w:p>
      <w:pPr>
        <w:numPr>
          <w:ilvl w:val="0"/>
          <w:numId w:val="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Narrative Sterility:</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Mitigated by prioritizing tone and implication over hard effects.</w:t>
      </w:r>
    </w:p>
    <w:p>
      <w:pPr>
        <w:spacing w:after="200"/>
        <w:rPr>
          <w:rFonts w:asciiTheme="minorHAnsi" w:eastAsiaTheme="minorHAnsi" w:hAnsiTheme="minorHAnsi" w:cstheme="minorBidi"/>
          <w:lang w:val="en-US" w:eastAsia="en-US" w:bidi="ar-SA"/>
        </w:rPr>
      </w:pPr>
      <w:r>
        <w:pict>
          <v:rect id="_x0000_i1061" style="width:0;height:1.5pt" o:hralign="center" o:hrstd="t" o:hr="t"/>
        </w:pict>
      </w:r>
    </w:p>
    <w:bookmarkEnd w:id="58"/>
    <w:bookmarkStart w:id="59" w:name="impact-on-future-development"/>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6. Impact on Future Development</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This update ensures that: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Alignment systems are planned, not retrofitted.</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Divine relevance is treated as systemic, not cosmetic.</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Long campaigns remain coherent without limiting player agency.</w:t>
      </w:r>
    </w:p>
    <w:p>
      <w:pPr>
        <w:spacing w:after="200"/>
        <w:rPr>
          <w:rFonts w:asciiTheme="minorHAnsi" w:eastAsiaTheme="minorHAnsi" w:hAnsiTheme="minorHAnsi" w:cstheme="minorBidi"/>
          <w:lang w:val="en-US" w:eastAsia="en-US" w:bidi="ar-SA"/>
        </w:rPr>
      </w:pPr>
      <w:r>
        <w:pict>
          <v:rect id="_x0000_i1062" style="width:0;height:1.5pt" o:hralign="center" o:hrstd="t" o:hr="t"/>
        </w:pict>
      </w:r>
    </w:p>
    <w:bookmarkEnd w:id="59"/>
    <w:bookmarkStart w:id="60" w:name="summary_2"/>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7. Summary</w:t>
      </w:r>
    </w:p>
    <w:p>
      <w:pPr>
        <w:spacing w:before="180" w:after="180"/>
        <w:rPr>
          <w:rFonts w:asciiTheme="minorHAnsi" w:eastAsiaTheme="minorHAnsi" w:hAnsiTheme="minorHAnsi" w:cstheme="minorBidi"/>
          <w:lang w:val="en-US" w:eastAsia="en-US" w:bidi="ar-SA"/>
        </w:rPr>
        <w:sectPr>
          <w:footnotePr>
            <w:numRestart w:val="eachSect"/>
          </w:footnotePr>
          <w:pgMar w:header="708" w:footer="708"/>
          <w:cols w:space="708"/>
        </w:sectPr>
      </w:pPr>
      <w:r>
        <w:rPr>
          <w:rFonts w:asciiTheme="minorHAnsi" w:eastAsiaTheme="minorHAnsi" w:hAnsiTheme="minorHAnsi" w:cstheme="minorBidi"/>
          <w:lang w:val="en-US" w:eastAsia="en-US" w:bidi="ar-SA"/>
        </w:rPr>
        <w:t>Alignment and campaign memory are now formally recognized as foundational systems. This action plan amendment provides clear sequencing and boundaries, ensuring these systems can be implemented later without architectural rework or scope confusion.</w:t>
      </w:r>
    </w:p>
    <w:bookmarkEnd w:id="60"/>
    <w:bookmarkEnd w:id="49"/>
    <w:bookmarkStart w:id="61" w:name="phase-3.6-combat-engine-specification"/>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Phase 3.6 — Combat Engine Specification</w:t>
      </w:r>
    </w:p>
    <w:bookmarkStart w:id="62" w:name="purpose_2"/>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Purpose</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Define combat as a deterministic, auditable execution contract layered on top of the core Rules Engine. This phase formalizes how combat state is tracked, how turns resolve, and how mathematical operators are applied in strict order, ensuring absolute correctness without exposing video‑game abstractions (e.g., HP bars) to players.</w:t>
      </w:r>
    </w:p>
    <w:p>
      <w:pPr>
        <w:spacing w:after="200"/>
        <w:rPr>
          <w:rFonts w:asciiTheme="minorHAnsi" w:eastAsiaTheme="minorHAnsi" w:hAnsiTheme="minorHAnsi" w:cstheme="minorBidi"/>
          <w:lang w:val="en-US" w:eastAsia="en-US" w:bidi="ar-SA"/>
        </w:rPr>
      </w:pPr>
      <w:r>
        <w:pict>
          <v:rect id="_x0000_i1063" style="width:0;height:1.5pt" o:hralign="center" o:hrstd="t" o:hr="t"/>
        </w:pict>
      </w:r>
    </w:p>
    <w:bookmarkEnd w:id="62"/>
    <w:bookmarkStart w:id="63" w:name="combat-as-a-system"/>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3.6.1 Combat as a System</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Formal definition</w:t>
      </w:r>
      <w:r>
        <w:rPr>
          <w:rFonts w:asciiTheme="minorHAnsi" w:eastAsiaTheme="minorHAnsi" w:hAnsiTheme="minorHAnsi" w:cstheme="minorBidi"/>
          <w:lang w:val="en-US" w:eastAsia="en-US" w:bidi="ar-SA"/>
        </w:rPr>
        <w:t>:</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Combat = (WorldState₀, InitiativeOrder, TurnLoop, ResolutionOperators, EndConditions)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Where: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WorldState₀</w:t>
      </w:r>
      <w:r>
        <w:rPr>
          <w:rFonts w:asciiTheme="minorHAnsi" w:eastAsiaTheme="minorHAnsi" w:hAnsiTheme="minorHAnsi" w:cstheme="minorBidi"/>
          <w:lang w:val="en-US" w:eastAsia="en-US" w:bidi="ar-SA"/>
        </w:rPr>
        <w:t>: Snapshot of all entities, terrain, effects, and hidden information at combat start.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InitiativeOrder</w:t>
      </w:r>
      <w:r>
        <w:rPr>
          <w:rFonts w:asciiTheme="minorHAnsi" w:eastAsiaTheme="minorHAnsi" w:hAnsiTheme="minorHAnsi" w:cstheme="minorBidi"/>
          <w:lang w:val="en-US" w:eastAsia="en-US" w:bidi="ar-SA"/>
        </w:rPr>
        <w:t>: Ordered list of combatants, mutable only by ready/delay effects.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TurnLoop</w:t>
      </w:r>
      <w:r>
        <w:rPr>
          <w:rFonts w:asciiTheme="minorHAnsi" w:eastAsiaTheme="minorHAnsi" w:hAnsiTheme="minorHAnsi" w:cstheme="minorBidi"/>
          <w:lang w:val="en-US" w:eastAsia="en-US" w:bidi="ar-SA"/>
        </w:rPr>
        <w:t>: Deterministic per‑round execution cycle.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ResolutionOperators</w:t>
      </w:r>
      <w:r>
        <w:rPr>
          <w:rFonts w:asciiTheme="minorHAnsi" w:eastAsiaTheme="minorHAnsi" w:hAnsiTheme="minorHAnsi" w:cstheme="minorBidi"/>
          <w:lang w:val="en-US" w:eastAsia="en-US" w:bidi="ar-SA"/>
        </w:rPr>
        <w:t>: Pure mathematical functions (attack, save, opposed check, etc.).</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EndConditions</w:t>
      </w:r>
      <w:r>
        <w:rPr>
          <w:rFonts w:asciiTheme="minorHAnsi" w:eastAsiaTheme="minorHAnsi" w:hAnsiTheme="minorHAnsi" w:cstheme="minorBidi"/>
          <w:lang w:val="en-US" w:eastAsia="en-US" w:bidi="ar-SA"/>
        </w:rPr>
        <w:t>: Explicit triggers that terminate combat.</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Combat is a bounded execution context with stricter time and action constraints than normal play.</w:t>
      </w:r>
    </w:p>
    <w:p>
      <w:pPr>
        <w:spacing w:after="200"/>
        <w:rPr>
          <w:rFonts w:asciiTheme="minorHAnsi" w:eastAsiaTheme="minorHAnsi" w:hAnsiTheme="minorHAnsi" w:cstheme="minorBidi"/>
          <w:lang w:val="en-US" w:eastAsia="en-US" w:bidi="ar-SA"/>
        </w:rPr>
      </w:pPr>
      <w:r>
        <w:pict>
          <v:rect id="_x0000_i1064" style="width:0;height:1.5pt" o:hralign="center" o:hrstd="t" o:hr="t"/>
        </w:pict>
      </w:r>
    </w:p>
    <w:bookmarkEnd w:id="63"/>
    <w:bookmarkStart w:id="64" w:name="combat-state-model"/>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3.6.2 Combat State Model</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Combat state is partitioned into four mandatory layers.</w:t>
      </w:r>
    </w:p>
    <w:bookmarkStart w:id="65" w:name="a-spatial-state"/>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A) Spatial State</w:t>
      </w:r>
    </w:p>
    <w:p>
      <w:pPr>
        <w:numPr>
          <w:ilvl w:val="0"/>
          <w:numId w:val="10"/>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Position (grid or abstracted distance)</w:t>
      </w:r>
    </w:p>
    <w:p>
      <w:pPr>
        <w:numPr>
          <w:ilvl w:val="0"/>
          <w:numId w:val="10"/>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Size category and occupied space</w:t>
      </w:r>
    </w:p>
    <w:p>
      <w:pPr>
        <w:numPr>
          <w:ilvl w:val="0"/>
          <w:numId w:val="10"/>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Reach and threatened squares</w:t>
      </w:r>
    </w:p>
    <w:p>
      <w:pPr>
        <w:numPr>
          <w:ilvl w:val="0"/>
          <w:numId w:val="10"/>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Movement modes (land, fly, swim, burrow, climb)</w:t>
      </w:r>
    </w:p>
    <w:p>
      <w:pPr>
        <w:numPr>
          <w:ilvl w:val="0"/>
          <w:numId w:val="10"/>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Terrain interaction (difficult terrain, elevation, squeezing)</w:t>
      </w:r>
    </w:p>
    <w:p>
      <w:pPr>
        <w:numPr>
          <w:ilvl w:val="0"/>
          <w:numId w:val="10"/>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Line of Sight (LoS) and Line of Effect (LoE)</w:t>
      </w:r>
    </w:p>
    <w:p>
      <w:pPr>
        <w:numPr>
          <w:ilvl w:val="0"/>
          <w:numId w:val="10"/>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Cover and concealment categories</w:t>
      </w:r>
    </w:p>
    <w:bookmarkEnd w:id="65"/>
    <w:bookmarkStart w:id="66" w:name="b-temporal-state"/>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B) Temporal State</w:t>
      </w:r>
    </w:p>
    <w:p>
      <w:pPr>
        <w:numPr>
          <w:ilvl w:val="0"/>
          <w:numId w:val="1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Initiative order</w:t>
      </w:r>
    </w:p>
    <w:p>
      <w:pPr>
        <w:numPr>
          <w:ilvl w:val="0"/>
          <w:numId w:val="1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Current round count</w:t>
      </w:r>
    </w:p>
    <w:p>
      <w:pPr>
        <w:numPr>
          <w:ilvl w:val="0"/>
          <w:numId w:val="1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Start‑of‑turn and end‑of‑turn hooks</w:t>
      </w:r>
    </w:p>
    <w:p>
      <w:pPr>
        <w:numPr>
          <w:ilvl w:val="0"/>
          <w:numId w:val="1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Duration tracking (rounds, minutes, hours)</w:t>
      </w:r>
    </w:p>
    <w:bookmarkEnd w:id="66"/>
    <w:bookmarkStart w:id="67" w:name="c-entity-state-dmcanonical"/>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C) Entity State (DM‑canonical)</w:t>
      </w:r>
    </w:p>
    <w:p>
      <w:pPr>
        <w:numPr>
          <w:ilvl w:val="0"/>
          <w:numId w:val="12"/>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HP (current, max, temporary) — exact values DM‑only</w:t>
      </w:r>
    </w:p>
    <w:p>
      <w:pPr>
        <w:numPr>
          <w:ilvl w:val="0"/>
          <w:numId w:val="12"/>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Armor Class breakdown (normal, touch, flat‑footed)</w:t>
      </w:r>
    </w:p>
    <w:p>
      <w:pPr>
        <w:numPr>
          <w:ilvl w:val="0"/>
          <w:numId w:val="12"/>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Saving throws (Fort, Ref, Will totals)</w:t>
      </w:r>
    </w:p>
    <w:p>
      <w:pPr>
        <w:numPr>
          <w:ilvl w:val="0"/>
          <w:numId w:val="12"/>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Attack routines and damage expressions</w:t>
      </w:r>
    </w:p>
    <w:p>
      <w:pPr>
        <w:numPr>
          <w:ilvl w:val="0"/>
          <w:numId w:val="12"/>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Conditions and status flags</w:t>
      </w:r>
    </w:p>
    <w:p>
      <w:pPr>
        <w:numPr>
          <w:ilvl w:val="0"/>
          <w:numId w:val="12"/>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Action economy usage (standard, move, full, swift, immediate, AoOs)</w:t>
      </w:r>
    </w:p>
    <w:p>
      <w:pPr>
        <w:numPr>
          <w:ilvl w:val="0"/>
          <w:numId w:val="12"/>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Resources (spell slots, charges, rage rounds, etc.)</w:t>
      </w:r>
    </w:p>
    <w:bookmarkEnd w:id="67"/>
    <w:bookmarkStart w:id="68" w:name="d-information-state"/>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D) Information State</w:t>
      </w:r>
    </w:p>
    <w:p>
      <w:pPr>
        <w:numPr>
          <w:ilvl w:val="0"/>
          <w:numId w:val="13"/>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Public vs private information boundaries</w:t>
      </w:r>
    </w:p>
    <w:p>
      <w:pPr>
        <w:numPr>
          <w:ilvl w:val="0"/>
          <w:numId w:val="13"/>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Hidden creatures, traps, and zones</w:t>
      </w:r>
    </w:p>
    <w:p>
      <w:pPr>
        <w:numPr>
          <w:ilvl w:val="0"/>
          <w:numId w:val="13"/>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Uncertainty gates (concealment, miss chance, SR)</w:t>
      </w:r>
    </w:p>
    <w:p>
      <w:pPr>
        <w:spacing w:after="200"/>
        <w:rPr>
          <w:rFonts w:asciiTheme="minorHAnsi" w:eastAsiaTheme="minorHAnsi" w:hAnsiTheme="minorHAnsi" w:cstheme="minorBidi"/>
          <w:lang w:val="en-US" w:eastAsia="en-US" w:bidi="ar-SA"/>
        </w:rPr>
      </w:pPr>
      <w:r>
        <w:pict>
          <v:rect id="_x0000_i1065" style="width:0;height:1.5pt" o:hralign="center" o:hrstd="t" o:hr="t"/>
        </w:pict>
      </w:r>
    </w:p>
    <w:bookmarkEnd w:id="68"/>
    <w:bookmarkEnd w:id="64"/>
    <w:bookmarkStart w:id="69" w:name="canonical-combat-algorithm"/>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3.6.3 Canonical Combat Algorithm</w:t>
      </w:r>
    </w:p>
    <w:bookmarkStart w:id="70" w:name="combat-start"/>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Combat Start</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Establish initial positions.</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Determine surprise and awareness per side.</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Resolve surprise round (standard or move only).</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Roll initiative for all combatants.</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Lock initiative order.</w:t>
      </w:r>
    </w:p>
    <w:bookmarkEnd w:id="70"/>
    <w:bookmarkStart w:id="71" w:name="per-round-loop"/>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Per Round Loop</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Repeat until an EndCondition is met.</w:t>
      </w:r>
    </w:p>
    <w:bookmarkEnd w:id="71"/>
    <w:bookmarkStart w:id="72" w:name="per-turn-strict-order"/>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Per Turn (Strict Order)</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Apply start‑of‑turn effects.</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Determine legal actions (conditions, restrictions).</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Select action package (standard/move/full/etc.).</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Resolve movement (costs, legality, AoO triggers).</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Resolve primary action (attack, spell, maneuver, skill).</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Apply secondary gates (SR, concealment, crit confirmation, immunities).</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Apply damage or effects.</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Update state (HP, conditions, positions, resources).</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Apply end‑of‑turn effects.</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Decrement durations.</w:t>
      </w:r>
    </w:p>
    <w:p>
      <w:pPr>
        <w:spacing w:after="200"/>
        <w:rPr>
          <w:rFonts w:asciiTheme="minorHAnsi" w:eastAsiaTheme="minorHAnsi" w:hAnsiTheme="minorHAnsi" w:cstheme="minorBidi"/>
          <w:lang w:val="en-US" w:eastAsia="en-US" w:bidi="ar-SA"/>
        </w:rPr>
      </w:pPr>
      <w:r>
        <w:pict>
          <v:rect id="_x0000_i1066" style="width:0;height:1.5pt" o:hralign="center" o:hrstd="t" o:hr="t"/>
        </w:pict>
      </w:r>
    </w:p>
    <w:bookmarkEnd w:id="72"/>
    <w:bookmarkEnd w:id="69"/>
    <w:bookmarkStart w:id="73" w:name="resolution-ordering-contract"/>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3.6.4 Resolution Ordering Contract</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All combat effects must resolve in the following order:</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1. Target legality (range, LoS, LoE, type).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2. Primary roll (attack, save, or opposed check).</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3. Immunity checks.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4. Concealment or miss chance.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5. Spell Resistance (if applicable).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6. Damage or effect calculation.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7. Mitigation (DR, ER, hardness).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8. Reaction triggers (AoOs, readied actions, immediate effects).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9. State update and duration ticking.</w:t>
      </w:r>
    </w:p>
    <w:p>
      <w:pPr>
        <w:spacing w:after="200"/>
        <w:rPr>
          <w:rFonts w:asciiTheme="minorHAnsi" w:eastAsiaTheme="minorHAnsi" w:hAnsiTheme="minorHAnsi" w:cstheme="minorBidi"/>
          <w:lang w:val="en-US" w:eastAsia="en-US" w:bidi="ar-SA"/>
        </w:rPr>
      </w:pPr>
      <w:r>
        <w:pict>
          <v:rect id="_x0000_i1067" style="width:0;height:1.5pt" o:hralign="center" o:hrstd="t" o:hr="t"/>
        </w:pict>
      </w:r>
    </w:p>
    <w:bookmarkEnd w:id="73"/>
    <w:bookmarkStart w:id="74" w:name="mathematical-operator-set"/>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3.6.5 Mathematical Operator Set</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Core operators: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d20 + modifiers ≥ target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Damage dice + static bonuses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Multiplier application (crit rules)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Mitigation application (DR, ER, immunity)</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Opposed checks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Miss chance checks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Spell Resistance gates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All combat math is expressed as compositions of these operators.</w:t>
      </w:r>
    </w:p>
    <w:p>
      <w:pPr>
        <w:spacing w:after="200"/>
        <w:rPr>
          <w:rFonts w:asciiTheme="minorHAnsi" w:eastAsiaTheme="minorHAnsi" w:hAnsiTheme="minorHAnsi" w:cstheme="minorBidi"/>
          <w:lang w:val="en-US" w:eastAsia="en-US" w:bidi="ar-SA"/>
        </w:rPr>
      </w:pPr>
      <w:r>
        <w:pict>
          <v:rect id="_x0000_i1068" style="width:0;height:1.5pt" o:hralign="center" o:hrstd="t" o:hr="t"/>
        </w:pict>
      </w:r>
    </w:p>
    <w:bookmarkEnd w:id="74"/>
    <w:bookmarkStart w:id="75" w:name="action-economy-enforcement"/>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3.6.6 Action Economy Enforcement</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The engine must explicitly enforce: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Action slot availability per turn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AoO limits (including Combat Reflexes)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Swift and immediate action constraints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Ready and delay initiative mutations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Five‑foot step restrictions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Illegal actions must be rejected before resolution.</w:t>
      </w:r>
    </w:p>
    <w:p>
      <w:pPr>
        <w:spacing w:after="200"/>
        <w:rPr>
          <w:rFonts w:asciiTheme="minorHAnsi" w:eastAsiaTheme="minorHAnsi" w:hAnsiTheme="minorHAnsi" w:cstheme="minorBidi"/>
          <w:lang w:val="en-US" w:eastAsia="en-US" w:bidi="ar-SA"/>
        </w:rPr>
      </w:pPr>
      <w:r>
        <w:pict>
          <v:rect id="_x0000_i1069" style="width:0;height:1.5pt" o:hralign="center" o:hrstd="t" o:hr="t"/>
        </w:pict>
      </w:r>
    </w:p>
    <w:bookmarkEnd w:id="75"/>
    <w:bookmarkStart w:id="76" w:name="conditions-as-rule-modifiers"/>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3.6.7 Conditions as Rule Modifiers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Conditions are not labels; each condition is a bundle of rule atoms that: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Modify attack rolls, AC, saves, speed, actions, or visibility</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Impose or remove action permissions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Define duration and removal triggers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Condition application and removal occur only through state updates.</w:t>
      </w:r>
    </w:p>
    <w:p>
      <w:pPr>
        <w:spacing w:after="200"/>
        <w:rPr>
          <w:rFonts w:asciiTheme="minorHAnsi" w:eastAsiaTheme="minorHAnsi" w:hAnsiTheme="minorHAnsi" w:cstheme="minorBidi"/>
          <w:lang w:val="en-US" w:eastAsia="en-US" w:bidi="ar-SA"/>
        </w:rPr>
      </w:pPr>
      <w:r>
        <w:pict>
          <v:rect id="_x0000_i1070" style="width:0;height:1.5pt" o:hralign="center" o:hrstd="t" o:hr="t"/>
        </w:pict>
      </w:r>
    </w:p>
    <w:bookmarkEnd w:id="76"/>
    <w:bookmarkStart w:id="77" w:name="hp-presentation-policy"/>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3.6.8 HP Presentation Policy</w:t>
      </w:r>
    </w:p>
    <w:p>
      <w:pPr>
        <w:numPr>
          <w:ilvl w:val="0"/>
          <w:numId w:val="14"/>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Exact HP values are tracked internally only.</w:t>
      </w:r>
    </w:p>
    <w:p>
      <w:pPr>
        <w:numPr>
          <w:ilvl w:val="0"/>
          <w:numId w:val="14"/>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Player‑facing output uses descriptive health states (e.g., fresh, wounded, staggering).</w:t>
      </w:r>
    </w:p>
    <w:p>
      <w:pPr>
        <w:numPr>
          <w:ilvl w:val="0"/>
          <w:numId w:val="14"/>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No health bars or numeric HP are exposed to players.</w:t>
      </w:r>
    </w:p>
    <w:p>
      <w:pPr>
        <w:spacing w:after="200"/>
        <w:rPr>
          <w:rFonts w:asciiTheme="minorHAnsi" w:eastAsiaTheme="minorHAnsi" w:hAnsiTheme="minorHAnsi" w:cstheme="minorBidi"/>
          <w:lang w:val="en-US" w:eastAsia="en-US" w:bidi="ar-SA"/>
        </w:rPr>
      </w:pPr>
      <w:r>
        <w:pict>
          <v:rect id="_x0000_i1071" style="width:0;height:1.5pt" o:hralign="center" o:hrstd="t" o:hr="t"/>
        </w:pict>
      </w:r>
    </w:p>
    <w:bookmarkEnd w:id="77"/>
    <w:bookmarkStart w:id="78" w:name="end-conditions"/>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3.6.9 End Conditions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Combat terminates when one or more of the following is met: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All hostile entities neutralized</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Surrender or flight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Objective achieved</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Total party defeat or escape</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Post‑combat cleanup (stabilization, resource accounting) follows core rule procedures.</w:t>
      </w:r>
    </w:p>
    <w:p>
      <w:pPr>
        <w:spacing w:after="200"/>
        <w:rPr>
          <w:rFonts w:asciiTheme="minorHAnsi" w:eastAsiaTheme="minorHAnsi" w:hAnsiTheme="minorHAnsi" w:cstheme="minorBidi"/>
          <w:lang w:val="en-US" w:eastAsia="en-US" w:bidi="ar-SA"/>
        </w:rPr>
      </w:pPr>
      <w:r>
        <w:pict>
          <v:rect id="_x0000_i1072" style="width:0;height:1.5pt" o:hralign="center" o:hrstd="t" o:hr="t"/>
        </w:pict>
      </w:r>
    </w:p>
    <w:bookmarkEnd w:id="78"/>
    <w:bookmarkStart w:id="79" w:name="phase-output"/>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Phase Output</w:t>
      </w:r>
    </w:p>
    <w:p>
      <w:pPr>
        <w:spacing w:before="180" w:after="180"/>
        <w:rPr>
          <w:rFonts w:asciiTheme="minorHAnsi" w:eastAsiaTheme="minorHAnsi" w:hAnsiTheme="minorHAnsi" w:cstheme="minorBidi"/>
          <w:lang w:val="en-US" w:eastAsia="en-US" w:bidi="ar-SA"/>
        </w:rPr>
        <w:sectPr>
          <w:footnotePr>
            <w:numRestart w:val="eachSect"/>
          </w:footnotePr>
          <w:pgMar w:header="708" w:footer="708"/>
          <w:cols w:space="708"/>
        </w:sectPr>
      </w:pPr>
      <w:r>
        <w:rPr>
          <w:rFonts w:asciiTheme="minorHAnsi" w:eastAsiaTheme="minorHAnsi" w:hAnsiTheme="minorHAnsi" w:cstheme="minorBidi"/>
          <w:lang w:val="en-US" w:eastAsia="en-US" w:bidi="ar-SA"/>
        </w:rPr>
        <w:t>A formally specified combat execution contract that integrates cleanly with the Rules Engine, supports voice‑driven DM adjudication, and guarantees mathematically correct outcomes under D&amp;D 3.5 RAW.</w:t>
      </w:r>
    </w:p>
    <w:bookmarkEnd w:id="79"/>
    <w:bookmarkEnd w:id="61"/>
    <w:bookmarkStart w:id="80" w:name="phase-3.6-combat-engine-specification_0"/>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Phase 3.6 — Combat Engine Specification</w:t>
      </w:r>
    </w:p>
    <w:bookmarkStart w:id="81" w:name="purpose_3"/>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Purpose</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Define combat as a deterministic, auditable execution contract layered on top of the core Rules Engine. This phase formalizes how combat state is tracked, how turns resolve, and how mathematical operators are applied in strict order, ensuring absolute correctness without exposing video‑game abstractions (e.g., HP bars) to players.</w:t>
      </w:r>
    </w:p>
    <w:p>
      <w:pPr>
        <w:spacing w:after="200"/>
        <w:rPr>
          <w:rFonts w:asciiTheme="minorHAnsi" w:eastAsiaTheme="minorHAnsi" w:hAnsiTheme="minorHAnsi" w:cstheme="minorBidi"/>
          <w:lang w:val="en-US" w:eastAsia="en-US" w:bidi="ar-SA"/>
        </w:rPr>
      </w:pPr>
      <w:r>
        <w:pict>
          <v:rect id="_x0000_i1073" style="width:0;height:1.5pt" o:hralign="center" o:hrstd="t" o:hr="t"/>
        </w:pict>
      </w:r>
    </w:p>
    <w:bookmarkEnd w:id="81"/>
    <w:bookmarkStart w:id="82" w:name="combat-as-a-system_0"/>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3.6.1 Combat as a System</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Formal definition</w:t>
      </w:r>
      <w:r>
        <w:rPr>
          <w:rFonts w:asciiTheme="minorHAnsi" w:eastAsiaTheme="minorHAnsi" w:hAnsiTheme="minorHAnsi" w:cstheme="minorBidi"/>
          <w:lang w:val="en-US" w:eastAsia="en-US" w:bidi="ar-SA"/>
        </w:rPr>
        <w:t>:</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Combat = (WorldState₀, InitiativeOrder, TurnLoop, ResolutionOperators, EndConditions)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Where: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WorldState₀</w:t>
      </w:r>
      <w:r>
        <w:rPr>
          <w:rFonts w:asciiTheme="minorHAnsi" w:eastAsiaTheme="minorHAnsi" w:hAnsiTheme="minorHAnsi" w:cstheme="minorBidi"/>
          <w:lang w:val="en-US" w:eastAsia="en-US" w:bidi="ar-SA"/>
        </w:rPr>
        <w:t>: Snapshot of all entities, terrain, effects, and hidden information at combat start.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InitiativeOrder</w:t>
      </w:r>
      <w:r>
        <w:rPr>
          <w:rFonts w:asciiTheme="minorHAnsi" w:eastAsiaTheme="minorHAnsi" w:hAnsiTheme="minorHAnsi" w:cstheme="minorBidi"/>
          <w:lang w:val="en-US" w:eastAsia="en-US" w:bidi="ar-SA"/>
        </w:rPr>
        <w:t>: Ordered list of combatants, mutable only by ready/delay effects.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TurnLoop</w:t>
      </w:r>
      <w:r>
        <w:rPr>
          <w:rFonts w:asciiTheme="minorHAnsi" w:eastAsiaTheme="minorHAnsi" w:hAnsiTheme="minorHAnsi" w:cstheme="minorBidi"/>
          <w:lang w:val="en-US" w:eastAsia="en-US" w:bidi="ar-SA"/>
        </w:rPr>
        <w:t>: Deterministic per‑round execution cycle.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ResolutionOperators</w:t>
      </w:r>
      <w:r>
        <w:rPr>
          <w:rFonts w:asciiTheme="minorHAnsi" w:eastAsiaTheme="minorHAnsi" w:hAnsiTheme="minorHAnsi" w:cstheme="minorBidi"/>
          <w:lang w:val="en-US" w:eastAsia="en-US" w:bidi="ar-SA"/>
        </w:rPr>
        <w:t>: Pure mathematical functions (attack, save, opposed check, etc.).</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EndConditions</w:t>
      </w:r>
      <w:r>
        <w:rPr>
          <w:rFonts w:asciiTheme="minorHAnsi" w:eastAsiaTheme="minorHAnsi" w:hAnsiTheme="minorHAnsi" w:cstheme="minorBidi"/>
          <w:lang w:val="en-US" w:eastAsia="en-US" w:bidi="ar-SA"/>
        </w:rPr>
        <w:t>: Explicit triggers that terminate combat.</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Combat is a bounded execution context with stricter time and action constraints than normal play.</w:t>
      </w:r>
    </w:p>
    <w:p>
      <w:pPr>
        <w:spacing w:after="200"/>
        <w:rPr>
          <w:rFonts w:asciiTheme="minorHAnsi" w:eastAsiaTheme="minorHAnsi" w:hAnsiTheme="minorHAnsi" w:cstheme="minorBidi"/>
          <w:lang w:val="en-US" w:eastAsia="en-US" w:bidi="ar-SA"/>
        </w:rPr>
      </w:pPr>
      <w:r>
        <w:pict>
          <v:rect id="_x0000_i1074" style="width:0;height:1.5pt" o:hralign="center" o:hrstd="t" o:hr="t"/>
        </w:pict>
      </w:r>
    </w:p>
    <w:bookmarkEnd w:id="82"/>
    <w:bookmarkStart w:id="83" w:name="combat-state-model_0"/>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3.6.2 Combat State Model</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Combat state is partitioned into four mandatory layers.</w:t>
      </w:r>
    </w:p>
    <w:bookmarkStart w:id="84" w:name="a-spatial-state_0"/>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A) Spatial State</w:t>
      </w:r>
    </w:p>
    <w:p>
      <w:pPr>
        <w:numPr>
          <w:ilvl w:val="0"/>
          <w:numId w:val="15"/>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Position (grid or abstracted distance)</w:t>
      </w:r>
    </w:p>
    <w:p>
      <w:pPr>
        <w:numPr>
          <w:ilvl w:val="0"/>
          <w:numId w:val="15"/>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Size category and occupied space</w:t>
      </w:r>
    </w:p>
    <w:p>
      <w:pPr>
        <w:numPr>
          <w:ilvl w:val="0"/>
          <w:numId w:val="15"/>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Reach and threatened squares</w:t>
      </w:r>
    </w:p>
    <w:p>
      <w:pPr>
        <w:numPr>
          <w:ilvl w:val="0"/>
          <w:numId w:val="15"/>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Movement modes (land, fly, swim, burrow, climb)</w:t>
      </w:r>
    </w:p>
    <w:p>
      <w:pPr>
        <w:numPr>
          <w:ilvl w:val="0"/>
          <w:numId w:val="15"/>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Terrain interaction (difficult terrain, elevation, squeezing)</w:t>
      </w:r>
    </w:p>
    <w:p>
      <w:pPr>
        <w:numPr>
          <w:ilvl w:val="0"/>
          <w:numId w:val="15"/>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Line of Sight (LoS) and Line of Effect (LoE)</w:t>
      </w:r>
    </w:p>
    <w:p>
      <w:pPr>
        <w:numPr>
          <w:ilvl w:val="0"/>
          <w:numId w:val="15"/>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Cover and concealment categories</w:t>
      </w:r>
    </w:p>
    <w:bookmarkEnd w:id="84"/>
    <w:bookmarkStart w:id="85" w:name="b-temporal-state_0"/>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B) Temporal State</w:t>
      </w:r>
    </w:p>
    <w:p>
      <w:pPr>
        <w:numPr>
          <w:ilvl w:val="0"/>
          <w:numId w:val="16"/>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Initiative order</w:t>
      </w:r>
    </w:p>
    <w:p>
      <w:pPr>
        <w:numPr>
          <w:ilvl w:val="0"/>
          <w:numId w:val="16"/>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Current round count</w:t>
      </w:r>
    </w:p>
    <w:p>
      <w:pPr>
        <w:numPr>
          <w:ilvl w:val="0"/>
          <w:numId w:val="16"/>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Start‑of‑turn and end‑of‑turn hooks</w:t>
      </w:r>
    </w:p>
    <w:p>
      <w:pPr>
        <w:numPr>
          <w:ilvl w:val="0"/>
          <w:numId w:val="16"/>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Duration tracking (rounds, minutes, hours)</w:t>
      </w:r>
    </w:p>
    <w:bookmarkEnd w:id="85"/>
    <w:bookmarkStart w:id="86" w:name="c-entity-state-dmcanonical_0"/>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C) Entity State (DM‑canonical)</w:t>
      </w:r>
    </w:p>
    <w:p>
      <w:pPr>
        <w:numPr>
          <w:ilvl w:val="0"/>
          <w:numId w:val="1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HP (current, max, temporary) — exact values DM‑only</w:t>
      </w:r>
    </w:p>
    <w:p>
      <w:pPr>
        <w:numPr>
          <w:ilvl w:val="0"/>
          <w:numId w:val="1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Armor Class breakdown (normal, touch, flat‑footed)</w:t>
      </w:r>
    </w:p>
    <w:p>
      <w:pPr>
        <w:numPr>
          <w:ilvl w:val="0"/>
          <w:numId w:val="1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Saving throws (Fort, Ref, Will totals)</w:t>
      </w:r>
    </w:p>
    <w:p>
      <w:pPr>
        <w:numPr>
          <w:ilvl w:val="0"/>
          <w:numId w:val="1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Attack routines and damage expressions</w:t>
      </w:r>
    </w:p>
    <w:p>
      <w:pPr>
        <w:numPr>
          <w:ilvl w:val="0"/>
          <w:numId w:val="1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Conditions and status flags</w:t>
      </w:r>
    </w:p>
    <w:p>
      <w:pPr>
        <w:numPr>
          <w:ilvl w:val="0"/>
          <w:numId w:val="1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Action economy usage (standard, move, full, swift, immediate, AoOs)</w:t>
      </w:r>
    </w:p>
    <w:p>
      <w:pPr>
        <w:numPr>
          <w:ilvl w:val="0"/>
          <w:numId w:val="1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Resources (spell slots, charges, rage rounds, etc.)</w:t>
      </w:r>
    </w:p>
    <w:bookmarkEnd w:id="86"/>
    <w:bookmarkStart w:id="87" w:name="d-information-state_0"/>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D) Information State</w:t>
      </w:r>
    </w:p>
    <w:p>
      <w:pPr>
        <w:numPr>
          <w:ilvl w:val="0"/>
          <w:numId w:val="18"/>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Public vs private information boundaries</w:t>
      </w:r>
    </w:p>
    <w:p>
      <w:pPr>
        <w:numPr>
          <w:ilvl w:val="0"/>
          <w:numId w:val="18"/>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Hidden creatures, traps, and zones</w:t>
      </w:r>
    </w:p>
    <w:p>
      <w:pPr>
        <w:numPr>
          <w:ilvl w:val="0"/>
          <w:numId w:val="18"/>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Uncertainty gates (concealment, miss chance, SR)</w:t>
      </w:r>
    </w:p>
    <w:p>
      <w:pPr>
        <w:spacing w:after="200"/>
        <w:rPr>
          <w:rFonts w:asciiTheme="minorHAnsi" w:eastAsiaTheme="minorHAnsi" w:hAnsiTheme="minorHAnsi" w:cstheme="minorBidi"/>
          <w:lang w:val="en-US" w:eastAsia="en-US" w:bidi="ar-SA"/>
        </w:rPr>
      </w:pPr>
      <w:r>
        <w:pict>
          <v:rect id="_x0000_i1075" style="width:0;height:1.5pt" o:hralign="center" o:hrstd="t" o:hr="t"/>
        </w:pict>
      </w:r>
    </w:p>
    <w:bookmarkEnd w:id="87"/>
    <w:bookmarkEnd w:id="83"/>
    <w:bookmarkStart w:id="88" w:name="canonical-combat-algorithm_0"/>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3.6.3 Canonical Combat Algorithm</w:t>
      </w:r>
    </w:p>
    <w:bookmarkStart w:id="89" w:name="combat-start_0"/>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Combat Start</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Establish initial positions.</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Determine surprise and awareness per side.</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Resolve surprise round (standard or move only).</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Roll initiative for all combatants.</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Lock initiative order.</w:t>
      </w:r>
    </w:p>
    <w:bookmarkEnd w:id="89"/>
    <w:bookmarkStart w:id="90" w:name="per-round-loop_0"/>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Per Round Loop</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Repeat until an EndCondition is met.</w:t>
      </w:r>
    </w:p>
    <w:bookmarkEnd w:id="90"/>
    <w:bookmarkStart w:id="91" w:name="per-turn-strict-order_0"/>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Per Turn (Strict Order)</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Apply start‑of‑turn effects.</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Determine legal actions (conditions, restrictions).</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Select action package (standard/move/full/etc.).</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Resolve movement (costs, legality, AoO triggers).</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Resolve primary action (attack, spell, maneuver, skill).</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Apply secondary gates (SR, concealment, crit confirmation, immunities).</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Apply damage or effects.</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Update state (HP, conditions, positions, resources).</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Apply end‑of‑turn effects.</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Decrement durations.</w:t>
      </w:r>
    </w:p>
    <w:p>
      <w:pPr>
        <w:spacing w:after="200"/>
        <w:rPr>
          <w:rFonts w:asciiTheme="minorHAnsi" w:eastAsiaTheme="minorHAnsi" w:hAnsiTheme="minorHAnsi" w:cstheme="minorBidi"/>
          <w:lang w:val="en-US" w:eastAsia="en-US" w:bidi="ar-SA"/>
        </w:rPr>
      </w:pPr>
      <w:r>
        <w:pict>
          <v:rect id="_x0000_i1076" style="width:0;height:1.5pt" o:hralign="center" o:hrstd="t" o:hr="t"/>
        </w:pict>
      </w:r>
    </w:p>
    <w:bookmarkEnd w:id="91"/>
    <w:bookmarkEnd w:id="88"/>
    <w:bookmarkStart w:id="92" w:name="resolution-ordering-contract_0"/>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3.6.4 Resolution Ordering Contract</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All combat effects must resolve in the following order:</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1. Target legality (range, LoS, LoE, type).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2. Primary roll (attack, save, or opposed check).</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3. Immunity checks.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4. Concealment or miss chance.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5. Spell Resistance (if applicable).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6. Damage or effect calculation.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7. Mitigation (DR, ER, hardness).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8. Reaction triggers (AoOs, readied actions, immediate effects).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9. State update and duration ticking.</w:t>
      </w:r>
    </w:p>
    <w:p>
      <w:pPr>
        <w:spacing w:after="200"/>
        <w:rPr>
          <w:rFonts w:asciiTheme="minorHAnsi" w:eastAsiaTheme="minorHAnsi" w:hAnsiTheme="minorHAnsi" w:cstheme="minorBidi"/>
          <w:lang w:val="en-US" w:eastAsia="en-US" w:bidi="ar-SA"/>
        </w:rPr>
      </w:pPr>
      <w:r>
        <w:pict>
          <v:rect id="_x0000_i1077" style="width:0;height:1.5pt" o:hralign="center" o:hrstd="t" o:hr="t"/>
        </w:pict>
      </w:r>
    </w:p>
    <w:bookmarkEnd w:id="92"/>
    <w:bookmarkStart w:id="93" w:name="mathematical-operator-set_0"/>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3.6.5 Mathematical Operator Set</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Core operators: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d20 + modifiers ≥ target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Damage dice + static bonuses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Multiplier application (crit rules)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Mitigation application (DR, ER, immunity)</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Opposed checks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Miss chance checks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Spell Resistance gates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All combat math is expressed as compositions of these operators.</w:t>
      </w:r>
    </w:p>
    <w:p>
      <w:pPr>
        <w:spacing w:after="200"/>
        <w:rPr>
          <w:rFonts w:asciiTheme="minorHAnsi" w:eastAsiaTheme="minorHAnsi" w:hAnsiTheme="minorHAnsi" w:cstheme="minorBidi"/>
          <w:lang w:val="en-US" w:eastAsia="en-US" w:bidi="ar-SA"/>
        </w:rPr>
      </w:pPr>
      <w:r>
        <w:pict>
          <v:rect id="_x0000_i1078" style="width:0;height:1.5pt" o:hralign="center" o:hrstd="t" o:hr="t"/>
        </w:pict>
      </w:r>
    </w:p>
    <w:bookmarkEnd w:id="93"/>
    <w:bookmarkStart w:id="94" w:name="action-economy-enforcement_0"/>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3.6.6 Action Economy Enforcement</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The engine must explicitly enforce: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Action slot availability per turn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AoO limits (including Combat Reflexes)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Swift and immediate action constraints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Ready and delay initiative mutations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Five‑foot step restrictions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Illegal actions must be rejected before resolution.</w:t>
      </w:r>
    </w:p>
    <w:p>
      <w:pPr>
        <w:spacing w:after="200"/>
        <w:rPr>
          <w:rFonts w:asciiTheme="minorHAnsi" w:eastAsiaTheme="minorHAnsi" w:hAnsiTheme="minorHAnsi" w:cstheme="minorBidi"/>
          <w:lang w:val="en-US" w:eastAsia="en-US" w:bidi="ar-SA"/>
        </w:rPr>
      </w:pPr>
      <w:r>
        <w:pict>
          <v:rect id="_x0000_i1079" style="width:0;height:1.5pt" o:hralign="center" o:hrstd="t" o:hr="t"/>
        </w:pict>
      </w:r>
    </w:p>
    <w:bookmarkEnd w:id="94"/>
    <w:bookmarkStart w:id="95" w:name="conditions-as-rule-modifiers_0"/>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3.6.7 Conditions as Rule Modifiers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Conditions are not labels; each condition is a bundle of rule atoms that: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Modify attack rolls, AC, saves, speed, actions, or visibility</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Impose or remove action permissions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Define duration and removal triggers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Condition application and removal occur only through state updates.</w:t>
      </w:r>
    </w:p>
    <w:p>
      <w:pPr>
        <w:spacing w:after="200"/>
        <w:rPr>
          <w:rFonts w:asciiTheme="minorHAnsi" w:eastAsiaTheme="minorHAnsi" w:hAnsiTheme="minorHAnsi" w:cstheme="minorBidi"/>
          <w:lang w:val="en-US" w:eastAsia="en-US" w:bidi="ar-SA"/>
        </w:rPr>
      </w:pPr>
      <w:r>
        <w:pict>
          <v:rect id="_x0000_i1080" style="width:0;height:1.5pt" o:hralign="center" o:hrstd="t" o:hr="t"/>
        </w:pict>
      </w:r>
    </w:p>
    <w:bookmarkEnd w:id="95"/>
    <w:bookmarkStart w:id="96" w:name="hp-presentation-policy_0"/>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3.6.8 HP Presentation Policy</w:t>
      </w:r>
    </w:p>
    <w:p>
      <w:pPr>
        <w:numPr>
          <w:ilvl w:val="0"/>
          <w:numId w:val="19"/>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Exact HP values are tracked internally only.</w:t>
      </w:r>
    </w:p>
    <w:p>
      <w:pPr>
        <w:numPr>
          <w:ilvl w:val="0"/>
          <w:numId w:val="19"/>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Player‑facing output uses descriptive health states (e.g., fresh, wounded, staggering).</w:t>
      </w:r>
    </w:p>
    <w:p>
      <w:pPr>
        <w:numPr>
          <w:ilvl w:val="0"/>
          <w:numId w:val="19"/>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No health bars or numeric HP are exposed to players.</w:t>
      </w:r>
    </w:p>
    <w:p>
      <w:pPr>
        <w:spacing w:after="200"/>
        <w:rPr>
          <w:rFonts w:asciiTheme="minorHAnsi" w:eastAsiaTheme="minorHAnsi" w:hAnsiTheme="minorHAnsi" w:cstheme="minorBidi"/>
          <w:lang w:val="en-US" w:eastAsia="en-US" w:bidi="ar-SA"/>
        </w:rPr>
      </w:pPr>
      <w:r>
        <w:pict>
          <v:rect id="_x0000_i1081" style="width:0;height:1.5pt" o:hralign="center" o:hrstd="t" o:hr="t"/>
        </w:pict>
      </w:r>
    </w:p>
    <w:bookmarkEnd w:id="96"/>
    <w:bookmarkStart w:id="97" w:name="end-conditions_0"/>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3.6.9 End Conditions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Combat terminates when one or more of the following is met: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All hostile entities neutralized</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Surrender or flight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Objective achieved</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Total party defeat or escape</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Post‑combat cleanup (stabilization, resource accounting) follows core rule procedures.</w:t>
      </w:r>
    </w:p>
    <w:p>
      <w:pPr>
        <w:spacing w:after="200"/>
        <w:rPr>
          <w:rFonts w:asciiTheme="minorHAnsi" w:eastAsiaTheme="minorHAnsi" w:hAnsiTheme="minorHAnsi" w:cstheme="minorBidi"/>
          <w:lang w:val="en-US" w:eastAsia="en-US" w:bidi="ar-SA"/>
        </w:rPr>
      </w:pPr>
      <w:r>
        <w:pict>
          <v:rect id="_x0000_i1082" style="width:0;height:1.5pt" o:hralign="center" o:hrstd="t" o:hr="t"/>
        </w:pict>
      </w:r>
    </w:p>
    <w:bookmarkEnd w:id="97"/>
    <w:bookmarkStart w:id="98" w:name="phase-output_0"/>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Phase Output</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 formally specified combat execution contract that integrates cleanly with the Rules Engine, supports voice‑driven DM adjudication, and guarantees mathematically correct outcomes under D&amp;D 3.5 RAW.</w:t>
      </w:r>
    </w:p>
    <w:bookmarkEnd w:id="98"/>
    <w:bookmarkEnd w:id="80"/>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Phase 3.7 — DM Decision Policy Engine (Combat Choice Model)</w:t>
      </w:r>
    </w:p>
    <w:bookmarkStart w:id="99" w:name="purpose-1"/>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Purpose</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Implement the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non-rules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part of combat DMing: how enemies (and encounter-level pacing systems) choose actions while remaining:</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Rules-legal (all options validated by the Rules Engine)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Fiction-consistent (monster doctrine/personality)</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Fun/fair (agency + telegraphing + guardrails)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This is a</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policy layer</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that sits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i/>
          <w:iCs/>
          <w:lang w:val="en-US" w:eastAsia="en-US" w:bidi="ar-SA"/>
        </w:rPr>
        <w:t>above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the deterministic Rules Engine. It never changes math; it only selects among legal actions and shapes presentation.</w:t>
      </w:r>
    </w:p>
    <w:p>
      <w:pPr>
        <w:spacing w:after="200"/>
        <w:rPr>
          <w:rFonts w:asciiTheme="minorHAnsi" w:eastAsiaTheme="minorHAnsi" w:hAnsiTheme="minorHAnsi" w:cstheme="minorBidi"/>
          <w:lang w:val="en-US" w:eastAsia="en-US" w:bidi="ar-SA"/>
        </w:rPr>
      </w:pPr>
      <w:r>
        <w:pict>
          <v:rect id="_x0000_i1083" style="width:0;height:1.5pt" o:hralign="center" o:hrstd="t" o:hr="t"/>
        </w:pict>
      </w:r>
    </w:p>
    <w:bookmarkEnd w:id="99"/>
    <w:bookmarkStart w:id="100" w:name="inputs-feature-set"/>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3.7.1 Inputs (Feature Set)</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At each decision point, the policy receives a structured feature bundle:</w:t>
      </w:r>
    </w:p>
    <w:bookmarkStart w:id="101" w:name="a-encounter-level-features"/>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A) Encounter-Level Features</w:t>
      </w:r>
    </w:p>
    <w:p>
      <w:pPr>
        <w:numPr>
          <w:ilvl w:val="0"/>
          <w:numId w:val="20"/>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Encounter purpose (tutorial/resource tax/boss/chase/puzzle-combat/narrative beat)</w:t>
      </w:r>
    </w:p>
    <w:p>
      <w:pPr>
        <w:numPr>
          <w:ilvl w:val="0"/>
          <w:numId w:val="20"/>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Win conditions (kill/delay/escape/protect/disrupt/hold)</w:t>
      </w:r>
    </w:p>
    <w:p>
      <w:pPr>
        <w:numPr>
          <w:ilvl w:val="0"/>
          <w:numId w:val="20"/>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Target rounds (expected length)</w:t>
      </w:r>
    </w:p>
    <w:p>
      <w:pPr>
        <w:numPr>
          <w:ilvl w:val="0"/>
          <w:numId w:val="20"/>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Reinforcement triggers/timers</w:t>
      </w:r>
    </w:p>
    <w:p>
      <w:pPr>
        <w:numPr>
          <w:ilvl w:val="0"/>
          <w:numId w:val="20"/>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Environment topology (terrain channels, hazards, visibility)</w:t>
      </w:r>
    </w:p>
    <w:bookmarkEnd w:id="101"/>
    <w:bookmarkStart w:id="102" w:name="b-side-level-features"/>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B) Side-Level Features</w:t>
      </w:r>
    </w:p>
    <w:p>
      <w:pPr>
        <w:numPr>
          <w:ilvl w:val="0"/>
          <w:numId w:val="2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Action economy (effective actions/round after control)</w:t>
      </w:r>
    </w:p>
    <w:p>
      <w:pPr>
        <w:numPr>
          <w:ilvl w:val="0"/>
          <w:numId w:val="2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Threat distribution (who is dealing damage/control)</w:t>
      </w:r>
    </w:p>
    <w:p>
      <w:pPr>
        <w:numPr>
          <w:ilvl w:val="0"/>
          <w:numId w:val="2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Resource posture (observed slots/charges/HP bands)</w:t>
      </w:r>
    </w:p>
    <w:p>
      <w:pPr>
        <w:numPr>
          <w:ilvl w:val="0"/>
          <w:numId w:val="2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Morale posture (disciplined/cowardly/fanatical/cunning)</w:t>
      </w:r>
    </w:p>
    <w:bookmarkEnd w:id="102"/>
    <w:bookmarkStart w:id="103" w:name="c-per-pc-inferred-features-belief-based"/>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C) Per-PC Inferred Features (Belief-Based)</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Maintain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belief distributions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(not ground truth) over:</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Defense profile (AC/touch/ff bands; save bands)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Vulnerability flags (low Will/Ref; immobility; lack of ranged)</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Offense profile (DPR band; control potency)</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Mobility profile (flight/teleport/escape tools)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Role signature (striker/controller/support/tank/scout)</w:t>
      </w:r>
    </w:p>
    <w:bookmarkEnd w:id="103"/>
    <w:bookmarkStart w:id="104" w:name="d-per-monster-features"/>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D) Per-Monster Features</w:t>
      </w:r>
    </w:p>
    <w:p>
      <w:pPr>
        <w:numPr>
          <w:ilvl w:val="0"/>
          <w:numId w:val="22"/>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Doctrine / goal (protect leader, kill healer, delay, steal, escape)</w:t>
      </w:r>
    </w:p>
    <w:p>
      <w:pPr>
        <w:numPr>
          <w:ilvl w:val="0"/>
          <w:numId w:val="22"/>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Burst potential and recharge/limited-use tracking</w:t>
      </w:r>
    </w:p>
    <w:p>
      <w:pPr>
        <w:numPr>
          <w:ilvl w:val="0"/>
          <w:numId w:val="22"/>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Control suite (stun/grapple/fear/trip)</w:t>
      </w:r>
    </w:p>
    <w:p>
      <w:pPr>
        <w:numPr>
          <w:ilvl w:val="0"/>
          <w:numId w:val="22"/>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Survivability (AC/DR/ER/SR + escape tools)</w:t>
      </w:r>
    </w:p>
    <w:p>
      <w:pPr>
        <w:numPr>
          <w:ilvl w:val="0"/>
          <w:numId w:val="22"/>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Position leverage (reach/AoOs/flight)</w:t>
      </w:r>
    </w:p>
    <w:bookmarkEnd w:id="104"/>
    <w:bookmarkStart w:id="105" w:name="e-local-tactical-features"/>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E) Local Tactical Features</w:t>
      </w:r>
    </w:p>
    <w:p>
      <w:pPr>
        <w:numPr>
          <w:ilvl w:val="0"/>
          <w:numId w:val="23"/>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Distances + reachable squares</w:t>
      </w:r>
    </w:p>
    <w:p>
      <w:pPr>
        <w:numPr>
          <w:ilvl w:val="0"/>
          <w:numId w:val="23"/>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Threatened squares + AoO risk</w:t>
      </w:r>
    </w:p>
    <w:p>
      <w:pPr>
        <w:numPr>
          <w:ilvl w:val="0"/>
          <w:numId w:val="23"/>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LoS/LoE availability</w:t>
      </w:r>
    </w:p>
    <w:p>
      <w:pPr>
        <w:numPr>
          <w:ilvl w:val="0"/>
          <w:numId w:val="23"/>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Cover/concealment vs key attackers</w:t>
      </w:r>
    </w:p>
    <w:p>
      <w:pPr>
        <w:numPr>
          <w:ilvl w:val="0"/>
          <w:numId w:val="23"/>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Flank opportunities and choke points</w:t>
      </w:r>
    </w:p>
    <w:p>
      <w:pPr>
        <w:numPr>
          <w:ilvl w:val="0"/>
          <w:numId w:val="23"/>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Buff/debuff timers (remaining rounds)</w:t>
      </w:r>
    </w:p>
    <w:p>
      <w:pPr>
        <w:spacing w:after="200"/>
        <w:rPr>
          <w:rFonts w:asciiTheme="minorHAnsi" w:eastAsiaTheme="minorHAnsi" w:hAnsiTheme="minorHAnsi" w:cstheme="minorBidi"/>
          <w:lang w:val="en-US" w:eastAsia="en-US" w:bidi="ar-SA"/>
        </w:rPr>
      </w:pPr>
      <w:r>
        <w:pict>
          <v:rect id="_x0000_i1084" style="width:0;height:1.5pt" o:hralign="center" o:hrstd="t" o:hr="t"/>
        </w:pict>
      </w:r>
    </w:p>
    <w:bookmarkEnd w:id="105"/>
    <w:bookmarkEnd w:id="100"/>
    <w:bookmarkStart w:id="106" w:name="objectives-utility-function"/>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3.7.2 Objectives (Utility Function)</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Represent DM choice as optimizing a weighted utility:</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U = w₁·Danger + w₂·Agency + w₃·Pace + w₄·RulesIntegrity + w₅·FictionIntegrity</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Weights are set by encounter purpose and monster doctrine.</w:t>
      </w:r>
    </w:p>
    <w:bookmarkStart w:id="107" w:name="quantifiable-proxies"/>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Quantifiable Proxies</w:t>
      </w:r>
    </w:p>
    <w:p>
      <w:pPr>
        <w:numPr>
          <w:ilvl w:val="0"/>
          <w:numId w:val="24"/>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Danger: PC drop probability (1–2 rounds), TPK risk (bounded), resource burn rate, action denial risk</w:t>
      </w:r>
    </w:p>
    <w:p>
      <w:pPr>
        <w:numPr>
          <w:ilvl w:val="0"/>
          <w:numId w:val="24"/>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Agency: counterplay availability, telegraphing strength, outcome sensitivity to player choices</w:t>
      </w:r>
    </w:p>
    <w:p>
      <w:pPr>
        <w:numPr>
          <w:ilvl w:val="0"/>
          <w:numId w:val="24"/>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Pace: decision density, swing moments frequency, resolution latency (avoid complex stalls)</w:t>
      </w:r>
    </w:p>
    <w:p>
      <w:pPr>
        <w:spacing w:after="200"/>
        <w:rPr>
          <w:rFonts w:asciiTheme="minorHAnsi" w:eastAsiaTheme="minorHAnsi" w:hAnsiTheme="minorHAnsi" w:cstheme="minorBidi"/>
          <w:lang w:val="en-US" w:eastAsia="en-US" w:bidi="ar-SA"/>
        </w:rPr>
      </w:pPr>
      <w:r>
        <w:pict>
          <v:rect id="_x0000_i1085" style="width:0;height:1.5pt" o:hralign="center" o:hrstd="t" o:hr="t"/>
        </w:pict>
      </w:r>
    </w:p>
    <w:bookmarkEnd w:id="107"/>
    <w:bookmarkEnd w:id="106"/>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3.7.3 Candidate Generation (Legal Action Enumerator)</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Given the current state, generate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i/>
          <w:iCs/>
          <w:lang w:val="en-US" w:eastAsia="en-US" w:bidi="ar-SA"/>
        </w:rPr>
        <w:t>only</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rules-legal candidates: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Damage line (focus fire / burst)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Control line (deny key actions, reposition via forced movement)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Reposition line (cover, break LoE, set flanks, choke control)</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Objective line (interact/escape/trigger hazard)</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Defensive line (withdraw, total defense, heal, buff)</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Exit line (flee/surrender/bargain/hostage) when morale triggers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All candidates must be validated by the combat legality checker before scoring.</w:t>
      </w:r>
    </w:p>
    <w:p>
      <w:pPr>
        <w:spacing w:after="200"/>
        <w:rPr>
          <w:rFonts w:asciiTheme="minorHAnsi" w:eastAsiaTheme="minorHAnsi" w:hAnsiTheme="minorHAnsi" w:cstheme="minorBidi"/>
          <w:lang w:val="en-US" w:eastAsia="en-US" w:bidi="ar-SA"/>
        </w:rPr>
      </w:pPr>
      <w:r>
        <w:pict>
          <v:rect id="_x0000_i1086" style="width:0;height:1.5pt" o:hralign="center" o:hrstd="t" o:hr="t"/>
        </w:pict>
      </w:r>
    </w:p>
    <w:bookmarkStart w:id="108" w:name="scoring-per-action-evaluation"/>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3.7.4 Scoring (Per-Action Evaluation)</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For each candidate action</w:t>
      </w:r>
      <w:r>
        <w:rPr>
          <w:rFonts w:asciiTheme="minorHAnsi" w:eastAsiaTheme="minorHAnsi" w:hAnsiTheme="minorHAnsi" w:cstheme="minorBidi"/>
          <w:lang w:val="en-US" w:eastAsia="en-US" w:bidi="ar-SA"/>
        </w:rPr>
        <w:t xml:space="preserve"> </w:t>
      </w:r>
      <w:r>
        <w:rPr>
          <w:rFonts w:ascii="Consolas" w:hAnsi="Consolas" w:eastAsiaTheme="minorHAnsi" w:cstheme="minorBidi"/>
          <w:sz w:val="22"/>
          <w:lang w:val="en-US" w:eastAsia="en-US" w:bidi="ar-SA"/>
        </w:rPr>
        <w:t>a</w:t>
      </w:r>
      <w:r>
        <w:rPr>
          <w:rFonts w:asciiTheme="minorHAnsi" w:eastAsiaTheme="minorHAnsi" w:hAnsiTheme="minorHAnsi" w:cstheme="minorBidi"/>
          <w:lang w:val="en-US" w:eastAsia="en-US" w:bidi="ar-SA"/>
        </w:rPr>
        <w:t>, compute: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P_success(a)</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using discrete d20 math (exact counts, not approximations)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EV_damage(a)</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or</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EV_effect(a)</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including mitigation and miss gates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ΔActionEconomy(a)</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(expected actions denied / preserved next round)</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ΔPositionLeverage(a)</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(cover, flanks, AoO advantage, LoE denial)</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ΔSurvival(a)</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(monster survival probability change)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Counterplay(a)</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(does this leave meaningful responses?)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Complexity(a)</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(penalize slow adjudication lines)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FictionFit(a)</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(doctrine/intelligence/morale constraints)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Example composite:</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Score(a) = α·EV(a) + β·Leverage + γ·Survival − δ·Unfairness − ε·Complexity</w:t>
      </w:r>
    </w:p>
    <w:bookmarkStart w:id="109" w:name="probability-notes-engine-contract"/>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Probability Notes (Engine Contract)</w:t>
      </w:r>
    </w:p>
    <w:p>
      <w:pPr>
        <w:numPr>
          <w:ilvl w:val="0"/>
          <w:numId w:val="25"/>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Attack rolls: nat 1/20 bounds apply</w:t>
      </w:r>
    </w:p>
    <w:p>
      <w:pPr>
        <w:numPr>
          <w:ilvl w:val="0"/>
          <w:numId w:val="25"/>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Saves: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no auto fail/succeed</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in RAW; compute discretely</w:t>
      </w:r>
    </w:p>
    <w:p>
      <w:pPr>
        <w:numPr>
          <w:ilvl w:val="0"/>
          <w:numId w:val="25"/>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Crits: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P_crit = P_threat × P_confirm</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(apply concealment contract consistently)</w:t>
      </w:r>
    </w:p>
    <w:p>
      <w:pPr>
        <w:spacing w:after="200"/>
        <w:rPr>
          <w:rFonts w:asciiTheme="minorHAnsi" w:eastAsiaTheme="minorHAnsi" w:hAnsiTheme="minorHAnsi" w:cstheme="minorBidi"/>
          <w:lang w:val="en-US" w:eastAsia="en-US" w:bidi="ar-SA"/>
        </w:rPr>
      </w:pPr>
      <w:r>
        <w:pict>
          <v:rect id="_x0000_i1087" style="width:0;height:1.5pt" o:hralign="center" o:hrstd="t" o:hr="t"/>
        </w:pict>
      </w:r>
    </w:p>
    <w:bookmarkEnd w:id="109"/>
    <w:bookmarkEnd w:id="108"/>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3.7.5 Selection Policy (Avoid Robot Predictability)</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Choose actions via controlled stochastic selection: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Argmax when clearly dominant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Softmax over top-k when close (temperature/</w:t>
      </w:r>
      <w:r>
        <w:rPr>
          <w:rFonts w:asciiTheme="minorHAnsi" w:eastAsiaTheme="minorHAnsi" w:hAnsiTheme="minorHAnsi" w:cstheme="minorBidi"/>
          <w:lang w:val="en-US" w:eastAsia="en-US" w:bidi="ar-SA"/>
        </w:rPr>
        <w:t>“spice”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parameter)</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Personality affects temperature and aggression/caution balance</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This produces variety without breaking fairness.</w:t>
      </w:r>
    </w:p>
    <w:p>
      <w:pPr>
        <w:spacing w:after="200"/>
        <w:rPr>
          <w:rFonts w:asciiTheme="minorHAnsi" w:eastAsiaTheme="minorHAnsi" w:hAnsiTheme="minorHAnsi" w:cstheme="minorBidi"/>
          <w:lang w:val="en-US" w:eastAsia="en-US" w:bidi="ar-SA"/>
        </w:rPr>
      </w:pPr>
      <w:r>
        <w:pict>
          <v:rect id="_x0000_i1088" style="width:0;height:1.5pt" o:hralign="center" o:hrstd="t" o:hr="t"/>
        </w:pict>
      </w:r>
    </w:p>
    <w:bookmarkStart w:id="110" w:name="belief-uncertainty-update-loop"/>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3.7.6 Belief &amp; Uncertainty Update Loop</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The policy must operate under incomplete information: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Unknown HP (by design)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Unknown saves/DR/ER/SR initially</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Maintain belief distributions and update them after observed outcomes: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If fire spell does little → raise belief in fire resistance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If Will save repeatedly fails → lower Will band belief</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Beliefs influence future scoring but never override RAW legality.</w:t>
      </w:r>
    </w:p>
    <w:p>
      <w:pPr>
        <w:spacing w:after="200"/>
        <w:rPr>
          <w:rFonts w:asciiTheme="minorHAnsi" w:eastAsiaTheme="minorHAnsi" w:hAnsiTheme="minorHAnsi" w:cstheme="minorBidi"/>
          <w:lang w:val="en-US" w:eastAsia="en-US" w:bidi="ar-SA"/>
        </w:rPr>
      </w:pPr>
      <w:r>
        <w:pict>
          <v:rect id="_x0000_i1089" style="width:0;height:1.5pt" o:hralign="center" o:hrstd="t" o:hr="t"/>
        </w:pict>
      </w:r>
    </w:p>
    <w:bookmarkEnd w:id="110"/>
    <w:bookmarkStart w:id="111" w:name="X9a9d2389875376b1adfa4dee289f63a5c1b1cef"/>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3.7.7 Guardrails (Social Contract + Fairness Telemetry)</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Hard and soft constraints that prevent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“gotcha DM”</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behavior:</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Avoid repeated hard-locks without counterplay unless encounter is explicitly apex</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Prefer telegraphed lethality (1–2 beats early) over surprise spikes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Ease-off triggers (example): two PCs down early with no counterplay, extreme crit variance</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Mechanisms for easing while staying fiction-consistent: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Morale breaks / tactical retreat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Target switching consistent with monster intelligence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Overconfidence / misplays that still make sense</w:t>
      </w:r>
    </w:p>
    <w:p>
      <w:pPr>
        <w:spacing w:after="200"/>
        <w:rPr>
          <w:rFonts w:asciiTheme="minorHAnsi" w:eastAsiaTheme="minorHAnsi" w:hAnsiTheme="minorHAnsi" w:cstheme="minorBidi"/>
          <w:lang w:val="en-US" w:eastAsia="en-US" w:bidi="ar-SA"/>
        </w:rPr>
      </w:pPr>
      <w:r>
        <w:pict>
          <v:rect id="_x0000_i1090" style="width:0;height:1.5pt" o:hralign="center" o:hrstd="t" o:hr="t"/>
        </w:pict>
      </w:r>
    </w:p>
    <w:bookmarkEnd w:id="111"/>
    <w:bookmarkStart w:id="112" w:name="dm-policy-api-implementation-interface"/>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3.7.8 DM Policy API (Implementation Interface)</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At each decision point: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Input: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Consolas" w:hAnsi="Consolas" w:eastAsiaTheme="minorHAnsi" w:cstheme="minorBidi"/>
          <w:sz w:val="22"/>
          <w:lang w:val="en-US" w:eastAsia="en-US" w:bidi="ar-SA"/>
        </w:rPr>
        <w:t>state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(combat state)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Consolas" w:hAnsi="Consolas" w:eastAsiaTheme="minorHAnsi" w:cstheme="minorBidi"/>
          <w:sz w:val="22"/>
          <w:lang w:val="en-US" w:eastAsia="en-US" w:bidi="ar-SA"/>
        </w:rPr>
        <w:t>intent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(encounter + monster goals)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Consolas" w:hAnsi="Consolas" w:eastAsiaTheme="minorHAnsi" w:cstheme="minorBidi"/>
          <w:sz w:val="22"/>
          <w:lang w:val="en-US" w:eastAsia="en-US" w:bidi="ar-SA"/>
        </w:rPr>
        <w:t>options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(validated legal actions)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Output: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Consolas" w:hAnsi="Consolas" w:eastAsiaTheme="minorHAnsi" w:cstheme="minorBidi"/>
          <w:sz w:val="22"/>
          <w:lang w:val="en-US" w:eastAsia="en-US" w:bidi="ar-SA"/>
        </w:rPr>
        <w:t>chosen_action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Consolas" w:hAnsi="Consolas" w:eastAsiaTheme="minorHAnsi" w:cstheme="minorBidi"/>
          <w:sz w:val="22"/>
          <w:lang w:val="en-US" w:eastAsia="en-US" w:bidi="ar-SA"/>
        </w:rPr>
        <w:t>score_breakdown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(danger/agency/pace/rules/fiction + key terms)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Consolas" w:hAnsi="Consolas" w:eastAsiaTheme="minorHAnsi" w:cstheme="minorBidi"/>
          <w:sz w:val="22"/>
          <w:lang w:val="en-US" w:eastAsia="en-US" w:bidi="ar-SA"/>
        </w:rPr>
        <w:t>telegraph_hints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(what to narrate to maintain fairness)</w:t>
      </w:r>
    </w:p>
    <w:p>
      <w:pPr>
        <w:spacing w:after="200"/>
        <w:rPr>
          <w:rFonts w:asciiTheme="minorHAnsi" w:eastAsiaTheme="minorHAnsi" w:hAnsiTheme="minorHAnsi" w:cstheme="minorBidi"/>
          <w:lang w:val="en-US" w:eastAsia="en-US" w:bidi="ar-SA"/>
        </w:rPr>
      </w:pPr>
      <w:r>
        <w:pict>
          <v:rect id="_x0000_i1091" style="width:0;height:1.5pt" o:hralign="center" o:hrstd="t" o:hr="t"/>
        </w:pict>
      </w:r>
    </w:p>
    <w:bookmarkEnd w:id="112"/>
    <w:bookmarkStart w:id="113" w:name="phase-output-1"/>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Phase Output</w:t>
      </w:r>
    </w:p>
    <w:p>
      <w:pPr>
        <w:spacing w:before="180" w:after="180"/>
        <w:rPr>
          <w:rFonts w:asciiTheme="minorHAnsi" w:eastAsiaTheme="minorHAnsi" w:hAnsiTheme="minorHAnsi" w:cstheme="minorBidi"/>
          <w:lang w:val="en-US" w:eastAsia="en-US" w:bidi="ar-SA"/>
        </w:rPr>
        <w:sectPr>
          <w:footnotePr>
            <w:numRestart w:val="eachSect"/>
          </w:footnotePr>
          <w:pgMar w:header="708" w:footer="708"/>
          <w:cols w:space="708"/>
        </w:sectPr>
      </w:pPr>
      <w:r>
        <w:rPr>
          <w:rFonts w:asciiTheme="minorHAnsi" w:eastAsiaTheme="minorHAnsi" w:hAnsiTheme="minorHAnsi" w:cstheme="minorBidi"/>
          <w:lang w:val="en-US" w:eastAsia="en-US" w:bidi="ar-SA"/>
        </w:rPr>
        <w:t>A deterministic, auditable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combat choice policy</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that: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selects monster actions from legal sets,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preserves player agency and pacing,</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remains fiction-consistent,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provides telegraph hooks for narration,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and integrates cleanly with the Rules Engine and Combat Execution Contract.</w:t>
      </w:r>
    </w:p>
    <w:bookmarkEnd w:id="113"/>
    <w:bookmarkStart w:id="114" w:name="phase-3.6-combat-engine-specification_1"/>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Phase 3.6 — Combat Engine Specification</w:t>
      </w:r>
    </w:p>
    <w:bookmarkStart w:id="115" w:name="purpose_4"/>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Purpose</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Define combat as a deterministic, auditable execution contract layered on top of the core Rules Engine. This phase formalizes how combat state is tracked, how turns resolve, and how mathematical operators are applied in strict order, ensuring absolute correctness without exposing video‑game abstractions (e.g., HP bars) to players.</w:t>
      </w:r>
    </w:p>
    <w:p>
      <w:pPr>
        <w:spacing w:after="200"/>
        <w:rPr>
          <w:rFonts w:asciiTheme="minorHAnsi" w:eastAsiaTheme="minorHAnsi" w:hAnsiTheme="minorHAnsi" w:cstheme="minorBidi"/>
          <w:lang w:val="en-US" w:eastAsia="en-US" w:bidi="ar-SA"/>
        </w:rPr>
      </w:pPr>
      <w:r>
        <w:pict>
          <v:rect id="_x0000_i1092" style="width:0;height:1.5pt" o:hralign="center" o:hrstd="t" o:hr="t"/>
        </w:pict>
      </w:r>
    </w:p>
    <w:bookmarkEnd w:id="115"/>
    <w:bookmarkStart w:id="116" w:name="combat-as-a-system_1"/>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3.6.1 Combat as a System</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Formal definition</w:t>
      </w:r>
      <w:r>
        <w:rPr>
          <w:rFonts w:asciiTheme="minorHAnsi" w:eastAsiaTheme="minorHAnsi" w:hAnsiTheme="minorHAnsi" w:cstheme="minorBidi"/>
          <w:lang w:val="en-US" w:eastAsia="en-US" w:bidi="ar-SA"/>
        </w:rPr>
        <w:t>:</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Combat = (WorldState₀, InitiativeOrder, TurnLoop, ResolutionOperators, EndConditions)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Where: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WorldState₀</w:t>
      </w:r>
      <w:r>
        <w:rPr>
          <w:rFonts w:asciiTheme="minorHAnsi" w:eastAsiaTheme="minorHAnsi" w:hAnsiTheme="minorHAnsi" w:cstheme="minorBidi"/>
          <w:lang w:val="en-US" w:eastAsia="en-US" w:bidi="ar-SA"/>
        </w:rPr>
        <w:t>: Snapshot of all entities, terrain, effects, and hidden information at combat start.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InitiativeOrder</w:t>
      </w:r>
      <w:r>
        <w:rPr>
          <w:rFonts w:asciiTheme="minorHAnsi" w:eastAsiaTheme="minorHAnsi" w:hAnsiTheme="minorHAnsi" w:cstheme="minorBidi"/>
          <w:lang w:val="en-US" w:eastAsia="en-US" w:bidi="ar-SA"/>
        </w:rPr>
        <w:t>: Ordered list of combatants, mutable only by ready/delay effects.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TurnLoop</w:t>
      </w:r>
      <w:r>
        <w:rPr>
          <w:rFonts w:asciiTheme="minorHAnsi" w:eastAsiaTheme="minorHAnsi" w:hAnsiTheme="minorHAnsi" w:cstheme="minorBidi"/>
          <w:lang w:val="en-US" w:eastAsia="en-US" w:bidi="ar-SA"/>
        </w:rPr>
        <w:t>: Deterministic per‑round execution cycle.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ResolutionOperators</w:t>
      </w:r>
      <w:r>
        <w:rPr>
          <w:rFonts w:asciiTheme="minorHAnsi" w:eastAsiaTheme="minorHAnsi" w:hAnsiTheme="minorHAnsi" w:cstheme="minorBidi"/>
          <w:lang w:val="en-US" w:eastAsia="en-US" w:bidi="ar-SA"/>
        </w:rPr>
        <w:t>: Pure mathematical functions (attack, save, opposed check, etc.).</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EndConditions</w:t>
      </w:r>
      <w:r>
        <w:rPr>
          <w:rFonts w:asciiTheme="minorHAnsi" w:eastAsiaTheme="minorHAnsi" w:hAnsiTheme="minorHAnsi" w:cstheme="minorBidi"/>
          <w:lang w:val="en-US" w:eastAsia="en-US" w:bidi="ar-SA"/>
        </w:rPr>
        <w:t>: Explicit triggers that terminate combat.</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Combat is a bounded execution context with stricter time and action constraints than normal play.</w:t>
      </w:r>
    </w:p>
    <w:p>
      <w:pPr>
        <w:spacing w:after="200"/>
        <w:rPr>
          <w:rFonts w:asciiTheme="minorHAnsi" w:eastAsiaTheme="minorHAnsi" w:hAnsiTheme="minorHAnsi" w:cstheme="minorBidi"/>
          <w:lang w:val="en-US" w:eastAsia="en-US" w:bidi="ar-SA"/>
        </w:rPr>
      </w:pPr>
      <w:r>
        <w:pict>
          <v:rect id="_x0000_i1093" style="width:0;height:1.5pt" o:hralign="center" o:hrstd="t" o:hr="t"/>
        </w:pict>
      </w:r>
    </w:p>
    <w:bookmarkEnd w:id="116"/>
    <w:bookmarkStart w:id="117" w:name="combat-state-model_1"/>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3.6.2 Combat State Model</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Combat state is partitioned into four mandatory layers.</w:t>
      </w:r>
    </w:p>
    <w:bookmarkStart w:id="118" w:name="a-spatial-state_1"/>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A) Spatial State</w:t>
      </w:r>
    </w:p>
    <w:p>
      <w:pPr>
        <w:numPr>
          <w:ilvl w:val="0"/>
          <w:numId w:val="26"/>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Position (grid or abstracted distance)</w:t>
      </w:r>
    </w:p>
    <w:p>
      <w:pPr>
        <w:numPr>
          <w:ilvl w:val="0"/>
          <w:numId w:val="26"/>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Size category and occupied space</w:t>
      </w:r>
    </w:p>
    <w:p>
      <w:pPr>
        <w:numPr>
          <w:ilvl w:val="0"/>
          <w:numId w:val="26"/>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Reach and threatened squares</w:t>
      </w:r>
    </w:p>
    <w:p>
      <w:pPr>
        <w:numPr>
          <w:ilvl w:val="0"/>
          <w:numId w:val="26"/>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Movement modes (land, fly, swim, burrow, climb)</w:t>
      </w:r>
    </w:p>
    <w:p>
      <w:pPr>
        <w:numPr>
          <w:ilvl w:val="0"/>
          <w:numId w:val="26"/>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Terrain interaction (difficult terrain, elevation, squeezing)</w:t>
      </w:r>
    </w:p>
    <w:p>
      <w:pPr>
        <w:numPr>
          <w:ilvl w:val="0"/>
          <w:numId w:val="26"/>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Line of Sight (LoS) and Line of Effect (LoE)</w:t>
      </w:r>
    </w:p>
    <w:p>
      <w:pPr>
        <w:numPr>
          <w:ilvl w:val="0"/>
          <w:numId w:val="26"/>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Cover and concealment categories</w:t>
      </w:r>
    </w:p>
    <w:bookmarkEnd w:id="118"/>
    <w:bookmarkStart w:id="119" w:name="b-temporal-state_1"/>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B) Temporal State</w:t>
      </w:r>
    </w:p>
    <w:p>
      <w:pPr>
        <w:numPr>
          <w:ilvl w:val="0"/>
          <w:numId w:val="2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Initiative order</w:t>
      </w:r>
    </w:p>
    <w:p>
      <w:pPr>
        <w:numPr>
          <w:ilvl w:val="0"/>
          <w:numId w:val="2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Current round count</w:t>
      </w:r>
    </w:p>
    <w:p>
      <w:pPr>
        <w:numPr>
          <w:ilvl w:val="0"/>
          <w:numId w:val="2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Start‑of‑turn and end‑of‑turn hooks</w:t>
      </w:r>
    </w:p>
    <w:p>
      <w:pPr>
        <w:numPr>
          <w:ilvl w:val="0"/>
          <w:numId w:val="2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Duration tracking (rounds, minutes, hours)</w:t>
      </w:r>
    </w:p>
    <w:bookmarkEnd w:id="119"/>
    <w:bookmarkStart w:id="120" w:name="c-entity-state-dmcanonical_1"/>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C) Entity State (DM‑canonical)</w:t>
      </w:r>
    </w:p>
    <w:p>
      <w:pPr>
        <w:numPr>
          <w:ilvl w:val="0"/>
          <w:numId w:val="28"/>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HP (current, max, temporary) — exact values DM‑only</w:t>
      </w:r>
    </w:p>
    <w:p>
      <w:pPr>
        <w:numPr>
          <w:ilvl w:val="0"/>
          <w:numId w:val="28"/>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Armor Class breakdown (normal, touch, flat‑footed)</w:t>
      </w:r>
    </w:p>
    <w:p>
      <w:pPr>
        <w:numPr>
          <w:ilvl w:val="0"/>
          <w:numId w:val="28"/>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Saving throws (Fort, Ref, Will totals)</w:t>
      </w:r>
    </w:p>
    <w:p>
      <w:pPr>
        <w:numPr>
          <w:ilvl w:val="0"/>
          <w:numId w:val="28"/>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Attack routines and damage expressions</w:t>
      </w:r>
    </w:p>
    <w:p>
      <w:pPr>
        <w:numPr>
          <w:ilvl w:val="0"/>
          <w:numId w:val="28"/>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Conditions and status flags</w:t>
      </w:r>
    </w:p>
    <w:p>
      <w:pPr>
        <w:numPr>
          <w:ilvl w:val="0"/>
          <w:numId w:val="28"/>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Action economy usage (standard, move, full, swift, immediate, AoOs)</w:t>
      </w:r>
    </w:p>
    <w:p>
      <w:pPr>
        <w:numPr>
          <w:ilvl w:val="0"/>
          <w:numId w:val="28"/>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Resources (spell slots, charges, rage rounds, etc.)</w:t>
      </w:r>
    </w:p>
    <w:bookmarkEnd w:id="120"/>
    <w:bookmarkStart w:id="121" w:name="d-information-state_1"/>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D) Information State</w:t>
      </w:r>
    </w:p>
    <w:p>
      <w:pPr>
        <w:numPr>
          <w:ilvl w:val="0"/>
          <w:numId w:val="29"/>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Public vs private information boundaries</w:t>
      </w:r>
    </w:p>
    <w:p>
      <w:pPr>
        <w:numPr>
          <w:ilvl w:val="0"/>
          <w:numId w:val="29"/>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Hidden creatures, traps, and zones</w:t>
      </w:r>
    </w:p>
    <w:p>
      <w:pPr>
        <w:numPr>
          <w:ilvl w:val="0"/>
          <w:numId w:val="29"/>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Uncertainty gates (concealment, miss chance, SR)</w:t>
      </w:r>
    </w:p>
    <w:p>
      <w:pPr>
        <w:spacing w:after="200"/>
        <w:rPr>
          <w:rFonts w:asciiTheme="minorHAnsi" w:eastAsiaTheme="minorHAnsi" w:hAnsiTheme="minorHAnsi" w:cstheme="minorBidi"/>
          <w:lang w:val="en-US" w:eastAsia="en-US" w:bidi="ar-SA"/>
        </w:rPr>
      </w:pPr>
      <w:r>
        <w:pict>
          <v:rect id="_x0000_i1094" style="width:0;height:1.5pt" o:hralign="center" o:hrstd="t" o:hr="t"/>
        </w:pict>
      </w:r>
    </w:p>
    <w:bookmarkEnd w:id="121"/>
    <w:bookmarkEnd w:id="117"/>
    <w:bookmarkStart w:id="122" w:name="canonical-combat-algorithm_1"/>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3.6.3 Canonical Combat Algorithm</w:t>
      </w:r>
    </w:p>
    <w:bookmarkStart w:id="123" w:name="combat-start_1"/>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Combat Start</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Establish initial positions.</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Determine surprise and awareness per side.</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Resolve surprise round (standard or move only).</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Roll initiative for all combatants.</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Lock initiative order.</w:t>
      </w:r>
    </w:p>
    <w:bookmarkEnd w:id="123"/>
    <w:bookmarkStart w:id="124" w:name="per-round-loop_1"/>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Per Round Loop</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Repeat until an EndCondition is met.</w:t>
      </w:r>
    </w:p>
    <w:bookmarkEnd w:id="124"/>
    <w:bookmarkStart w:id="125" w:name="per-turn-strict-order_1"/>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Per Turn (Strict Order)</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Apply start‑of‑turn effects.</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Determine legal actions (conditions, restrictions).</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Select action package (standard/move/full/etc.).</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Resolve movement (costs, legality, AoO triggers).</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Resolve primary action (attack, spell, maneuver, skill).</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Apply secondary gates (SR, concealment, crit confirmation, immunities).</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Apply damage or effects.</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Update state (HP, conditions, positions, resources).</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Apply end‑of‑turn effects.</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Decrement durations.</w:t>
      </w:r>
    </w:p>
    <w:p>
      <w:pPr>
        <w:spacing w:after="200"/>
        <w:rPr>
          <w:rFonts w:asciiTheme="minorHAnsi" w:eastAsiaTheme="minorHAnsi" w:hAnsiTheme="minorHAnsi" w:cstheme="minorBidi"/>
          <w:lang w:val="en-US" w:eastAsia="en-US" w:bidi="ar-SA"/>
        </w:rPr>
      </w:pPr>
      <w:r>
        <w:pict>
          <v:rect id="_x0000_i1095" style="width:0;height:1.5pt" o:hralign="center" o:hrstd="t" o:hr="t"/>
        </w:pict>
      </w:r>
    </w:p>
    <w:bookmarkEnd w:id="125"/>
    <w:bookmarkEnd w:id="122"/>
    <w:bookmarkStart w:id="126" w:name="resolution-ordering-contract_1"/>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3.6.4 Resolution Ordering Contract</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All combat effects must resolve in the following order:</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1. Target legality (range, LoS, LoE, type).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2. Primary roll (attack, save, or opposed check).</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3. Immunity checks.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4. Concealment or miss chance.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5. Spell Resistance (if applicable).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6. Damage or effect calculation.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7. Mitigation (DR, ER, hardness).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8. Reaction triggers (AoOs, readied actions, immediate effects).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9. State update and duration ticking.</w:t>
      </w:r>
    </w:p>
    <w:p>
      <w:pPr>
        <w:spacing w:after="200"/>
        <w:rPr>
          <w:rFonts w:asciiTheme="minorHAnsi" w:eastAsiaTheme="minorHAnsi" w:hAnsiTheme="minorHAnsi" w:cstheme="minorBidi"/>
          <w:lang w:val="en-US" w:eastAsia="en-US" w:bidi="ar-SA"/>
        </w:rPr>
      </w:pPr>
      <w:r>
        <w:pict>
          <v:rect id="_x0000_i1096" style="width:0;height:1.5pt" o:hralign="center" o:hrstd="t" o:hr="t"/>
        </w:pict>
      </w:r>
    </w:p>
    <w:bookmarkEnd w:id="126"/>
    <w:bookmarkStart w:id="127" w:name="mathematical-operator-set_1"/>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3.6.5 Mathematical Operator Set</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Core operators: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d20 + modifiers ≥ target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Damage dice + static bonuses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Multiplier application (crit rules)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Mitigation application (DR, ER, immunity)</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Opposed checks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Miss chance checks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Spell Resistance gates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All combat math is expressed as compositions of these operators.</w:t>
      </w:r>
    </w:p>
    <w:p>
      <w:pPr>
        <w:spacing w:after="200"/>
        <w:rPr>
          <w:rFonts w:asciiTheme="minorHAnsi" w:eastAsiaTheme="minorHAnsi" w:hAnsiTheme="minorHAnsi" w:cstheme="minorBidi"/>
          <w:lang w:val="en-US" w:eastAsia="en-US" w:bidi="ar-SA"/>
        </w:rPr>
      </w:pPr>
      <w:r>
        <w:pict>
          <v:rect id="_x0000_i1097" style="width:0;height:1.5pt" o:hralign="center" o:hrstd="t" o:hr="t"/>
        </w:pict>
      </w:r>
    </w:p>
    <w:bookmarkEnd w:id="127"/>
    <w:bookmarkStart w:id="128" w:name="action-economy-enforcement_1"/>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3.6.6 Action Economy Enforcement</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The engine must explicitly enforce: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Action slot availability per turn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AoO limits (including Combat Reflexes)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Swift and immediate action constraints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Ready and delay initiative mutations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Five‑foot step restrictions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Illegal actions must be rejected before resolution.</w:t>
      </w:r>
    </w:p>
    <w:p>
      <w:pPr>
        <w:spacing w:after="200"/>
        <w:rPr>
          <w:rFonts w:asciiTheme="minorHAnsi" w:eastAsiaTheme="minorHAnsi" w:hAnsiTheme="minorHAnsi" w:cstheme="minorBidi"/>
          <w:lang w:val="en-US" w:eastAsia="en-US" w:bidi="ar-SA"/>
        </w:rPr>
      </w:pPr>
      <w:r>
        <w:pict>
          <v:rect id="_x0000_i1098" style="width:0;height:1.5pt" o:hralign="center" o:hrstd="t" o:hr="t"/>
        </w:pict>
      </w:r>
    </w:p>
    <w:bookmarkEnd w:id="128"/>
    <w:bookmarkStart w:id="129" w:name="conditions-as-rule-modifiers_1"/>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3.6.7 Conditions as Rule Modifiers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Conditions are not labels; each condition is a bundle of rule atoms that: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Modify attack rolls, AC, saves, speed, actions, or visibility</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Impose or remove action permissions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Define duration and removal triggers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Condition application and removal occur only through state updates.</w:t>
      </w:r>
    </w:p>
    <w:p>
      <w:pPr>
        <w:spacing w:after="200"/>
        <w:rPr>
          <w:rFonts w:asciiTheme="minorHAnsi" w:eastAsiaTheme="minorHAnsi" w:hAnsiTheme="minorHAnsi" w:cstheme="minorBidi"/>
          <w:lang w:val="en-US" w:eastAsia="en-US" w:bidi="ar-SA"/>
        </w:rPr>
      </w:pPr>
      <w:r>
        <w:pict>
          <v:rect id="_x0000_i1099" style="width:0;height:1.5pt" o:hralign="center" o:hrstd="t" o:hr="t"/>
        </w:pict>
      </w:r>
    </w:p>
    <w:bookmarkEnd w:id="129"/>
    <w:bookmarkStart w:id="130" w:name="hp-presentation-policy_1"/>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3.6.8 HP Presentation Policy</w:t>
      </w:r>
    </w:p>
    <w:p>
      <w:pPr>
        <w:numPr>
          <w:ilvl w:val="0"/>
          <w:numId w:val="30"/>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Exact HP values are tracked internally only.</w:t>
      </w:r>
    </w:p>
    <w:p>
      <w:pPr>
        <w:numPr>
          <w:ilvl w:val="0"/>
          <w:numId w:val="30"/>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Player‑facing output uses descriptive health states (e.g., fresh, wounded, staggering).</w:t>
      </w:r>
    </w:p>
    <w:p>
      <w:pPr>
        <w:numPr>
          <w:ilvl w:val="0"/>
          <w:numId w:val="30"/>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No health bars or numeric HP are exposed to players.</w:t>
      </w:r>
    </w:p>
    <w:p>
      <w:pPr>
        <w:spacing w:after="200"/>
        <w:rPr>
          <w:rFonts w:asciiTheme="minorHAnsi" w:eastAsiaTheme="minorHAnsi" w:hAnsiTheme="minorHAnsi" w:cstheme="minorBidi"/>
          <w:lang w:val="en-US" w:eastAsia="en-US" w:bidi="ar-SA"/>
        </w:rPr>
      </w:pPr>
      <w:r>
        <w:pict>
          <v:rect id="_x0000_i1100" style="width:0;height:1.5pt" o:hralign="center" o:hrstd="t" o:hr="t"/>
        </w:pict>
      </w:r>
    </w:p>
    <w:bookmarkEnd w:id="130"/>
    <w:bookmarkStart w:id="131" w:name="end-conditions_1"/>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3.6.9 End Conditions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Combat terminates when one or more of the following is met: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All hostile entities neutralized</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Surrender or flight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Objective achieved</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Total party defeat or escape</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Post‑combat cleanup (stabilization, resource accounting) follows core rule procedures.</w:t>
      </w:r>
    </w:p>
    <w:p>
      <w:pPr>
        <w:spacing w:after="200"/>
        <w:rPr>
          <w:rFonts w:asciiTheme="minorHAnsi" w:eastAsiaTheme="minorHAnsi" w:hAnsiTheme="minorHAnsi" w:cstheme="minorBidi"/>
          <w:lang w:val="en-US" w:eastAsia="en-US" w:bidi="ar-SA"/>
        </w:rPr>
      </w:pPr>
      <w:r>
        <w:pict>
          <v:rect id="_x0000_i1101" style="width:0;height:1.5pt" o:hralign="center" o:hrstd="t" o:hr="t"/>
        </w:pict>
      </w:r>
    </w:p>
    <w:bookmarkEnd w:id="131"/>
    <w:bookmarkStart w:id="132" w:name="phase-output_1"/>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Phase Output</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 formally specified combat execution contract that integrates cleanly with the Rules Engine, supports voice‑driven DM adjudication, and guarantees mathematically correct outcomes under D&amp;D 3.5 RAW.</w:t>
      </w:r>
    </w:p>
    <w:bookmarkEnd w:id="132"/>
    <w:bookmarkEnd w:id="114"/>
    <w:bookmarkStart w:id="133" w:name="X00c66414713f23bada6b6ec16f5dbbe7d81af79"/>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Phase 3.7 — DM Decision Policy Engine (Combat Choice Model)</w:t>
      </w:r>
    </w:p>
    <w:bookmarkStart w:id="134" w:name="purpose-1_0"/>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Purpose</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Implement the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non-rules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part of combat DMing: how enemies (and encounter-level pacing systems) choose actions while remaining:</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Rules-legal (all options validated by the Rules Engine)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Fiction-consistent (monster doctrine/personality)</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Fun/fair (agency + telegraphing + guardrails)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This is a</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policy layer</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that sits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i/>
          <w:iCs/>
          <w:lang w:val="en-US" w:eastAsia="en-US" w:bidi="ar-SA"/>
        </w:rPr>
        <w:t>above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the deterministic Rules Engine. It never changes math; it only selects among legal actions and shapes presentation.</w:t>
      </w:r>
    </w:p>
    <w:p>
      <w:pPr>
        <w:spacing w:after="200"/>
        <w:rPr>
          <w:rFonts w:asciiTheme="minorHAnsi" w:eastAsiaTheme="minorHAnsi" w:hAnsiTheme="minorHAnsi" w:cstheme="minorBidi"/>
          <w:lang w:val="en-US" w:eastAsia="en-US" w:bidi="ar-SA"/>
        </w:rPr>
      </w:pPr>
      <w:r>
        <w:pict>
          <v:rect id="_x0000_i1102" style="width:0;height:1.5pt" o:hralign="center" o:hrstd="t" o:hr="t"/>
        </w:pict>
      </w:r>
    </w:p>
    <w:bookmarkEnd w:id="134"/>
    <w:bookmarkStart w:id="135" w:name="inputs-feature-set_0"/>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3.7.1 Inputs (Feature Set)</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At each decision point, the policy receives a structured feature bundle:</w:t>
      </w:r>
    </w:p>
    <w:bookmarkStart w:id="136" w:name="a-encounter-level-features_0"/>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A) Encounter-Level Features</w:t>
      </w:r>
    </w:p>
    <w:p>
      <w:pPr>
        <w:numPr>
          <w:ilvl w:val="0"/>
          <w:numId w:val="3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Encounter purpose (tutorial/resource tax/boss/chase/puzzle-combat/narrative beat)</w:t>
      </w:r>
    </w:p>
    <w:p>
      <w:pPr>
        <w:numPr>
          <w:ilvl w:val="0"/>
          <w:numId w:val="3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Win conditions (kill/delay/escape/protect/disrupt/hold)</w:t>
      </w:r>
    </w:p>
    <w:p>
      <w:pPr>
        <w:numPr>
          <w:ilvl w:val="0"/>
          <w:numId w:val="3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Target rounds (expected length)</w:t>
      </w:r>
    </w:p>
    <w:p>
      <w:pPr>
        <w:numPr>
          <w:ilvl w:val="0"/>
          <w:numId w:val="3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Reinforcement triggers/timers</w:t>
      </w:r>
    </w:p>
    <w:p>
      <w:pPr>
        <w:numPr>
          <w:ilvl w:val="0"/>
          <w:numId w:val="3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Environment topology (terrain channels, hazards, visibility)</w:t>
      </w:r>
    </w:p>
    <w:bookmarkEnd w:id="136"/>
    <w:bookmarkStart w:id="137" w:name="b-side-level-features_0"/>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B) Side-Level Features</w:t>
      </w:r>
    </w:p>
    <w:p>
      <w:pPr>
        <w:numPr>
          <w:ilvl w:val="0"/>
          <w:numId w:val="32"/>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Action economy (effective actions/round after control)</w:t>
      </w:r>
    </w:p>
    <w:p>
      <w:pPr>
        <w:numPr>
          <w:ilvl w:val="0"/>
          <w:numId w:val="32"/>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Threat distribution (who is dealing damage/control)</w:t>
      </w:r>
    </w:p>
    <w:p>
      <w:pPr>
        <w:numPr>
          <w:ilvl w:val="0"/>
          <w:numId w:val="32"/>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Resource posture (observed slots/charges/HP bands)</w:t>
      </w:r>
    </w:p>
    <w:p>
      <w:pPr>
        <w:numPr>
          <w:ilvl w:val="0"/>
          <w:numId w:val="32"/>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Morale posture (disciplined/cowardly/fanatical/cunning)</w:t>
      </w:r>
    </w:p>
    <w:bookmarkEnd w:id="137"/>
    <w:bookmarkStart w:id="138" w:name="c-per-pc-inferred-features-belief-based_"/>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C) Per-PC Inferred Features (Belief-Based)</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Maintain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belief distributions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(not ground truth) over:</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Defense profile (AC/touch/ff bands; save bands)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Vulnerability flags (low Will/Ref; immobility; lack of ranged)</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Offense profile (DPR band; control potency)</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Mobility profile (flight/teleport/escape tools)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Role signature (striker/controller/support/tank/scout)</w:t>
      </w:r>
    </w:p>
    <w:bookmarkEnd w:id="138"/>
    <w:bookmarkStart w:id="139" w:name="d-per-monster-features_0"/>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D) Per-Monster Features</w:t>
      </w:r>
    </w:p>
    <w:p>
      <w:pPr>
        <w:numPr>
          <w:ilvl w:val="0"/>
          <w:numId w:val="33"/>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Doctrine / goal (protect leader, kill healer, delay, steal, escape)</w:t>
      </w:r>
    </w:p>
    <w:p>
      <w:pPr>
        <w:numPr>
          <w:ilvl w:val="0"/>
          <w:numId w:val="33"/>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Burst potential and recharge/limited-use tracking</w:t>
      </w:r>
    </w:p>
    <w:p>
      <w:pPr>
        <w:numPr>
          <w:ilvl w:val="0"/>
          <w:numId w:val="33"/>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Control suite (stun/grapple/fear/trip)</w:t>
      </w:r>
    </w:p>
    <w:p>
      <w:pPr>
        <w:numPr>
          <w:ilvl w:val="0"/>
          <w:numId w:val="33"/>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Survivability (AC/DR/ER/SR + escape tools)</w:t>
      </w:r>
    </w:p>
    <w:p>
      <w:pPr>
        <w:numPr>
          <w:ilvl w:val="0"/>
          <w:numId w:val="33"/>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Position leverage (reach/AoOs/flight)</w:t>
      </w:r>
    </w:p>
    <w:bookmarkEnd w:id="139"/>
    <w:bookmarkStart w:id="140" w:name="e-local-tactical-features_0"/>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E) Local Tactical Features</w:t>
      </w:r>
    </w:p>
    <w:p>
      <w:pPr>
        <w:numPr>
          <w:ilvl w:val="0"/>
          <w:numId w:val="34"/>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Distances + reachable squares</w:t>
      </w:r>
    </w:p>
    <w:p>
      <w:pPr>
        <w:numPr>
          <w:ilvl w:val="0"/>
          <w:numId w:val="34"/>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Threatened squares + AoO risk</w:t>
      </w:r>
    </w:p>
    <w:p>
      <w:pPr>
        <w:numPr>
          <w:ilvl w:val="0"/>
          <w:numId w:val="34"/>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LoS/LoE availability</w:t>
      </w:r>
    </w:p>
    <w:p>
      <w:pPr>
        <w:numPr>
          <w:ilvl w:val="0"/>
          <w:numId w:val="34"/>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Cover/concealment vs key attackers</w:t>
      </w:r>
    </w:p>
    <w:p>
      <w:pPr>
        <w:numPr>
          <w:ilvl w:val="0"/>
          <w:numId w:val="34"/>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Flank opportunities and choke points</w:t>
      </w:r>
    </w:p>
    <w:p>
      <w:pPr>
        <w:numPr>
          <w:ilvl w:val="0"/>
          <w:numId w:val="34"/>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Buff/debuff timers (remaining rounds)</w:t>
      </w:r>
    </w:p>
    <w:p>
      <w:pPr>
        <w:spacing w:after="200"/>
        <w:rPr>
          <w:rFonts w:asciiTheme="minorHAnsi" w:eastAsiaTheme="minorHAnsi" w:hAnsiTheme="minorHAnsi" w:cstheme="minorBidi"/>
          <w:lang w:val="en-US" w:eastAsia="en-US" w:bidi="ar-SA"/>
        </w:rPr>
      </w:pPr>
      <w:r>
        <w:pict>
          <v:rect id="_x0000_i1103" style="width:0;height:1.5pt" o:hralign="center" o:hrstd="t" o:hr="t"/>
        </w:pict>
      </w:r>
    </w:p>
    <w:bookmarkEnd w:id="140"/>
    <w:bookmarkEnd w:id="135"/>
    <w:bookmarkStart w:id="141" w:name="objectives-utility-function_0"/>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3.7.2 Objectives (Utility Function)</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Represent DM choice as optimizing a weighted utility:</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U = w₁·Danger + w₂·Agency + w₃·Pace + w₄·RulesIntegrity + w₅·FictionIntegrity</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Weights are set by encounter purpose and monster doctrine.</w:t>
      </w:r>
    </w:p>
    <w:bookmarkStart w:id="142" w:name="quantifiable-proxies_0"/>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Quantifiable Proxies</w:t>
      </w:r>
    </w:p>
    <w:p>
      <w:pPr>
        <w:numPr>
          <w:ilvl w:val="0"/>
          <w:numId w:val="35"/>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Danger: PC drop probability (1–2 rounds), TPK risk (bounded), resource burn rate, action denial risk</w:t>
      </w:r>
    </w:p>
    <w:p>
      <w:pPr>
        <w:numPr>
          <w:ilvl w:val="0"/>
          <w:numId w:val="35"/>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Agency: counterplay availability, telegraphing strength, outcome sensitivity to player choices</w:t>
      </w:r>
    </w:p>
    <w:p>
      <w:pPr>
        <w:numPr>
          <w:ilvl w:val="0"/>
          <w:numId w:val="35"/>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Pace: decision density, swing moments frequency, resolution latency (avoid complex stalls)</w:t>
      </w:r>
    </w:p>
    <w:p>
      <w:pPr>
        <w:spacing w:after="200"/>
        <w:rPr>
          <w:rFonts w:asciiTheme="minorHAnsi" w:eastAsiaTheme="minorHAnsi" w:hAnsiTheme="minorHAnsi" w:cstheme="minorBidi"/>
          <w:lang w:val="en-US" w:eastAsia="en-US" w:bidi="ar-SA"/>
        </w:rPr>
      </w:pPr>
      <w:r>
        <w:pict>
          <v:rect id="_x0000_i1104" style="width:0;height:1.5pt" o:hralign="center" o:hrstd="t" o:hr="t"/>
        </w:pict>
      </w:r>
    </w:p>
    <w:bookmarkEnd w:id="142"/>
    <w:bookmarkEnd w:id="141"/>
    <w:bookmarkStart w:id="143" w:name="X00a34344f958b9243352405a947e9c29bde060f"/>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3.7.3 Candidate Generation (Legal Action Enumerator)</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Given the current state, generate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i/>
          <w:iCs/>
          <w:lang w:val="en-US" w:eastAsia="en-US" w:bidi="ar-SA"/>
        </w:rPr>
        <w:t>only</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rules-legal candidates: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Damage line (focus fire / burst)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Control line (deny key actions, reposition via forced movement)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Reposition line (cover, break LoE, set flanks, choke control)</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Objective line (interact/escape/trigger hazard)</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Defensive line (withdraw, total defense, heal, buff)</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Exit line (flee/surrender/bargain/hostage) when morale triggers</w:t>
      </w:r>
    </w:p>
    <w:bookmarkStart w:id="144" w:name="authoritative-legality-checker-contract"/>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Authoritative Legality Checker Contract</w:t>
      </w:r>
    </w:p>
    <w:p>
      <w:pPr>
        <w:numPr>
          <w:ilvl w:val="0"/>
          <w:numId w:val="36"/>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The legality checker is the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single source of truth</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for what is allowed.</w:t>
      </w:r>
    </w:p>
    <w:p>
      <w:pPr>
        <w:numPr>
          <w:ilvl w:val="0"/>
          <w:numId w:val="36"/>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The policy layer may</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i/>
          <w:iCs/>
          <w:lang w:val="en-US" w:eastAsia="en-US" w:bidi="ar-SA"/>
        </w:rPr>
        <w:t>suggest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intent, but the legality checker must:</w:t>
      </w:r>
    </w:p>
    <w:p>
      <w:pPr>
        <w:numPr>
          <w:ilvl w:val="1"/>
          <w:numId w:val="37"/>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enumerate legal actions,</w:t>
      </w:r>
    </w:p>
    <w:p>
      <w:pPr>
        <w:numPr>
          <w:ilvl w:val="1"/>
          <w:numId w:val="37"/>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validate prerequisites (actions available, components, conditions),</w:t>
      </w:r>
    </w:p>
    <w:p>
      <w:pPr>
        <w:numPr>
          <w:ilvl w:val="1"/>
          <w:numId w:val="37"/>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validate targeting (range, LoS/LoE, AoE),</w:t>
      </w:r>
    </w:p>
    <w:p>
      <w:pPr>
        <w:numPr>
          <w:ilvl w:val="1"/>
          <w:numId w:val="37"/>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validate movement/path legality (terrain cost, AoO triggers),</w:t>
      </w:r>
    </w:p>
    <w:p>
      <w:pPr>
        <w:numPr>
          <w:ilvl w:val="1"/>
          <w:numId w:val="37"/>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reject illegal actions with explicit reasons.</w:t>
      </w:r>
    </w:p>
    <w:p>
      <w:pPr>
        <w:numPr>
          <w:ilvl w:val="0"/>
          <w:numId w:val="36"/>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The policy</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must never</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execute an action that did not pass legality validation.</w:t>
      </w:r>
    </w:p>
    <w:p>
      <w:pPr>
        <w:numPr>
          <w:ilvl w:val="0"/>
          <w:numId w:val="36"/>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If all high-scoring options are illegal, the policy re-scores the remaining legal set.</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All candidates must be validated by the authoritative combat legality checker before scoring.</w:t>
      </w:r>
    </w:p>
    <w:p>
      <w:pPr>
        <w:spacing w:after="200"/>
        <w:rPr>
          <w:rFonts w:asciiTheme="minorHAnsi" w:eastAsiaTheme="minorHAnsi" w:hAnsiTheme="minorHAnsi" w:cstheme="minorBidi"/>
          <w:lang w:val="en-US" w:eastAsia="en-US" w:bidi="ar-SA"/>
        </w:rPr>
      </w:pPr>
      <w:r>
        <w:pict>
          <v:rect id="_x0000_i1105" style="width:0;height:1.5pt" o:hralign="center" o:hrstd="t" o:hr="t"/>
        </w:pict>
      </w:r>
    </w:p>
    <w:bookmarkEnd w:id="144"/>
    <w:bookmarkEnd w:id="143"/>
    <w:bookmarkStart w:id="145" w:name="scoring-per-action-evaluation_0"/>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3.7.4 Scoring (Per-Action Evaluation)</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For each candidate action</w:t>
      </w:r>
      <w:r>
        <w:rPr>
          <w:rFonts w:asciiTheme="minorHAnsi" w:eastAsiaTheme="minorHAnsi" w:hAnsiTheme="minorHAnsi" w:cstheme="minorBidi"/>
          <w:lang w:val="en-US" w:eastAsia="en-US" w:bidi="ar-SA"/>
        </w:rPr>
        <w:t xml:space="preserve"> </w:t>
      </w:r>
      <w:r>
        <w:rPr>
          <w:rFonts w:ascii="Consolas" w:hAnsi="Consolas" w:eastAsiaTheme="minorHAnsi" w:cstheme="minorBidi"/>
          <w:sz w:val="22"/>
          <w:lang w:val="en-US" w:eastAsia="en-US" w:bidi="ar-SA"/>
        </w:rPr>
        <w:t>a</w:t>
      </w:r>
      <w:r>
        <w:rPr>
          <w:rFonts w:asciiTheme="minorHAnsi" w:eastAsiaTheme="minorHAnsi" w:hAnsiTheme="minorHAnsi" w:cstheme="minorBidi"/>
          <w:lang w:val="en-US" w:eastAsia="en-US" w:bidi="ar-SA"/>
        </w:rPr>
        <w:t>, compute: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P_success(a)</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using discrete d20 math (exact counts, not approximations)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EV_damage(a)</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or</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EV_effect(a)</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including mitigation and miss gates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ΔActionEconomy(a)</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(expected actions denied / preserved next round)</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ΔPositionLeverage(a)</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(cover, flanks, AoO advantage, LoE denial)</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ΔSurvival(a)</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(monster survival probability change)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Counterplay(a)</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(does this leave meaningful responses?)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Complexity(a)</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(penalize slow adjudication lines)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FictionFit(a)</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(doctrine/intelligence/morale constraints)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Example composite:</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Score(a) = α·EV(a) + β·Leverage + γ·Survival − δ·Unfairness − ε·Complexity</w:t>
      </w:r>
    </w:p>
    <w:bookmarkStart w:id="146" w:name="probability-notes-engine-contract_0"/>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Probability Notes (Engine Contract)</w:t>
      </w:r>
    </w:p>
    <w:p>
      <w:pPr>
        <w:numPr>
          <w:ilvl w:val="0"/>
          <w:numId w:val="38"/>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Attack rolls: nat 1/20 bounds apply</w:t>
      </w:r>
    </w:p>
    <w:p>
      <w:pPr>
        <w:numPr>
          <w:ilvl w:val="0"/>
          <w:numId w:val="38"/>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Saves: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no auto fail/succeed</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in RAW; compute discretely</w:t>
      </w:r>
    </w:p>
    <w:p>
      <w:pPr>
        <w:numPr>
          <w:ilvl w:val="0"/>
          <w:numId w:val="38"/>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Crits: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P_crit = P_threat × P_confirm</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(apply concealment contract consistently)</w:t>
      </w:r>
    </w:p>
    <w:p>
      <w:pPr>
        <w:spacing w:after="200"/>
        <w:rPr>
          <w:rFonts w:asciiTheme="minorHAnsi" w:eastAsiaTheme="minorHAnsi" w:hAnsiTheme="minorHAnsi" w:cstheme="minorBidi"/>
          <w:lang w:val="en-US" w:eastAsia="en-US" w:bidi="ar-SA"/>
        </w:rPr>
      </w:pPr>
      <w:r>
        <w:pict>
          <v:rect id="_x0000_i1106" style="width:0;height:1.5pt" o:hralign="center" o:hrstd="t" o:hr="t"/>
        </w:pict>
      </w:r>
    </w:p>
    <w:bookmarkEnd w:id="146"/>
    <w:bookmarkEnd w:id="145"/>
    <w:bookmarkStart w:id="147" w:name="X885608b84834719e98753fb165fc79a5fbdfc63"/>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3.7.5 Selection Policy (Avoid Robot Predictability)</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Choose actions via controlled stochastic selection: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Argmax when clearly dominant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Softmax over top-k when close (temperature/</w:t>
      </w:r>
      <w:r>
        <w:rPr>
          <w:rFonts w:asciiTheme="minorHAnsi" w:eastAsiaTheme="minorHAnsi" w:hAnsiTheme="minorHAnsi" w:cstheme="minorBidi"/>
          <w:lang w:val="en-US" w:eastAsia="en-US" w:bidi="ar-SA"/>
        </w:rPr>
        <w:t>“spice”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parameter)</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Personality affects temperature and aggression/caution balance</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This produces variety without breaking fairness.</w:t>
      </w:r>
    </w:p>
    <w:p>
      <w:pPr>
        <w:spacing w:after="200"/>
        <w:rPr>
          <w:rFonts w:asciiTheme="minorHAnsi" w:eastAsiaTheme="minorHAnsi" w:hAnsiTheme="minorHAnsi" w:cstheme="minorBidi"/>
          <w:lang w:val="en-US" w:eastAsia="en-US" w:bidi="ar-SA"/>
        </w:rPr>
      </w:pPr>
      <w:r>
        <w:pict>
          <v:rect id="_x0000_i1107" style="width:0;height:1.5pt" o:hralign="center" o:hrstd="t" o:hr="t"/>
        </w:pict>
      </w:r>
    </w:p>
    <w:bookmarkEnd w:id="147"/>
    <w:bookmarkStart w:id="148" w:name="Xe2fd934e562ddbf90ac2781647f06306d03d368"/>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3.7.6 Belief &amp; Uncertainty Update Loop (Conservative Learning Contract)</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The policy must operate under incomplete information: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Unknown HP (by design)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Unknown saves/DR/ER/SR initially</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Maintain belief distributions and update them after observed outcomes, but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update conservatively</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to prevent over-learning from dice variance.</w:t>
      </w:r>
    </w:p>
    <w:bookmarkStart w:id="149" w:name="conservative-update-rules"/>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Conservative Update Rules</w:t>
      </w:r>
    </w:p>
    <w:p>
      <w:pPr>
        <w:numPr>
          <w:ilvl w:val="0"/>
          <w:numId w:val="39"/>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Use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evidence thresholds</w:t>
      </w:r>
      <w:r>
        <w:rPr>
          <w:rFonts w:asciiTheme="minorHAnsi" w:eastAsiaTheme="minorHAnsi" w:hAnsiTheme="minorHAnsi" w:cstheme="minorBidi"/>
          <w:lang w:val="en-US" w:eastAsia="en-US" w:bidi="ar-SA"/>
        </w:rPr>
        <w:t>: do not shift a belief class after a single unusual result (e.g., one crit, one high/low roll).</w:t>
      </w:r>
    </w:p>
    <w:p>
      <w:pPr>
        <w:numPr>
          <w:ilvl w:val="0"/>
          <w:numId w:val="39"/>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Weight updates by</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likelihood</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under current belief (surprising outcomes update more, but still bounded).</w:t>
      </w:r>
    </w:p>
    <w:p>
      <w:pPr>
        <w:numPr>
          <w:ilvl w:val="0"/>
          <w:numId w:val="39"/>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Apply</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decay / smoothing</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so early observations do not permanently lock in.</w:t>
      </w:r>
    </w:p>
    <w:p>
      <w:pPr>
        <w:numPr>
          <w:ilvl w:val="0"/>
          <w:numId w:val="39"/>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Track</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sample size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per hypothesis (e.g., fire resistance belief requires ≥2–3 relevant observations).</w:t>
      </w:r>
    </w:p>
    <w:p>
      <w:pPr>
        <w:numPr>
          <w:ilvl w:val="0"/>
          <w:numId w:val="39"/>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Treat crits, concealment misses, and failed confirmations as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high-variance signals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and down-weight them.</w:t>
      </w:r>
    </w:p>
    <w:bookmarkEnd w:id="149"/>
    <w:bookmarkStart w:id="150" w:name="example-belief-updates-bounded"/>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Example belief updates (bounded)</w:t>
      </w:r>
    </w:p>
    <w:p>
      <w:pPr>
        <w:numPr>
          <w:ilvl w:val="0"/>
          <w:numId w:val="40"/>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If fire spell repeatedly deals reduced damage across multiple casts → increase belief in fire resistance.</w:t>
      </w:r>
    </w:p>
    <w:p>
      <w:pPr>
        <w:numPr>
          <w:ilvl w:val="0"/>
          <w:numId w:val="40"/>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If Will saves repeatedly fail across multiple independent effects → lower Will band belief.</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Beliefs influence future scoring but never override RAW legality.</w:t>
      </w:r>
    </w:p>
    <w:p>
      <w:pPr>
        <w:spacing w:after="200"/>
        <w:rPr>
          <w:rFonts w:asciiTheme="minorHAnsi" w:eastAsiaTheme="minorHAnsi" w:hAnsiTheme="minorHAnsi" w:cstheme="minorBidi"/>
          <w:lang w:val="en-US" w:eastAsia="en-US" w:bidi="ar-SA"/>
        </w:rPr>
      </w:pPr>
      <w:r>
        <w:pict>
          <v:rect id="_x0000_i1108" style="width:0;height:1.5pt" o:hralign="center" o:hrstd="t" o:hr="t"/>
        </w:pict>
      </w:r>
    </w:p>
    <w:bookmarkEnd w:id="150"/>
    <w:bookmarkEnd w:id="148"/>
    <w:bookmarkStart w:id="151" w:name="Xc5ecb8934d6a3bbb07d05f7c77501af7d520808"/>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3.7.7 Guardrails (Explicit Social Contract + Fairness Telemetry)</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Hard and soft constraints that prevent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“gotcha DM”</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behavior and prevent drift into optimal-but-unfun action denial.</w:t>
      </w:r>
    </w:p>
    <w:bookmarkStart w:id="152" w:name="guardrail-categories"/>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Guardrail Categories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A) Hard constraints (must not violate)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No repeated hard-lock loops (stun/pin/fear chain) without counterplay unless encounter is explicitly flagged as apex.</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No un-telegraphed lethal spikes as default policy (exceptions: table preference or explicit encounter tag).</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Always preserve at least one viable response line when feasible (move, cover, dispel, retreat, break grapple, etc.).</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B) Soft penalties (discourage but allow when justified)</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Penalize action denial if it reduces player turns for multiple rounds.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Penalize focus fire if it produces early drops in non-apex fights.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Penalize high-adjudication-complexity lines if pacing budget is tight.</w:t>
      </w:r>
    </w:p>
    <w:bookmarkEnd w:id="152"/>
    <w:bookmarkStart w:id="153" w:name="X4f7dc86950c08cdbd776a4e8b42406429c974b2"/>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Fairness Telemetry (inputs the policy must track)</w:t>
      </w:r>
    </w:p>
    <w:p>
      <w:pPr>
        <w:numPr>
          <w:ilvl w:val="0"/>
          <w:numId w:val="4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Early-drop risk: ≥2 PCs down within first N rounds.</w:t>
      </w:r>
    </w:p>
    <w:p>
      <w:pPr>
        <w:numPr>
          <w:ilvl w:val="0"/>
          <w:numId w:val="4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Counterplay deficit: no viable responses detected.</w:t>
      </w:r>
    </w:p>
    <w:p>
      <w:pPr>
        <w:numPr>
          <w:ilvl w:val="0"/>
          <w:numId w:val="4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Variance spike: extreme crit streaks or swing events.</w:t>
      </w:r>
    </w:p>
    <w:p>
      <w:pPr>
        <w:numPr>
          <w:ilvl w:val="0"/>
          <w:numId w:val="4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Confusion signal: repeated player clarification prompts.</w:t>
      </w:r>
    </w:p>
    <w:bookmarkEnd w:id="153"/>
    <w:bookmarkStart w:id="154" w:name="ease-off-mechanisms-fiction-consistent"/>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Ease-off Mechanisms (fiction-consistent)</w:t>
      </w:r>
    </w:p>
    <w:p>
      <w:pPr>
        <w:numPr>
          <w:ilvl w:val="0"/>
          <w:numId w:val="42"/>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Morale breaks / tactical retreat</w:t>
      </w:r>
    </w:p>
    <w:p>
      <w:pPr>
        <w:numPr>
          <w:ilvl w:val="0"/>
          <w:numId w:val="42"/>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Target switching consistent with monster intelligence</w:t>
      </w:r>
    </w:p>
    <w:p>
      <w:pPr>
        <w:numPr>
          <w:ilvl w:val="0"/>
          <w:numId w:val="42"/>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Overconfidence or misplays that remain believable</w:t>
      </w:r>
    </w:p>
    <w:p>
      <w:pPr>
        <w:numPr>
          <w:ilvl w:val="0"/>
          <w:numId w:val="42"/>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Shift from denial to pressure (zone control, reposition, objective play)</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Guardrails are part of scoring as explicit penalties/constraints—not optional advice.</w:t>
      </w:r>
    </w:p>
    <w:p>
      <w:pPr>
        <w:spacing w:after="200"/>
        <w:rPr>
          <w:rFonts w:asciiTheme="minorHAnsi" w:eastAsiaTheme="minorHAnsi" w:hAnsiTheme="minorHAnsi" w:cstheme="minorBidi"/>
          <w:lang w:val="en-US" w:eastAsia="en-US" w:bidi="ar-SA"/>
        </w:rPr>
      </w:pPr>
      <w:r>
        <w:pict>
          <v:rect id="_x0000_i1109" style="width:0;height:1.5pt" o:hralign="center" o:hrstd="t" o:hr="t"/>
        </w:pict>
      </w:r>
    </w:p>
    <w:bookmarkEnd w:id="154"/>
    <w:bookmarkEnd w:id="151"/>
    <w:bookmarkStart w:id="155" w:name="dm-policy-api-implementation-interface_0"/>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3.7.8 DM Policy API (Implementation Interface)</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At each decision point: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Input: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Consolas" w:hAnsi="Consolas" w:eastAsiaTheme="minorHAnsi" w:cstheme="minorBidi"/>
          <w:sz w:val="22"/>
          <w:lang w:val="en-US" w:eastAsia="en-US" w:bidi="ar-SA"/>
        </w:rPr>
        <w:t>state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(combat state)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Consolas" w:hAnsi="Consolas" w:eastAsiaTheme="minorHAnsi" w:cstheme="minorBidi"/>
          <w:sz w:val="22"/>
          <w:lang w:val="en-US" w:eastAsia="en-US" w:bidi="ar-SA"/>
        </w:rPr>
        <w:t>intent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(encounter + monster goals)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Consolas" w:hAnsi="Consolas" w:eastAsiaTheme="minorHAnsi" w:cstheme="minorBidi"/>
          <w:sz w:val="22"/>
          <w:lang w:val="en-US" w:eastAsia="en-US" w:bidi="ar-SA"/>
        </w:rPr>
        <w:t>options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(validated legal actions)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Output: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Consolas" w:hAnsi="Consolas" w:eastAsiaTheme="minorHAnsi" w:cstheme="minorBidi"/>
          <w:sz w:val="22"/>
          <w:lang w:val="en-US" w:eastAsia="en-US" w:bidi="ar-SA"/>
        </w:rPr>
        <w:t>chosen_action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Consolas" w:hAnsi="Consolas" w:eastAsiaTheme="minorHAnsi" w:cstheme="minorBidi"/>
          <w:sz w:val="22"/>
          <w:lang w:val="en-US" w:eastAsia="en-US" w:bidi="ar-SA"/>
        </w:rPr>
        <w:t>score_breakdown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(danger/agency/pace/rules/fiction + key terms)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Consolas" w:hAnsi="Consolas" w:eastAsiaTheme="minorHAnsi" w:cstheme="minorBidi"/>
          <w:sz w:val="22"/>
          <w:lang w:val="en-US" w:eastAsia="en-US" w:bidi="ar-SA"/>
        </w:rPr>
        <w:t>telegraph_hints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(what to narrate to maintain fairness)</w:t>
      </w:r>
    </w:p>
    <w:p>
      <w:pPr>
        <w:spacing w:after="200"/>
        <w:rPr>
          <w:rFonts w:asciiTheme="minorHAnsi" w:eastAsiaTheme="minorHAnsi" w:hAnsiTheme="minorHAnsi" w:cstheme="minorBidi"/>
          <w:lang w:val="en-US" w:eastAsia="en-US" w:bidi="ar-SA"/>
        </w:rPr>
      </w:pPr>
      <w:r>
        <w:pict>
          <v:rect id="_x0000_i1110" style="width:0;height:1.5pt" o:hralign="center" o:hrstd="t" o:hr="t"/>
        </w:pict>
      </w:r>
    </w:p>
    <w:bookmarkEnd w:id="155"/>
    <w:bookmarkStart w:id="156" w:name="phase-output-1_0"/>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Phase Output</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 deterministic, auditable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combat choice policy</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that: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selects monster actions from legal sets,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preserves player agency and pacing,</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remains fiction-consistent,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provides telegraph hooks for narration,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and integrates cleanly with the Rules Engine and Combat Execution Contract.</w:t>
      </w:r>
    </w:p>
    <w:bookmarkEnd w:id="156"/>
    <w:bookmarkEnd w:id="133"/>
    <w:bookmarkStart w:id="157" w:name="X42ea43a3ad13fbcc890a8655426c8c2fc5d6dca"/>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Phase 3.8 — Combat Data Schemas (Authoritative State Models)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This phase formalizes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all combat-relevant data structures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as deterministic, inspectable schemas. These schemas are the single source of truth for both the Rules Engine (3.6) and the DM Decision Policy (3.7).</w:t>
      </w:r>
    </w:p>
    <w:bookmarkStart w:id="158" w:name="core-design-principles"/>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3.8.1 Core Design Principles</w:t>
      </w:r>
    </w:p>
    <w:p>
      <w:pPr>
        <w:numPr>
          <w:ilvl w:val="0"/>
          <w:numId w:val="43"/>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No hidden math in narration layers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all math lives here or below.</w:t>
      </w:r>
    </w:p>
    <w:p>
      <w:pPr>
        <w:numPr>
          <w:ilvl w:val="0"/>
          <w:numId w:val="43"/>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HP opacity by policy</w:t>
      </w:r>
      <w:r>
        <w:rPr>
          <w:rFonts w:asciiTheme="minorHAnsi" w:eastAsiaTheme="minorHAnsi" w:hAnsiTheme="minorHAnsi" w:cstheme="minorBidi"/>
          <w:lang w:val="en-US" w:eastAsia="en-US" w:bidi="ar-SA"/>
        </w:rPr>
        <w:t>: exact HP exists only in DM/internal state; players receive descriptive bands only.</w:t>
      </w:r>
    </w:p>
    <w:p>
      <w:pPr>
        <w:numPr>
          <w:ilvl w:val="0"/>
          <w:numId w:val="43"/>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Pure-state transitions</w:t>
      </w:r>
      <w:r>
        <w:rPr>
          <w:rFonts w:asciiTheme="minorHAnsi" w:eastAsiaTheme="minorHAnsi" w:hAnsiTheme="minorHAnsi" w:cstheme="minorBidi"/>
          <w:lang w:val="en-US" w:eastAsia="en-US" w:bidi="ar-SA"/>
        </w:rPr>
        <w:t>: schemas are mutated only by validated resolution functions.</w:t>
      </w:r>
    </w:p>
    <w:p>
      <w:pPr>
        <w:numPr>
          <w:ilvl w:val="0"/>
          <w:numId w:val="43"/>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Replayability</w:t>
      </w:r>
      <w:r>
        <w:rPr>
          <w:rFonts w:asciiTheme="minorHAnsi" w:eastAsiaTheme="minorHAnsi" w:hAnsiTheme="minorHAnsi" w:cstheme="minorBidi"/>
          <w:lang w:val="en-US" w:eastAsia="en-US" w:bidi="ar-SA"/>
        </w:rPr>
        <w:t>: identical inputs must reproduce identical outcomes (aside from RNG seeds).</w:t>
      </w:r>
    </w:p>
    <w:bookmarkEnd w:id="158"/>
    <w:bookmarkStart w:id="159" w:name="primary-schemas"/>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3.8.2 Primary Schemas</w:t>
      </w:r>
    </w:p>
    <w:bookmarkStart w:id="160" w:name="a-creaturestate"/>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A) CreatureState</w:t>
      </w:r>
    </w:p>
    <w:p>
      <w:pPr>
        <w:numPr>
          <w:ilvl w:val="0"/>
          <w:numId w:val="44"/>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id, name, type/subtype, size</w:t>
      </w:r>
    </w:p>
    <w:p>
      <w:pPr>
        <w:numPr>
          <w:ilvl w:val="0"/>
          <w:numId w:val="44"/>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position (tile, elevation), facing (optional)</w:t>
      </w:r>
    </w:p>
    <w:p>
      <w:pPr>
        <w:numPr>
          <w:ilvl w:val="0"/>
          <w:numId w:val="44"/>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movement_modes (speed, maneuverability)</w:t>
      </w:r>
    </w:p>
    <w:p>
      <w:pPr>
        <w:numPr>
          <w:ilvl w:val="0"/>
          <w:numId w:val="44"/>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senses (vision, blindsight, etc.)</w:t>
      </w:r>
    </w:p>
    <w:p>
      <w:pPr>
        <w:numPr>
          <w:ilvl w:val="0"/>
          <w:numId w:val="44"/>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AC_breakdown (normal/touch/flat-footed)</w:t>
      </w:r>
    </w:p>
    <w:p>
      <w:pPr>
        <w:numPr>
          <w:ilvl w:val="0"/>
          <w:numId w:val="44"/>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saves (Fort/Ref/Will)</w:t>
      </w:r>
    </w:p>
    <w:p>
      <w:pPr>
        <w:numPr>
          <w:ilvl w:val="0"/>
          <w:numId w:val="44"/>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HP { current, max, temp } [DM-only]</w:t>
      </w:r>
    </w:p>
    <w:p>
      <w:pPr>
        <w:numPr>
          <w:ilvl w:val="0"/>
          <w:numId w:val="44"/>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defenses { DR, ER, immunities, SR }</w:t>
      </w:r>
    </w:p>
    <w:p>
      <w:pPr>
        <w:numPr>
          <w:ilvl w:val="0"/>
          <w:numId w:val="44"/>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attack_routines (iteratives, natural attacks)</w:t>
      </w:r>
    </w:p>
    <w:p>
      <w:pPr>
        <w:numPr>
          <w:ilvl w:val="0"/>
          <w:numId w:val="44"/>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damage_expressions</w:t>
      </w:r>
    </w:p>
    <w:p>
      <w:pPr>
        <w:numPr>
          <w:ilvl w:val="0"/>
          <w:numId w:val="44"/>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action_economy { standard, move, swift, immediate, AoO_remaining }</w:t>
      </w:r>
    </w:p>
    <w:p>
      <w:pPr>
        <w:numPr>
          <w:ilvl w:val="0"/>
          <w:numId w:val="44"/>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conditions[] (with source + remaining duration)</w:t>
      </w:r>
    </w:p>
    <w:p>
      <w:pPr>
        <w:numPr>
          <w:ilvl w:val="0"/>
          <w:numId w:val="44"/>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resources (spell slots, charges, limited-use abilities)</w:t>
      </w:r>
    </w:p>
    <w:p>
      <w:pPr>
        <w:numPr>
          <w:ilvl w:val="0"/>
          <w:numId w:val="44"/>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morale_state / doctrine</w:t>
      </w:r>
    </w:p>
    <w:bookmarkEnd w:id="160"/>
    <w:bookmarkStart w:id="161" w:name="b-conditionstate"/>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B) ConditionState</w:t>
      </w:r>
    </w:p>
    <w:p>
      <w:pPr>
        <w:numPr>
          <w:ilvl w:val="0"/>
          <w:numId w:val="45"/>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condition_id</w:t>
      </w:r>
    </w:p>
    <w:p>
      <w:pPr>
        <w:numPr>
          <w:ilvl w:val="0"/>
          <w:numId w:val="45"/>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mechanical_effects (mods to AC/attacks/actions/saves/speed)</w:t>
      </w:r>
    </w:p>
    <w:p>
      <w:pPr>
        <w:numPr>
          <w:ilvl w:val="0"/>
          <w:numId w:val="45"/>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stacking_rules</w:t>
      </w:r>
    </w:p>
    <w:p>
      <w:pPr>
        <w:numPr>
          <w:ilvl w:val="0"/>
          <w:numId w:val="45"/>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start_trigger / end_trigger</w:t>
      </w:r>
    </w:p>
    <w:p>
      <w:pPr>
        <w:numPr>
          <w:ilvl w:val="0"/>
          <w:numId w:val="45"/>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duration_remaining</w:t>
      </w:r>
    </w:p>
    <w:bookmarkEnd w:id="161"/>
    <w:bookmarkStart w:id="162" w:name="c-effectstate"/>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C) EffectState</w:t>
      </w:r>
    </w:p>
    <w:p>
      <w:pPr>
        <w:numPr>
          <w:ilvl w:val="0"/>
          <w:numId w:val="46"/>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source (spell/ability/item)</w:t>
      </w:r>
    </w:p>
    <w:p>
      <w:pPr>
        <w:numPr>
          <w:ilvl w:val="0"/>
          <w:numId w:val="46"/>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targets</w:t>
      </w:r>
    </w:p>
    <w:p>
      <w:pPr>
        <w:numPr>
          <w:ilvl w:val="0"/>
          <w:numId w:val="46"/>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save_DC / attack_bonus</w:t>
      </w:r>
    </w:p>
    <w:p>
      <w:pPr>
        <w:numPr>
          <w:ilvl w:val="0"/>
          <w:numId w:val="46"/>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duration model</w:t>
      </w:r>
    </w:p>
    <w:p>
      <w:pPr>
        <w:numPr>
          <w:ilvl w:val="0"/>
          <w:numId w:val="46"/>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ongoing_damage or modifiers</w:t>
      </w:r>
    </w:p>
    <w:bookmarkEnd w:id="162"/>
    <w:bookmarkStart w:id="163" w:name="d-maptile-zone"/>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D) MapTile / Zone</w:t>
      </w:r>
    </w:p>
    <w:p>
      <w:pPr>
        <w:numPr>
          <w:ilvl w:val="0"/>
          <w:numId w:val="4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terrain_type</w:t>
      </w:r>
    </w:p>
    <w:p>
      <w:pPr>
        <w:numPr>
          <w:ilvl w:val="0"/>
          <w:numId w:val="4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movement_cost</w:t>
      </w:r>
    </w:p>
    <w:p>
      <w:pPr>
        <w:numPr>
          <w:ilvl w:val="0"/>
          <w:numId w:val="4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cover/concealment flags</w:t>
      </w:r>
    </w:p>
    <w:p>
      <w:pPr>
        <w:numPr>
          <w:ilvl w:val="0"/>
          <w:numId w:val="4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hazards</w:t>
      </w:r>
    </w:p>
    <w:p>
      <w:pPr>
        <w:numPr>
          <w:ilvl w:val="0"/>
          <w:numId w:val="4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elevation</w:t>
      </w:r>
    </w:p>
    <w:bookmarkEnd w:id="163"/>
    <w:bookmarkStart w:id="164" w:name="e-combatstate"/>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E) CombatState</w:t>
      </w:r>
    </w:p>
    <w:p>
      <w:pPr>
        <w:numPr>
          <w:ilvl w:val="0"/>
          <w:numId w:val="48"/>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round_number</w:t>
      </w:r>
    </w:p>
    <w:p>
      <w:pPr>
        <w:numPr>
          <w:ilvl w:val="0"/>
          <w:numId w:val="48"/>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initiative_order</w:t>
      </w:r>
    </w:p>
    <w:p>
      <w:pPr>
        <w:numPr>
          <w:ilvl w:val="0"/>
          <w:numId w:val="48"/>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active_turn_index</w:t>
      </w:r>
    </w:p>
    <w:p>
      <w:pPr>
        <w:numPr>
          <w:ilvl w:val="0"/>
          <w:numId w:val="48"/>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encounter_tags (apex/tutorial/chase/etc.)</w:t>
      </w:r>
    </w:p>
    <w:p>
      <w:pPr>
        <w:numPr>
          <w:ilvl w:val="0"/>
          <w:numId w:val="48"/>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reinforcement_timers</w:t>
      </w:r>
    </w:p>
    <w:p>
      <w:pPr>
        <w:numPr>
          <w:ilvl w:val="0"/>
          <w:numId w:val="48"/>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environment_flags</w:t>
      </w:r>
    </w:p>
    <w:bookmarkEnd w:id="164"/>
    <w:bookmarkEnd w:id="159"/>
    <w:bookmarkStart w:id="165" w:name="information-partitioning"/>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3.8.3 Information Partitioning</w:t>
      </w:r>
    </w:p>
    <w:p>
      <w:pPr>
        <w:numPr>
          <w:ilvl w:val="0"/>
          <w:numId w:val="49"/>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Public view</w:t>
      </w:r>
      <w:r>
        <w:rPr>
          <w:rFonts w:asciiTheme="minorHAnsi" w:eastAsiaTheme="minorHAnsi" w:hAnsiTheme="minorHAnsi" w:cstheme="minorBidi"/>
          <w:lang w:val="en-US" w:eastAsia="en-US" w:bidi="ar-SA"/>
        </w:rPr>
        <w:t>: positions, visible conditions, descriptive health states</w:t>
      </w:r>
    </w:p>
    <w:p>
      <w:pPr>
        <w:numPr>
          <w:ilvl w:val="0"/>
          <w:numId w:val="49"/>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Private DM view</w:t>
      </w:r>
      <w:r>
        <w:rPr>
          <w:rFonts w:asciiTheme="minorHAnsi" w:eastAsiaTheme="minorHAnsi" w:hAnsiTheme="minorHAnsi" w:cstheme="minorBidi"/>
          <w:lang w:val="en-US" w:eastAsia="en-US" w:bidi="ar-SA"/>
        </w:rPr>
        <w:t>: exact HP, beliefs, hidden enemies, secret DCs</w:t>
      </w:r>
    </w:p>
    <w:p>
      <w:pPr>
        <w:numPr>
          <w:ilvl w:val="0"/>
          <w:numId w:val="49"/>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Engine view</w:t>
      </w:r>
      <w:r>
        <w:rPr>
          <w:rFonts w:asciiTheme="minorHAnsi" w:eastAsiaTheme="minorHAnsi" w:hAnsiTheme="minorHAnsi" w:cstheme="minorBidi"/>
          <w:lang w:val="en-US" w:eastAsia="en-US" w:bidi="ar-SA"/>
        </w:rPr>
        <w:t>: full deterministic state</w:t>
      </w:r>
    </w:p>
    <w:bookmarkEnd w:id="165"/>
    <w:bookmarkStart w:id="166" w:name="validation-hooks"/>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3.8.4 Validation Hooks</w:t>
      </w:r>
    </w:p>
    <w:p>
      <w:pPr>
        <w:numPr>
          <w:ilvl w:val="0"/>
          <w:numId w:val="50"/>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Schema-level invariants (e.g., AoO_remaining ≥ 0)</w:t>
      </w:r>
    </w:p>
    <w:p>
      <w:pPr>
        <w:numPr>
          <w:ilvl w:val="0"/>
          <w:numId w:val="50"/>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Serialization/deserialization checks</w:t>
      </w:r>
    </w:p>
    <w:p>
      <w:pPr>
        <w:numPr>
          <w:ilvl w:val="0"/>
          <w:numId w:val="50"/>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Compatibility with legality checker and policy engine</w:t>
      </w:r>
    </w:p>
    <w:bookmarkEnd w:id="166"/>
    <w:bookmarkStart w:id="167" w:name="exit-criteria"/>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3.8.5 Exit Criteria</w:t>
      </w:r>
    </w:p>
    <w:p>
      <w:pPr>
        <w:numPr>
          <w:ilvl w:val="0"/>
          <w:numId w:val="5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All combat rules reference these schemas</w:t>
      </w:r>
    </w:p>
    <w:p>
      <w:pPr>
        <w:numPr>
          <w:ilvl w:val="0"/>
          <w:numId w:val="5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All resolution functions accept and return schema-compliant state</w:t>
      </w:r>
    </w:p>
    <w:p>
      <w:pPr>
        <w:numPr>
          <w:ilvl w:val="0"/>
          <w:numId w:val="5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State snapshots can be logged, replayed, and diffed</w:t>
      </w:r>
    </w:p>
    <w:bookmarkEnd w:id="167"/>
    <w:bookmarkEnd w:id="157"/>
    <w:bookmarkStart w:id="168" w:name="X51ff238c50e672b30a895b82385aead23101a09"/>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Phase 3.9 — Resolution Function Library (Pure Deterministic Operators)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This phase implements the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pure functions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that mutate combat state under the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Phase 3.6 ordering contract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and the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authoritative legality checker</w:t>
      </w:r>
      <w:r>
        <w:rPr>
          <w:rFonts w:asciiTheme="minorHAnsi" w:eastAsiaTheme="minorHAnsi" w:hAnsiTheme="minorHAnsi" w:cstheme="minorBidi"/>
          <w:lang w:val="en-US" w:eastAsia="en-US" w:bidi="ar-SA"/>
        </w:rPr>
        <w:t>. These functions are the only allowed mutation pathway for combat-relevant state.</w:t>
      </w:r>
    </w:p>
    <w:bookmarkStart w:id="169" w:name="design-rules"/>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3.9.1 Design Rules</w:t>
      </w:r>
    </w:p>
    <w:p>
      <w:pPr>
        <w:numPr>
          <w:ilvl w:val="0"/>
          <w:numId w:val="52"/>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Functions are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pure</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Consolas" w:hAnsi="Consolas" w:eastAsiaTheme="minorHAnsi" w:cstheme="minorBidi"/>
          <w:sz w:val="22"/>
          <w:lang w:val="en-US" w:eastAsia="en-US" w:bidi="ar-SA"/>
        </w:rPr>
        <w:t>(state, intent, rng) → (new_state, events, traces)</w:t>
      </w:r>
    </w:p>
    <w:p>
      <w:pPr>
        <w:numPr>
          <w:ilvl w:val="0"/>
          <w:numId w:val="52"/>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Every resolution emits:</w:t>
      </w:r>
    </w:p>
    <w:p>
      <w:pPr>
        <w:numPr>
          <w:ilvl w:val="1"/>
          <w:numId w:val="53"/>
        </w:numPr>
        <w:spacing w:before="36" w:after="36"/>
        <w:ind w:left="144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events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(what happened)</w:t>
      </w:r>
    </w:p>
    <w:p>
      <w:pPr>
        <w:numPr>
          <w:ilvl w:val="1"/>
          <w:numId w:val="53"/>
        </w:numPr>
        <w:spacing w:before="36" w:after="36"/>
        <w:ind w:left="144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traces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(math audit: inputs → rolls → modifiers → outcomes)</w:t>
      </w:r>
    </w:p>
    <w:p>
      <w:pPr>
        <w:numPr>
          <w:ilvl w:val="0"/>
          <w:numId w:val="52"/>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RNG is always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seeded</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and passed explicitly.</w:t>
      </w:r>
    </w:p>
    <w:p>
      <w:pPr>
        <w:numPr>
          <w:ilvl w:val="0"/>
          <w:numId w:val="52"/>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No function may bypass legality validation.</w:t>
      </w:r>
    </w:p>
    <w:bookmarkEnd w:id="169"/>
    <w:bookmarkStart w:id="170" w:name="core-operator-modules"/>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3.9.2 Core Operator Modules</w:t>
      </w:r>
    </w:p>
    <w:bookmarkStart w:id="171" w:name="a-dice-probability"/>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A) Dice &amp; Probability</w:t>
      </w:r>
    </w:p>
    <w:p>
      <w:pPr>
        <w:numPr>
          <w:ilvl w:val="0"/>
          <w:numId w:val="54"/>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roll_d20(rng)</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Consolas" w:hAnsi="Consolas" w:eastAsiaTheme="minorHAnsi" w:cstheme="minorBidi"/>
          <w:sz w:val="22"/>
          <w:lang w:val="en-US" w:eastAsia="en-US" w:bidi="ar-SA"/>
        </w:rPr>
        <w:t>roll_damage(expr, rng)</w:t>
      </w:r>
    </w:p>
    <w:p>
      <w:pPr>
        <w:numPr>
          <w:ilvl w:val="0"/>
          <w:numId w:val="54"/>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Discrete probability helpers for policy scoring (no save auto-1/20 in RAW)</w:t>
      </w:r>
    </w:p>
    <w:bookmarkEnd w:id="171"/>
    <w:bookmarkStart w:id="172" w:name="Xec2deca8492780847c79f2e19940fddee0bfc66"/>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B) Modifiers &amp; Stacking (connects to Rule Atom Matrix)</w:t>
      </w:r>
    </w:p>
    <w:p>
      <w:pPr>
        <w:numPr>
          <w:ilvl w:val="0"/>
          <w:numId w:val="55"/>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collect_modifiers(entity, context)</w:t>
      </w:r>
    </w:p>
    <w:p>
      <w:pPr>
        <w:numPr>
          <w:ilvl w:val="0"/>
          <w:numId w:val="55"/>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apply_stacking(mods)</w:t>
      </w:r>
    </w:p>
    <w:p>
      <w:pPr>
        <w:numPr>
          <w:ilvl w:val="0"/>
          <w:numId w:val="55"/>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apply_rounding(value)</w:t>
      </w:r>
    </w:p>
    <w:p>
      <w:pPr>
        <w:numPr>
          <w:ilvl w:val="0"/>
          <w:numId w:val="55"/>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apply_multipliers(mults)</w:t>
      </w:r>
    </w:p>
    <w:bookmarkEnd w:id="172"/>
    <w:bookmarkStart w:id="173" w:name="c-attack-resolution"/>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C) Attack Resolution</w:t>
      </w:r>
    </w:p>
    <w:p>
      <w:pPr>
        <w:numPr>
          <w:ilvl w:val="0"/>
          <w:numId w:val="56"/>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compute_attack_bonus(attacker, weapon, context)</w:t>
      </w:r>
    </w:p>
    <w:p>
      <w:pPr>
        <w:numPr>
          <w:ilvl w:val="0"/>
          <w:numId w:val="56"/>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compute_ac(defender, ac_type, context)</w:t>
      </w:r>
    </w:p>
    <w:p>
      <w:pPr>
        <w:numPr>
          <w:ilvl w:val="0"/>
          <w:numId w:val="56"/>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resolve_attack(state, attack_intent, rng)</w:t>
      </w:r>
    </w:p>
    <w:p>
      <w:pPr>
        <w:numPr>
          <w:ilvl w:val="1"/>
          <w:numId w:val="57"/>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includes: crit threat → confirm, concealment/miss gates contract, DR/ER mitigation</w:t>
      </w:r>
    </w:p>
    <w:bookmarkEnd w:id="173"/>
    <w:bookmarkStart w:id="174" w:name="d-saving-throw-resolution"/>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D) Saving Throw Resolution</w:t>
      </w:r>
    </w:p>
    <w:p>
      <w:pPr>
        <w:numPr>
          <w:ilvl w:val="0"/>
          <w:numId w:val="58"/>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compute_save_bonus(defender, save_type, context)</w:t>
      </w:r>
    </w:p>
    <w:p>
      <w:pPr>
        <w:numPr>
          <w:ilvl w:val="0"/>
          <w:numId w:val="58"/>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compute_dc(source, effect)</w:t>
      </w:r>
    </w:p>
    <w:p>
      <w:pPr>
        <w:numPr>
          <w:ilvl w:val="0"/>
          <w:numId w:val="58"/>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resolve_save(state, save_intent, rng)</w:t>
      </w:r>
    </w:p>
    <w:bookmarkEnd w:id="174"/>
    <w:bookmarkStart w:id="175" w:name="e-skill-opposed-checks"/>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E) Skill &amp; Opposed Checks</w:t>
      </w:r>
    </w:p>
    <w:p>
      <w:pPr>
        <w:numPr>
          <w:ilvl w:val="0"/>
          <w:numId w:val="59"/>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resolve_skill_check(state, skill_intent, rng)</w:t>
      </w:r>
    </w:p>
    <w:p>
      <w:pPr>
        <w:numPr>
          <w:ilvl w:val="0"/>
          <w:numId w:val="59"/>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resolve_opposed_check(state, opposed_intent, rng)</w:t>
      </w:r>
    </w:p>
    <w:bookmarkEnd w:id="175"/>
    <w:bookmarkStart w:id="176" w:name="f-movement-positioning"/>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F) Movement &amp; Positioning</w:t>
      </w:r>
    </w:p>
    <w:p>
      <w:pPr>
        <w:numPr>
          <w:ilvl w:val="0"/>
          <w:numId w:val="60"/>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validate_path(state, mover, path)</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(delegates to legality checker)</w:t>
      </w:r>
    </w:p>
    <w:p>
      <w:pPr>
        <w:numPr>
          <w:ilvl w:val="0"/>
          <w:numId w:val="60"/>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resolve_movement(state, move_intent)</w:t>
      </w:r>
    </w:p>
    <w:p>
      <w:pPr>
        <w:numPr>
          <w:ilvl w:val="1"/>
          <w:numId w:val="61"/>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includes: difficult terrain costs, squeezing, elevation, AoO trigger generation</w:t>
      </w:r>
    </w:p>
    <w:bookmarkEnd w:id="176"/>
    <w:bookmarkStart w:id="177" w:name="g-aoo-threat-modeling"/>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G) AoO + Threat Modeling</w:t>
      </w:r>
    </w:p>
    <w:p>
      <w:pPr>
        <w:numPr>
          <w:ilvl w:val="0"/>
          <w:numId w:val="62"/>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compute_threatened_squares(entity, state)</w:t>
      </w:r>
    </w:p>
    <w:p>
      <w:pPr>
        <w:numPr>
          <w:ilvl w:val="0"/>
          <w:numId w:val="62"/>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detect_aoo_triggers(state, movement_or_action)</w:t>
      </w:r>
    </w:p>
    <w:p>
      <w:pPr>
        <w:numPr>
          <w:ilvl w:val="0"/>
          <w:numId w:val="62"/>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resolve_aoo(state, aoo_intent, rng)</w:t>
      </w:r>
    </w:p>
    <w:bookmarkEnd w:id="177"/>
    <w:bookmarkStart w:id="178" w:name="h-special-maneuvers"/>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H) Special Maneuvers</w:t>
      </w:r>
    </w:p>
    <w:p>
      <w:pPr>
        <w:numPr>
          <w:ilvl w:val="0"/>
          <w:numId w:val="63"/>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Grapple:</w:t>
      </w:r>
      <w:r>
        <w:rPr>
          <w:rFonts w:asciiTheme="minorHAnsi" w:eastAsiaTheme="minorHAnsi" w:hAnsiTheme="minorHAnsi" w:cstheme="minorBidi"/>
          <w:lang w:val="en-US" w:eastAsia="en-US" w:bidi="ar-SA"/>
        </w:rPr>
        <w:t xml:space="preserve"> </w:t>
      </w:r>
      <w:r>
        <w:rPr>
          <w:rFonts w:ascii="Consolas" w:hAnsi="Consolas" w:eastAsiaTheme="minorHAnsi" w:cstheme="minorBidi"/>
          <w:sz w:val="22"/>
          <w:lang w:val="en-US" w:eastAsia="en-US" w:bidi="ar-SA"/>
        </w:rPr>
        <w:t>start_grapple</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Consolas" w:hAnsi="Consolas" w:eastAsiaTheme="minorHAnsi" w:cstheme="minorBidi"/>
          <w:sz w:val="22"/>
          <w:lang w:val="en-US" w:eastAsia="en-US" w:bidi="ar-SA"/>
        </w:rPr>
        <w:t>maintain_grapple</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Consolas" w:hAnsi="Consolas" w:eastAsiaTheme="minorHAnsi" w:cstheme="minorBidi"/>
          <w:sz w:val="22"/>
          <w:lang w:val="en-US" w:eastAsia="en-US" w:bidi="ar-SA"/>
        </w:rPr>
        <w:t>escape_grapple</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Consolas" w:hAnsi="Consolas" w:eastAsiaTheme="minorHAnsi" w:cstheme="minorBidi"/>
          <w:sz w:val="22"/>
          <w:lang w:val="en-US" w:eastAsia="en-US" w:bidi="ar-SA"/>
        </w:rPr>
        <w:t>pin</w:t>
      </w:r>
    </w:p>
    <w:p>
      <w:pPr>
        <w:numPr>
          <w:ilvl w:val="0"/>
          <w:numId w:val="63"/>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Trip/Disarm/Sunder/BullRush/Overrun:</w:t>
      </w:r>
      <w:r>
        <w:rPr>
          <w:rFonts w:asciiTheme="minorHAnsi" w:eastAsiaTheme="minorHAnsi" w:hAnsiTheme="minorHAnsi" w:cstheme="minorBidi"/>
          <w:lang w:val="en-US" w:eastAsia="en-US" w:bidi="ar-SA"/>
        </w:rPr>
        <w:t xml:space="preserve"> </w:t>
      </w:r>
      <w:r>
        <w:rPr>
          <w:rFonts w:ascii="Consolas" w:hAnsi="Consolas" w:eastAsiaTheme="minorHAnsi" w:cstheme="minorBidi"/>
          <w:sz w:val="22"/>
          <w:lang w:val="en-US" w:eastAsia="en-US" w:bidi="ar-SA"/>
        </w:rPr>
        <w:t>resolve_maneuver(...)</w:t>
      </w:r>
    </w:p>
    <w:bookmarkEnd w:id="178"/>
    <w:bookmarkStart w:id="179" w:name="i-spell-effect-resolution"/>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I) Spell &amp; Effect Resolution</w:t>
      </w:r>
    </w:p>
    <w:p>
      <w:pPr>
        <w:numPr>
          <w:ilvl w:val="0"/>
          <w:numId w:val="64"/>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validate_targeting(state, spell_intent)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(legality)</w:t>
      </w:r>
    </w:p>
    <w:p>
      <w:pPr>
        <w:numPr>
          <w:ilvl w:val="0"/>
          <w:numId w:val="64"/>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resolve_sr_check(state, sr_intent, rng)</w:t>
      </w:r>
    </w:p>
    <w:p>
      <w:pPr>
        <w:numPr>
          <w:ilvl w:val="0"/>
          <w:numId w:val="64"/>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resolve_area_of_effect(state, aoe_intent)</w:t>
      </w:r>
    </w:p>
    <w:p>
      <w:pPr>
        <w:numPr>
          <w:ilvl w:val="0"/>
          <w:numId w:val="64"/>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apply_effect(state, effect_intent, rng)</w:t>
      </w:r>
    </w:p>
    <w:p>
      <w:pPr>
        <w:numPr>
          <w:ilvl w:val="1"/>
          <w:numId w:val="65"/>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save, SR, duration creation, ongoing effects</w:t>
      </w:r>
    </w:p>
    <w:bookmarkEnd w:id="179"/>
    <w:bookmarkStart w:id="180" w:name="j-condition-duration-engine"/>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J) Condition &amp; Duration Engine</w:t>
      </w:r>
    </w:p>
    <w:p>
      <w:pPr>
        <w:numPr>
          <w:ilvl w:val="0"/>
          <w:numId w:val="66"/>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apply_condition(state, condition_id, source, duration)</w:t>
      </w:r>
    </w:p>
    <w:p>
      <w:pPr>
        <w:numPr>
          <w:ilvl w:val="0"/>
          <w:numId w:val="66"/>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remove_condition(state, condition_id)</w:t>
      </w:r>
    </w:p>
    <w:p>
      <w:pPr>
        <w:numPr>
          <w:ilvl w:val="0"/>
          <w:numId w:val="66"/>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tick_durations(state, phase)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(start-of-turn/end-of-turn)</w:t>
      </w:r>
    </w:p>
    <w:bookmarkEnd w:id="180"/>
    <w:bookmarkStart w:id="181" w:name="k-damage-death-stabilization"/>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K) Damage, Death, Stabilization</w:t>
      </w:r>
    </w:p>
    <w:p>
      <w:pPr>
        <w:numPr>
          <w:ilvl w:val="0"/>
          <w:numId w:val="67"/>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apply_damage(state, target, amount, damage_type)</w:t>
      </w:r>
    </w:p>
    <w:p>
      <w:pPr>
        <w:numPr>
          <w:ilvl w:val="0"/>
          <w:numId w:val="67"/>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check_dying_death(state, target)</w:t>
      </w:r>
    </w:p>
    <w:p>
      <w:pPr>
        <w:numPr>
          <w:ilvl w:val="0"/>
          <w:numId w:val="67"/>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resolve_stabilization(state, target, rng)</w:t>
      </w:r>
    </w:p>
    <w:bookmarkEnd w:id="181"/>
    <w:bookmarkStart w:id="182" w:name="l-environment-operators-plug-in-surface"/>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L) Environment Operators (plug-in surface)</w:t>
      </w:r>
    </w:p>
    <w:p>
      <w:pPr>
        <w:numPr>
          <w:ilvl w:val="0"/>
          <w:numId w:val="68"/>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apply_environmental_effects(state, phase)</w:t>
      </w:r>
    </w:p>
    <w:p>
      <w:pPr>
        <w:numPr>
          <w:ilvl w:val="1"/>
          <w:numId w:val="69"/>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hooks for falling, wind, underwater, visibility</w:t>
      </w:r>
    </w:p>
    <w:bookmarkEnd w:id="182"/>
    <w:bookmarkEnd w:id="170"/>
    <w:bookmarkStart w:id="183" w:name="event-trace-format-auditability"/>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3.9.3 Event + Trace Format (Auditability)</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Every resolution function must emit: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Consolas" w:hAnsi="Consolas" w:eastAsiaTheme="minorHAnsi" w:cstheme="minorBidi"/>
          <w:sz w:val="22"/>
          <w:lang w:val="en-US" w:eastAsia="en-US" w:bidi="ar-SA"/>
        </w:rPr>
        <w:t>Event</w:t>
      </w:r>
      <w:r>
        <w:rPr>
          <w:rFonts w:asciiTheme="minorHAnsi" w:eastAsiaTheme="minorHAnsi" w:hAnsiTheme="minorHAnsi" w:cstheme="minorBidi"/>
          <w:lang w:val="en-US" w:eastAsia="en-US" w:bidi="ar-SA"/>
        </w:rPr>
        <w:t>: high-level result (hit/miss, save success/fail, condition applied)</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Consolas" w:hAnsi="Consolas" w:eastAsiaTheme="minorHAnsi" w:cstheme="minorBidi"/>
          <w:sz w:val="22"/>
          <w:lang w:val="en-US" w:eastAsia="en-US" w:bidi="ar-SA"/>
        </w:rPr>
        <w:t>Trace</w:t>
      </w:r>
      <w:r>
        <w:rPr>
          <w:rFonts w:asciiTheme="minorHAnsi" w:eastAsiaTheme="minorHAnsi" w:hAnsiTheme="minorHAnsi" w:cstheme="minorBidi"/>
          <w:lang w:val="en-US" w:eastAsia="en-US" w:bidi="ar-SA"/>
        </w:rPr>
        <w:t>: structured math breakdown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inputs (AB, AC, DC, save bonus)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dice results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modifier stack result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gates (SR, concealment)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final applied outcomes</w:t>
      </w:r>
    </w:p>
    <w:bookmarkEnd w:id="183"/>
    <w:bookmarkStart w:id="184" w:name="integration-rules"/>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3.9.4 Integration Rules</w:t>
      </w:r>
    </w:p>
    <w:p>
      <w:pPr>
        <w:numPr>
          <w:ilvl w:val="0"/>
          <w:numId w:val="70"/>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The DM Policy Engine selects an action → legality checker validates → resolution functions execute → state updates → narration adapter renders.</w:t>
      </w:r>
    </w:p>
    <w:p>
      <w:pPr>
        <w:numPr>
          <w:ilvl w:val="0"/>
          <w:numId w:val="70"/>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The policy engine reads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events + public view only</w:t>
      </w:r>
      <w:r>
        <w:rPr>
          <w:rFonts w:asciiTheme="minorHAnsi" w:eastAsiaTheme="minorHAnsi" w:hAnsiTheme="minorHAnsi" w:cstheme="minorBidi"/>
          <w:lang w:val="en-US" w:eastAsia="en-US" w:bidi="ar-SA"/>
        </w:rPr>
        <w:t>; private values remain hidden.</w:t>
      </w:r>
    </w:p>
    <w:bookmarkEnd w:id="184"/>
    <w:bookmarkStart w:id="185" w:name="exit-criteria-1"/>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3.9.5 Exit Criteria</w:t>
      </w:r>
    </w:p>
    <w:p>
      <w:pPr>
        <w:numPr>
          <w:ilvl w:val="0"/>
          <w:numId w:val="7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All core operators implemented with unit tests</w:t>
      </w:r>
    </w:p>
    <w:p>
      <w:pPr>
        <w:numPr>
          <w:ilvl w:val="0"/>
          <w:numId w:val="7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Trace output supports full replay determinism</w:t>
      </w:r>
    </w:p>
    <w:p>
      <w:pPr>
        <w:numPr>
          <w:ilvl w:val="0"/>
          <w:numId w:val="7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No combat mutation occurs outside these functions</w:t>
      </w:r>
    </w:p>
    <w:bookmarkEnd w:id="185"/>
    <w:bookmarkEnd w:id="168"/>
    <w:bookmarkStart w:id="186" w:name="Xffe2c371d0452d5074eee9a1a8f86076f6e0f6b"/>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Phase 3.X — Secondary Systems Audit &amp; Hardening Pass (Completeness + Risk Mitigation)</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This phase performs a</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deliberate second-pass audit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over Phases 3.6–3.9 to ensure no structural gaps, performance hazards, or future-expansion risks remain unaccounted for.</w:t>
      </w:r>
    </w:p>
    <w:p>
      <w:pPr>
        <w:spacing w:after="200"/>
        <w:rPr>
          <w:rFonts w:asciiTheme="minorHAnsi" w:eastAsiaTheme="minorHAnsi" w:hAnsiTheme="minorHAnsi" w:cstheme="minorBidi"/>
          <w:lang w:val="en-US" w:eastAsia="en-US" w:bidi="ar-SA"/>
        </w:rPr>
      </w:pPr>
      <w:r>
        <w:pict>
          <v:rect id="_x0000_i1111" style="width:0;height:1.5pt" o:hralign="center" o:hrstd="t" o:hr="t"/>
        </w:pict>
      </w:r>
    </w:p>
    <w:bookmarkStart w:id="187" w:name="X4a2848bb40310a1b11d3058c1ced720d4fcefa9"/>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3.X.1 Trace Schema Standardization (Non-Negotiable)</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Problem Addressed:</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Inconsistent traces across operators make debugging, replay, and policy learning impossible.</w:t>
      </w:r>
    </w:p>
    <w:bookmarkStart w:id="188" w:name="canonical-trace-schema-required"/>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Canonical Trace Schema (Required)</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All resolution functions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must emit traces in the same shape</w:t>
      </w:r>
      <w:r>
        <w:rPr>
          <w:rFonts w:asciiTheme="minorHAnsi" w:eastAsiaTheme="minorHAnsi" w:hAnsiTheme="minorHAnsi" w:cstheme="minorBidi"/>
          <w:lang w:val="en-US" w:eastAsia="en-US" w:bidi="ar-SA"/>
        </w:rPr>
        <w:t>:</w:t>
      </w:r>
    </w:p>
    <w:p>
      <w:pPr>
        <w:numPr>
          <w:ilvl w:val="0"/>
          <w:numId w:val="72"/>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trace_id</w:t>
      </w:r>
    </w:p>
    <w:p>
      <w:pPr>
        <w:numPr>
          <w:ilvl w:val="0"/>
          <w:numId w:val="72"/>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timestamp</w:t>
      </w:r>
    </w:p>
    <w:p>
      <w:pPr>
        <w:numPr>
          <w:ilvl w:val="0"/>
          <w:numId w:val="72"/>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operator_type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(attack/save/move/spell/etc.)</w:t>
      </w:r>
    </w:p>
    <w:p>
      <w:pPr>
        <w:numPr>
          <w:ilvl w:val="0"/>
          <w:numId w:val="72"/>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entities_involved</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(ids)</w:t>
      </w:r>
    </w:p>
    <w:p>
      <w:pPr>
        <w:numPr>
          <w:ilvl w:val="0"/>
          <w:numId w:val="72"/>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inputs</w:t>
      </w:r>
    </w:p>
    <w:p>
      <w:pPr>
        <w:numPr>
          <w:ilvl w:val="1"/>
          <w:numId w:val="73"/>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raw stats (AB, AC, DC, save bonus, modifiers)</w:t>
      </w:r>
    </w:p>
    <w:p>
      <w:pPr>
        <w:numPr>
          <w:ilvl w:val="0"/>
          <w:numId w:val="72"/>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rolls</w:t>
      </w:r>
    </w:p>
    <w:p>
      <w:pPr>
        <w:numPr>
          <w:ilvl w:val="1"/>
          <w:numId w:val="74"/>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die type, result, RNG seed offset</w:t>
      </w:r>
    </w:p>
    <w:p>
      <w:pPr>
        <w:numPr>
          <w:ilvl w:val="0"/>
          <w:numId w:val="72"/>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modifier_stack</w:t>
      </w:r>
    </w:p>
    <w:p>
      <w:pPr>
        <w:numPr>
          <w:ilvl w:val="1"/>
          <w:numId w:val="75"/>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list of applied bonuses/penalties with RuleAtomIDs</w:t>
      </w:r>
    </w:p>
    <w:p>
      <w:pPr>
        <w:numPr>
          <w:ilvl w:val="0"/>
          <w:numId w:val="72"/>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gates</w:t>
      </w:r>
    </w:p>
    <w:p>
      <w:pPr>
        <w:numPr>
          <w:ilvl w:val="1"/>
          <w:numId w:val="76"/>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SR check, concealment, immunity, crit confirmation</w:t>
      </w:r>
    </w:p>
    <w:p>
      <w:pPr>
        <w:numPr>
          <w:ilvl w:val="0"/>
          <w:numId w:val="72"/>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outcome</w:t>
      </w:r>
    </w:p>
    <w:p>
      <w:pPr>
        <w:numPr>
          <w:ilvl w:val="1"/>
          <w:numId w:val="77"/>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hit/miss/save result/damage applied/conditions</w:t>
      </w:r>
    </w:p>
    <w:p>
      <w:pPr>
        <w:numPr>
          <w:ilvl w:val="0"/>
          <w:numId w:val="72"/>
        </w:numPr>
        <w:spacing w:before="36" w:after="36"/>
        <w:ind w:left="720" w:hanging="360"/>
        <w:rPr>
          <w:rFonts w:asciiTheme="minorHAnsi" w:eastAsiaTheme="minorHAnsi" w:hAnsiTheme="minorHAnsi" w:cstheme="minorBidi"/>
          <w:lang w:val="en-US" w:eastAsia="en-US" w:bidi="ar-SA"/>
        </w:rPr>
      </w:pPr>
      <w:r>
        <w:rPr>
          <w:rFonts w:ascii="Consolas" w:hAnsi="Consolas" w:eastAsiaTheme="minorHAnsi" w:cstheme="minorBidi"/>
          <w:sz w:val="22"/>
          <w:lang w:val="en-US" w:eastAsia="en-US" w:bidi="ar-SA"/>
        </w:rPr>
        <w:t>state_diff</w:t>
      </w:r>
    </w:p>
    <w:p>
      <w:pPr>
        <w:numPr>
          <w:ilvl w:val="1"/>
          <w:numId w:val="78"/>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before/after deltas (HP, conditions, positions)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Invariant: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Any trace must be machine-comparable across operators.</w:t>
      </w:r>
    </w:p>
    <w:p>
      <w:pPr>
        <w:spacing w:after="200"/>
        <w:rPr>
          <w:rFonts w:asciiTheme="minorHAnsi" w:eastAsiaTheme="minorHAnsi" w:hAnsiTheme="minorHAnsi" w:cstheme="minorBidi"/>
          <w:lang w:val="en-US" w:eastAsia="en-US" w:bidi="ar-SA"/>
        </w:rPr>
      </w:pPr>
      <w:r>
        <w:pict>
          <v:rect id="_x0000_i1112" style="width:0;height:1.5pt" o:hralign="center" o:hrstd="t" o:hr="t"/>
        </w:pict>
      </w:r>
    </w:p>
    <w:bookmarkEnd w:id="188"/>
    <w:bookmarkEnd w:id="187"/>
    <w:bookmarkStart w:id="189" w:name="Xd5d1c2b0f3ddb8b8b24d9f5463a577c46846406"/>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3.X.2 Performance Budgeting (Real-Time Voice Constraint)</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Problem Addressed:</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Legality + resolution must be fast enough for conversational play.</w:t>
      </w:r>
    </w:p>
    <w:bookmarkStart w:id="190" w:name="performance-targets-soft-contracts"/>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Performance Targets (Soft Contracts)</w:t>
      </w:r>
    </w:p>
    <w:p>
      <w:pPr>
        <w:numPr>
          <w:ilvl w:val="0"/>
          <w:numId w:val="79"/>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Legality check per action: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&lt; 5 ms</w:t>
      </w:r>
    </w:p>
    <w:p>
      <w:pPr>
        <w:numPr>
          <w:ilvl w:val="0"/>
          <w:numId w:val="79"/>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Resolution function execution: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&lt; 10 ms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average</w:t>
      </w:r>
    </w:p>
    <w:p>
      <w:pPr>
        <w:numPr>
          <w:ilvl w:val="0"/>
          <w:numId w:val="79"/>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Full monster turn (policy + legality + resolution):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&lt; 50 ms</w:t>
      </w:r>
    </w:p>
    <w:bookmarkEnd w:id="190"/>
    <w:bookmarkStart w:id="191" w:name="performance-strategies"/>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Performance Strategies</w:t>
      </w:r>
    </w:p>
    <w:p>
      <w:pPr>
        <w:numPr>
          <w:ilvl w:val="0"/>
          <w:numId w:val="80"/>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Precompute and cache:</w:t>
      </w:r>
    </w:p>
    <w:p>
      <w:pPr>
        <w:numPr>
          <w:ilvl w:val="1"/>
          <w:numId w:val="81"/>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common attack bonuses</w:t>
      </w:r>
    </w:p>
    <w:p>
      <w:pPr>
        <w:numPr>
          <w:ilvl w:val="1"/>
          <w:numId w:val="81"/>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AC variants</w:t>
      </w:r>
    </w:p>
    <w:p>
      <w:pPr>
        <w:numPr>
          <w:ilvl w:val="1"/>
          <w:numId w:val="81"/>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threatened squares per round</w:t>
      </w:r>
    </w:p>
    <w:p>
      <w:pPr>
        <w:numPr>
          <w:ilvl w:val="0"/>
          <w:numId w:val="80"/>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Avoid recomputation in policy scoring; reuse cached probability bands.</w:t>
      </w:r>
    </w:p>
    <w:p>
      <w:pPr>
        <w:numPr>
          <w:ilvl w:val="0"/>
          <w:numId w:val="80"/>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Defer expensive trace serialization until after turn resolution.</w:t>
      </w:r>
    </w:p>
    <w:p>
      <w:pPr>
        <w:numPr>
          <w:ilvl w:val="0"/>
          <w:numId w:val="80"/>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Allow</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“fast-path”</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operators for common cases (basic attacks, simple saves).</w:t>
      </w:r>
    </w:p>
    <w:p>
      <w:pPr>
        <w:spacing w:after="200"/>
        <w:rPr>
          <w:rFonts w:asciiTheme="minorHAnsi" w:eastAsiaTheme="minorHAnsi" w:hAnsiTheme="minorHAnsi" w:cstheme="minorBidi"/>
          <w:lang w:val="en-US" w:eastAsia="en-US" w:bidi="ar-SA"/>
        </w:rPr>
      </w:pPr>
      <w:r>
        <w:pict>
          <v:rect id="_x0000_i1113" style="width:0;height:1.5pt" o:hralign="center" o:hrstd="t" o:hr="t"/>
        </w:pict>
      </w:r>
    </w:p>
    <w:bookmarkEnd w:id="191"/>
    <w:bookmarkEnd w:id="189"/>
    <w:bookmarkStart w:id="192" w:name="X7204fd6954a0d04a3a1220e71bab776337fc0ed"/>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3.X.3 Rule Atom Matrix Expansion Policy (Expected Growth)</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Problem Addressed:</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Spell/condition edge cases will expand the Rule Atom Matrix.</w:t>
      </w:r>
    </w:p>
    <w:bookmarkStart w:id="193" w:name="expansion-is-a-feature-not-a-bug"/>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Expansion Is a Feature, Not a Bug</w:t>
      </w:r>
    </w:p>
    <w:p>
      <w:pPr>
        <w:numPr>
          <w:ilvl w:val="0"/>
          <w:numId w:val="82"/>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New spells, conditions, or environment rules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must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add RuleAtoms.</w:t>
      </w:r>
    </w:p>
    <w:p>
      <w:pPr>
        <w:numPr>
          <w:ilvl w:val="0"/>
          <w:numId w:val="82"/>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Never patch behavior directly into code without atomization.</w:t>
      </w:r>
    </w:p>
    <w:bookmarkEnd w:id="193"/>
    <w:bookmarkStart w:id="194" w:name="atom-granularity-rules"/>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Atom Granularity Rules</w:t>
      </w:r>
    </w:p>
    <w:p>
      <w:pPr>
        <w:numPr>
          <w:ilvl w:val="0"/>
          <w:numId w:val="83"/>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One atom = one invariant math or rule decision.</w:t>
      </w:r>
    </w:p>
    <w:p>
      <w:pPr>
        <w:numPr>
          <w:ilvl w:val="0"/>
          <w:numId w:val="83"/>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Edge-case clauses (</w:t>
      </w:r>
      <w:r>
        <w:rPr>
          <w:rFonts w:asciiTheme="minorHAnsi" w:eastAsiaTheme="minorHAnsi" w:hAnsiTheme="minorHAnsi" w:cstheme="minorBidi"/>
          <w:lang w:val="en-US" w:eastAsia="en-US" w:bidi="ar-SA"/>
        </w:rPr>
        <w:t>“except when”</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“unless”</w:t>
      </w:r>
      <w:r>
        <w:rPr>
          <w:rFonts w:asciiTheme="minorHAnsi" w:eastAsiaTheme="minorHAnsi" w:hAnsiTheme="minorHAnsi" w:cstheme="minorBidi"/>
          <w:lang w:val="en-US" w:eastAsia="en-US" w:bidi="ar-SA"/>
        </w:rPr>
        <w:t>) become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separate atoms</w:t>
      </w:r>
      <w:r>
        <w:rPr>
          <w:rFonts w:asciiTheme="minorHAnsi" w:eastAsiaTheme="minorHAnsi" w:hAnsiTheme="minorHAnsi" w:cstheme="minorBidi"/>
          <w:lang w:val="en-US" w:eastAsia="en-US" w:bidi="ar-SA"/>
        </w:rPr>
        <w:t>.</w:t>
      </w:r>
    </w:p>
    <w:p>
      <w:pPr>
        <w:numPr>
          <w:ilvl w:val="0"/>
          <w:numId w:val="83"/>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Each atom must map to:</w:t>
      </w:r>
    </w:p>
    <w:p>
      <w:pPr>
        <w:numPr>
          <w:ilvl w:val="1"/>
          <w:numId w:val="84"/>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resolution operator(s)</w:t>
      </w:r>
    </w:p>
    <w:p>
      <w:pPr>
        <w:numPr>
          <w:ilvl w:val="1"/>
          <w:numId w:val="84"/>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trace modifier entries</w:t>
      </w:r>
    </w:p>
    <w:p>
      <w:pPr>
        <w:numPr>
          <w:ilvl w:val="1"/>
          <w:numId w:val="84"/>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unit tests</w:t>
      </w:r>
    </w:p>
    <w:bookmarkEnd w:id="194"/>
    <w:bookmarkStart w:id="195" w:name="expansion-workflow"/>
    <w:p>
      <w:pPr>
        <w:keepNext/>
        <w:keepLines/>
        <w:spacing w:before="80" w:after="40"/>
        <w:outlineLvl w:val="3"/>
        <w:rPr>
          <w:rFonts w:asciiTheme="minorHAnsi" w:eastAsiaTheme="majorEastAsia" w:hAnsiTheme="minorHAnsi" w:cstheme="majorBidi"/>
          <w:i/>
          <w:iCs/>
          <w:color w:val="0F4761" w:themeColor="accent1" w:themeShade="BF"/>
          <w:lang w:val="en-US" w:eastAsia="en-US" w:bidi="ar-SA"/>
        </w:rPr>
      </w:pPr>
      <w:r>
        <w:rPr>
          <w:rFonts w:asciiTheme="minorHAnsi" w:eastAsiaTheme="majorEastAsia" w:hAnsiTheme="minorHAnsi" w:cstheme="majorBidi"/>
          <w:i/>
          <w:iCs/>
          <w:color w:val="0F4761" w:themeColor="accent1" w:themeShade="BF"/>
          <w:lang w:val="en-US" w:eastAsia="en-US" w:bidi="ar-SA"/>
        </w:rPr>
        <w:t>Expansion Workflow</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Edge case discovered</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Add RuleAtom(s)</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Bind to operator(s)</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Add tests</w:t>
      </w:r>
    </w:p>
    <w:p>
      <w:pPr>
        <w:numPr>
          <w:ilvl w:val="0"/>
          <w:numId w:val="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Re-run determinism + replay checks</w:t>
      </w:r>
    </w:p>
    <w:p>
      <w:pPr>
        <w:spacing w:after="200"/>
        <w:rPr>
          <w:rFonts w:asciiTheme="minorHAnsi" w:eastAsiaTheme="minorHAnsi" w:hAnsiTheme="minorHAnsi" w:cstheme="minorBidi"/>
          <w:lang w:val="en-US" w:eastAsia="en-US" w:bidi="ar-SA"/>
        </w:rPr>
      </w:pPr>
      <w:r>
        <w:pict>
          <v:rect id="_x0000_i1114" style="width:0;height:1.5pt" o:hralign="center" o:hrstd="t" o:hr="t"/>
        </w:pict>
      </w:r>
    </w:p>
    <w:bookmarkEnd w:id="195"/>
    <w:bookmarkEnd w:id="192"/>
    <w:bookmarkStart w:id="196" w:name="Xfc0a1fff18688f87a3fd58b543fba14a982f73c"/>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3.X.4 Missing-System Sweep (Confirmed Additions)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After audit, explicitly add/confirm coverage for:</w:t>
      </w:r>
    </w:p>
    <w:p>
      <w:pPr>
        <w:numPr>
          <w:ilvl w:val="0"/>
          <w:numId w:val="85"/>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Readied/Delayed action state mutation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(initiative reshuffle)</w:t>
      </w:r>
    </w:p>
    <w:p>
      <w:pPr>
        <w:numPr>
          <w:ilvl w:val="0"/>
          <w:numId w:val="85"/>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Concentration disruption operators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(caster-first-class treatment)</w:t>
      </w:r>
    </w:p>
    <w:p>
      <w:pPr>
        <w:numPr>
          <w:ilvl w:val="0"/>
          <w:numId w:val="85"/>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Illusion disbelief resolution traces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(information-state effects)</w:t>
      </w:r>
    </w:p>
    <w:p>
      <w:pPr>
        <w:numPr>
          <w:ilvl w:val="0"/>
          <w:numId w:val="85"/>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Object/structure HP + hardness operators</w:t>
      </w:r>
    </w:p>
    <w:p>
      <w:pPr>
        <w:numPr>
          <w:ilvl w:val="0"/>
          <w:numId w:val="85"/>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Mounted combat linkage schema</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(rider/steed dependency)</w:t>
      </w:r>
    </w:p>
    <w:p>
      <w:pPr>
        <w:numPr>
          <w:ilvl w:val="0"/>
          <w:numId w:val="85"/>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Environmental tick ordering</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(wind/falling/fire/visibility)</w:t>
      </w:r>
    </w:p>
    <w:p>
      <w:pPr>
        <w:numPr>
          <w:ilvl w:val="0"/>
          <w:numId w:val="85"/>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Reaction windows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(immediate actions, contingencies)</w:t>
      </w:r>
    </w:p>
    <w:p>
      <w:pPr>
        <w:spacing w:after="200"/>
        <w:rPr>
          <w:rFonts w:asciiTheme="minorHAnsi" w:eastAsiaTheme="minorHAnsi" w:hAnsiTheme="minorHAnsi" w:cstheme="minorBidi"/>
          <w:lang w:val="en-US" w:eastAsia="en-US" w:bidi="ar-SA"/>
        </w:rPr>
      </w:pPr>
      <w:r>
        <w:pict>
          <v:rect id="_x0000_i1115" style="width:0;height:1.5pt" o:hralign="center" o:hrstd="t" o:hr="t"/>
        </w:pict>
      </w:r>
    </w:p>
    <w:bookmarkEnd w:id="196"/>
    <w:bookmarkStart w:id="197" w:name="x.5-failure-mode-safeguards"/>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3.X.5 Failure-Mode Safeguards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Explicitly design for:</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Partial failures (spell fizzles, misfires)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Interrupted resolutions (counterspells, readied actions)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Simultaneous effects resolution ordering</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Desync detection between public narration and private state</w:t>
      </w:r>
    </w:p>
    <w:p>
      <w:pPr>
        <w:spacing w:after="200"/>
        <w:rPr>
          <w:rFonts w:asciiTheme="minorHAnsi" w:eastAsiaTheme="minorHAnsi" w:hAnsiTheme="minorHAnsi" w:cstheme="minorBidi"/>
          <w:lang w:val="en-US" w:eastAsia="en-US" w:bidi="ar-SA"/>
        </w:rPr>
      </w:pPr>
      <w:r>
        <w:pict>
          <v:rect id="_x0000_i1116" style="width:0;height:1.5pt" o:hralign="center" o:hrstd="t" o:hr="t"/>
        </w:pict>
      </w:r>
    </w:p>
    <w:bookmarkEnd w:id="197"/>
    <w:bookmarkStart w:id="198" w:name="x.6-exit-criteria"/>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3.X.6 Exit Criteria</w:t>
      </w:r>
    </w:p>
    <w:p>
      <w:pPr>
        <w:spacing w:before="180" w:after="180"/>
        <w:rPr>
          <w:rFonts w:asciiTheme="minorHAnsi" w:eastAsiaTheme="minorHAnsi" w:hAnsiTheme="minorHAnsi" w:cstheme="minorBidi"/>
          <w:lang w:val="en-US" w:eastAsia="en-US" w:bidi="ar-SA"/>
        </w:rPr>
        <w:sectPr>
          <w:footnotePr>
            <w:numRestart w:val="eachSect"/>
          </w:footnotePr>
          <w:pgMar w:header="708" w:footer="708"/>
          <w:cols w:space="708"/>
        </w:sectPr>
      </w:pPr>
      <w:r>
        <w:rPr>
          <w:rFonts w:asciiTheme="minorHAnsi" w:eastAsiaTheme="minorHAnsi" w:hAnsiTheme="minorHAnsi" w:cstheme="minorBidi"/>
          <w:lang w:val="en-US" w:eastAsia="en-US" w:bidi="ar-SA"/>
        </w:rPr>
        <w:t>This hardening phase is complete when: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All operators emit canonical traces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Performance targets are met in profiling</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Rule Atom Matrix expansion workflow is documented and exercised</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Replay determinism holds across at least 10 varied combat scenarios</w:t>
      </w:r>
    </w:p>
    <w:bookmarkEnd w:id="198"/>
    <w:bookmarkEnd w:id="186"/>
    <w:p>
      <w:pPr>
        <w:keepNext/>
        <w:keepLines/>
        <w:spacing w:before="160" w:after="80"/>
        <w:outlineLvl w:val="1"/>
        <w:rPr>
          <w:rFonts w:ascii="Sassoon Primary Std" w:eastAsia="等线 Light" w:hAnsi="Sassoon Primary Std" w:cs="Sassoon Primary Std"/>
          <w:color w:val="0F4761" w:themeShade="BF"/>
          <w:sz w:val="32"/>
          <w:szCs w:val="32"/>
          <w:lang w:val="en-US" w:eastAsia="en-US" w:bidi="ar-SA"/>
        </w:rPr>
      </w:pPr>
      <w:bookmarkStart w:id="199" w:name="phase-3.6-combat-engine-specification_2"/>
      <w:r>
        <w:rPr>
          <w:rFonts w:ascii="Sassoon Primary Std" w:eastAsia="等线 Light" w:hAnsi="Sassoon Primary Std" w:cs="Sassoon Primary Std"/>
          <w:color w:val="0F4761" w:themeColor="accent1" w:themeShade="BF"/>
          <w:sz w:val="32"/>
          <w:szCs w:val="32"/>
          <w:lang w:val="en-US" w:eastAsia="en-US" w:bidi="ar-SA"/>
        </w:rPr>
        <w:t>Phase 3.6 — Combat Engine Specification</w:t>
      </w:r>
      <w:bookmarkStart w:id="200" w:name="_GoBack"/>
      <w:bookmarkEnd w:id="200"/>
    </w:p>
    <w:p>
      <w:pPr>
        <w:keepNext/>
        <w:keepLines/>
        <w:spacing w:before="160" w:after="80"/>
        <w:outlineLvl w:val="2"/>
        <w:rPr>
          <w:rFonts w:ascii="Sassoon Primary Std" w:eastAsia="等线 Light" w:hAnsi="Sassoon Primary Std" w:cs="Sassoon Primary Std"/>
          <w:color w:val="0F4761" w:themeShade="BF"/>
          <w:sz w:val="28"/>
          <w:szCs w:val="28"/>
          <w:lang w:val="en-US" w:eastAsia="en-US" w:bidi="ar-SA"/>
        </w:rPr>
      </w:pPr>
      <w:bookmarkStart w:id="201" w:name="purpose_5"/>
      <w:r>
        <w:rPr>
          <w:rFonts w:ascii="Sassoon Primary Std" w:eastAsia="等线 Light" w:hAnsi="Sassoon Primary Std" w:cs="Sassoon Primary Std"/>
          <w:color w:val="0F4761" w:themeColor="accent1" w:themeShade="BF"/>
          <w:sz w:val="28"/>
          <w:szCs w:val="28"/>
          <w:lang w:val="en-US" w:eastAsia="en-US" w:bidi="ar-SA"/>
        </w:rPr>
        <w:t>Purpose</w:t>
      </w:r>
    </w:p>
    <w:p>
      <w:pPr>
        <w:spacing w:before="180" w:after="18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Define combat as a deterministic, auditable execution contract layered on top of the core Rules Engine. This phase formalizes how combat state is tracked, how turns resolve, and how mathematical operators are applied in strict order, ensuring absolute correctness without exposing video‑game abstractions (e.g., HP bars) to players.</w:t>
      </w:r>
    </w:p>
    <w:p>
      <w:pPr>
        <w:spacing w:after="200"/>
        <w:rPr>
          <w:rFonts w:ascii="Sassoon Primary Std" w:eastAsia="Aptos" w:hAnsi="Sassoon Primary Std" w:cs="Sassoon Primary Std"/>
          <w:lang w:val="en-US" w:eastAsia="en-US" w:bidi="ar-SA"/>
        </w:rPr>
      </w:pPr>
      <w:r>
        <w:rPr>
          <w:rFonts w:ascii="Sassoon Primary Std" w:hAnsi="Sassoon Primary Std" w:cs="Sassoon Primary Std" w:hint="default"/>
        </w:rPr>
        <w:pict>
          <v:rect id="_x0000_i1117" style="width:0;height:1.5pt" coordsize="21600,21600" o:hralign="center" o:hrstd="t" o:hr="t">
            <w10:anchorlock/>
          </v:rect>
        </w:pict>
      </w:r>
    </w:p>
    <w:bookmarkEnd w:id="201"/>
    <w:p>
      <w:pPr>
        <w:keepNext/>
        <w:keepLines/>
        <w:spacing w:before="160" w:after="80"/>
        <w:outlineLvl w:val="2"/>
        <w:rPr>
          <w:rFonts w:ascii="Sassoon Primary Std" w:eastAsia="等线 Light" w:hAnsi="Sassoon Primary Std" w:cs="Sassoon Primary Std"/>
          <w:color w:val="0F4761" w:themeShade="BF"/>
          <w:sz w:val="28"/>
          <w:szCs w:val="28"/>
          <w:lang w:val="en-US" w:eastAsia="en-US" w:bidi="ar-SA"/>
        </w:rPr>
      </w:pPr>
      <w:bookmarkStart w:id="202" w:name="combat-as-a-system_2"/>
      <w:r>
        <w:rPr>
          <w:rFonts w:ascii="Sassoon Primary Std" w:eastAsia="等线 Light" w:hAnsi="Sassoon Primary Std" w:cs="Sassoon Primary Std"/>
          <w:color w:val="0F4761" w:themeColor="accent1" w:themeShade="BF"/>
          <w:sz w:val="28"/>
          <w:szCs w:val="28"/>
          <w:lang w:val="en-US" w:eastAsia="en-US" w:bidi="ar-SA"/>
        </w:rPr>
        <w:t>3.6.1 Combat as a System</w:t>
      </w:r>
    </w:p>
    <w:p>
      <w:pPr>
        <w:spacing w:before="180" w:after="180"/>
        <w:rPr>
          <w:rFonts w:ascii="Sassoon Primary Std" w:eastAsia="Aptos" w:hAnsi="Sassoon Primary Std" w:cs="Sassoon Primary Std"/>
          <w:lang w:val="en-US" w:eastAsia="en-US" w:bidi="ar-SA"/>
        </w:rPr>
      </w:pPr>
      <w:r>
        <w:rPr>
          <w:rFonts w:ascii="Sassoon Primary Std" w:hAnsi="Sassoon Primary Std" w:eastAsiaTheme="minorHAnsi" w:cs="Sassoon Primary Std"/>
          <w:b/>
          <w:bCs/>
          <w:lang w:val="en-US" w:eastAsia="en-US" w:bidi="ar-SA"/>
        </w:rPr>
        <w:t>Formal definition</w:t>
      </w:r>
      <w:r>
        <w:rPr>
          <w:rFonts w:ascii="Sassoon Primary Std" w:hAnsi="Sassoon Primary Std" w:eastAsiaTheme="minorHAnsi" w:cs="Sassoon Primary Std"/>
          <w:lang w:val="en-US" w:eastAsia="en-US" w:bidi="ar-SA"/>
        </w:rPr>
        <w:t>:</w:t>
      </w:r>
    </w:p>
    <w:p>
      <w:pPr>
        <w:spacing w:before="180" w:after="18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Combat = (WorldState₀, InitiativeOrder, TurnLoop, ResolutionOperators, EndConditions)</w:t>
      </w:r>
    </w:p>
    <w:p>
      <w:pPr>
        <w:spacing w:before="180" w:after="18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 xml:space="preserve">Where: - </w:t>
      </w:r>
      <w:r>
        <w:rPr>
          <w:rFonts w:ascii="Sassoon Primary Std" w:hAnsi="Sassoon Primary Std" w:eastAsiaTheme="minorHAnsi" w:cs="Sassoon Primary Std"/>
          <w:b/>
          <w:bCs/>
          <w:lang w:val="en-US" w:eastAsia="en-US" w:bidi="ar-SA"/>
        </w:rPr>
        <w:t>WorldState₀</w:t>
      </w:r>
      <w:r>
        <w:rPr>
          <w:rFonts w:ascii="Sassoon Primary Std" w:hAnsi="Sassoon Primary Std" w:eastAsiaTheme="minorHAnsi" w:cs="Sassoon Primary Std"/>
          <w:lang w:val="en-US" w:eastAsia="en-US" w:bidi="ar-SA"/>
        </w:rPr>
        <w:t xml:space="preserve">: Snapshot of all entities, terrain, effects, and hidden information at combat start. - </w:t>
      </w:r>
      <w:r>
        <w:rPr>
          <w:rFonts w:ascii="Sassoon Primary Std" w:hAnsi="Sassoon Primary Std" w:eastAsiaTheme="minorHAnsi" w:cs="Sassoon Primary Std"/>
          <w:b/>
          <w:bCs/>
          <w:lang w:val="en-US" w:eastAsia="en-US" w:bidi="ar-SA"/>
        </w:rPr>
        <w:t>InitiativeOrder</w:t>
      </w:r>
      <w:r>
        <w:rPr>
          <w:rFonts w:ascii="Sassoon Primary Std" w:hAnsi="Sassoon Primary Std" w:eastAsiaTheme="minorHAnsi" w:cs="Sassoon Primary Std"/>
          <w:lang w:val="en-US" w:eastAsia="en-US" w:bidi="ar-SA"/>
        </w:rPr>
        <w:t xml:space="preserve">: Ordered list of combatants, mutable only by ready/delay effects. - </w:t>
      </w:r>
      <w:r>
        <w:rPr>
          <w:rFonts w:ascii="Sassoon Primary Std" w:hAnsi="Sassoon Primary Std" w:eastAsiaTheme="minorHAnsi" w:cs="Sassoon Primary Std"/>
          <w:b/>
          <w:bCs/>
          <w:lang w:val="en-US" w:eastAsia="en-US" w:bidi="ar-SA"/>
        </w:rPr>
        <w:t>TurnLoop</w:t>
      </w:r>
      <w:r>
        <w:rPr>
          <w:rFonts w:ascii="Sassoon Primary Std" w:hAnsi="Sassoon Primary Std" w:eastAsiaTheme="minorHAnsi" w:cs="Sassoon Primary Std"/>
          <w:lang w:val="en-US" w:eastAsia="en-US" w:bidi="ar-SA"/>
        </w:rPr>
        <w:t xml:space="preserve">: Deterministic per‑round execution cycle. - </w:t>
      </w:r>
      <w:r>
        <w:rPr>
          <w:rFonts w:ascii="Sassoon Primary Std" w:hAnsi="Sassoon Primary Std" w:eastAsiaTheme="minorHAnsi" w:cs="Sassoon Primary Std"/>
          <w:b/>
          <w:bCs/>
          <w:lang w:val="en-US" w:eastAsia="en-US" w:bidi="ar-SA"/>
        </w:rPr>
        <w:t>ResolutionOperators</w:t>
      </w:r>
      <w:r>
        <w:rPr>
          <w:rFonts w:ascii="Sassoon Primary Std" w:hAnsi="Sassoon Primary Std" w:eastAsiaTheme="minorHAnsi" w:cs="Sassoon Primary Std"/>
          <w:lang w:val="en-US" w:eastAsia="en-US" w:bidi="ar-SA"/>
        </w:rPr>
        <w:t xml:space="preserve">: Pure mathematical functions (attack, save, opposed check, etc.). - </w:t>
      </w:r>
      <w:r>
        <w:rPr>
          <w:rFonts w:ascii="Sassoon Primary Std" w:hAnsi="Sassoon Primary Std" w:eastAsiaTheme="minorHAnsi" w:cs="Sassoon Primary Std"/>
          <w:b/>
          <w:bCs/>
          <w:lang w:val="en-US" w:eastAsia="en-US" w:bidi="ar-SA"/>
        </w:rPr>
        <w:t>EndConditions</w:t>
      </w:r>
      <w:r>
        <w:rPr>
          <w:rFonts w:ascii="Sassoon Primary Std" w:hAnsi="Sassoon Primary Std" w:eastAsiaTheme="minorHAnsi" w:cs="Sassoon Primary Std"/>
          <w:lang w:val="en-US" w:eastAsia="en-US" w:bidi="ar-SA"/>
        </w:rPr>
        <w:t>: Explicit triggers that terminate combat.</w:t>
      </w:r>
    </w:p>
    <w:p>
      <w:pPr>
        <w:spacing w:before="180" w:after="18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Combat is a bounded execution context with stricter time and action constraints than normal play.</w:t>
      </w:r>
    </w:p>
    <w:p>
      <w:pPr>
        <w:spacing w:after="200"/>
        <w:rPr>
          <w:rFonts w:ascii="Sassoon Primary Std" w:eastAsia="Aptos" w:hAnsi="Sassoon Primary Std" w:cs="Sassoon Primary Std"/>
          <w:lang w:val="en-US" w:eastAsia="en-US" w:bidi="ar-SA"/>
        </w:rPr>
      </w:pPr>
      <w:r>
        <w:rPr>
          <w:rFonts w:ascii="Sassoon Primary Std" w:hAnsi="Sassoon Primary Std" w:cs="Sassoon Primary Std" w:hint="default"/>
        </w:rPr>
        <w:pict>
          <v:rect id="_x0000_i1118" style="width:0;height:1.5pt" coordsize="21600,21600" o:hralign="center" o:hrstd="t" o:hr="t">
            <w10:anchorlock/>
          </v:rect>
        </w:pict>
      </w:r>
    </w:p>
    <w:bookmarkEnd w:id="202"/>
    <w:p>
      <w:pPr>
        <w:keepNext/>
        <w:keepLines/>
        <w:spacing w:before="160" w:after="80"/>
        <w:outlineLvl w:val="2"/>
        <w:rPr>
          <w:rFonts w:ascii="Sassoon Primary Std" w:eastAsia="等线 Light" w:hAnsi="Sassoon Primary Std" w:cs="Sassoon Primary Std"/>
          <w:color w:val="0F4761" w:themeShade="BF"/>
          <w:sz w:val="28"/>
          <w:szCs w:val="28"/>
          <w:lang w:val="en-US" w:eastAsia="en-US" w:bidi="ar-SA"/>
        </w:rPr>
      </w:pPr>
      <w:bookmarkStart w:id="203" w:name="combat-state-model_2"/>
      <w:r>
        <w:rPr>
          <w:rFonts w:ascii="Sassoon Primary Std" w:eastAsia="等线 Light" w:hAnsi="Sassoon Primary Std" w:cs="Sassoon Primary Std"/>
          <w:color w:val="0F4761" w:themeColor="accent1" w:themeShade="BF"/>
          <w:sz w:val="28"/>
          <w:szCs w:val="28"/>
          <w:lang w:val="en-US" w:eastAsia="en-US" w:bidi="ar-SA"/>
        </w:rPr>
        <w:t>3.6.2 Combat State Model</w:t>
      </w:r>
    </w:p>
    <w:p>
      <w:pPr>
        <w:spacing w:before="180" w:after="18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Combat state is partitioned into four mandatory layers.</w:t>
      </w:r>
    </w:p>
    <w:p>
      <w:pPr>
        <w:keepNext/>
        <w:keepLines/>
        <w:spacing w:before="80" w:after="40"/>
        <w:outlineLvl w:val="3"/>
        <w:rPr>
          <w:rFonts w:ascii="Sassoon Primary Std" w:eastAsia="等线 Light" w:hAnsi="Sassoon Primary Std" w:cs="Sassoon Primary Std"/>
          <w:i/>
          <w:iCs/>
          <w:color w:val="0F4761" w:themeShade="BF"/>
          <w:lang w:val="en-US" w:eastAsia="en-US" w:bidi="ar-SA"/>
        </w:rPr>
      </w:pPr>
      <w:bookmarkStart w:id="204" w:name="a-spatial-state_2"/>
      <w:r>
        <w:rPr>
          <w:rFonts w:ascii="Sassoon Primary Std" w:eastAsia="等线 Light" w:hAnsi="Sassoon Primary Std" w:cs="Sassoon Primary Std"/>
          <w:i/>
          <w:iCs/>
          <w:color w:val="0F4761" w:themeColor="accent1" w:themeShade="BF"/>
          <w:lang w:val="en-US" w:eastAsia="en-US" w:bidi="ar-SA"/>
        </w:rPr>
        <w:t>A) Spatial State</w:t>
      </w:r>
    </w:p>
    <w:p>
      <w:pPr>
        <w:numPr>
          <w:ilvl w:val="0"/>
          <w:numId w:val="86"/>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Position (grid or abstracted distance)</w:t>
      </w:r>
    </w:p>
    <w:p>
      <w:pPr>
        <w:numPr>
          <w:ilvl w:val="0"/>
          <w:numId w:val="86"/>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Size category and occupied space</w:t>
      </w:r>
    </w:p>
    <w:p>
      <w:pPr>
        <w:numPr>
          <w:ilvl w:val="0"/>
          <w:numId w:val="86"/>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Reach and threatened squares</w:t>
      </w:r>
    </w:p>
    <w:p>
      <w:pPr>
        <w:numPr>
          <w:ilvl w:val="0"/>
          <w:numId w:val="86"/>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Movement modes (land, fly, swim, burrow, climb)</w:t>
      </w:r>
    </w:p>
    <w:p>
      <w:pPr>
        <w:numPr>
          <w:ilvl w:val="0"/>
          <w:numId w:val="86"/>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Terrain interaction (difficult terrain, elevation, squeezing)</w:t>
      </w:r>
    </w:p>
    <w:p>
      <w:pPr>
        <w:numPr>
          <w:ilvl w:val="0"/>
          <w:numId w:val="86"/>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Line of Sight (LoS) and Line of Effect (LoE)</w:t>
      </w:r>
    </w:p>
    <w:p>
      <w:pPr>
        <w:numPr>
          <w:ilvl w:val="0"/>
          <w:numId w:val="86"/>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Cover and concealment categories</w:t>
      </w:r>
    </w:p>
    <w:bookmarkEnd w:id="204"/>
    <w:p>
      <w:pPr>
        <w:keepNext/>
        <w:keepLines/>
        <w:spacing w:before="80" w:after="40"/>
        <w:outlineLvl w:val="3"/>
        <w:rPr>
          <w:rFonts w:ascii="Sassoon Primary Std" w:eastAsia="等线 Light" w:hAnsi="Sassoon Primary Std" w:cs="Sassoon Primary Std"/>
          <w:i/>
          <w:iCs/>
          <w:color w:val="0F4761" w:themeShade="BF"/>
          <w:lang w:val="en-US" w:eastAsia="en-US" w:bidi="ar-SA"/>
        </w:rPr>
      </w:pPr>
      <w:bookmarkStart w:id="205" w:name="b-temporal-state_2"/>
      <w:r>
        <w:rPr>
          <w:rFonts w:ascii="Sassoon Primary Std" w:eastAsia="等线 Light" w:hAnsi="Sassoon Primary Std" w:cs="Sassoon Primary Std"/>
          <w:i/>
          <w:iCs/>
          <w:color w:val="0F4761" w:themeColor="accent1" w:themeShade="BF"/>
          <w:lang w:val="en-US" w:eastAsia="en-US" w:bidi="ar-SA"/>
        </w:rPr>
        <w:t>B) Temporal State</w:t>
      </w:r>
    </w:p>
    <w:p>
      <w:pPr>
        <w:numPr>
          <w:ilvl w:val="0"/>
          <w:numId w:val="86"/>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Initiative order</w:t>
      </w:r>
    </w:p>
    <w:p>
      <w:pPr>
        <w:numPr>
          <w:ilvl w:val="0"/>
          <w:numId w:val="86"/>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Current round count</w:t>
      </w:r>
    </w:p>
    <w:p>
      <w:pPr>
        <w:numPr>
          <w:ilvl w:val="0"/>
          <w:numId w:val="86"/>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Start‑of‑turn and end‑of‑turn hooks</w:t>
      </w:r>
    </w:p>
    <w:p>
      <w:pPr>
        <w:numPr>
          <w:ilvl w:val="0"/>
          <w:numId w:val="86"/>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Duration tracking (rounds, minutes, hours)</w:t>
      </w:r>
    </w:p>
    <w:bookmarkEnd w:id="205"/>
    <w:p>
      <w:pPr>
        <w:keepNext/>
        <w:keepLines/>
        <w:spacing w:before="80" w:after="40"/>
        <w:outlineLvl w:val="3"/>
        <w:rPr>
          <w:rFonts w:ascii="Sassoon Primary Std" w:eastAsia="等线 Light" w:hAnsi="Sassoon Primary Std" w:cs="Sassoon Primary Std"/>
          <w:i/>
          <w:iCs/>
          <w:color w:val="0F4761" w:themeShade="BF"/>
          <w:lang w:val="en-US" w:eastAsia="en-US" w:bidi="ar-SA"/>
        </w:rPr>
      </w:pPr>
      <w:bookmarkStart w:id="206" w:name="c-entity-state-dmcanonical_2"/>
      <w:r>
        <w:rPr>
          <w:rFonts w:ascii="Sassoon Primary Std" w:eastAsia="等线 Light" w:hAnsi="Sassoon Primary Std" w:cs="Sassoon Primary Std"/>
          <w:i/>
          <w:iCs/>
          <w:color w:val="0F4761" w:themeColor="accent1" w:themeShade="BF"/>
          <w:lang w:val="en-US" w:eastAsia="en-US" w:bidi="ar-SA"/>
        </w:rPr>
        <w:t>C) Entity State (DM‑canonical)</w:t>
      </w:r>
    </w:p>
    <w:p>
      <w:pPr>
        <w:numPr>
          <w:ilvl w:val="0"/>
          <w:numId w:val="86"/>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HP (current, max, temporary) — exact values DM‑only</w:t>
      </w:r>
    </w:p>
    <w:p>
      <w:pPr>
        <w:numPr>
          <w:ilvl w:val="0"/>
          <w:numId w:val="86"/>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Armor Class breakdown (normal, touch, flat‑footed)</w:t>
      </w:r>
    </w:p>
    <w:p>
      <w:pPr>
        <w:numPr>
          <w:ilvl w:val="0"/>
          <w:numId w:val="86"/>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Saving throws (Fort, Ref, Will totals)</w:t>
      </w:r>
    </w:p>
    <w:p>
      <w:pPr>
        <w:numPr>
          <w:ilvl w:val="0"/>
          <w:numId w:val="86"/>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Attack routines and damage expressions</w:t>
      </w:r>
    </w:p>
    <w:p>
      <w:pPr>
        <w:numPr>
          <w:ilvl w:val="0"/>
          <w:numId w:val="86"/>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Conditions and status flags</w:t>
      </w:r>
    </w:p>
    <w:p>
      <w:pPr>
        <w:numPr>
          <w:ilvl w:val="0"/>
          <w:numId w:val="86"/>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Action economy usage (standard, move, full, swift, immediate, AoOs)</w:t>
      </w:r>
    </w:p>
    <w:p>
      <w:pPr>
        <w:numPr>
          <w:ilvl w:val="0"/>
          <w:numId w:val="86"/>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Resources (spell slots, charges, rage rounds, etc.)</w:t>
      </w:r>
    </w:p>
    <w:bookmarkEnd w:id="206"/>
    <w:p>
      <w:pPr>
        <w:keepNext/>
        <w:keepLines/>
        <w:spacing w:before="80" w:after="40"/>
        <w:outlineLvl w:val="3"/>
        <w:rPr>
          <w:rFonts w:ascii="Sassoon Primary Std" w:eastAsia="等线 Light" w:hAnsi="Sassoon Primary Std" w:cs="Sassoon Primary Std"/>
          <w:i/>
          <w:iCs/>
          <w:color w:val="0F4761" w:themeShade="BF"/>
          <w:lang w:val="en-US" w:eastAsia="en-US" w:bidi="ar-SA"/>
        </w:rPr>
      </w:pPr>
      <w:bookmarkStart w:id="207" w:name="d-information-state_2"/>
      <w:r>
        <w:rPr>
          <w:rFonts w:ascii="Sassoon Primary Std" w:eastAsia="等线 Light" w:hAnsi="Sassoon Primary Std" w:cs="Sassoon Primary Std"/>
          <w:i/>
          <w:iCs/>
          <w:color w:val="0F4761" w:themeColor="accent1" w:themeShade="BF"/>
          <w:lang w:val="en-US" w:eastAsia="en-US" w:bidi="ar-SA"/>
        </w:rPr>
        <w:t>D) Information State</w:t>
      </w:r>
    </w:p>
    <w:p>
      <w:pPr>
        <w:numPr>
          <w:ilvl w:val="0"/>
          <w:numId w:val="86"/>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Public vs private information boundaries</w:t>
      </w:r>
    </w:p>
    <w:p>
      <w:pPr>
        <w:numPr>
          <w:ilvl w:val="0"/>
          <w:numId w:val="86"/>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Hidden creatures, traps, and zones</w:t>
      </w:r>
    </w:p>
    <w:p>
      <w:pPr>
        <w:numPr>
          <w:ilvl w:val="0"/>
          <w:numId w:val="86"/>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Uncertainty gates (concealment, miss chance, SR)</w:t>
      </w:r>
    </w:p>
    <w:p>
      <w:pPr>
        <w:spacing w:after="200"/>
        <w:rPr>
          <w:rFonts w:ascii="Sassoon Primary Std" w:eastAsia="Aptos" w:hAnsi="Sassoon Primary Std" w:cs="Sassoon Primary Std"/>
          <w:lang w:val="en-US" w:eastAsia="en-US" w:bidi="ar-SA"/>
        </w:rPr>
      </w:pPr>
      <w:r>
        <w:rPr>
          <w:rFonts w:ascii="Sassoon Primary Std" w:hAnsi="Sassoon Primary Std" w:cs="Sassoon Primary Std" w:hint="default"/>
        </w:rPr>
        <w:pict>
          <v:rect id="_x0000_i1119" style="width:0;height:1.5pt" coordsize="21600,21600" o:hralign="center" o:hrstd="t" o:hr="t">
            <w10:anchorlock/>
          </v:rect>
        </w:pict>
      </w:r>
    </w:p>
    <w:bookmarkEnd w:id="203"/>
    <w:bookmarkEnd w:id="207"/>
    <w:p>
      <w:pPr>
        <w:keepNext/>
        <w:keepLines/>
        <w:spacing w:before="160" w:after="80"/>
        <w:outlineLvl w:val="2"/>
        <w:rPr>
          <w:rFonts w:ascii="Sassoon Primary Std" w:eastAsia="等线 Light" w:hAnsi="Sassoon Primary Std" w:cs="Sassoon Primary Std"/>
          <w:color w:val="0F4761" w:themeShade="BF"/>
          <w:sz w:val="28"/>
          <w:szCs w:val="28"/>
          <w:lang w:val="en-US" w:eastAsia="en-US" w:bidi="ar-SA"/>
        </w:rPr>
      </w:pPr>
      <w:bookmarkStart w:id="208" w:name="canonical-combat-algorithm_2"/>
      <w:r>
        <w:rPr>
          <w:rFonts w:ascii="Sassoon Primary Std" w:eastAsia="等线 Light" w:hAnsi="Sassoon Primary Std" w:cs="Sassoon Primary Std"/>
          <w:color w:val="0F4761" w:themeColor="accent1" w:themeShade="BF"/>
          <w:sz w:val="28"/>
          <w:szCs w:val="28"/>
          <w:lang w:val="en-US" w:eastAsia="en-US" w:bidi="ar-SA"/>
        </w:rPr>
        <w:t>3.6.3 Canonical Combat Algorithm</w:t>
      </w:r>
    </w:p>
    <w:p>
      <w:pPr>
        <w:keepNext/>
        <w:keepLines/>
        <w:spacing w:before="80" w:after="40"/>
        <w:outlineLvl w:val="3"/>
        <w:rPr>
          <w:rFonts w:ascii="Sassoon Primary Std" w:eastAsia="等线 Light" w:hAnsi="Sassoon Primary Std" w:cs="Sassoon Primary Std"/>
          <w:i/>
          <w:iCs/>
          <w:color w:val="0F4761" w:themeShade="BF"/>
          <w:lang w:val="en-US" w:eastAsia="en-US" w:bidi="ar-SA"/>
        </w:rPr>
      </w:pPr>
      <w:bookmarkStart w:id="209" w:name="combat-start_2"/>
      <w:r>
        <w:rPr>
          <w:rFonts w:ascii="Sassoon Primary Std" w:eastAsia="等线 Light" w:hAnsi="Sassoon Primary Std" w:cs="Sassoon Primary Std"/>
          <w:i/>
          <w:iCs/>
          <w:color w:val="0F4761" w:themeColor="accent1" w:themeShade="BF"/>
          <w:lang w:val="en-US" w:eastAsia="en-US" w:bidi="ar-SA"/>
        </w:rPr>
        <w:t>Combat Start</w:t>
      </w:r>
    </w:p>
    <w:p>
      <w:pPr>
        <w:numPr>
          <w:ilvl w:val="0"/>
          <w:numId w:val="7"/>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Establish initial positions.</w:t>
      </w:r>
    </w:p>
    <w:p>
      <w:pPr>
        <w:numPr>
          <w:ilvl w:val="0"/>
          <w:numId w:val="7"/>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Determine surprise and awareness per side.</w:t>
      </w:r>
    </w:p>
    <w:p>
      <w:pPr>
        <w:numPr>
          <w:ilvl w:val="0"/>
          <w:numId w:val="7"/>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Resolve surprise round (standard or move only).</w:t>
      </w:r>
    </w:p>
    <w:p>
      <w:pPr>
        <w:numPr>
          <w:ilvl w:val="0"/>
          <w:numId w:val="7"/>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Roll initiative for all combatants.</w:t>
      </w:r>
    </w:p>
    <w:p>
      <w:pPr>
        <w:numPr>
          <w:ilvl w:val="0"/>
          <w:numId w:val="7"/>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Lock initiative order.</w:t>
      </w:r>
    </w:p>
    <w:bookmarkEnd w:id="209"/>
    <w:p>
      <w:pPr>
        <w:keepNext/>
        <w:keepLines/>
        <w:spacing w:before="80" w:after="40"/>
        <w:outlineLvl w:val="3"/>
        <w:rPr>
          <w:rFonts w:ascii="Sassoon Primary Std" w:eastAsia="等线 Light" w:hAnsi="Sassoon Primary Std" w:cs="Sassoon Primary Std"/>
          <w:i/>
          <w:iCs/>
          <w:color w:val="0F4761" w:themeShade="BF"/>
          <w:lang w:val="en-US" w:eastAsia="en-US" w:bidi="ar-SA"/>
        </w:rPr>
      </w:pPr>
      <w:bookmarkStart w:id="210" w:name="per-round-loop_2"/>
      <w:r>
        <w:rPr>
          <w:rFonts w:ascii="Sassoon Primary Std" w:eastAsia="等线 Light" w:hAnsi="Sassoon Primary Std" w:cs="Sassoon Primary Std"/>
          <w:i/>
          <w:iCs/>
          <w:color w:val="0F4761" w:themeColor="accent1" w:themeShade="BF"/>
          <w:lang w:val="en-US" w:eastAsia="en-US" w:bidi="ar-SA"/>
        </w:rPr>
        <w:t>Per Round Loop</w:t>
      </w:r>
    </w:p>
    <w:p>
      <w:pPr>
        <w:spacing w:before="180" w:after="18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Repeat until an EndCondition is met.</w:t>
      </w:r>
    </w:p>
    <w:bookmarkEnd w:id="210"/>
    <w:p>
      <w:pPr>
        <w:keepNext/>
        <w:keepLines/>
        <w:spacing w:before="80" w:after="40"/>
        <w:outlineLvl w:val="3"/>
        <w:rPr>
          <w:rFonts w:ascii="Sassoon Primary Std" w:eastAsia="等线 Light" w:hAnsi="Sassoon Primary Std" w:cs="Sassoon Primary Std"/>
          <w:i/>
          <w:iCs/>
          <w:color w:val="0F4761" w:themeShade="BF"/>
          <w:lang w:val="en-US" w:eastAsia="en-US" w:bidi="ar-SA"/>
        </w:rPr>
      </w:pPr>
      <w:bookmarkStart w:id="211" w:name="per-turn-strict-order_2"/>
      <w:r>
        <w:rPr>
          <w:rFonts w:ascii="Sassoon Primary Std" w:eastAsia="等线 Light" w:hAnsi="Sassoon Primary Std" w:cs="Sassoon Primary Std"/>
          <w:i/>
          <w:iCs/>
          <w:color w:val="0F4761" w:themeColor="accent1" w:themeShade="BF"/>
          <w:lang w:val="en-US" w:eastAsia="en-US" w:bidi="ar-SA"/>
        </w:rPr>
        <w:t>Per Turn (Strict Order)</w:t>
      </w:r>
    </w:p>
    <w:p>
      <w:pPr>
        <w:numPr>
          <w:ilvl w:val="0"/>
          <w:numId w:val="7"/>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Apply start‑of‑turn effects.</w:t>
      </w:r>
    </w:p>
    <w:p>
      <w:pPr>
        <w:numPr>
          <w:ilvl w:val="0"/>
          <w:numId w:val="7"/>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Determine legal actions (conditions, restrictions).</w:t>
      </w:r>
    </w:p>
    <w:p>
      <w:pPr>
        <w:numPr>
          <w:ilvl w:val="0"/>
          <w:numId w:val="7"/>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Select action package (standard/move/full/etc.).</w:t>
      </w:r>
    </w:p>
    <w:p>
      <w:pPr>
        <w:numPr>
          <w:ilvl w:val="0"/>
          <w:numId w:val="7"/>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Resolve movement (costs, legality, AoO triggers).</w:t>
      </w:r>
    </w:p>
    <w:p>
      <w:pPr>
        <w:numPr>
          <w:ilvl w:val="0"/>
          <w:numId w:val="7"/>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Resolve primary action (attack, spell, maneuver, skill).</w:t>
      </w:r>
    </w:p>
    <w:p>
      <w:pPr>
        <w:numPr>
          <w:ilvl w:val="0"/>
          <w:numId w:val="7"/>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Apply secondary gates (SR, concealment, crit confirmation, immunities).</w:t>
      </w:r>
    </w:p>
    <w:p>
      <w:pPr>
        <w:numPr>
          <w:ilvl w:val="0"/>
          <w:numId w:val="7"/>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Apply damage or effects.</w:t>
      </w:r>
    </w:p>
    <w:p>
      <w:pPr>
        <w:numPr>
          <w:ilvl w:val="0"/>
          <w:numId w:val="7"/>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Update state (HP, conditions, positions, resources).</w:t>
      </w:r>
    </w:p>
    <w:p>
      <w:pPr>
        <w:numPr>
          <w:ilvl w:val="0"/>
          <w:numId w:val="7"/>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Apply end‑of‑turn effects.</w:t>
      </w:r>
    </w:p>
    <w:p>
      <w:pPr>
        <w:numPr>
          <w:ilvl w:val="0"/>
          <w:numId w:val="7"/>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Decrement durations.</w:t>
      </w:r>
    </w:p>
    <w:p>
      <w:pPr>
        <w:spacing w:after="200"/>
        <w:rPr>
          <w:rFonts w:ascii="Sassoon Primary Std" w:eastAsia="Aptos" w:hAnsi="Sassoon Primary Std" w:cs="Sassoon Primary Std"/>
          <w:lang w:val="en-US" w:eastAsia="en-US" w:bidi="ar-SA"/>
        </w:rPr>
      </w:pPr>
      <w:r>
        <w:rPr>
          <w:rFonts w:ascii="Sassoon Primary Std" w:hAnsi="Sassoon Primary Std" w:cs="Sassoon Primary Std" w:hint="default"/>
        </w:rPr>
        <w:pict>
          <v:rect id="_x0000_i1120" style="width:0;height:1.5pt" coordsize="21600,21600" o:hralign="center" o:hrstd="t" o:hr="t">
            <w10:anchorlock/>
          </v:rect>
        </w:pict>
      </w:r>
    </w:p>
    <w:bookmarkEnd w:id="208"/>
    <w:bookmarkEnd w:id="211"/>
    <w:p>
      <w:pPr>
        <w:keepNext/>
        <w:keepLines/>
        <w:spacing w:before="160" w:after="80"/>
        <w:outlineLvl w:val="2"/>
        <w:rPr>
          <w:rFonts w:ascii="Sassoon Primary Std" w:eastAsia="等线 Light" w:hAnsi="Sassoon Primary Std" w:cs="Sassoon Primary Std"/>
          <w:color w:val="0F4761" w:themeShade="BF"/>
          <w:sz w:val="28"/>
          <w:szCs w:val="28"/>
          <w:lang w:val="en-US" w:eastAsia="en-US" w:bidi="ar-SA"/>
        </w:rPr>
      </w:pPr>
      <w:bookmarkStart w:id="212" w:name="resolution-ordering-contract_2"/>
      <w:r>
        <w:rPr>
          <w:rFonts w:ascii="Sassoon Primary Std" w:eastAsia="等线 Light" w:hAnsi="Sassoon Primary Std" w:cs="Sassoon Primary Std"/>
          <w:color w:val="0F4761" w:themeColor="accent1" w:themeShade="BF"/>
          <w:sz w:val="28"/>
          <w:szCs w:val="28"/>
          <w:lang w:val="en-US" w:eastAsia="en-US" w:bidi="ar-SA"/>
        </w:rPr>
        <w:t>3.6.4 Resolution Ordering Contract</w:t>
      </w:r>
    </w:p>
    <w:p>
      <w:pPr>
        <w:spacing w:before="180" w:after="18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All combat effects must resolve in the following order: 1. Target legality (range, LoS, LoE, type). 2. Primary roll (attack, save, or opposed check). 3. Immunity checks. 4. Concealment or miss chance. 5. Spell Resistance (if applicable). 6. Damage or effect calculation. 7. Mitigation (DR, ER, hardness). 8. Reaction triggers (AoOs, readied actions, immediate effects). 9. State update and duration ticking.</w:t>
      </w:r>
    </w:p>
    <w:p>
      <w:pPr>
        <w:spacing w:after="200"/>
        <w:rPr>
          <w:rFonts w:ascii="Sassoon Primary Std" w:eastAsia="Aptos" w:hAnsi="Sassoon Primary Std" w:cs="Sassoon Primary Std"/>
          <w:lang w:val="en-US" w:eastAsia="en-US" w:bidi="ar-SA"/>
        </w:rPr>
      </w:pPr>
      <w:r>
        <w:rPr>
          <w:rFonts w:ascii="Sassoon Primary Std" w:hAnsi="Sassoon Primary Std" w:cs="Sassoon Primary Std" w:hint="default"/>
        </w:rPr>
        <w:pict>
          <v:rect id="_x0000_i1121" style="width:0;height:1.5pt" coordsize="21600,21600" o:hralign="center" o:hrstd="t" o:hr="t">
            <w10:anchorlock/>
          </v:rect>
        </w:pict>
      </w:r>
    </w:p>
    <w:bookmarkEnd w:id="212"/>
    <w:p>
      <w:pPr>
        <w:keepNext/>
        <w:keepLines/>
        <w:spacing w:before="160" w:after="80"/>
        <w:outlineLvl w:val="2"/>
        <w:rPr>
          <w:rFonts w:ascii="Sassoon Primary Std" w:eastAsia="等线 Light" w:hAnsi="Sassoon Primary Std" w:cs="Sassoon Primary Std"/>
          <w:color w:val="0F4761" w:themeShade="BF"/>
          <w:sz w:val="28"/>
          <w:szCs w:val="28"/>
          <w:lang w:val="en-US" w:eastAsia="en-US" w:bidi="ar-SA"/>
        </w:rPr>
      </w:pPr>
      <w:bookmarkStart w:id="213" w:name="mathematical-operator-set_2"/>
      <w:r>
        <w:rPr>
          <w:rFonts w:ascii="Sassoon Primary Std" w:eastAsia="等线 Light" w:hAnsi="Sassoon Primary Std" w:cs="Sassoon Primary Std"/>
          <w:color w:val="0F4761" w:themeColor="accent1" w:themeShade="BF"/>
          <w:sz w:val="28"/>
          <w:szCs w:val="28"/>
          <w:lang w:val="en-US" w:eastAsia="en-US" w:bidi="ar-SA"/>
        </w:rPr>
        <w:t>3.6.5 Mathematical Operator Set</w:t>
      </w:r>
    </w:p>
    <w:p>
      <w:pPr>
        <w:spacing w:before="180" w:after="18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Core operators: - d20 + modifiers ≥ target - Damage dice + static bonuses - Multiplier application (crit rules) - Mitigation application (DR, ER, immunity) - Opposed checks - Miss chance checks - Spell Resistance gates</w:t>
      </w:r>
    </w:p>
    <w:p>
      <w:pPr>
        <w:spacing w:before="180" w:after="18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All combat math is expressed as compositions of these operators.</w:t>
      </w:r>
    </w:p>
    <w:p>
      <w:pPr>
        <w:spacing w:after="200"/>
        <w:rPr>
          <w:rFonts w:ascii="Sassoon Primary Std" w:eastAsia="Aptos" w:hAnsi="Sassoon Primary Std" w:cs="Sassoon Primary Std"/>
          <w:lang w:val="en-US" w:eastAsia="en-US" w:bidi="ar-SA"/>
        </w:rPr>
      </w:pPr>
      <w:r>
        <w:rPr>
          <w:rFonts w:ascii="Sassoon Primary Std" w:hAnsi="Sassoon Primary Std" w:cs="Sassoon Primary Std" w:hint="default"/>
        </w:rPr>
        <w:pict>
          <v:rect id="_x0000_i1122" style="width:0;height:1.5pt" coordsize="21600,21600" o:hralign="center" o:hrstd="t" o:hr="t">
            <w10:anchorlock/>
          </v:rect>
        </w:pict>
      </w:r>
    </w:p>
    <w:bookmarkEnd w:id="213"/>
    <w:p>
      <w:pPr>
        <w:keepNext/>
        <w:keepLines/>
        <w:spacing w:before="160" w:after="80"/>
        <w:outlineLvl w:val="2"/>
        <w:rPr>
          <w:rFonts w:ascii="Sassoon Primary Std" w:eastAsia="等线 Light" w:hAnsi="Sassoon Primary Std" w:cs="Sassoon Primary Std"/>
          <w:color w:val="0F4761" w:themeShade="BF"/>
          <w:sz w:val="28"/>
          <w:szCs w:val="28"/>
          <w:lang w:val="en-US" w:eastAsia="en-US" w:bidi="ar-SA"/>
        </w:rPr>
      </w:pPr>
      <w:bookmarkStart w:id="214" w:name="action-economy-enforcement_2"/>
      <w:r>
        <w:rPr>
          <w:rFonts w:ascii="Sassoon Primary Std" w:eastAsia="等线 Light" w:hAnsi="Sassoon Primary Std" w:cs="Sassoon Primary Std"/>
          <w:color w:val="0F4761" w:themeColor="accent1" w:themeShade="BF"/>
          <w:sz w:val="28"/>
          <w:szCs w:val="28"/>
          <w:lang w:val="en-US" w:eastAsia="en-US" w:bidi="ar-SA"/>
        </w:rPr>
        <w:t>3.6.6 Action Economy Enforcement</w:t>
      </w:r>
    </w:p>
    <w:p>
      <w:pPr>
        <w:spacing w:before="180" w:after="18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The engine must explicitly enforce: - Action slot availability per turn - AoO limits (including Combat Reflexes) - Swift and immediate action constraints - Ready and delay initiative mutations - Five‑foot step restrictions</w:t>
      </w:r>
    </w:p>
    <w:p>
      <w:pPr>
        <w:spacing w:before="180" w:after="18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Illegal actions must be rejected before resolution.</w:t>
      </w:r>
    </w:p>
    <w:p>
      <w:pPr>
        <w:spacing w:after="200"/>
        <w:rPr>
          <w:rFonts w:ascii="Sassoon Primary Std" w:eastAsia="Aptos" w:hAnsi="Sassoon Primary Std" w:cs="Sassoon Primary Std"/>
          <w:lang w:val="en-US" w:eastAsia="en-US" w:bidi="ar-SA"/>
        </w:rPr>
      </w:pPr>
      <w:r>
        <w:rPr>
          <w:rFonts w:ascii="Sassoon Primary Std" w:hAnsi="Sassoon Primary Std" w:cs="Sassoon Primary Std" w:hint="default"/>
        </w:rPr>
        <w:pict>
          <v:rect id="_x0000_i1123" style="width:0;height:1.5pt" coordsize="21600,21600" o:hralign="center" o:hrstd="t" o:hr="t">
            <w10:anchorlock/>
          </v:rect>
        </w:pict>
      </w:r>
    </w:p>
    <w:bookmarkEnd w:id="214"/>
    <w:p>
      <w:pPr>
        <w:keepNext/>
        <w:keepLines/>
        <w:spacing w:before="160" w:after="80"/>
        <w:outlineLvl w:val="2"/>
        <w:rPr>
          <w:rFonts w:ascii="Sassoon Primary Std" w:eastAsia="等线 Light" w:hAnsi="Sassoon Primary Std" w:cs="Sassoon Primary Std"/>
          <w:color w:val="0F4761" w:themeShade="BF"/>
          <w:sz w:val="28"/>
          <w:szCs w:val="28"/>
          <w:lang w:val="en-US" w:eastAsia="en-US" w:bidi="ar-SA"/>
        </w:rPr>
      </w:pPr>
      <w:bookmarkStart w:id="215" w:name="conditions-as-rule-modifiers_2"/>
      <w:r>
        <w:rPr>
          <w:rFonts w:ascii="Sassoon Primary Std" w:eastAsia="等线 Light" w:hAnsi="Sassoon Primary Std" w:cs="Sassoon Primary Std"/>
          <w:color w:val="0F4761" w:themeColor="accent1" w:themeShade="BF"/>
          <w:sz w:val="28"/>
          <w:szCs w:val="28"/>
          <w:lang w:val="en-US" w:eastAsia="en-US" w:bidi="ar-SA"/>
        </w:rPr>
        <w:t>3.6.7 Conditions as Rule Modifiers</w:t>
      </w:r>
    </w:p>
    <w:p>
      <w:pPr>
        <w:spacing w:before="180" w:after="18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Conditions are not labels; each condition is a bundle of rule atoms that: - Modify attack rolls, AC, saves, speed, actions, or visibility - Impose or remove action permissions - Define duration and removal triggers</w:t>
      </w:r>
    </w:p>
    <w:p>
      <w:pPr>
        <w:spacing w:before="180" w:after="18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Condition application and removal occur only through state updates.</w:t>
      </w:r>
    </w:p>
    <w:p>
      <w:pPr>
        <w:spacing w:after="200"/>
        <w:rPr>
          <w:rFonts w:ascii="Sassoon Primary Std" w:eastAsia="Aptos" w:hAnsi="Sassoon Primary Std" w:cs="Sassoon Primary Std"/>
          <w:lang w:val="en-US" w:eastAsia="en-US" w:bidi="ar-SA"/>
        </w:rPr>
      </w:pPr>
      <w:r>
        <w:rPr>
          <w:rFonts w:ascii="Sassoon Primary Std" w:hAnsi="Sassoon Primary Std" w:cs="Sassoon Primary Std" w:hint="default"/>
        </w:rPr>
        <w:pict>
          <v:rect id="_x0000_i1124" style="width:0;height:1.5pt" coordsize="21600,21600" o:hralign="center" o:hrstd="t" o:hr="t">
            <w10:anchorlock/>
          </v:rect>
        </w:pict>
      </w:r>
    </w:p>
    <w:bookmarkEnd w:id="215"/>
    <w:p>
      <w:pPr>
        <w:keepNext/>
        <w:keepLines/>
        <w:spacing w:before="160" w:after="80"/>
        <w:outlineLvl w:val="2"/>
        <w:rPr>
          <w:rFonts w:ascii="Sassoon Primary Std" w:eastAsia="等线 Light" w:hAnsi="Sassoon Primary Std" w:cs="Sassoon Primary Std"/>
          <w:color w:val="0F4761" w:themeShade="BF"/>
          <w:sz w:val="28"/>
          <w:szCs w:val="28"/>
          <w:lang w:val="en-US" w:eastAsia="en-US" w:bidi="ar-SA"/>
        </w:rPr>
      </w:pPr>
      <w:bookmarkStart w:id="216" w:name="hp-presentation-policy_2"/>
      <w:r>
        <w:rPr>
          <w:rFonts w:ascii="Sassoon Primary Std" w:eastAsia="等线 Light" w:hAnsi="Sassoon Primary Std" w:cs="Sassoon Primary Std"/>
          <w:color w:val="0F4761" w:themeColor="accent1" w:themeShade="BF"/>
          <w:sz w:val="28"/>
          <w:szCs w:val="28"/>
          <w:lang w:val="en-US" w:eastAsia="en-US" w:bidi="ar-SA"/>
        </w:rPr>
        <w:t>3.6.8 HP Presentation Policy</w:t>
      </w:r>
    </w:p>
    <w:p>
      <w:pPr>
        <w:numPr>
          <w:ilvl w:val="0"/>
          <w:numId w:val="86"/>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Exact HP values are tracked internally only.</w:t>
      </w:r>
    </w:p>
    <w:p>
      <w:pPr>
        <w:numPr>
          <w:ilvl w:val="0"/>
          <w:numId w:val="86"/>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Player‑facing output uses descriptive health states (e.g., fresh, wounded, staggering).</w:t>
      </w:r>
    </w:p>
    <w:p>
      <w:pPr>
        <w:numPr>
          <w:ilvl w:val="0"/>
          <w:numId w:val="86"/>
        </w:numPr>
        <w:spacing w:before="36" w:after="36"/>
        <w:ind w:left="720" w:hanging="36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No health bars or numeric HP are exposed to players.</w:t>
      </w:r>
    </w:p>
    <w:p>
      <w:pPr>
        <w:spacing w:after="200"/>
        <w:rPr>
          <w:rFonts w:ascii="Sassoon Primary Std" w:eastAsia="Aptos" w:hAnsi="Sassoon Primary Std" w:cs="Sassoon Primary Std"/>
          <w:lang w:val="en-US" w:eastAsia="en-US" w:bidi="ar-SA"/>
        </w:rPr>
      </w:pPr>
      <w:r>
        <w:rPr>
          <w:rFonts w:ascii="Sassoon Primary Std" w:hAnsi="Sassoon Primary Std" w:cs="Sassoon Primary Std" w:hint="default"/>
        </w:rPr>
        <w:pict>
          <v:rect id="_x0000_i1125" style="width:0;height:1.5pt" coordsize="21600,21600" o:hralign="center" o:hrstd="t" o:hr="t">
            <w10:anchorlock/>
          </v:rect>
        </w:pict>
      </w:r>
    </w:p>
    <w:bookmarkEnd w:id="216"/>
    <w:p>
      <w:pPr>
        <w:keepNext/>
        <w:keepLines/>
        <w:spacing w:before="160" w:after="80"/>
        <w:outlineLvl w:val="2"/>
        <w:rPr>
          <w:rFonts w:ascii="Sassoon Primary Std" w:eastAsia="等线 Light" w:hAnsi="Sassoon Primary Std" w:cs="Sassoon Primary Std"/>
          <w:color w:val="0F4761" w:themeShade="BF"/>
          <w:sz w:val="28"/>
          <w:szCs w:val="28"/>
          <w:lang w:val="en-US" w:eastAsia="en-US" w:bidi="ar-SA"/>
        </w:rPr>
      </w:pPr>
      <w:bookmarkStart w:id="217" w:name="end-conditions_2"/>
      <w:r>
        <w:rPr>
          <w:rFonts w:ascii="Sassoon Primary Std" w:eastAsia="等线 Light" w:hAnsi="Sassoon Primary Std" w:cs="Sassoon Primary Std"/>
          <w:color w:val="0F4761" w:themeColor="accent1" w:themeShade="BF"/>
          <w:sz w:val="28"/>
          <w:szCs w:val="28"/>
          <w:lang w:val="en-US" w:eastAsia="en-US" w:bidi="ar-SA"/>
        </w:rPr>
        <w:t>3.6.9 End Conditions</w:t>
      </w:r>
    </w:p>
    <w:p>
      <w:pPr>
        <w:spacing w:before="180" w:after="18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Combat terminates when one or more of the following is met: - All hostile entities neutralized - Surrender or flight - Objective achieved - Total party defeat or escape</w:t>
      </w:r>
    </w:p>
    <w:p>
      <w:pPr>
        <w:spacing w:before="180" w:after="180"/>
        <w:rPr>
          <w:rFonts w:ascii="Sassoon Primary Std" w:eastAsia="Aptos" w:hAnsi="Sassoon Primary Std" w:cs="Sassoon Primary Std"/>
          <w:lang w:val="en-US" w:eastAsia="en-US" w:bidi="ar-SA"/>
        </w:rPr>
      </w:pPr>
      <w:r>
        <w:rPr>
          <w:rFonts w:ascii="Sassoon Primary Std" w:hAnsi="Sassoon Primary Std" w:eastAsiaTheme="minorHAnsi" w:cs="Sassoon Primary Std"/>
          <w:lang w:val="en-US" w:eastAsia="en-US" w:bidi="ar-SA"/>
        </w:rPr>
        <w:t>Post‑combat cleanup (stabilization, resource accounting) follows core rule procedures.</w:t>
      </w:r>
    </w:p>
    <w:p>
      <w:pPr>
        <w:spacing w:after="200"/>
        <w:rPr>
          <w:rFonts w:ascii="Sassoon Primary Std" w:eastAsia="Aptos" w:hAnsi="Sassoon Primary Std" w:cs="Sassoon Primary Std"/>
          <w:lang w:val="en-US" w:eastAsia="en-US" w:bidi="ar-SA"/>
        </w:rPr>
      </w:pPr>
      <w:r>
        <w:rPr>
          <w:rFonts w:ascii="Sassoon Primary Std" w:hAnsi="Sassoon Primary Std" w:cs="Sassoon Primary Std" w:hint="default"/>
        </w:rPr>
        <w:pict>
          <v:rect id="_x0000_i1126" style="width:0;height:1.5pt" coordsize="21600,21600" o:hralign="center" o:hrstd="t" o:hr="t">
            <w10:anchorlock/>
          </v:rect>
        </w:pict>
      </w:r>
    </w:p>
    <w:bookmarkEnd w:id="217"/>
    <w:p>
      <w:pPr>
        <w:keepNext/>
        <w:keepLines/>
        <w:spacing w:before="160" w:after="80"/>
        <w:outlineLvl w:val="2"/>
        <w:rPr>
          <w:rFonts w:ascii="Sassoon Primary Std" w:eastAsia="等线 Light" w:hAnsi="Sassoon Primary Std" w:cs="Sassoon Primary Std"/>
          <w:color w:val="0F4761" w:themeShade="BF"/>
          <w:sz w:val="28"/>
          <w:szCs w:val="28"/>
          <w:lang w:val="en-US" w:eastAsia="en-US" w:bidi="ar-SA"/>
        </w:rPr>
      </w:pPr>
      <w:bookmarkStart w:id="218" w:name="phase-output_2"/>
      <w:r>
        <w:rPr>
          <w:rFonts w:ascii="Sassoon Primary Std" w:eastAsia="等线 Light" w:hAnsi="Sassoon Primary Std" w:cs="Sassoon Primary Std"/>
          <w:color w:val="0F4761" w:themeColor="accent1" w:themeShade="BF"/>
          <w:sz w:val="28"/>
          <w:szCs w:val="28"/>
          <w:lang w:val="en-US" w:eastAsia="en-US" w:bidi="ar-SA"/>
        </w:rPr>
        <w:t>Phase Output</w:t>
      </w:r>
    </w:p>
    <w:p>
      <w:pPr>
        <w:spacing w:before="180" w:after="180"/>
        <w:rPr>
          <w:rFonts w:ascii="Sassoon Primary Std" w:eastAsia="Aptos" w:hAnsi="Sassoon Primary Std" w:cs="Sassoon Primary Std"/>
          <w:lang w:val="en-US" w:eastAsia="en-US" w:bidi="ar-SA"/>
        </w:rPr>
        <w:sectPr>
          <w:footnotePr>
            <w:numRestart w:val="eachSect"/>
          </w:footnotePr>
          <w:pgMar w:header="708" w:footer="708"/>
          <w:cols w:num="1" w:space="720"/>
        </w:sectPr>
      </w:pPr>
      <w:r>
        <w:rPr>
          <w:rFonts w:ascii="Sassoon Primary Std" w:hAnsi="Sassoon Primary Std" w:eastAsiaTheme="minorHAnsi" w:cs="Sassoon Primary Std"/>
          <w:lang w:val="en-US" w:eastAsia="en-US" w:bidi="ar-SA"/>
        </w:rPr>
        <w:t>A formally specified combat execution contract that integrates cleanly with the Rules Engine, supports voice‑driven DM adjudication, and guarantees mathematically correct outcomes under D&amp;D 3.5 RAW.</w:t>
      </w:r>
    </w:p>
    <w:bookmarkEnd w:id="199"/>
    <w:bookmarkEnd w:id="218"/>
    <w:bookmarkStart w:id="219" w:name="X32a61341daf39a35c139948beecc811d6241ef7"/>
    <w:p>
      <w:pPr>
        <w:keepNext/>
        <w:keepLines/>
        <w:spacing w:before="360" w:after="80"/>
        <w:outlineLvl w:val="0"/>
        <w:rPr>
          <w:rFonts w:asciiTheme="majorHAnsi" w:eastAsiaTheme="majorEastAsia" w:hAnsiTheme="majorHAnsi" w:cstheme="majorBidi"/>
          <w:color w:val="0F4761" w:themeColor="accent1" w:themeShade="BF"/>
          <w:sz w:val="40"/>
          <w:szCs w:val="40"/>
          <w:lang w:val="en-US" w:eastAsia="en-US" w:bidi="ar-SA"/>
        </w:rPr>
      </w:pPr>
      <w:r>
        <w:rPr>
          <w:rFonts w:asciiTheme="majorHAnsi" w:eastAsiaTheme="majorEastAsia" w:hAnsiTheme="majorHAnsi" w:cstheme="majorBidi"/>
          <w:color w:val="0F4761" w:themeColor="accent1" w:themeShade="BF"/>
          <w:sz w:val="40"/>
          <w:szCs w:val="40"/>
          <w:lang w:val="en-US" w:eastAsia="en-US" w:bidi="ar-SA"/>
        </w:rPr>
        <w:t>Action Plan Addendum — CP-14–CP-20 Determinism Constraints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Status: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Binding once merged</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Purpose: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This addendum formalizes determinism-critical constraints identified in the PHB/DMG audit so future instruction packets (CP-14–CP-20) do not implicitly violate replayability, event ordering, or scope discipline.</w:t>
      </w:r>
    </w:p>
    <w:p>
      <w:pPr>
        <w:spacing w:after="200"/>
        <w:rPr>
          <w:rFonts w:asciiTheme="minorHAnsi" w:eastAsiaTheme="minorHAnsi" w:hAnsiTheme="minorHAnsi" w:cstheme="minorBidi"/>
          <w:lang w:val="en-US" w:eastAsia="en-US" w:bidi="ar-SA"/>
        </w:rPr>
      </w:pPr>
      <w:r>
        <w:pict>
          <v:rect id="_x0000_i1127" style="width:0;height:1.5pt" o:hralign="center" o:hrstd="t" o:hr="t"/>
        </w:pict>
      </w:r>
    </w:p>
    <w:bookmarkStart w:id="220" w:name="locked-deferrals-non-negotiable"/>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1. Locked Deferrals (Non-Negotiable)</w:t>
      </w:r>
    </w:p>
    <w:bookmarkStart w:id="221" w:name="readied-delay-actions"/>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1.1 Readied &amp; Delay Actions</w:t>
      </w:r>
    </w:p>
    <w:p>
      <w:pPr>
        <w:numPr>
          <w:ilvl w:val="0"/>
          <w:numId w:val="8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Readied actions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(PHB p.160) are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explicitly deferred beyond CP-20</w:t>
      </w:r>
      <w:r>
        <w:rPr>
          <w:rFonts w:asciiTheme="minorHAnsi" w:eastAsiaTheme="minorHAnsi" w:hAnsiTheme="minorHAnsi" w:cstheme="minorBidi"/>
          <w:lang w:val="en-US" w:eastAsia="en-US" w:bidi="ar-SA"/>
        </w:rPr>
        <w:t>.</w:t>
      </w:r>
    </w:p>
    <w:p>
      <w:pPr>
        <w:numPr>
          <w:ilvl w:val="0"/>
          <w:numId w:val="8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Rationale: interrupt-driven execution introduces nested event ordering and natural-language triggers incompatible with current deterministic guarantees.</w:t>
      </w:r>
    </w:p>
    <w:p>
      <w:pPr>
        <w:numPr>
          <w:ilvl w:val="0"/>
          <w:numId w:val="87"/>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Allowed: static analysis notes and schema placeholders only.</w:t>
      </w:r>
    </w:p>
    <w:bookmarkEnd w:id="221"/>
    <w:bookmarkStart w:id="222" w:name="grapple-system-scope"/>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1.2 Grapple System Scope</w:t>
      </w:r>
    </w:p>
    <w:p>
      <w:pPr>
        <w:numPr>
          <w:ilvl w:val="0"/>
          <w:numId w:val="88"/>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Grapple is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limited to a simplified model</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in CP-18:</w:t>
      </w:r>
    </w:p>
    <w:p>
      <w:pPr>
        <w:numPr>
          <w:ilvl w:val="1"/>
          <w:numId w:val="89"/>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Apply</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grappled</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condition only (movement denied; limited actions).</w:t>
      </w:r>
    </w:p>
    <w:p>
      <w:pPr>
        <w:numPr>
          <w:ilvl w:val="1"/>
          <w:numId w:val="89"/>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Pinned</w:t>
      </w:r>
      <w:r>
        <w:rPr>
          <w:rFonts w:asciiTheme="minorHAnsi" w:eastAsiaTheme="minorHAnsi" w:hAnsiTheme="minorHAnsi" w:cstheme="minorBidi"/>
          <w:lang w:val="en-US" w:eastAsia="en-US" w:bidi="ar-SA"/>
        </w:rPr>
        <w:t>, escape sequences, and grapple damage loops are deferred.</w:t>
      </w:r>
    </w:p>
    <w:p>
      <w:pPr>
        <w:numPr>
          <w:ilvl w:val="0"/>
          <w:numId w:val="88"/>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Rationale: full grapple creates state explosion and complex interrupt windows.</w:t>
      </w:r>
    </w:p>
    <w:p>
      <w:pPr>
        <w:spacing w:after="200"/>
        <w:rPr>
          <w:rFonts w:asciiTheme="minorHAnsi" w:eastAsiaTheme="minorHAnsi" w:hAnsiTheme="minorHAnsi" w:cstheme="minorBidi"/>
          <w:lang w:val="en-US" w:eastAsia="en-US" w:bidi="ar-SA"/>
        </w:rPr>
      </w:pPr>
      <w:r>
        <w:pict>
          <v:rect id="_x0000_i1128" style="width:0;height:1.5pt" o:hralign="center" o:hrstd="t" o:hr="t"/>
        </w:pict>
      </w:r>
    </w:p>
    <w:bookmarkEnd w:id="222"/>
    <w:bookmarkEnd w:id="220"/>
    <w:bookmarkStart w:id="223" w:name="determinism-requirements-must-hold"/>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2. Determinism Requirements (Must Hold)</w:t>
      </w:r>
    </w:p>
    <w:bookmarkStart w:id="224" w:name="diagonal-movement"/>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2.1 Diagonal Movement</w:t>
      </w:r>
    </w:p>
    <w:p>
      <w:pPr>
        <w:numPr>
          <w:ilvl w:val="0"/>
          <w:numId w:val="90"/>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Diagonal movement (PHB p.148)</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must record path history</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to enforce RAW 1-2-1-2 cost.</w:t>
      </w:r>
    </w:p>
    <w:p>
      <w:pPr>
        <w:numPr>
          <w:ilvl w:val="0"/>
          <w:numId w:val="90"/>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No Euclidean or Manhattan shortcuts are permitted.</w:t>
      </w:r>
    </w:p>
    <w:p>
      <w:pPr>
        <w:numPr>
          <w:ilvl w:val="0"/>
          <w:numId w:val="90"/>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Movement intents must carry</w:t>
      </w:r>
      <w:r>
        <w:rPr>
          <w:rFonts w:asciiTheme="minorHAnsi" w:eastAsiaTheme="minorHAnsi" w:hAnsiTheme="minorHAnsi" w:cstheme="minorBidi"/>
          <w:lang w:val="en-US" w:eastAsia="en-US" w:bidi="ar-SA"/>
        </w:rPr>
        <w:t xml:space="preserve"> </w:t>
      </w:r>
      <w:r>
        <w:rPr>
          <w:rFonts w:ascii="Consolas" w:hAnsi="Consolas" w:eastAsiaTheme="minorHAnsi" w:cstheme="minorBidi"/>
          <w:sz w:val="22"/>
          <w:lang w:val="en-US" w:eastAsia="en-US" w:bidi="ar-SA"/>
        </w:rPr>
        <w:t>path_taken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(ordered grid points).</w:t>
      </w:r>
    </w:p>
    <w:bookmarkEnd w:id="224"/>
    <w:bookmarkStart w:id="225" w:name="interrupt-ordering"/>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2.2 Interrupt Ordering</w:t>
      </w:r>
    </w:p>
    <w:p>
      <w:pPr>
        <w:numPr>
          <w:ilvl w:val="0"/>
          <w:numId w:val="9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No mid-action interrupts are allowed prior to CP-15.</w:t>
      </w:r>
    </w:p>
    <w:p>
      <w:pPr>
        <w:numPr>
          <w:ilvl w:val="0"/>
          <w:numId w:val="91"/>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AoO (CP-15) must resolve as:</w:t>
      </w:r>
    </w:p>
    <w:p>
      <w:pPr>
        <w:numPr>
          <w:ilvl w:val="1"/>
          <w:numId w:val="7"/>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Trigger emission</w:t>
      </w:r>
    </w:p>
    <w:p>
      <w:pPr>
        <w:numPr>
          <w:ilvl w:val="1"/>
          <w:numId w:val="7"/>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All legal AoOs resolved</w:t>
      </w:r>
    </w:p>
    <w:p>
      <w:pPr>
        <w:numPr>
          <w:ilvl w:val="1"/>
          <w:numId w:val="7"/>
        </w:numPr>
        <w:spacing w:before="36" w:after="36"/>
        <w:ind w:left="144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Original action completes or aborts</w:t>
      </w:r>
    </w:p>
    <w:p>
      <w:pPr>
        <w:spacing w:after="200"/>
        <w:rPr>
          <w:rFonts w:asciiTheme="minorHAnsi" w:eastAsiaTheme="minorHAnsi" w:hAnsiTheme="minorHAnsi" w:cstheme="minorBidi"/>
          <w:lang w:val="en-US" w:eastAsia="en-US" w:bidi="ar-SA"/>
        </w:rPr>
      </w:pPr>
      <w:r>
        <w:pict>
          <v:rect id="_x0000_i1129" style="width:0;height:1.5pt" o:hralign="center" o:hrstd="t" o:hr="t"/>
        </w:pict>
      </w:r>
    </w:p>
    <w:bookmarkEnd w:id="225"/>
    <w:bookmarkEnd w:id="223"/>
    <w:bookmarkStart w:id="226" w:name="critical-path-confirmation"/>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3. Critical Path Confirmation</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The only</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critical path</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for playable combat remains: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CP-14:</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Initiative &amp; Action Economy</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CP-15:</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Attacks of Opportunity</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CP-16:</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Conditions &amp; Status Effects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CP-17:</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Saving Throws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No packet may skip or collapse this order.</w:t>
      </w:r>
    </w:p>
    <w:p>
      <w:pPr>
        <w:spacing w:after="200"/>
        <w:rPr>
          <w:rFonts w:asciiTheme="minorHAnsi" w:eastAsiaTheme="minorHAnsi" w:hAnsiTheme="minorHAnsi" w:cstheme="minorBidi"/>
          <w:lang w:val="en-US" w:eastAsia="en-US" w:bidi="ar-SA"/>
        </w:rPr>
      </w:pPr>
      <w:r>
        <w:pict>
          <v:rect id="_x0000_i1130" style="width:0;height:1.5pt" o:hralign="center" o:hrstd="t" o:hr="t"/>
        </w:pict>
      </w:r>
    </w:p>
    <w:bookmarkEnd w:id="226"/>
    <w:bookmarkStart w:id="227" w:name="documentation-consistency-rule"/>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4. Documentation Consistency Rule</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Any future packet that touches: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Initiative order</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Movement costs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Interrupts or reactions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Condition mechanics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Must reference this addendum explicitly</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in its acceptance section.</w:t>
      </w:r>
    </w:p>
    <w:p>
      <w:pPr>
        <w:spacing w:after="200"/>
        <w:rPr>
          <w:rFonts w:asciiTheme="minorHAnsi" w:eastAsiaTheme="minorHAnsi" w:hAnsiTheme="minorHAnsi" w:cstheme="minorBidi"/>
          <w:lang w:val="en-US" w:eastAsia="en-US" w:bidi="ar-SA"/>
        </w:rPr>
      </w:pPr>
      <w:r>
        <w:pict>
          <v:rect id="_x0000_i1131" style="width:0;height:1.5pt" o:hralign="center" o:hrstd="t" o:hr="t"/>
        </w:pict>
      </w:r>
    </w:p>
    <w:bookmarkEnd w:id="227"/>
    <w:bookmarkStart w:id="228" w:name="scope-integrity"/>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5. Scope Integrity</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This addendum does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not</w:t>
      </w:r>
      <w:r>
        <w:rPr>
          <w:rFonts w:asciiTheme="minorHAnsi" w:eastAsiaTheme="minorHAnsi" w:hAnsiTheme="minorHAnsi" w:cstheme="minorBidi"/>
          <w:lang w:val="en-US" w:eastAsia="en-US" w:bidi="ar-SA"/>
        </w:rPr>
        <w: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Expand runtime scope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Introduce new systems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Authorize LLM decision-making</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It only locks constraints already assumed by audits and plans.</w:t>
      </w:r>
    </w:p>
    <w:p>
      <w:pPr>
        <w:spacing w:after="200"/>
        <w:rPr>
          <w:rFonts w:asciiTheme="minorHAnsi" w:eastAsiaTheme="minorHAnsi" w:hAnsiTheme="minorHAnsi" w:cstheme="minorBidi"/>
          <w:lang w:val="en-US" w:eastAsia="en-US" w:bidi="ar-SA"/>
        </w:rPr>
      </w:pPr>
      <w:r>
        <w:pict>
          <v:rect id="_x0000_i1132" style="width:0;height:1.5pt" o:hralign="center" o:hrstd="t" o:hr="t"/>
        </w:pict>
      </w:r>
    </w:p>
    <w:p>
      <w:pPr>
        <w:spacing w:before="180" w:after="180"/>
        <w:rPr>
          <w:rFonts w:asciiTheme="minorHAnsi" w:eastAsiaTheme="minorHAnsi" w:hAnsiTheme="minorHAnsi" w:cstheme="minorBidi"/>
          <w:lang w:val="en-US" w:eastAsia="en-US" w:bidi="ar-SA"/>
        </w:rPr>
        <w:sectPr>
          <w:footnotePr>
            <w:numRestart w:val="eachSect"/>
          </w:footnotePr>
          <w:pgMar w:header="708" w:footer="708"/>
          <w:cols w:space="708"/>
        </w:sectPr>
      </w:pPr>
      <w:r>
        <w:rPr>
          <w:rFonts w:asciiTheme="minorHAnsi" w:eastAsiaTheme="minorHAnsi" w:hAnsiTheme="minorHAnsi" w:cstheme="minorBidi"/>
          <w:b/>
          <w:bCs/>
          <w:lang w:val="en-US" w:eastAsia="en-US" w:bidi="ar-SA"/>
        </w:rPr>
        <w:t>Effective Upon Merge</w:t>
      </w:r>
    </w:p>
    <w:bookmarkEnd w:id="228"/>
    <w:bookmarkEnd w:id="219"/>
    <w:bookmarkStart w:id="229" w:name="X0b21caf62908f44b5a48feed81d46ac5999e3e8"/>
    <w:p>
      <w:pPr>
        <w:keepNext/>
        <w:keepLines/>
        <w:spacing w:before="360" w:after="80"/>
        <w:outlineLvl w:val="0"/>
        <w:rPr>
          <w:rFonts w:asciiTheme="majorHAnsi" w:eastAsiaTheme="majorEastAsia" w:hAnsiTheme="majorHAnsi" w:cstheme="majorBidi"/>
          <w:color w:val="0F4761" w:themeColor="accent1" w:themeShade="BF"/>
          <w:sz w:val="40"/>
          <w:szCs w:val="40"/>
          <w:lang w:val="en-US" w:eastAsia="en-US" w:bidi="ar-SA"/>
        </w:rPr>
      </w:pPr>
      <w:r>
        <w:rPr>
          <w:rFonts w:asciiTheme="majorHAnsi" w:eastAsiaTheme="majorEastAsia" w:hAnsiTheme="majorHAnsi" w:cstheme="majorBidi"/>
          <w:color w:val="0F4761" w:themeColor="accent1" w:themeShade="BF"/>
          <w:sz w:val="40"/>
          <w:szCs w:val="40"/>
          <w:lang w:val="en-US" w:eastAsia="en-US" w:bidi="ar-SA"/>
        </w:rPr>
        <w:t>Action Plan Amendment — Cross‑Cutting Mechanics Coverage &amp; Mounted Combat</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Status: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Binding once merged</w:t>
      </w:r>
      <w:r>
        <w:rPr>
          <w:rFonts w:asciiTheme="minorHAnsi" w:eastAsiaTheme="minorHAnsi" w:hAnsiTheme="minorHAnsi" w:cstheme="minorBidi"/>
          <w:lang w:val="en-US" w:eastAsia="en-US" w:bidi="ar-SA"/>
        </w:rPr>
        <w:br/>
      </w:r>
      <w:r>
        <w:rPr>
          <w:rFonts w:asciiTheme="minorHAnsi" w:eastAsiaTheme="minorHAnsi" w:hAnsiTheme="minorHAnsi" w:cstheme="minorBidi"/>
          <w:b/>
          <w:bCs/>
          <w:lang w:val="en-US" w:eastAsia="en-US" w:bidi="ar-SA"/>
        </w:rPr>
        <w:t>Applies To:</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All instruction packets CP‑17 and onward</w:t>
      </w:r>
    </w:p>
    <w:p>
      <w:pPr>
        <w:spacing w:after="200"/>
        <w:rPr>
          <w:rFonts w:asciiTheme="minorHAnsi" w:eastAsiaTheme="minorHAnsi" w:hAnsiTheme="minorHAnsi" w:cstheme="minorBidi"/>
          <w:lang w:val="en-US" w:eastAsia="en-US" w:bidi="ar-SA"/>
        </w:rPr>
      </w:pPr>
      <w:r>
        <w:pict>
          <v:rect id="_x0000_i1133" style="width:0;height:1.5pt" o:hralign="center" o:hrstd="t" o:hr="t"/>
        </w:pict>
      </w:r>
    </w:p>
    <w:bookmarkStart w:id="230" w:name="purpose_6"/>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1. Purpose</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This amendment addresses a discovered structural risk: the existence of</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i/>
          <w:iCs/>
          <w:lang w:val="en-US" w:eastAsia="en-US" w:bidi="ar-SA"/>
        </w:rPr>
        <w:t>cross‑cutting RAW subsystems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(e.g., mounted combat) that cannot be safely implemented as emergent behavior from isolated kernels (movement, attacks, saves, conditions).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The amendment introduces: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An explicit governance mechanism to prevent silent omissions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 mandatory audit process to surface similar subsystems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 correction to the core action plan to include Mounted Combat as a first‑class packet</w:t>
      </w:r>
    </w:p>
    <w:p>
      <w:pPr>
        <w:spacing w:after="200"/>
        <w:rPr>
          <w:rFonts w:asciiTheme="minorHAnsi" w:eastAsiaTheme="minorHAnsi" w:hAnsiTheme="minorHAnsi" w:cstheme="minorBidi"/>
          <w:lang w:val="en-US" w:eastAsia="en-US" w:bidi="ar-SA"/>
        </w:rPr>
      </w:pPr>
      <w:r>
        <w:pict>
          <v:rect id="_x0000_i1134" style="width:0;height:1.5pt" o:hralign="center" o:hrstd="t" o:hr="t"/>
        </w:pict>
      </w:r>
    </w:p>
    <w:bookmarkEnd w:id="230"/>
    <w:bookmarkStart w:id="231" w:name="X958b6729b5c3798f3e87a7d0f059701824d9ef7"/>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2. Rules Coverage Ledger (New Required Artifact)</w:t>
      </w:r>
    </w:p>
    <w:bookmarkStart w:id="232" w:name="definition"/>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2.1 Definition</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Rules Coverage Ledger (RCL)</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is a canonical, append‑only project artifact that enumerates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i/>
          <w:iCs/>
          <w:lang w:val="en-US" w:eastAsia="en-US" w:bidi="ar-SA"/>
        </w:rPr>
        <w:t>all RAW mechanical subsystems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relevant to runtime play.</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Each entry MUST include: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Subsystem name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Source reference (PHB / DMG / MM section)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Classification:</w:t>
      </w:r>
      <w:r>
        <w:rPr>
          <w:rFonts w:asciiTheme="minorHAnsi" w:eastAsiaTheme="minorHAnsi" w:hAnsiTheme="minorHAnsi" w:cstheme="minorBidi"/>
          <w:lang w:val="en-US" w:eastAsia="en-US" w:bidi="ar-SA"/>
        </w:rPr>
        <w:t xml:space="preserve"> </w:t>
      </w:r>
      <w:r>
        <w:rPr>
          <w:rFonts w:ascii="Consolas" w:hAnsi="Consolas" w:eastAsiaTheme="minorHAnsi" w:cstheme="minorBidi"/>
          <w:sz w:val="22"/>
          <w:lang w:val="en-US" w:eastAsia="en-US" w:bidi="ar-SA"/>
        </w:rPr>
        <w:t>atomic | cross‑cutting | dm‑discretion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Coverage status:</w:t>
      </w:r>
      <w:r>
        <w:rPr>
          <w:rFonts w:asciiTheme="minorHAnsi" w:eastAsiaTheme="minorHAnsi" w:hAnsiTheme="minorHAnsi" w:cstheme="minorBidi"/>
          <w:lang w:val="en-US" w:eastAsia="en-US" w:bidi="ar-SA"/>
        </w:rPr>
        <w:t xml:space="preserve"> </w:t>
      </w:r>
      <w:r>
        <w:rPr>
          <w:rFonts w:ascii="Consolas" w:hAnsi="Consolas" w:eastAsiaTheme="minorHAnsi" w:cstheme="minorBidi"/>
          <w:sz w:val="22"/>
          <w:lang w:val="en-US" w:eastAsia="en-US" w:bidi="ar-SA"/>
        </w:rPr>
        <w:t>implemented | partial | deferred | out_of_scope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Owning packet (CP‑## or amendment)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Determinism risk:</w:t>
      </w:r>
      <w:r>
        <w:rPr>
          <w:rFonts w:asciiTheme="minorHAnsi" w:eastAsiaTheme="minorHAnsi" w:hAnsiTheme="minorHAnsi" w:cstheme="minorBidi"/>
          <w:lang w:val="en-US" w:eastAsia="en-US" w:bidi="ar-SA"/>
        </w:rPr>
        <w:t xml:space="preserve"> </w:t>
      </w:r>
      <w:r>
        <w:rPr>
          <w:rFonts w:ascii="Consolas" w:hAnsi="Consolas" w:eastAsiaTheme="minorHAnsi" w:cstheme="minorBidi"/>
          <w:sz w:val="22"/>
          <w:lang w:val="en-US" w:eastAsia="en-US" w:bidi="ar-SA"/>
        </w:rPr>
        <w:t>low | medium | high</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Notes (edge cases, propagation rules, known hazards)</w:t>
      </w:r>
    </w:p>
    <w:bookmarkEnd w:id="232"/>
    <w:bookmarkStart w:id="233" w:name="governance-rule"/>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2.2 Governance Rule</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No packet may be frozen unless: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All subsystems it touches are present in the RCL</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Each such subsystem has an explicit coverage status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Silence is forbidden. Every subsystem must have a declared disposition.</w:t>
      </w:r>
    </w:p>
    <w:p>
      <w:pPr>
        <w:spacing w:after="200"/>
        <w:rPr>
          <w:rFonts w:asciiTheme="minorHAnsi" w:eastAsiaTheme="minorHAnsi" w:hAnsiTheme="minorHAnsi" w:cstheme="minorBidi"/>
          <w:lang w:val="en-US" w:eastAsia="en-US" w:bidi="ar-SA"/>
        </w:rPr>
      </w:pPr>
      <w:r>
        <w:pict>
          <v:rect id="_x0000_i1135" style="width:0;height:1.5pt" o:hralign="center" o:hrstd="t" o:hr="t"/>
        </w:pict>
      </w:r>
    </w:p>
    <w:bookmarkEnd w:id="233"/>
    <w:bookmarkEnd w:id="231"/>
    <w:bookmarkStart w:id="234" w:name="mandatory-crosscutting-mechanics-audit"/>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3. Mandatory Cross‑Cutting Mechanics Audit</w:t>
      </w:r>
    </w:p>
    <w:bookmarkStart w:id="235" w:name="audit-trigger"/>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3.1 Audit Trigger</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Cross‑Cutting Mechanics Audit (CCMA)</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MUST be performed when: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 new interaction class is introduced,</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or</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 packet alters assumptions about actor identity, position, or action ownership</w:t>
      </w:r>
    </w:p>
    <w:bookmarkEnd w:id="235"/>
    <w:bookmarkStart w:id="236" w:name="audit-scope"/>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3.2 Audit Scope</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The audit MUST examine PHB, DMG, and MM mechanics to identify subsystems that: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Span two or more kernels (e.g., movement + AoO + saves)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Introduce composite or coupled actors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Cause bidirectional state propagation</w:t>
      </w:r>
    </w:p>
    <w:bookmarkEnd w:id="236"/>
    <w:bookmarkStart w:id="237" w:name="required-outputs"/>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3.3 Required Outputs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The audit MUST produce: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An updated Rules Coverage Ledger</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Gap Register</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listing uncovered or mis‑sequenced subsystems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A sequencing proposal for any newly discovered packets</w:t>
      </w:r>
    </w:p>
    <w:p>
      <w:pPr>
        <w:spacing w:after="200"/>
        <w:rPr>
          <w:rFonts w:asciiTheme="minorHAnsi" w:eastAsiaTheme="minorHAnsi" w:hAnsiTheme="minorHAnsi" w:cstheme="minorBidi"/>
          <w:lang w:val="en-US" w:eastAsia="en-US" w:bidi="ar-SA"/>
        </w:rPr>
      </w:pPr>
      <w:r>
        <w:pict>
          <v:rect id="_x0000_i1136" style="width:0;height:1.5pt" o:hralign="center" o:hrstd="t" o:hr="t"/>
        </w:pict>
      </w:r>
    </w:p>
    <w:bookmarkEnd w:id="237"/>
    <w:bookmarkEnd w:id="234"/>
    <w:bookmarkStart w:id="238" w:name="action-plan-correction-mounted-combat"/>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4. Action Plan Correction — Mounted Combat</w:t>
      </w:r>
    </w:p>
    <w:bookmarkStart w:id="239" w:name="finding"/>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4.1 Finding</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Mounted combat is a RAW‑critical, cross‑cutting subsystem that: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Couples two independent entities (rider and mount)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Rewrites movement, AoO, attack geometry, saves, and condition propagation</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It cannot emerge safely from existing kernels.</w:t>
      </w:r>
    </w:p>
    <w:bookmarkEnd w:id="239"/>
    <w:bookmarkStart w:id="240" w:name="new-packet-inserted"/>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4.2 New Packet (Inserted)</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CP‑18A — Mounted Combat &amp; Rider–Mount Coupling</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Prerequisites: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CP‑14 Initiative &amp; Action Economy</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CP‑15 Attacks of Opportunity</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CP‑16 Conditions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CP‑17 Saving Throws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Scope (Non‑Negotiable):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Rider–mount coupling state</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Controlled vs independent mounts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Shared movement and AoO routing</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Mounted attack modifiers and charge rules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Save and condition propagation (mount ↔ rider)</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Dismount and fall resolution</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b/>
          <w:bCs/>
          <w:lang w:val="en-US" w:eastAsia="en-US" w:bidi="ar-SA"/>
        </w:rPr>
        <w:t>Explicit Non‑Goals: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Exotic mounts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Mounted spellcasting edge cases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Ride skill optimization beyond legality checks</w:t>
      </w:r>
    </w:p>
    <w:bookmarkEnd w:id="240"/>
    <w:bookmarkStart w:id="241" w:name="action-plan-ordering"/>
    <w:p>
      <w:pPr>
        <w:keepNext/>
        <w:keepLines/>
        <w:spacing w:before="160" w:after="80"/>
        <w:outlineLvl w:val="2"/>
        <w:rPr>
          <w:rFonts w:asciiTheme="minorHAnsi" w:eastAsiaTheme="majorEastAsia" w:hAnsiTheme="minorHAnsi" w:cstheme="majorBidi"/>
          <w:color w:val="0F4761" w:themeColor="accent1" w:themeShade="BF"/>
          <w:sz w:val="28"/>
          <w:szCs w:val="28"/>
          <w:lang w:val="en-US" w:eastAsia="en-US" w:bidi="ar-SA"/>
        </w:rPr>
      </w:pPr>
      <w:r>
        <w:rPr>
          <w:rFonts w:asciiTheme="minorHAnsi" w:eastAsiaTheme="majorEastAsia" w:hAnsiTheme="minorHAnsi" w:cstheme="majorBidi"/>
          <w:color w:val="0F4761" w:themeColor="accent1" w:themeShade="BF"/>
          <w:sz w:val="28"/>
          <w:szCs w:val="28"/>
          <w:lang w:val="en-US" w:eastAsia="en-US" w:bidi="ar-SA"/>
        </w:rPr>
        <w:t>4.3 Action Plan Ordering</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The critical path is amended as follows: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CP‑14 → CP‑15 → CP‑16 → CP‑17 →</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b/>
          <w:bCs/>
          <w:lang w:val="en-US" w:eastAsia="en-US" w:bidi="ar-SA"/>
        </w:rPr>
        <w:t>CP‑18A (Mounted Combat)</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CP‑18 (Combat Maneuvers)</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No packet may bypass CP‑18A if it depends on mounted interactions.</w:t>
      </w:r>
    </w:p>
    <w:p>
      <w:pPr>
        <w:spacing w:after="200"/>
        <w:rPr>
          <w:rFonts w:asciiTheme="minorHAnsi" w:eastAsiaTheme="minorHAnsi" w:hAnsiTheme="minorHAnsi" w:cstheme="minorBidi"/>
          <w:lang w:val="en-US" w:eastAsia="en-US" w:bidi="ar-SA"/>
        </w:rPr>
      </w:pPr>
      <w:r>
        <w:pict>
          <v:rect id="_x0000_i1137" style="width:0;height:1.5pt" o:hralign="center" o:hrstd="t" o:hr="t"/>
        </w:pict>
      </w:r>
    </w:p>
    <w:bookmarkEnd w:id="241"/>
    <w:bookmarkEnd w:id="238"/>
    <w:bookmarkStart w:id="242" w:name="enforcement"/>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5. Enforcement</w:t>
      </w:r>
    </w:p>
    <w:p>
      <w:pPr>
        <w:numPr>
          <w:ilvl w:val="0"/>
          <w:numId w:val="92"/>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The Rules Coverage Ledger is a blocking artifact for packet freeze</w:t>
      </w:r>
    </w:p>
    <w:p>
      <w:pPr>
        <w:numPr>
          <w:ilvl w:val="0"/>
          <w:numId w:val="92"/>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CCMA findings are binding once merged</w:t>
      </w:r>
    </w:p>
    <w:p>
      <w:pPr>
        <w:numPr>
          <w:ilvl w:val="0"/>
          <w:numId w:val="92"/>
        </w:numPr>
        <w:spacing w:before="36" w:after="36"/>
        <w:ind w:left="720" w:hanging="36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Any discovered omission MUST be resolved via a new packet or explicit deferral</w:t>
      </w:r>
    </w:p>
    <w:p>
      <w:pPr>
        <w:spacing w:after="200"/>
        <w:rPr>
          <w:rFonts w:asciiTheme="minorHAnsi" w:eastAsiaTheme="minorHAnsi" w:hAnsiTheme="minorHAnsi" w:cstheme="minorBidi"/>
          <w:lang w:val="en-US" w:eastAsia="en-US" w:bidi="ar-SA"/>
        </w:rPr>
      </w:pPr>
      <w:r>
        <w:pict>
          <v:rect id="_x0000_i1138" style="width:0;height:1.5pt" o:hralign="center" o:hrstd="t" o:hr="t"/>
        </w:pict>
      </w:r>
    </w:p>
    <w:bookmarkEnd w:id="242"/>
    <w:bookmarkStart w:id="243" w:name="summary_3"/>
    <w:p>
      <w:pPr>
        <w:keepNext/>
        <w:keepLines/>
        <w:spacing w:before="160" w:after="80"/>
        <w:outlineLvl w:val="1"/>
        <w:rPr>
          <w:rFonts w:asciiTheme="majorHAnsi" w:eastAsiaTheme="majorEastAsia" w:hAnsiTheme="majorHAnsi" w:cstheme="majorBidi"/>
          <w:color w:val="0F4761" w:themeColor="accent1" w:themeShade="BF"/>
          <w:sz w:val="32"/>
          <w:szCs w:val="32"/>
          <w:lang w:val="en-US" w:eastAsia="en-US" w:bidi="ar-SA"/>
        </w:rPr>
      </w:pPr>
      <w:r>
        <w:rPr>
          <w:rFonts w:asciiTheme="majorHAnsi" w:eastAsiaTheme="majorEastAsia" w:hAnsiTheme="majorHAnsi" w:cstheme="majorBidi"/>
          <w:color w:val="0F4761" w:themeColor="accent1" w:themeShade="BF"/>
          <w:sz w:val="32"/>
          <w:szCs w:val="32"/>
          <w:lang w:val="en-US" w:eastAsia="en-US" w:bidi="ar-SA"/>
        </w:rPr>
        <w:t>6. Summary</w:t>
      </w:r>
    </w:p>
    <w:p>
      <w:pPr>
        <w:spacing w:before="180" w:after="180"/>
        <w:rPr>
          <w:rFonts w:asciiTheme="minorHAnsi" w:eastAsiaTheme="minorHAnsi" w:hAnsiTheme="minorHAnsi" w:cstheme="minorBidi"/>
          <w:lang w:val="en-US" w:eastAsia="en-US" w:bidi="ar-SA"/>
        </w:rPr>
      </w:pPr>
      <w:r>
        <w:rPr>
          <w:rFonts w:asciiTheme="minorHAnsi" w:eastAsiaTheme="minorHAnsi" w:hAnsiTheme="minorHAnsi" w:cstheme="minorBidi"/>
          <w:lang w:val="en-US" w:eastAsia="en-US" w:bidi="ar-SA"/>
        </w:rPr>
        <w:t>This amendment eliminates the failure mode of</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i/>
          <w:iCs/>
          <w:lang w:val="en-US" w:eastAsia="en-US" w:bidi="ar-SA"/>
        </w:rPr>
        <w:t>silent system omission</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by:</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Forcing explicit coverage declarations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Elevating cross‑cutting mechanics to first‑class design concerns</w:t>
      </w:r>
      <w:r>
        <w:rPr>
          <w:rFonts w:asciiTheme="minorHAnsi" w:eastAsiaTheme="minorHAnsi" w:hAnsiTheme="minorHAnsi" w:cstheme="minorBidi"/>
          <w:lang w:val="en-US" w:eastAsia="en-US" w:bidi="ar-SA"/>
        </w:rPr>
        <w:t xml:space="preserve"> </w:t>
      </w:r>
      <w:r>
        <w:rPr>
          <w:rFonts w:asciiTheme="minorHAnsi" w:eastAsiaTheme="minorHAnsi" w:hAnsiTheme="minorHAnsi" w:cstheme="minorBidi"/>
          <w:lang w:val="en-US" w:eastAsia="en-US" w:bidi="ar-SA"/>
        </w:rPr>
        <w:t>- Correcting the action plan to include Mounted Combat as required infrastructure</w:t>
      </w:r>
    </w:p>
    <w:bookmarkEnd w:id="243"/>
    <w:bookmarkEnd w:id="229"/>
    <w:sectPr>
      <w:footnotePr>
        <w:numRestart w:val="eachSect"/>
      </w:footnotePr>
      <w:pgMar w:header="708" w:footer="708"/>
      <w:cols w:space="708"/>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1" w:csb1="00000000"/>
  </w:font>
  <w:font w:name="Arial">
    <w:panose1 w:val="020B0604020202020204"/>
    <w:charset w:val="CC"/>
    <w:family w:val="swiss"/>
    <w:pitch w:val="variable"/>
    <w:sig w:usb0="20007A87" w:usb1="80000000" w:usb2="00000008" w:usb3="00000000" w:csb0="000001FF" w:csb1="00000000"/>
  </w:font>
  <w:font w:name="Aptos">
    <w:altName w:val="SimSun"/>
    <w:panose1 w:val="020B0004020202020204"/>
    <w:charset w:val="86"/>
    <w:family w:val="swiss"/>
    <w:pitch w:val="variable"/>
    <w:sig w:usb0="20000287" w:usb1="00000003" w:usb2="00000000" w:usb3="00000000" w:csb0="0004019F" w:csb1="00000000"/>
  </w:font>
  <w:font w:name="Aptos Display">
    <w:altName w:val="Segoe Print"/>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SimHei">
    <w:panose1 w:val="02010609060101010101"/>
    <w:charset w:val="86"/>
    <w:family w:val="auto"/>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1" w:csb1="00000000"/>
  </w:font>
  <w:font w:name="DengXian">
    <w:panose1 w:val="02010600030101010101"/>
    <w:charset w:val="86"/>
    <w:family w:val="auto"/>
    <w:pitch w:val="default"/>
    <w:sig w:usb0="A00002BF" w:usb1="38CF7CFA" w:usb2="00000016" w:usb3="00000000" w:csb0="0004000F" w:csb1="00000000"/>
  </w:font>
  <w:font w:name="DengXian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Euphorigenic">
    <w:panose1 w:val="02000400000000000000"/>
    <w:charset w:val="00"/>
    <w:family w:val="auto"/>
    <w:pitch w:val="default"/>
    <w:sig w:usb0="80000027" w:usb1="0000000A" w:usb2="00000000" w:usb3="00000000" w:csb0="00000001" w:csb1="00000000"/>
  </w:font>
  <w:font w:name="Segoe Print">
    <w:panose1 w:val="02000600000000000000"/>
    <w:charset w:val="00"/>
    <w:family w:val="auto"/>
    <w:pitch w:val="default"/>
    <w:sig w:usb0="0000028F" w:usb1="00000000" w:usb2="00000000" w:usb3="00000000" w:csb0="2000009F" w:csb1="47010000"/>
  </w:font>
  <w:font w:name="Sassoon Primary Std">
    <w:panose1 w:val="020B0503020103030203"/>
    <w:charset w:val="00"/>
    <w:family w:val="auto"/>
    <w:pitch w:val="default"/>
    <w:sig w:usb0="800000AF" w:usb1="5000204A"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1"/>
    <w:multiLevelType w:val="multilevel"/>
    <w:tmpl w:val="00000000"/>
    <w:lvl w:ilvl="0">
      <w:start w:val="0"/>
      <w:numFmt w:val="bullet"/>
      <w:lvlText w:val=""/>
      <w:lvlJc w:val="left"/>
      <w:pPr>
        <w:ind w:left="720" w:hanging="360"/>
      </w:pPr>
      <w:rPr>
        <w:rFonts w:ascii="Symbol" w:hAnsi="Symbol" w:cs="Symbol" w:hint="default"/>
      </w:rPr>
    </w:lvl>
    <w:lvl w:ilvl="1">
      <w:start w:val="0"/>
      <w:numFmt w:val="bullet"/>
      <w:lvlText w:val="o"/>
      <w:lvlJc w:val="left"/>
      <w:pPr>
        <w:ind w:left="1440" w:hanging="360"/>
      </w:pPr>
      <w:rPr>
        <w:rFonts w:ascii="Courier New" w:hAnsi="Courier New" w:cs="Courier New" w:hint="default"/>
      </w:rPr>
    </w:lvl>
    <w:lvl w:ilvl="2">
      <w:start w:val="0"/>
      <w:numFmt w:val="bullet"/>
      <w:lvlText w:val=""/>
      <w:lvlJc w:val="left"/>
      <w:pPr>
        <w:ind w:left="2160" w:hanging="360"/>
      </w:pPr>
      <w:rPr>
        <w:rFonts w:ascii="Wingdings" w:hAnsi="Wingdings" w:cs="Wingdings" w:hint="default"/>
      </w:rPr>
    </w:lvl>
    <w:lvl w:ilvl="3">
      <w:start w:val="0"/>
      <w:numFmt w:val="bullet"/>
      <w:lvlText w:val=""/>
      <w:lvlJc w:val="left"/>
      <w:pPr>
        <w:ind w:left="2880" w:hanging="360"/>
      </w:pPr>
      <w:rPr>
        <w:rFonts w:ascii="Symbol" w:hAnsi="Symbol" w:cs="Symbol" w:hint="default"/>
      </w:rPr>
    </w:lvl>
    <w:lvl w:ilvl="4">
      <w:start w:val="0"/>
      <w:numFmt w:val="bullet"/>
      <w:lvlText w:val="o"/>
      <w:lvlJc w:val="left"/>
      <w:pPr>
        <w:ind w:left="3600" w:hanging="360"/>
      </w:pPr>
      <w:rPr>
        <w:rFonts w:ascii="Courier New" w:hAnsi="Courier New" w:cs="Courier New" w:hint="default"/>
      </w:rPr>
    </w:lvl>
    <w:lvl w:ilvl="5">
      <w:start w:val="0"/>
      <w:numFmt w:val="bullet"/>
      <w:lvlText w:val=""/>
      <w:lvlJc w:val="left"/>
      <w:pPr>
        <w:ind w:left="4320" w:hanging="360"/>
      </w:pPr>
      <w:rPr>
        <w:rFonts w:ascii="Wingdings" w:hAnsi="Wingdings" w:cs="Wingdings" w:hint="default"/>
      </w:rPr>
    </w:lvl>
    <w:lvl w:ilvl="6">
      <w:start w:val="0"/>
      <w:numFmt w:val="bullet"/>
      <w:lvlText w:val=""/>
      <w:lvlJc w:val="left"/>
      <w:pPr>
        <w:ind w:left="5040" w:hanging="360"/>
      </w:pPr>
      <w:rPr>
        <w:rFonts w:ascii="Symbol" w:hAnsi="Symbol" w:cs="Symbol" w:hint="default"/>
      </w:rPr>
    </w:lvl>
    <w:lvl w:ilvl="7">
      <w:start w:val="0"/>
      <w:numFmt w:val="bullet"/>
      <w:lvlText w:val="o"/>
      <w:lvlJc w:val="left"/>
      <w:pPr>
        <w:ind w:left="5760" w:hanging="360"/>
      </w:pPr>
      <w:rPr>
        <w:rFonts w:ascii="Courier New" w:hAnsi="Courier New" w:cs="Courier New" w:hint="default"/>
      </w:rPr>
    </w:lvl>
    <w:lvl w:ilvl="8">
      <w:start w:val="0"/>
      <w:numFmt w:val="bullet"/>
      <w:lvlText w:val=""/>
      <w:lvlJc w:val="left"/>
      <w:pPr>
        <w:ind w:left="6480" w:hanging="360"/>
      </w:pPr>
      <w:rPr>
        <w:rFonts w:ascii="Wingdings" w:hAnsi="Wingdings" w:cs="Wingdings" w:hint="default"/>
      </w:rPr>
    </w:lvl>
  </w:abstractNum>
  <w:abstractNum w:abstractNumId="1">
    <w:nsid w:val="003AF754"/>
    <w:multiLevelType w:val="multilevel"/>
    <w:tmpl w:val="0000A991"/>
    <w:lvl w:ilvl="0">
      <w:start w:val="0"/>
      <w:numFmt w:val="bullet"/>
      <w:lvlText w:val=""/>
      <w:lvlJc w:val="left"/>
      <w:pPr>
        <w:ind w:left="720" w:hanging="360"/>
      </w:pPr>
      <w:rPr>
        <w:rFonts w:ascii="Symbol" w:hAnsi="Symbol" w:cs="Symbol" w:hint="default"/>
      </w:rPr>
    </w:lvl>
    <w:lvl w:ilvl="1">
      <w:start w:val="0"/>
      <w:numFmt w:val="bullet"/>
      <w:lvlText w:val="o"/>
      <w:lvlJc w:val="left"/>
      <w:pPr>
        <w:ind w:left="1440" w:hanging="360"/>
      </w:pPr>
      <w:rPr>
        <w:rFonts w:ascii="Courier New" w:hAnsi="Courier New" w:cs="Courier New" w:hint="default"/>
      </w:rPr>
    </w:lvl>
    <w:lvl w:ilvl="2">
      <w:start w:val="0"/>
      <w:numFmt w:val="bullet"/>
      <w:lvlText w:val=""/>
      <w:lvlJc w:val="left"/>
      <w:pPr>
        <w:ind w:left="2160" w:hanging="360"/>
      </w:pPr>
      <w:rPr>
        <w:rFonts w:ascii="Wingdings" w:hAnsi="Wingdings" w:cs="Wingdings" w:hint="default"/>
      </w:rPr>
    </w:lvl>
    <w:lvl w:ilvl="3">
      <w:start w:val="0"/>
      <w:numFmt w:val="bullet"/>
      <w:lvlText w:val=""/>
      <w:lvlJc w:val="left"/>
      <w:pPr>
        <w:ind w:left="2880" w:hanging="360"/>
      </w:pPr>
      <w:rPr>
        <w:rFonts w:ascii="Symbol" w:hAnsi="Symbol" w:cs="Symbol" w:hint="default"/>
      </w:rPr>
    </w:lvl>
    <w:lvl w:ilvl="4">
      <w:start w:val="0"/>
      <w:numFmt w:val="bullet"/>
      <w:lvlText w:val="o"/>
      <w:lvlJc w:val="left"/>
      <w:pPr>
        <w:ind w:left="3600" w:hanging="360"/>
      </w:pPr>
      <w:rPr>
        <w:rFonts w:ascii="Courier New" w:hAnsi="Courier New" w:cs="Courier New" w:hint="default"/>
      </w:rPr>
    </w:lvl>
    <w:lvl w:ilvl="5">
      <w:start w:val="0"/>
      <w:numFmt w:val="bullet"/>
      <w:lvlText w:val=""/>
      <w:lvlJc w:val="left"/>
      <w:pPr>
        <w:ind w:left="4320" w:hanging="360"/>
      </w:pPr>
      <w:rPr>
        <w:rFonts w:ascii="Wingdings" w:hAnsi="Wingdings" w:cs="Wingdings" w:hint="default"/>
      </w:rPr>
    </w:lvl>
    <w:lvl w:ilvl="6">
      <w:start w:val="0"/>
      <w:numFmt w:val="bullet"/>
      <w:lvlText w:val=""/>
      <w:lvlJc w:val="left"/>
      <w:pPr>
        <w:ind w:left="5040" w:hanging="360"/>
      </w:pPr>
      <w:rPr>
        <w:rFonts w:ascii="Symbol" w:hAnsi="Symbol" w:cs="Symbol" w:hint="default"/>
      </w:rPr>
    </w:lvl>
    <w:lvl w:ilvl="7">
      <w:start w:val="0"/>
      <w:numFmt w:val="bullet"/>
      <w:lvlText w:val="o"/>
      <w:lvlJc w:val="left"/>
      <w:pPr>
        <w:ind w:left="5760" w:hanging="360"/>
      </w:pPr>
      <w:rPr>
        <w:rFonts w:ascii="Courier New" w:hAnsi="Courier New" w:cs="Courier New" w:hint="default"/>
      </w:rPr>
    </w:lvl>
    <w:lvl w:ilvl="8">
      <w:start w:val="0"/>
      <w:numFmt w:val="bullet"/>
      <w:lvlText w:val=""/>
      <w:lvlJc w:val="left"/>
      <w:pPr>
        <w:ind w:left="6480" w:hanging="360"/>
      </w:pPr>
      <w:rPr>
        <w:rFonts w:ascii="Wingdings" w:hAnsi="Wingdings" w:cs="Wingdings" w:hint="default"/>
      </w:rPr>
    </w:lvl>
  </w:abstractNum>
  <w:abstractNum w:abstractNumId="2">
    <w:nsid w:val="00A99411"/>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029168F2"/>
    <w:multiLevelType w:val="multilevel"/>
    <w:tmpl w:val="00000000"/>
    <w:lvl w:ilvl="0">
      <w:start w:val="0"/>
      <w:numFmt w:val="bullet"/>
      <w:lvlText w:val=""/>
      <w:lvlJc w:val="left"/>
      <w:pPr>
        <w:ind w:left="720" w:hanging="360"/>
      </w:pPr>
      <w:rPr>
        <w:rFonts w:ascii="Symbol" w:hAnsi="Symbol" w:cs="Symbol" w:hint="default"/>
      </w:rPr>
    </w:lvl>
    <w:lvl w:ilvl="1">
      <w:start w:val="0"/>
      <w:numFmt w:val="bullet"/>
      <w:lvlText w:val="o"/>
      <w:lvlJc w:val="left"/>
      <w:pPr>
        <w:ind w:left="1440" w:hanging="360"/>
      </w:pPr>
      <w:rPr>
        <w:rFonts w:ascii="Courier New" w:hAnsi="Courier New" w:cs="Courier New" w:hint="default"/>
      </w:rPr>
    </w:lvl>
    <w:lvl w:ilvl="2">
      <w:start w:val="0"/>
      <w:numFmt w:val="bullet"/>
      <w:lvlText w:val=""/>
      <w:lvlJc w:val="left"/>
      <w:pPr>
        <w:ind w:left="2160" w:hanging="360"/>
      </w:pPr>
      <w:rPr>
        <w:rFonts w:ascii="Wingdings" w:hAnsi="Wingdings" w:cs="Wingdings" w:hint="default"/>
      </w:rPr>
    </w:lvl>
    <w:lvl w:ilvl="3">
      <w:start w:val="0"/>
      <w:numFmt w:val="bullet"/>
      <w:lvlText w:val=""/>
      <w:lvlJc w:val="left"/>
      <w:pPr>
        <w:ind w:left="2880" w:hanging="360"/>
      </w:pPr>
      <w:rPr>
        <w:rFonts w:ascii="Symbol" w:hAnsi="Symbol" w:cs="Symbol" w:hint="default"/>
      </w:rPr>
    </w:lvl>
    <w:lvl w:ilvl="4">
      <w:start w:val="0"/>
      <w:numFmt w:val="bullet"/>
      <w:lvlText w:val="o"/>
      <w:lvlJc w:val="left"/>
      <w:pPr>
        <w:ind w:left="3600" w:hanging="360"/>
      </w:pPr>
      <w:rPr>
        <w:rFonts w:ascii="Courier New" w:hAnsi="Courier New" w:cs="Courier New" w:hint="default"/>
      </w:rPr>
    </w:lvl>
    <w:lvl w:ilvl="5">
      <w:start w:val="0"/>
      <w:numFmt w:val="bullet"/>
      <w:lvlText w:val=""/>
      <w:lvlJc w:val="left"/>
      <w:pPr>
        <w:ind w:left="4320" w:hanging="360"/>
      </w:pPr>
      <w:rPr>
        <w:rFonts w:ascii="Wingdings" w:hAnsi="Wingdings" w:cs="Wingdings" w:hint="default"/>
      </w:rPr>
    </w:lvl>
    <w:lvl w:ilvl="6">
      <w:start w:val="0"/>
      <w:numFmt w:val="bullet"/>
      <w:lvlText w:val=""/>
      <w:lvlJc w:val="left"/>
      <w:pPr>
        <w:ind w:left="5040" w:hanging="360"/>
      </w:pPr>
      <w:rPr>
        <w:rFonts w:ascii="Symbol" w:hAnsi="Symbol" w:cs="Symbol" w:hint="default"/>
      </w:rPr>
    </w:lvl>
    <w:lvl w:ilvl="7">
      <w:start w:val="0"/>
      <w:numFmt w:val="bullet"/>
      <w:lvlText w:val="o"/>
      <w:lvlJc w:val="left"/>
      <w:pPr>
        <w:ind w:left="5760" w:hanging="360"/>
      </w:pPr>
      <w:rPr>
        <w:rFonts w:ascii="Courier New" w:hAnsi="Courier New" w:cs="Courier New" w:hint="default"/>
      </w:rPr>
    </w:lvl>
    <w:lvl w:ilvl="8">
      <w:start w:val="0"/>
      <w:numFmt w:val="bullet"/>
      <w:lvlText w:val=""/>
      <w:lvlJc w:val="left"/>
      <w:pPr>
        <w:ind w:left="6480" w:hanging="360"/>
      </w:pPr>
      <w:rPr>
        <w:rFonts w:ascii="Wingdings" w:hAnsi="Wingdings" w:cs="Wingdings" w:hint="default"/>
      </w:rPr>
    </w:lvl>
  </w:abstractNum>
  <w:abstractNum w:abstractNumId="4">
    <w:nsid w:val="0560891B"/>
    <w:multiLevelType w:val="multilevel"/>
    <w:tmpl w:val="00000000"/>
    <w:lvl w:ilvl="0">
      <w:start w:val="0"/>
      <w:numFmt w:val="bullet"/>
      <w:lvlText w:val=""/>
      <w:lvlJc w:val="left"/>
      <w:pPr>
        <w:ind w:left="720" w:hanging="360"/>
      </w:pPr>
      <w:rPr>
        <w:rFonts w:ascii="Symbol" w:hAnsi="Symbol" w:cs="Symbol" w:hint="default"/>
      </w:rPr>
    </w:lvl>
    <w:lvl w:ilvl="1">
      <w:start w:val="0"/>
      <w:numFmt w:val="bullet"/>
      <w:lvlText w:val="o"/>
      <w:lvlJc w:val="left"/>
      <w:pPr>
        <w:ind w:left="1440" w:hanging="360"/>
      </w:pPr>
      <w:rPr>
        <w:rFonts w:ascii="Courier New" w:hAnsi="Courier New" w:cs="Courier New" w:hint="default"/>
      </w:rPr>
    </w:lvl>
    <w:lvl w:ilvl="2">
      <w:start w:val="0"/>
      <w:numFmt w:val="bullet"/>
      <w:lvlText w:val=""/>
      <w:lvlJc w:val="left"/>
      <w:pPr>
        <w:ind w:left="2160" w:hanging="360"/>
      </w:pPr>
      <w:rPr>
        <w:rFonts w:ascii="Wingdings" w:hAnsi="Wingdings" w:cs="Wingdings" w:hint="default"/>
      </w:rPr>
    </w:lvl>
    <w:lvl w:ilvl="3">
      <w:start w:val="0"/>
      <w:numFmt w:val="bullet"/>
      <w:lvlText w:val=""/>
      <w:lvlJc w:val="left"/>
      <w:pPr>
        <w:ind w:left="2880" w:hanging="360"/>
      </w:pPr>
      <w:rPr>
        <w:rFonts w:ascii="Symbol" w:hAnsi="Symbol" w:cs="Symbol" w:hint="default"/>
      </w:rPr>
    </w:lvl>
    <w:lvl w:ilvl="4">
      <w:start w:val="0"/>
      <w:numFmt w:val="bullet"/>
      <w:lvlText w:val="o"/>
      <w:lvlJc w:val="left"/>
      <w:pPr>
        <w:ind w:left="3600" w:hanging="360"/>
      </w:pPr>
      <w:rPr>
        <w:rFonts w:ascii="Courier New" w:hAnsi="Courier New" w:cs="Courier New" w:hint="default"/>
      </w:rPr>
    </w:lvl>
    <w:lvl w:ilvl="5">
      <w:start w:val="0"/>
      <w:numFmt w:val="bullet"/>
      <w:lvlText w:val=""/>
      <w:lvlJc w:val="left"/>
      <w:pPr>
        <w:ind w:left="4320" w:hanging="360"/>
      </w:pPr>
      <w:rPr>
        <w:rFonts w:ascii="Wingdings" w:hAnsi="Wingdings" w:cs="Wingdings" w:hint="default"/>
      </w:rPr>
    </w:lvl>
    <w:lvl w:ilvl="6">
      <w:start w:val="0"/>
      <w:numFmt w:val="bullet"/>
      <w:lvlText w:val=""/>
      <w:lvlJc w:val="left"/>
      <w:pPr>
        <w:ind w:left="5040" w:hanging="360"/>
      </w:pPr>
      <w:rPr>
        <w:rFonts w:ascii="Symbol" w:hAnsi="Symbol" w:cs="Symbol" w:hint="default"/>
      </w:rPr>
    </w:lvl>
    <w:lvl w:ilvl="7">
      <w:start w:val="0"/>
      <w:numFmt w:val="bullet"/>
      <w:lvlText w:val="o"/>
      <w:lvlJc w:val="left"/>
      <w:pPr>
        <w:ind w:left="5760" w:hanging="360"/>
      </w:pPr>
      <w:rPr>
        <w:rFonts w:ascii="Courier New" w:hAnsi="Courier New" w:cs="Courier New" w:hint="default"/>
      </w:rPr>
    </w:lvl>
    <w:lvl w:ilvl="8">
      <w:start w:val="0"/>
      <w:numFmt w:val="bullet"/>
      <w:lvlText w:val=""/>
      <w:lvlJc w:val="left"/>
      <w:pPr>
        <w:ind w:left="6480" w:hanging="360"/>
      </w:pPr>
      <w:rPr>
        <w:rFonts w:ascii="Wingdings" w:hAnsi="Wingdings" w:cs="Wingdings" w:hint="default"/>
      </w:rPr>
    </w:lvl>
  </w:abstractNum>
  <w:abstractNum w:abstractNumId="5">
    <w:nsid w:val="169D1D1E"/>
    <w:multiLevelType w:val="multilevel"/>
    <w:tmpl w:val="00000000"/>
    <w:lvl w:ilvl="0">
      <w:start w:val="0"/>
      <w:numFmt w:val="bullet"/>
      <w:lvlText w:val=""/>
      <w:lvlJc w:val="left"/>
      <w:pPr>
        <w:ind w:left="720" w:hanging="360"/>
      </w:pPr>
      <w:rPr>
        <w:rFonts w:ascii="Symbol" w:hAnsi="Symbol" w:cs="Symbol" w:hint="default"/>
      </w:rPr>
    </w:lvl>
    <w:lvl w:ilvl="1">
      <w:start w:val="0"/>
      <w:numFmt w:val="bullet"/>
      <w:lvlText w:val="o"/>
      <w:lvlJc w:val="left"/>
      <w:pPr>
        <w:ind w:left="1440" w:hanging="360"/>
      </w:pPr>
      <w:rPr>
        <w:rFonts w:ascii="Courier New" w:hAnsi="Courier New" w:cs="Courier New" w:hint="default"/>
      </w:rPr>
    </w:lvl>
    <w:lvl w:ilvl="2">
      <w:start w:val="0"/>
      <w:numFmt w:val="bullet"/>
      <w:lvlText w:val=""/>
      <w:lvlJc w:val="left"/>
      <w:pPr>
        <w:ind w:left="2160" w:hanging="360"/>
      </w:pPr>
      <w:rPr>
        <w:rFonts w:ascii="Wingdings" w:hAnsi="Wingdings" w:cs="Wingdings" w:hint="default"/>
      </w:rPr>
    </w:lvl>
    <w:lvl w:ilvl="3">
      <w:start w:val="0"/>
      <w:numFmt w:val="bullet"/>
      <w:lvlText w:val=""/>
      <w:lvlJc w:val="left"/>
      <w:pPr>
        <w:ind w:left="2880" w:hanging="360"/>
      </w:pPr>
      <w:rPr>
        <w:rFonts w:ascii="Symbol" w:hAnsi="Symbol" w:cs="Symbol" w:hint="default"/>
      </w:rPr>
    </w:lvl>
    <w:lvl w:ilvl="4">
      <w:start w:val="0"/>
      <w:numFmt w:val="bullet"/>
      <w:lvlText w:val="o"/>
      <w:lvlJc w:val="left"/>
      <w:pPr>
        <w:ind w:left="3600" w:hanging="360"/>
      </w:pPr>
      <w:rPr>
        <w:rFonts w:ascii="Courier New" w:hAnsi="Courier New" w:cs="Courier New" w:hint="default"/>
      </w:rPr>
    </w:lvl>
    <w:lvl w:ilvl="5">
      <w:start w:val="0"/>
      <w:numFmt w:val="bullet"/>
      <w:lvlText w:val=""/>
      <w:lvlJc w:val="left"/>
      <w:pPr>
        <w:ind w:left="4320" w:hanging="360"/>
      </w:pPr>
      <w:rPr>
        <w:rFonts w:ascii="Wingdings" w:hAnsi="Wingdings" w:cs="Wingdings" w:hint="default"/>
      </w:rPr>
    </w:lvl>
    <w:lvl w:ilvl="6">
      <w:start w:val="0"/>
      <w:numFmt w:val="bullet"/>
      <w:lvlText w:val=""/>
      <w:lvlJc w:val="left"/>
      <w:pPr>
        <w:ind w:left="5040" w:hanging="360"/>
      </w:pPr>
      <w:rPr>
        <w:rFonts w:ascii="Symbol" w:hAnsi="Symbol" w:cs="Symbol" w:hint="default"/>
      </w:rPr>
    </w:lvl>
    <w:lvl w:ilvl="7">
      <w:start w:val="0"/>
      <w:numFmt w:val="bullet"/>
      <w:lvlText w:val="o"/>
      <w:lvlJc w:val="left"/>
      <w:pPr>
        <w:ind w:left="5760" w:hanging="360"/>
      </w:pPr>
      <w:rPr>
        <w:rFonts w:ascii="Courier New" w:hAnsi="Courier New" w:cs="Courier New" w:hint="default"/>
      </w:rPr>
    </w:lvl>
    <w:lvl w:ilvl="8">
      <w:start w:val="0"/>
      <w:numFmt w:val="bullet"/>
      <w:lvlText w:val=""/>
      <w:lvlJc w:val="left"/>
      <w:pPr>
        <w:ind w:left="6480" w:hanging="360"/>
      </w:pPr>
      <w:rPr>
        <w:rFonts w:ascii="Wingdings" w:hAnsi="Wingdings" w:cs="Wingdings" w:hint="default"/>
      </w:rPr>
    </w:lvl>
  </w:abstractNum>
  <w:abstractNum w:abstractNumId="6">
    <w:nsid w:val="1D29737B"/>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nsid w:val="257800D8"/>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nsid w:val="5DD2E9D2"/>
    <w:multiLevelType w:val="multilevel"/>
    <w:tmpl w:val="00000000"/>
    <w:lvl w:ilvl="0">
      <w:start w:val="0"/>
      <w:numFmt w:val="bullet"/>
      <w:lvlText w:val=""/>
      <w:lvlJc w:val="left"/>
      <w:pPr>
        <w:ind w:left="720" w:hanging="360"/>
      </w:pPr>
      <w:rPr>
        <w:rFonts w:ascii="Symbol" w:hAnsi="Symbol" w:cs="Symbol" w:hint="default"/>
      </w:rPr>
    </w:lvl>
    <w:lvl w:ilvl="1">
      <w:start w:val="0"/>
      <w:numFmt w:val="bullet"/>
      <w:lvlText w:val="o"/>
      <w:lvlJc w:val="left"/>
      <w:pPr>
        <w:ind w:left="1440" w:hanging="360"/>
      </w:pPr>
      <w:rPr>
        <w:rFonts w:ascii="Courier New" w:hAnsi="Courier New" w:cs="Courier New" w:hint="default"/>
      </w:rPr>
    </w:lvl>
    <w:lvl w:ilvl="2">
      <w:start w:val="0"/>
      <w:numFmt w:val="bullet"/>
      <w:lvlText w:val=""/>
      <w:lvlJc w:val="left"/>
      <w:pPr>
        <w:ind w:left="2160" w:hanging="360"/>
      </w:pPr>
      <w:rPr>
        <w:rFonts w:ascii="Wingdings" w:hAnsi="Wingdings" w:cs="Wingdings" w:hint="default"/>
      </w:rPr>
    </w:lvl>
    <w:lvl w:ilvl="3">
      <w:start w:val="0"/>
      <w:numFmt w:val="bullet"/>
      <w:lvlText w:val=""/>
      <w:lvlJc w:val="left"/>
      <w:pPr>
        <w:ind w:left="2880" w:hanging="360"/>
      </w:pPr>
      <w:rPr>
        <w:rFonts w:ascii="Symbol" w:hAnsi="Symbol" w:cs="Symbol" w:hint="default"/>
      </w:rPr>
    </w:lvl>
    <w:lvl w:ilvl="4">
      <w:start w:val="0"/>
      <w:numFmt w:val="bullet"/>
      <w:lvlText w:val="o"/>
      <w:lvlJc w:val="left"/>
      <w:pPr>
        <w:ind w:left="3600" w:hanging="360"/>
      </w:pPr>
      <w:rPr>
        <w:rFonts w:ascii="Courier New" w:hAnsi="Courier New" w:cs="Courier New" w:hint="default"/>
      </w:rPr>
    </w:lvl>
    <w:lvl w:ilvl="5">
      <w:start w:val="0"/>
      <w:numFmt w:val="bullet"/>
      <w:lvlText w:val=""/>
      <w:lvlJc w:val="left"/>
      <w:pPr>
        <w:ind w:left="4320" w:hanging="360"/>
      </w:pPr>
      <w:rPr>
        <w:rFonts w:ascii="Wingdings" w:hAnsi="Wingdings" w:cs="Wingdings" w:hint="default"/>
      </w:rPr>
    </w:lvl>
    <w:lvl w:ilvl="6">
      <w:start w:val="0"/>
      <w:numFmt w:val="bullet"/>
      <w:lvlText w:val=""/>
      <w:lvlJc w:val="left"/>
      <w:pPr>
        <w:ind w:left="5040" w:hanging="360"/>
      </w:pPr>
      <w:rPr>
        <w:rFonts w:ascii="Symbol" w:hAnsi="Symbol" w:cs="Symbol" w:hint="default"/>
      </w:rPr>
    </w:lvl>
    <w:lvl w:ilvl="7">
      <w:start w:val="0"/>
      <w:numFmt w:val="bullet"/>
      <w:lvlText w:val="o"/>
      <w:lvlJc w:val="left"/>
      <w:pPr>
        <w:ind w:left="5760" w:hanging="360"/>
      </w:pPr>
      <w:rPr>
        <w:rFonts w:ascii="Courier New" w:hAnsi="Courier New" w:cs="Courier New" w:hint="default"/>
      </w:rPr>
    </w:lvl>
    <w:lvl w:ilvl="8">
      <w:start w:val="0"/>
      <w:numFmt w:val="bullet"/>
      <w:lvlText w:val=""/>
      <w:lvlJc w:val="left"/>
      <w:pPr>
        <w:ind w:left="6480" w:hanging="360"/>
      </w:pPr>
      <w:rPr>
        <w:rFonts w:ascii="Wingdings" w:hAnsi="Wingdings" w:cs="Wingdings" w:hint="default"/>
      </w:rPr>
    </w:lvl>
  </w:abstractNum>
  <w:abstractNum w:abstractNumId="9">
    <w:nsid w:val="6F7F66C1"/>
    <w:multiLevelType w:val="multilevel"/>
    <w:tmpl w:val="00000000"/>
    <w:lvl w:ilvl="0">
      <w:start w:val="0"/>
      <w:numFmt w:val="bullet"/>
      <w:lvlText w:val=""/>
      <w:lvlJc w:val="left"/>
      <w:pPr>
        <w:ind w:left="720" w:hanging="360"/>
      </w:pPr>
      <w:rPr>
        <w:rFonts w:ascii="Symbol" w:hAnsi="Symbol" w:cs="Symbol" w:hint="default"/>
      </w:rPr>
    </w:lvl>
    <w:lvl w:ilvl="1">
      <w:start w:val="0"/>
      <w:numFmt w:val="bullet"/>
      <w:lvlText w:val="o"/>
      <w:lvlJc w:val="left"/>
      <w:pPr>
        <w:ind w:left="1440" w:hanging="360"/>
      </w:pPr>
      <w:rPr>
        <w:rFonts w:ascii="Courier New" w:hAnsi="Courier New" w:cs="Courier New" w:hint="default"/>
      </w:rPr>
    </w:lvl>
    <w:lvl w:ilvl="2">
      <w:start w:val="0"/>
      <w:numFmt w:val="bullet"/>
      <w:lvlText w:val=""/>
      <w:lvlJc w:val="left"/>
      <w:pPr>
        <w:ind w:left="2160" w:hanging="360"/>
      </w:pPr>
      <w:rPr>
        <w:rFonts w:ascii="Wingdings" w:hAnsi="Wingdings" w:cs="Wingdings" w:hint="default"/>
      </w:rPr>
    </w:lvl>
    <w:lvl w:ilvl="3">
      <w:start w:val="0"/>
      <w:numFmt w:val="bullet"/>
      <w:lvlText w:val=""/>
      <w:lvlJc w:val="left"/>
      <w:pPr>
        <w:ind w:left="2880" w:hanging="360"/>
      </w:pPr>
      <w:rPr>
        <w:rFonts w:ascii="Symbol" w:hAnsi="Symbol" w:cs="Symbol" w:hint="default"/>
      </w:rPr>
    </w:lvl>
    <w:lvl w:ilvl="4">
      <w:start w:val="0"/>
      <w:numFmt w:val="bullet"/>
      <w:lvlText w:val="o"/>
      <w:lvlJc w:val="left"/>
      <w:pPr>
        <w:ind w:left="3600" w:hanging="360"/>
      </w:pPr>
      <w:rPr>
        <w:rFonts w:ascii="Courier New" w:hAnsi="Courier New" w:cs="Courier New" w:hint="default"/>
      </w:rPr>
    </w:lvl>
    <w:lvl w:ilvl="5">
      <w:start w:val="0"/>
      <w:numFmt w:val="bullet"/>
      <w:lvlText w:val=""/>
      <w:lvlJc w:val="left"/>
      <w:pPr>
        <w:ind w:left="4320" w:hanging="360"/>
      </w:pPr>
      <w:rPr>
        <w:rFonts w:ascii="Wingdings" w:hAnsi="Wingdings" w:cs="Wingdings" w:hint="default"/>
      </w:rPr>
    </w:lvl>
    <w:lvl w:ilvl="6">
      <w:start w:val="0"/>
      <w:numFmt w:val="bullet"/>
      <w:lvlText w:val=""/>
      <w:lvlJc w:val="left"/>
      <w:pPr>
        <w:ind w:left="5040" w:hanging="360"/>
      </w:pPr>
      <w:rPr>
        <w:rFonts w:ascii="Symbol" w:hAnsi="Symbol" w:cs="Symbol" w:hint="default"/>
      </w:rPr>
    </w:lvl>
    <w:lvl w:ilvl="7">
      <w:start w:val="0"/>
      <w:numFmt w:val="bullet"/>
      <w:lvlText w:val="o"/>
      <w:lvlJc w:val="left"/>
      <w:pPr>
        <w:ind w:left="5760" w:hanging="360"/>
      </w:pPr>
      <w:rPr>
        <w:rFonts w:ascii="Courier New" w:hAnsi="Courier New" w:cs="Courier New" w:hint="default"/>
      </w:rPr>
    </w:lvl>
    <w:lvl w:ilvl="8">
      <w:start w:val="0"/>
      <w:numFmt w:val="bullet"/>
      <w:lvlText w:val=""/>
      <w:lvlJc w:val="left"/>
      <w:pPr>
        <w:ind w:left="6480" w:hanging="360"/>
      </w:pPr>
      <w:rPr>
        <w:rFonts w:ascii="Wingdings" w:hAnsi="Wingdings" w:cs="Wingdings" w:hint="default"/>
      </w:rPr>
    </w:lvl>
  </w:abstractNum>
  <w:abstractNum w:abstractNumId="10">
    <w:nsid w:val="7C701D23"/>
    <w:multiLevelType w:val="multilevel"/>
    <w:tmpl w:val="00000000"/>
    <w:lvl w:ilvl="0">
      <w:start w:val="0"/>
      <w:numFmt w:val="bullet"/>
      <w:lvlText w:val=""/>
      <w:lvlJc w:val="left"/>
      <w:pPr>
        <w:ind w:left="720" w:hanging="360"/>
      </w:pPr>
      <w:rPr>
        <w:rFonts w:ascii="Symbol" w:hAnsi="Symbol" w:cs="Symbol" w:hint="default"/>
      </w:rPr>
    </w:lvl>
    <w:lvl w:ilvl="1">
      <w:start w:val="0"/>
      <w:numFmt w:val="bullet"/>
      <w:lvlText w:val="o"/>
      <w:lvlJc w:val="left"/>
      <w:pPr>
        <w:ind w:left="1440" w:hanging="360"/>
      </w:pPr>
      <w:rPr>
        <w:rFonts w:ascii="Courier New" w:hAnsi="Courier New" w:cs="Courier New" w:hint="default"/>
      </w:rPr>
    </w:lvl>
    <w:lvl w:ilvl="2">
      <w:start w:val="0"/>
      <w:numFmt w:val="bullet"/>
      <w:lvlText w:val=""/>
      <w:lvlJc w:val="left"/>
      <w:pPr>
        <w:ind w:left="2160" w:hanging="360"/>
      </w:pPr>
      <w:rPr>
        <w:rFonts w:ascii="Wingdings" w:hAnsi="Wingdings" w:cs="Wingdings" w:hint="default"/>
      </w:rPr>
    </w:lvl>
    <w:lvl w:ilvl="3">
      <w:start w:val="0"/>
      <w:numFmt w:val="bullet"/>
      <w:lvlText w:val=""/>
      <w:lvlJc w:val="left"/>
      <w:pPr>
        <w:ind w:left="2880" w:hanging="360"/>
      </w:pPr>
      <w:rPr>
        <w:rFonts w:ascii="Symbol" w:hAnsi="Symbol" w:cs="Symbol" w:hint="default"/>
      </w:rPr>
    </w:lvl>
    <w:lvl w:ilvl="4">
      <w:start w:val="0"/>
      <w:numFmt w:val="bullet"/>
      <w:lvlText w:val="o"/>
      <w:lvlJc w:val="left"/>
      <w:pPr>
        <w:ind w:left="3600" w:hanging="360"/>
      </w:pPr>
      <w:rPr>
        <w:rFonts w:ascii="Courier New" w:hAnsi="Courier New" w:cs="Courier New" w:hint="default"/>
      </w:rPr>
    </w:lvl>
    <w:lvl w:ilvl="5">
      <w:start w:val="0"/>
      <w:numFmt w:val="bullet"/>
      <w:lvlText w:val=""/>
      <w:lvlJc w:val="left"/>
      <w:pPr>
        <w:ind w:left="4320" w:hanging="360"/>
      </w:pPr>
      <w:rPr>
        <w:rFonts w:ascii="Wingdings" w:hAnsi="Wingdings" w:cs="Wingdings" w:hint="default"/>
      </w:rPr>
    </w:lvl>
    <w:lvl w:ilvl="6">
      <w:start w:val="0"/>
      <w:numFmt w:val="bullet"/>
      <w:lvlText w:val=""/>
      <w:lvlJc w:val="left"/>
      <w:pPr>
        <w:ind w:left="5040" w:hanging="360"/>
      </w:pPr>
      <w:rPr>
        <w:rFonts w:ascii="Symbol" w:hAnsi="Symbol" w:cs="Symbol" w:hint="default"/>
      </w:rPr>
    </w:lvl>
    <w:lvl w:ilvl="7">
      <w:start w:val="0"/>
      <w:numFmt w:val="bullet"/>
      <w:lvlText w:val="o"/>
      <w:lvlJc w:val="left"/>
      <w:pPr>
        <w:ind w:left="5760" w:hanging="360"/>
      </w:pPr>
      <w:rPr>
        <w:rFonts w:ascii="Courier New" w:hAnsi="Courier New" w:cs="Courier New" w:hint="default"/>
      </w:rPr>
    </w:lvl>
    <w:lvl w:ilvl="8">
      <w:start w:val="0"/>
      <w:numFmt w:val="bullet"/>
      <w:lvlText w:val=""/>
      <w:lvlJc w:val="left"/>
      <w:pPr>
        <w:ind w:left="6480" w:hanging="360"/>
      </w:pPr>
      <w:rPr>
        <w:rFonts w:ascii="Wingdings" w:hAnsi="Wingdings" w:cs="Wingdings" w:hint="default"/>
      </w:rPr>
    </w:lvl>
  </w:abstractNum>
  <w:num w:numId="1">
    <w:abstractNumId w:val="0"/>
  </w:num>
  <w:num w:numId="2">
    <w:abstractNumId w:val="0"/>
  </w:num>
  <w:num w:numId="3">
    <w:abstractNumId w:val="10"/>
  </w:num>
  <w:num w:numId="4">
    <w:abstractNumId w:val="10"/>
  </w:num>
  <w:num w:numId="5">
    <w:abstractNumId w:val="10"/>
  </w:num>
  <w:num w:numId="6">
    <w:abstractNumId w:val="10"/>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3"/>
  </w:num>
  <w:num w:numId="12">
    <w:abstractNumId w:val="3"/>
  </w:num>
  <w:num w:numId="13">
    <w:abstractNumId w:val="3"/>
  </w:num>
  <w:num w:numId="14">
    <w:abstractNumId w:val="3"/>
  </w:num>
  <w:num w:numId="15">
    <w:abstractNumId w:val="9"/>
  </w:num>
  <w:num w:numId="16">
    <w:abstractNumId w:val="9"/>
  </w:num>
  <w:num w:numId="17">
    <w:abstractNumId w:val="9"/>
  </w:num>
  <w:num w:numId="18">
    <w:abstractNumId w:val="9"/>
  </w:num>
  <w:num w:numId="19">
    <w:abstractNumId w:val="9"/>
  </w:num>
  <w:num w:numId="20">
    <w:abstractNumId w:val="9"/>
  </w:num>
  <w:num w:numId="21">
    <w:abstractNumId w:val="9"/>
  </w:num>
  <w:num w:numId="22">
    <w:abstractNumId w:val="9"/>
  </w:num>
  <w:num w:numId="23">
    <w:abstractNumId w:val="9"/>
  </w:num>
  <w:num w:numId="24">
    <w:abstractNumId w:val="9"/>
  </w:num>
  <w:num w:numId="25">
    <w:abstractNumId w:val="9"/>
  </w:num>
  <w:num w:numId="26">
    <w:abstractNumId w:val="4"/>
  </w:num>
  <w:num w:numId="27">
    <w:abstractNumId w:val="4"/>
  </w:num>
  <w:num w:numId="28">
    <w:abstractNumId w:val="4"/>
  </w:num>
  <w:num w:numId="29">
    <w:abstractNumId w:val="4"/>
  </w:num>
  <w:num w:numId="30">
    <w:abstractNumId w:val="4"/>
  </w:num>
  <w:num w:numId="31">
    <w:abstractNumId w:val="4"/>
  </w:num>
  <w:num w:numId="32">
    <w:abstractNumId w:val="4"/>
  </w:num>
  <w:num w:numId="33">
    <w:abstractNumId w:val="4"/>
  </w:num>
  <w:num w:numId="34">
    <w:abstractNumId w:val="4"/>
  </w:num>
  <w:num w:numId="35">
    <w:abstractNumId w:val="4"/>
  </w:num>
  <w:num w:numId="36">
    <w:abstractNumId w:val="4"/>
  </w:num>
  <w:num w:numId="37">
    <w:abstractNumId w:val="4"/>
  </w:num>
  <w:num w:numId="38">
    <w:abstractNumId w:val="4"/>
  </w:num>
  <w:num w:numId="39">
    <w:abstractNumId w:val="4"/>
  </w:num>
  <w:num w:numId="40">
    <w:abstractNumId w:val="4"/>
  </w:num>
  <w:num w:numId="41">
    <w:abstractNumId w:val="4"/>
  </w:num>
  <w:num w:numId="42">
    <w:abstractNumId w:val="4"/>
  </w:num>
  <w:num w:numId="43">
    <w:abstractNumId w:val="4"/>
  </w:num>
  <w:num w:numId="44">
    <w:abstractNumId w:val="4"/>
  </w:num>
  <w:num w:numId="45">
    <w:abstractNumId w:val="4"/>
  </w:num>
  <w:num w:numId="46">
    <w:abstractNumId w:val="4"/>
  </w:num>
  <w:num w:numId="47">
    <w:abstractNumId w:val="4"/>
  </w:num>
  <w:num w:numId="48">
    <w:abstractNumId w:val="4"/>
  </w:num>
  <w:num w:numId="49">
    <w:abstractNumId w:val="4"/>
  </w:num>
  <w:num w:numId="50">
    <w:abstractNumId w:val="4"/>
  </w:num>
  <w:num w:numId="51">
    <w:abstractNumId w:val="4"/>
  </w:num>
  <w:num w:numId="52">
    <w:abstractNumId w:val="4"/>
  </w:num>
  <w:num w:numId="53">
    <w:abstractNumId w:val="4"/>
  </w:num>
  <w:num w:numId="54">
    <w:abstractNumId w:val="4"/>
  </w:num>
  <w:num w:numId="55">
    <w:abstractNumId w:val="4"/>
  </w:num>
  <w:num w:numId="56">
    <w:abstractNumId w:val="4"/>
  </w:num>
  <w:num w:numId="57">
    <w:abstractNumId w:val="4"/>
  </w:num>
  <w:num w:numId="58">
    <w:abstractNumId w:val="4"/>
  </w:num>
  <w:num w:numId="59">
    <w:abstractNumId w:val="4"/>
  </w:num>
  <w:num w:numId="60">
    <w:abstractNumId w:val="4"/>
  </w:num>
  <w:num w:numId="61">
    <w:abstractNumId w:val="4"/>
  </w:num>
  <w:num w:numId="62">
    <w:abstractNumId w:val="4"/>
  </w:num>
  <w:num w:numId="63">
    <w:abstractNumId w:val="4"/>
  </w:num>
  <w:num w:numId="64">
    <w:abstractNumId w:val="4"/>
  </w:num>
  <w:num w:numId="65">
    <w:abstractNumId w:val="4"/>
  </w:num>
  <w:num w:numId="66">
    <w:abstractNumId w:val="4"/>
  </w:num>
  <w:num w:numId="67">
    <w:abstractNumId w:val="4"/>
  </w:num>
  <w:num w:numId="68">
    <w:abstractNumId w:val="4"/>
  </w:num>
  <w:num w:numId="69">
    <w:abstractNumId w:val="4"/>
  </w:num>
  <w:num w:numId="70">
    <w:abstractNumId w:val="4"/>
  </w:num>
  <w:num w:numId="71">
    <w:abstractNumId w:val="4"/>
  </w:num>
  <w:num w:numId="72">
    <w:abstractNumId w:val="4"/>
  </w:num>
  <w:num w:numId="73">
    <w:abstractNumId w:val="4"/>
  </w:num>
  <w:num w:numId="74">
    <w:abstractNumId w:val="4"/>
  </w:num>
  <w:num w:numId="75">
    <w:abstractNumId w:val="4"/>
  </w:num>
  <w:num w:numId="76">
    <w:abstractNumId w:val="4"/>
  </w:num>
  <w:num w:numId="77">
    <w:abstractNumId w:val="4"/>
  </w:num>
  <w:num w:numId="78">
    <w:abstractNumId w:val="4"/>
  </w:num>
  <w:num w:numId="79">
    <w:abstractNumId w:val="4"/>
  </w:num>
  <w:num w:numId="80">
    <w:abstractNumId w:val="4"/>
  </w:num>
  <w:num w:numId="81">
    <w:abstractNumId w:val="4"/>
  </w:num>
  <w:num w:numId="82">
    <w:abstractNumId w:val="4"/>
  </w:num>
  <w:num w:numId="83">
    <w:abstractNumId w:val="4"/>
  </w:num>
  <w:num w:numId="84">
    <w:abstractNumId w:val="4"/>
  </w:num>
  <w:num w:numId="85">
    <w:abstractNumId w:val="4"/>
  </w:num>
  <w:num w:numId="86">
    <w:abstractNumId w:val="1"/>
  </w:num>
  <w:num w:numId="87">
    <w:abstractNumId w:val="5"/>
  </w:num>
  <w:num w:numId="88">
    <w:abstractNumId w:val="5"/>
  </w:num>
  <w:num w:numId="89">
    <w:abstractNumId w:val="5"/>
  </w:num>
  <w:num w:numId="90">
    <w:abstractNumId w:val="5"/>
  </w:num>
  <w:num w:numId="91">
    <w:abstractNumId w:val="5"/>
  </w:num>
  <w:num w:numId="9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bidi="ar-SA"/>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bidi="ar-SA"/>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bidi="ar-SA"/>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qFormat/>
    <w:pPr>
      <w:spacing w:before="180" w:after="180"/>
    </w:pPr>
    <w:rPr>
      <w:rFonts w:asciiTheme="minorHAnsi" w:eastAsiaTheme="minorHAnsi" w:hAnsiTheme="minorHAnsi" w:cstheme="minorBidi"/>
      <w:lang w:val="en-US" w:eastAsia="en-US" w:bidi="ar-SA"/>
    </w:rPr>
  </w:style>
  <w:style w:type="character" w:customStyle="1" w:styleId="BodyTextChar">
    <w:name w:val="Body Text Char"/>
    <w:basedOn w:val="DefaultParagraphFont"/>
    <w:link w:val="BodyText"/>
    <w:rPr>
      <w:rFonts w:asciiTheme="minorHAnsi" w:eastAsiaTheme="minorHAnsi" w:hAnsiTheme="minorHAnsi" w:cstheme="minorBidi"/>
      <w:sz w:val="24"/>
      <w:szCs w:val="24"/>
      <w:lang w:val="en-US" w:eastAsia="en-US" w:bidi="ar-SA"/>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lang w:val="en-US" w:eastAsia="en-US" w:bidi="ar-SA"/>
    </w:rPr>
  </w:style>
  <w:style w:type="paragraph" w:customStyle="1" w:styleId="FirstParagraph">
    <w:name w:val="First Paragraph"/>
    <w:basedOn w:val="BodyText"/>
    <w:next w:val="BodyText"/>
    <w:qFormat/>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lang w:val="en-US" w:eastAsia="en-US" w:bidi="ar-SA"/>
    </w:rPr>
  </w:style>
  <w:style w:type="paragraph" w:customStyle="1" w:styleId="Compact">
    <w:name w:val="Compact"/>
    <w:basedOn w:val="BodyText"/>
    <w:qFormat/>
    <w:pPr>
      <w:spacing w:before="36" w:after="36"/>
    </w:pPr>
  </w:style>
  <w:style w:type="character" w:customStyle="1" w:styleId="Heading3Char">
    <w:name w:val="Heading 3 Char"/>
    <w:basedOn w:val="DefaultParagraphFont"/>
    <w:link w:val="Heading3"/>
    <w:uiPriority w:val="9"/>
    <w:semiHidden/>
    <w:rsid w:val="00A10FD9"/>
    <w:rPr>
      <w:rFonts w:asciiTheme="minorHAnsi" w:eastAsiaTheme="majorEastAsia" w:hAnsiTheme="minorHAnsi" w:cstheme="majorBidi"/>
      <w:color w:val="0F4761" w:themeColor="accent1" w:themeShade="BF"/>
      <w:sz w:val="28"/>
      <w:szCs w:val="28"/>
      <w:lang w:val="en-US" w:eastAsia="en-US" w:bidi="ar-SA"/>
    </w:rPr>
  </w:style>
  <w:style w:type="character" w:customStyle="1" w:styleId="VerbatimChar">
    <w:name w:val="Verbatim Char"/>
    <w:basedOn w:val="BodyTextChar"/>
    <w:rPr>
      <w:rFonts w:ascii="Consolas" w:hAnsi="Consolas"/>
      <w:sz w:val="22"/>
    </w:rPr>
  </w:style>
  <w:style w:type="character" w:customStyle="1" w:styleId="Heading4Char">
    <w:name w:val="Heading 4 Char"/>
    <w:basedOn w:val="DefaultParagraphFont"/>
    <w:link w:val="Heading4"/>
    <w:uiPriority w:val="9"/>
    <w:semiHidden/>
    <w:rsid w:val="00A10FD9"/>
    <w:rPr>
      <w:rFonts w:asciiTheme="minorHAnsi" w:eastAsiaTheme="majorEastAsia" w:hAnsiTheme="minorHAnsi" w:cstheme="majorBidi"/>
      <w:i/>
      <w:iCs/>
      <w:color w:val="0F4761" w:themeColor="accent1" w:themeShade="BF"/>
      <w:sz w:val="24"/>
      <w:szCs w:val="24"/>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