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What We’ve Done So Far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Project Setup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Initialized a Node.js project (npm init).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Installed dependencies: express, mongoose, dotenv, cors, nodemon.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Server Setup (server.js)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Created an Express app.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Connected to MongoDB using mongoose.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Added middleware (cors, JSON parser).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Created routes for deliveries, shops, riders.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Started server on port 5000.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Database Config (config/db.js)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Function to connect to MongoDB with error handling.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Model: Delivery (models/Delivery.js)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Fields: shop (reference), customerName, customerAddress, customerPhone, status, </w:t>
      </w:r>
      <w:r>
        <w:rPr>
          <w:rFonts w:hint="default" w:asciiTheme="minorEastAsia" w:hAnsiTheme="minorEastAsia" w:cstheme="minorEastAsia"/>
          <w:lang w:val="en-US"/>
        </w:rPr>
        <w:tab/>
      </w:r>
      <w:r>
        <w:rPr>
          <w:rFonts w:hint="eastAsia" w:asciiTheme="minorEastAsia" w:hAnsiTheme="minorEastAsia" w:eastAsiaTheme="minorEastAsia" w:cstheme="minorEastAsia"/>
        </w:rPr>
        <w:t>assignedRider, createdAt.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Delivery Routes &amp; Controller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POST /api/deliveries → create a delivery.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GET /api/deliveries → fetch all deliveries.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So right now, we can create and fetch deliveries, but the “shop” and “rider” parts are not fleshed out yet.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What We Still Need (Main Sections in Backend)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Models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Shop.js → shop info (name, phone, location).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Rider.js → rider info (name, phone, availability, location).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Later: User.js if we add authentication.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Controllers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Handle CRUD logic (create shop, register rider, assign deliveries, etc).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Routes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/api/shops → manage shops.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/api/riders → manage riders.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/api/deliveries → manage deliveries (already started).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Middleware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Error handler (already added).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Later: Authentication middleware (JWT) if we need secure login.</w:t>
      </w: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Core Features (to build step by step)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Shop registration.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Rider registration.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Assign deliveries to riders.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Update delivery status.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Group deliveries going to the same location.</w:t>
      </w:r>
    </w:p>
    <w:p>
      <w:pPr>
        <w:bidi w:val="0"/>
        <w:spacing w:line="240" w:lineRule="auto"/>
        <w:ind w:firstLine="720" w:firstLineChars="0"/>
        <w:rPr>
          <w:rFonts w:hint="eastAsia" w:asciiTheme="minorEastAsia" w:hAnsiTheme="minorEastAsia" w:eastAsiaTheme="minorEastAsia" w:cstheme="minorEastAsia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eastAsia" w:asciiTheme="minorEastAsia" w:hAnsiTheme="minorEastAsia" w:eastAsiaTheme="minorEastAsia" w:cstheme="minorEastAsia"/>
        </w:rPr>
        <w:t>Payments (Mpesa API).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default" w:asciiTheme="minorEastAsia" w:hAnsiTheme="minorEastAsia" w:cstheme="minorEastAsia"/>
          <w:lang w:val="en-US"/>
        </w:rPr>
        <w:t>To do</w:t>
      </w:r>
      <w:r>
        <w:rPr>
          <w:rFonts w:hint="default" w:asciiTheme="minorEastAsia" w:hAnsiTheme="minorEastAsia" w:cstheme="minorEastAsia"/>
          <w:lang w:val="en-US"/>
        </w:rPr>
        <w:br w:type="textWrapping"/>
      </w:r>
      <w:r>
        <w:rPr>
          <w:rFonts w:hint="default" w:asciiTheme="minorEastAsia" w:hAnsiTheme="minorEastAsia" w:cstheme="minorEastAsia"/>
          <w:lang w:val="en-US"/>
        </w:rPr>
        <w:t xml:space="preserve">1.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 token blacklistin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g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auto-update rider availability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“per-day breakdown”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(like graph data for earnings/deliveries per day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drawing>
          <wp:inline distT="0" distB="0" distL="114300" distR="114300">
            <wp:extent cx="5271770" cy="3637915"/>
            <wp:effectExtent l="0" t="0" r="5080" b="63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318135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31813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3675" cy="4145280"/>
            <wp:effectExtent l="0" t="0" r="317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8E6A17"/>
    <w:rsid w:val="5EFAFCCA"/>
    <w:rsid w:val="6F8E6A17"/>
    <w:rsid w:val="AF3DC789"/>
    <w:rsid w:val="EF79CDAD"/>
    <w:rsid w:val="F7EF071A"/>
    <w:rsid w:val="FF7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2025-09-04T23:06:00Z</dcterms:created>
  <dc:creator>tee</dc:creator>
  <cp:lastModifiedBy>tee</cp:lastModifiedBy>
  <dcterms:modified xsi:type="dcterms:W3CDTF">2025-09-08T16:56:25Z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