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94406" w14:textId="77777777" w:rsidR="004371A2" w:rsidRPr="005963A8" w:rsidRDefault="000E17CF" w:rsidP="00403EBB">
      <w:pPr>
        <w:jc w:val="center"/>
        <w:rPr>
          <w:rFonts w:ascii="Helvetica Neue" w:hAnsi="Helvetica Neue"/>
          <w:b/>
          <w:sz w:val="28"/>
        </w:rPr>
      </w:pPr>
      <w:proofErr w:type="spellStart"/>
      <w:r w:rsidRPr="005963A8">
        <w:rPr>
          <w:rFonts w:ascii="Helvetica Neue" w:hAnsi="Helvetica Neue"/>
          <w:b/>
          <w:sz w:val="28"/>
        </w:rPr>
        <w:t>PhySci</w:t>
      </w:r>
      <w:proofErr w:type="spellEnd"/>
      <w:r w:rsidRPr="005963A8">
        <w:rPr>
          <w:rFonts w:ascii="Helvetica Neue" w:hAnsi="Helvetica Neue"/>
          <w:b/>
          <w:sz w:val="28"/>
        </w:rPr>
        <w:t>/</w:t>
      </w:r>
      <w:proofErr w:type="spellStart"/>
      <w:r w:rsidRPr="005963A8">
        <w:rPr>
          <w:rFonts w:ascii="Helvetica Neue" w:hAnsi="Helvetica Neue"/>
          <w:b/>
          <w:sz w:val="28"/>
        </w:rPr>
        <w:t>MiMG</w:t>
      </w:r>
      <w:proofErr w:type="spellEnd"/>
      <w:r w:rsidRPr="005963A8">
        <w:rPr>
          <w:rFonts w:ascii="Helvetica Neue" w:hAnsi="Helvetica Neue"/>
          <w:b/>
          <w:sz w:val="28"/>
        </w:rPr>
        <w:t>/</w:t>
      </w:r>
      <w:proofErr w:type="spellStart"/>
      <w:r w:rsidRPr="005963A8">
        <w:rPr>
          <w:rFonts w:ascii="Helvetica Neue" w:hAnsi="Helvetica Neue"/>
          <w:b/>
          <w:sz w:val="28"/>
        </w:rPr>
        <w:t>CaSB</w:t>
      </w:r>
      <w:proofErr w:type="spellEnd"/>
      <w:r w:rsidRPr="005963A8">
        <w:rPr>
          <w:rFonts w:ascii="Helvetica Neue" w:hAnsi="Helvetica Neue"/>
          <w:b/>
          <w:sz w:val="28"/>
        </w:rPr>
        <w:t xml:space="preserve"> M178</w:t>
      </w:r>
    </w:p>
    <w:p w14:paraId="0F1351B4" w14:textId="77777777" w:rsidR="000E17CF" w:rsidRPr="005963A8" w:rsidRDefault="000E17CF" w:rsidP="00403EBB">
      <w:pPr>
        <w:jc w:val="center"/>
        <w:rPr>
          <w:rFonts w:ascii="Helvetica Neue" w:hAnsi="Helvetica Neue"/>
          <w:b/>
          <w:sz w:val="28"/>
        </w:rPr>
      </w:pPr>
    </w:p>
    <w:p w14:paraId="733230B7" w14:textId="36C34576" w:rsidR="000E17CF" w:rsidRPr="005963A8" w:rsidRDefault="000E17CF" w:rsidP="00403EBB">
      <w:pPr>
        <w:jc w:val="center"/>
        <w:rPr>
          <w:rFonts w:ascii="Helvetica Neue" w:hAnsi="Helvetica Neue"/>
          <w:b/>
          <w:sz w:val="28"/>
        </w:rPr>
      </w:pPr>
      <w:r w:rsidRPr="005963A8">
        <w:rPr>
          <w:rFonts w:ascii="Helvetica Neue" w:hAnsi="Helvetica Neue"/>
          <w:b/>
          <w:sz w:val="28"/>
        </w:rPr>
        <w:t xml:space="preserve">Homework </w:t>
      </w:r>
      <w:r w:rsidR="001C47ED">
        <w:rPr>
          <w:rFonts w:ascii="Helvetica Neue" w:hAnsi="Helvetica Neue"/>
          <w:b/>
          <w:sz w:val="28"/>
        </w:rPr>
        <w:t>2</w:t>
      </w:r>
    </w:p>
    <w:p w14:paraId="6783E3E0" w14:textId="77777777" w:rsidR="00E43994" w:rsidRPr="005963A8" w:rsidRDefault="00E43994" w:rsidP="004371A2">
      <w:pPr>
        <w:rPr>
          <w:rFonts w:ascii="Helvetica Neue" w:hAnsi="Helvetica Neue"/>
        </w:rPr>
      </w:pPr>
    </w:p>
    <w:p w14:paraId="49C9EAE8" w14:textId="2400A6C1" w:rsidR="000E17CF" w:rsidRPr="005963A8" w:rsidRDefault="000E17CF" w:rsidP="004371A2">
      <w:pPr>
        <w:rPr>
          <w:rFonts w:ascii="Helvetica Neue" w:hAnsi="Helvetica Neue"/>
          <w:b/>
          <w:u w:val="single"/>
        </w:rPr>
      </w:pPr>
      <w:r w:rsidRPr="005963A8">
        <w:rPr>
          <w:rFonts w:ascii="Helvetica Neue" w:hAnsi="Helvetica Neue"/>
          <w:b/>
          <w:u w:val="single"/>
        </w:rPr>
        <w:t>Due: 10/</w:t>
      </w:r>
      <w:r w:rsidR="001C47ED">
        <w:rPr>
          <w:rFonts w:ascii="Helvetica Neue" w:hAnsi="Helvetica Neue"/>
          <w:b/>
          <w:u w:val="single"/>
        </w:rPr>
        <w:t>1</w:t>
      </w:r>
      <w:r w:rsidR="00BA60E7">
        <w:rPr>
          <w:rFonts w:ascii="Helvetica Neue" w:hAnsi="Helvetica Neue"/>
          <w:b/>
          <w:u w:val="single"/>
        </w:rPr>
        <w:t>7</w:t>
      </w:r>
      <w:r w:rsidRPr="005963A8">
        <w:rPr>
          <w:rFonts w:ascii="Helvetica Neue" w:hAnsi="Helvetica Neue"/>
          <w:b/>
          <w:u w:val="single"/>
        </w:rPr>
        <w:t>/2</w:t>
      </w:r>
      <w:r w:rsidR="00BA60E7">
        <w:rPr>
          <w:rFonts w:ascii="Helvetica Neue" w:hAnsi="Helvetica Neue"/>
          <w:b/>
          <w:u w:val="single"/>
        </w:rPr>
        <w:t>3</w:t>
      </w:r>
      <w:r w:rsidRPr="005963A8">
        <w:rPr>
          <w:rFonts w:ascii="Helvetica Neue" w:hAnsi="Helvetica Neue"/>
          <w:b/>
          <w:u w:val="single"/>
        </w:rPr>
        <w:t xml:space="preserve"> at 12:00PM P</w:t>
      </w:r>
      <w:r w:rsidR="00C509DA">
        <w:rPr>
          <w:rFonts w:ascii="Helvetica Neue" w:hAnsi="Helvetica Neue"/>
          <w:b/>
          <w:u w:val="single"/>
        </w:rPr>
        <w:t>D</w:t>
      </w:r>
      <w:r w:rsidRPr="005963A8">
        <w:rPr>
          <w:rFonts w:ascii="Helvetica Neue" w:hAnsi="Helvetica Neue"/>
          <w:b/>
          <w:u w:val="single"/>
        </w:rPr>
        <w:t>T</w:t>
      </w:r>
    </w:p>
    <w:p w14:paraId="62459AA6" w14:textId="77777777" w:rsidR="000E17CF" w:rsidRPr="005963A8" w:rsidRDefault="000E17CF" w:rsidP="004371A2">
      <w:pPr>
        <w:rPr>
          <w:rFonts w:ascii="Helvetica Neue" w:hAnsi="Helvetica Neue"/>
          <w:b/>
        </w:rPr>
      </w:pPr>
    </w:p>
    <w:p w14:paraId="234AC060" w14:textId="01DF63E9" w:rsidR="000E17CF" w:rsidRPr="005963A8" w:rsidRDefault="000E17CF" w:rsidP="004371A2">
      <w:pPr>
        <w:rPr>
          <w:rFonts w:ascii="Helvetica Neue" w:hAnsi="Helvetica Neue"/>
        </w:rPr>
      </w:pPr>
      <w:r w:rsidRPr="005963A8">
        <w:rPr>
          <w:rFonts w:ascii="Helvetica Neue" w:hAnsi="Helvetica Neue"/>
          <w:b/>
        </w:rPr>
        <w:t xml:space="preserve">Notes: </w:t>
      </w:r>
      <w:r w:rsidRPr="005963A8">
        <w:rPr>
          <w:rFonts w:ascii="Helvetica Neue" w:hAnsi="Helvetica Neue"/>
        </w:rPr>
        <w:t>This homework involves performing simulations of the</w:t>
      </w:r>
      <w:r w:rsidR="001C47ED">
        <w:rPr>
          <w:rFonts w:ascii="Helvetica Neue" w:hAnsi="Helvetica Neue"/>
        </w:rPr>
        <w:t xml:space="preserve"> Kinase Cascade</w:t>
      </w:r>
      <w:r w:rsidRPr="005963A8">
        <w:rPr>
          <w:rFonts w:ascii="Helvetica Neue" w:hAnsi="Helvetica Neue"/>
        </w:rPr>
        <w:t xml:space="preserve"> we’ve been discussing in the </w:t>
      </w:r>
      <w:r w:rsidR="001C47ED">
        <w:rPr>
          <w:rFonts w:ascii="Helvetica Neue" w:hAnsi="Helvetica Neue"/>
        </w:rPr>
        <w:t xml:space="preserve">last </w:t>
      </w:r>
      <w:r w:rsidRPr="005963A8">
        <w:rPr>
          <w:rFonts w:ascii="Helvetica Neue" w:hAnsi="Helvetica Neue"/>
        </w:rPr>
        <w:t xml:space="preserve">two class meetings. In the same </w:t>
      </w:r>
      <w:r w:rsidR="00BA60E7">
        <w:rPr>
          <w:rFonts w:ascii="Helvetica Neue" w:hAnsi="Helvetica Neue"/>
        </w:rPr>
        <w:t>assignment</w:t>
      </w:r>
      <w:r w:rsidRPr="005963A8">
        <w:rPr>
          <w:rFonts w:ascii="Helvetica Neue" w:hAnsi="Helvetica Neue"/>
        </w:rPr>
        <w:t xml:space="preserve"> on </w:t>
      </w:r>
      <w:proofErr w:type="spellStart"/>
      <w:r w:rsidR="00B50581">
        <w:rPr>
          <w:rFonts w:ascii="Helvetica Neue" w:hAnsi="Helvetica Neue"/>
        </w:rPr>
        <w:t>BruinLearn</w:t>
      </w:r>
      <w:proofErr w:type="spellEnd"/>
      <w:r w:rsidRPr="005963A8">
        <w:rPr>
          <w:rFonts w:ascii="Helvetica Neue" w:hAnsi="Helvetica Neue"/>
        </w:rPr>
        <w:t xml:space="preserve"> where you obtained this document, you will also find a file called “HW</w:t>
      </w:r>
      <w:r w:rsidR="001C47ED">
        <w:rPr>
          <w:rFonts w:ascii="Helvetica Neue" w:hAnsi="Helvetica Neue"/>
        </w:rPr>
        <w:t>2</w:t>
      </w:r>
      <w:r w:rsidRPr="005963A8">
        <w:rPr>
          <w:rFonts w:ascii="Helvetica Neue" w:hAnsi="Helvetica Neue"/>
        </w:rPr>
        <w:t>_</w:t>
      </w:r>
      <w:proofErr w:type="gramStart"/>
      <w:r w:rsidRPr="005963A8">
        <w:rPr>
          <w:rFonts w:ascii="Helvetica Neue" w:hAnsi="Helvetica Neue"/>
        </w:rPr>
        <w:t>template.ipynb</w:t>
      </w:r>
      <w:proofErr w:type="gramEnd"/>
      <w:r w:rsidRPr="005963A8">
        <w:rPr>
          <w:rFonts w:ascii="Helvetica Neue" w:hAnsi="Helvetica Neue"/>
        </w:rPr>
        <w:t xml:space="preserve">” that contains a template </w:t>
      </w:r>
      <w:proofErr w:type="spellStart"/>
      <w:r w:rsidRPr="005963A8">
        <w:rPr>
          <w:rFonts w:ascii="Helvetica Neue" w:hAnsi="Helvetica Neue"/>
        </w:rPr>
        <w:t>Jupyter</w:t>
      </w:r>
      <w:proofErr w:type="spellEnd"/>
      <w:r w:rsidRPr="005963A8">
        <w:rPr>
          <w:rFonts w:ascii="Helvetica Neue" w:hAnsi="Helvetica Neue"/>
        </w:rPr>
        <w:t xml:space="preserve"> notebook that you can use as a starting point to complete the questions below. Please modify this notebook and use it as the starting point for answering the following problems.</w:t>
      </w:r>
    </w:p>
    <w:p w14:paraId="05C2F633" w14:textId="77777777" w:rsidR="000E17CF" w:rsidRPr="005963A8" w:rsidRDefault="000E17CF" w:rsidP="004371A2">
      <w:pPr>
        <w:rPr>
          <w:rFonts w:ascii="Helvetica Neue" w:hAnsi="Helvetica Neue"/>
        </w:rPr>
      </w:pPr>
    </w:p>
    <w:p w14:paraId="236BB568" w14:textId="3CFDB029" w:rsidR="000E17CF" w:rsidRPr="005963A8" w:rsidRDefault="000E17CF" w:rsidP="004371A2">
      <w:pPr>
        <w:rPr>
          <w:rFonts w:ascii="Helvetica Neue" w:hAnsi="Helvetica Neue"/>
        </w:rPr>
      </w:pPr>
      <w:r w:rsidRPr="005963A8">
        <w:rPr>
          <w:rFonts w:ascii="Helvetica Neue" w:hAnsi="Helvetica Neue"/>
        </w:rPr>
        <w:t xml:space="preserve">To submit your homework, please answer the questions below. Note that you will have to </w:t>
      </w:r>
      <w:r w:rsidRPr="005963A8">
        <w:rPr>
          <w:rFonts w:ascii="Helvetica Neue" w:hAnsi="Helvetica Neue"/>
          <w:u w:val="single"/>
        </w:rPr>
        <w:t>paste in several graphs</w:t>
      </w:r>
      <w:r w:rsidRPr="005963A8">
        <w:rPr>
          <w:rFonts w:ascii="Helvetica Neue" w:hAnsi="Helvetica Neue"/>
        </w:rPr>
        <w:t xml:space="preserve"> that you generate using the </w:t>
      </w:r>
      <w:proofErr w:type="spellStart"/>
      <w:r w:rsidRPr="005963A8">
        <w:rPr>
          <w:rFonts w:ascii="Helvetica Neue" w:hAnsi="Helvetica Neue"/>
        </w:rPr>
        <w:t>Jupyter</w:t>
      </w:r>
      <w:proofErr w:type="spellEnd"/>
      <w:r w:rsidRPr="005963A8">
        <w:rPr>
          <w:rFonts w:ascii="Helvetica Neue" w:hAnsi="Helvetica Neue"/>
        </w:rPr>
        <w:t xml:space="preserve"> notebook. After completing the questions, </w:t>
      </w:r>
      <w:r w:rsidRPr="00C509DA">
        <w:rPr>
          <w:rFonts w:ascii="Helvetica Neue" w:hAnsi="Helvetica Neue"/>
          <w:b/>
        </w:rPr>
        <w:t xml:space="preserve">save this document as a PDF and </w:t>
      </w:r>
      <w:r w:rsidRPr="00B81D6B">
        <w:rPr>
          <w:rFonts w:ascii="Helvetica Neue" w:hAnsi="Helvetica Neue"/>
          <w:b/>
          <w:u w:val="single"/>
        </w:rPr>
        <w:t xml:space="preserve">upload it to </w:t>
      </w:r>
      <w:proofErr w:type="spellStart"/>
      <w:r w:rsidRPr="00B81D6B">
        <w:rPr>
          <w:rFonts w:ascii="Helvetica Neue" w:hAnsi="Helvetica Neue"/>
          <w:b/>
          <w:u w:val="single"/>
        </w:rPr>
        <w:t>Gradescope</w:t>
      </w:r>
      <w:proofErr w:type="spellEnd"/>
      <w:r w:rsidRPr="005963A8">
        <w:rPr>
          <w:rFonts w:ascii="Helvetica Neue" w:hAnsi="Helvetica Neue"/>
        </w:rPr>
        <w:t xml:space="preserve">. You </w:t>
      </w:r>
      <w:r w:rsidRPr="00C509DA">
        <w:rPr>
          <w:rFonts w:ascii="Helvetica Neue" w:hAnsi="Helvetica Neue"/>
          <w:b/>
        </w:rPr>
        <w:t>must also uplo</w:t>
      </w:r>
      <w:r w:rsidR="00A63F18" w:rsidRPr="00C509DA">
        <w:rPr>
          <w:rFonts w:ascii="Helvetica Neue" w:hAnsi="Helvetica Neue"/>
          <w:b/>
        </w:rPr>
        <w:t xml:space="preserve">ad the </w:t>
      </w:r>
      <w:proofErr w:type="spellStart"/>
      <w:r w:rsidR="00A63F18" w:rsidRPr="00C509DA">
        <w:rPr>
          <w:rFonts w:ascii="Helvetica Neue" w:hAnsi="Helvetica Neue"/>
          <w:b/>
        </w:rPr>
        <w:t>Jupyter</w:t>
      </w:r>
      <w:proofErr w:type="spellEnd"/>
      <w:r w:rsidR="00A63F18" w:rsidRPr="00C509DA">
        <w:rPr>
          <w:rFonts w:ascii="Helvetica Neue" w:hAnsi="Helvetica Neue"/>
          <w:b/>
        </w:rPr>
        <w:t xml:space="preserve"> notebook to </w:t>
      </w:r>
      <w:proofErr w:type="spellStart"/>
      <w:r w:rsidR="00B50581">
        <w:rPr>
          <w:rFonts w:ascii="Helvetica Neue" w:hAnsi="Helvetica Neue"/>
          <w:b/>
        </w:rPr>
        <w:t>BruinLearn</w:t>
      </w:r>
      <w:proofErr w:type="spellEnd"/>
      <w:r w:rsidR="00A63F18">
        <w:rPr>
          <w:rFonts w:ascii="Helvetica Neue" w:hAnsi="Helvetica Neue"/>
        </w:rPr>
        <w:t xml:space="preserve">; </w:t>
      </w:r>
      <w:r w:rsidR="00A25D94">
        <w:rPr>
          <w:rFonts w:ascii="Helvetica Neue" w:hAnsi="Helvetica Neue"/>
        </w:rPr>
        <w:t>to do so, navigate to the “</w:t>
      </w:r>
      <w:r w:rsidR="00B50581">
        <w:rPr>
          <w:rFonts w:ascii="Helvetica Neue" w:hAnsi="Helvetica Neue"/>
        </w:rPr>
        <w:t>Assignments</w:t>
      </w:r>
      <w:r w:rsidR="00A25D94">
        <w:rPr>
          <w:rFonts w:ascii="Helvetica Neue" w:hAnsi="Helvetica Neue"/>
        </w:rPr>
        <w:t xml:space="preserve">” section on the left-hand side of the course </w:t>
      </w:r>
      <w:proofErr w:type="spellStart"/>
      <w:r w:rsidR="00B50581">
        <w:rPr>
          <w:rFonts w:ascii="Helvetica Neue" w:hAnsi="Helvetica Neue"/>
        </w:rPr>
        <w:t>BruinLearn</w:t>
      </w:r>
      <w:proofErr w:type="spellEnd"/>
      <w:r w:rsidR="00A25D94">
        <w:rPr>
          <w:rFonts w:ascii="Helvetica Neue" w:hAnsi="Helvetica Neue"/>
        </w:rPr>
        <w:t xml:space="preserve"> website. There you will see an assignment entitled “</w:t>
      </w:r>
      <w:r w:rsidR="00C509DA">
        <w:rPr>
          <w:rFonts w:ascii="Helvetica Neue" w:hAnsi="Helvetica Neue"/>
        </w:rPr>
        <w:t xml:space="preserve">Homework </w:t>
      </w:r>
      <w:r w:rsidR="001C47ED">
        <w:rPr>
          <w:rFonts w:ascii="Helvetica Neue" w:hAnsi="Helvetica Neue"/>
        </w:rPr>
        <w:t>2</w:t>
      </w:r>
      <w:r w:rsidR="00C509DA">
        <w:rPr>
          <w:rFonts w:ascii="Helvetica Neue" w:hAnsi="Helvetica Neue"/>
        </w:rPr>
        <w:t xml:space="preserve">.” You can upload your </w:t>
      </w:r>
      <w:proofErr w:type="spellStart"/>
      <w:r w:rsidR="00C509DA">
        <w:rPr>
          <w:rFonts w:ascii="Helvetica Neue" w:hAnsi="Helvetica Neue"/>
        </w:rPr>
        <w:t>Jupyter</w:t>
      </w:r>
      <w:proofErr w:type="spellEnd"/>
      <w:r w:rsidR="00C509DA">
        <w:rPr>
          <w:rFonts w:ascii="Helvetica Neue" w:hAnsi="Helvetica Neue"/>
        </w:rPr>
        <w:t xml:space="preserve"> file (which should be </w:t>
      </w:r>
      <w:proofErr w:type="gramStart"/>
      <w:r w:rsidR="00C509DA">
        <w:rPr>
          <w:rFonts w:ascii="Helvetica Neue" w:hAnsi="Helvetica Neue"/>
        </w:rPr>
        <w:t>a .</w:t>
      </w:r>
      <w:proofErr w:type="spellStart"/>
      <w:r w:rsidR="00C509DA">
        <w:rPr>
          <w:rFonts w:ascii="Helvetica Neue" w:hAnsi="Helvetica Neue"/>
        </w:rPr>
        <w:t>ipynb</w:t>
      </w:r>
      <w:proofErr w:type="spellEnd"/>
      <w:proofErr w:type="gramEnd"/>
      <w:r w:rsidR="00C509DA">
        <w:rPr>
          <w:rFonts w:ascii="Helvetica Neue" w:hAnsi="Helvetica Neue"/>
        </w:rPr>
        <w:t xml:space="preserve"> file). Make sure you upload your </w:t>
      </w:r>
      <w:proofErr w:type="spellStart"/>
      <w:r w:rsidR="00C509DA">
        <w:rPr>
          <w:rFonts w:ascii="Helvetica Neue" w:hAnsi="Helvetica Neue"/>
        </w:rPr>
        <w:t>Jupyter</w:t>
      </w:r>
      <w:proofErr w:type="spellEnd"/>
      <w:r w:rsidR="00C509DA">
        <w:rPr>
          <w:rFonts w:ascii="Helvetica Neue" w:hAnsi="Helvetica Neue"/>
        </w:rPr>
        <w:t xml:space="preserve"> notebook by the due date/time (10/</w:t>
      </w:r>
      <w:r w:rsidR="001C47ED">
        <w:rPr>
          <w:rFonts w:ascii="Helvetica Neue" w:hAnsi="Helvetica Neue"/>
        </w:rPr>
        <w:t>1</w:t>
      </w:r>
      <w:r w:rsidR="00BA60E7">
        <w:rPr>
          <w:rFonts w:ascii="Helvetica Neue" w:hAnsi="Helvetica Neue"/>
        </w:rPr>
        <w:t>7</w:t>
      </w:r>
      <w:r w:rsidR="00C509DA">
        <w:rPr>
          <w:rFonts w:ascii="Helvetica Neue" w:hAnsi="Helvetica Neue"/>
        </w:rPr>
        <w:t>/2</w:t>
      </w:r>
      <w:r w:rsidR="00BA60E7">
        <w:rPr>
          <w:rFonts w:ascii="Helvetica Neue" w:hAnsi="Helvetica Neue"/>
        </w:rPr>
        <w:t>3</w:t>
      </w:r>
      <w:r w:rsidR="00C509DA">
        <w:rPr>
          <w:rFonts w:ascii="Helvetica Neue" w:hAnsi="Helvetica Neue"/>
        </w:rPr>
        <w:t xml:space="preserve"> at 12:00PM PDT).</w:t>
      </w:r>
    </w:p>
    <w:p w14:paraId="761B1711" w14:textId="77777777" w:rsidR="004371A2" w:rsidRPr="005963A8" w:rsidRDefault="004371A2" w:rsidP="004371A2">
      <w:pPr>
        <w:rPr>
          <w:rFonts w:ascii="Helvetica Neue" w:hAnsi="Helvetica Neue"/>
          <w:b/>
          <w:u w:val="single"/>
        </w:rPr>
      </w:pPr>
    </w:p>
    <w:p w14:paraId="0850E18A" w14:textId="77777777" w:rsidR="004371A2" w:rsidRPr="005963A8" w:rsidRDefault="004371A2" w:rsidP="004371A2">
      <w:pPr>
        <w:rPr>
          <w:rFonts w:ascii="Helvetica Neue" w:hAnsi="Helvetica Neue"/>
          <w:b/>
          <w:u w:val="single"/>
        </w:rPr>
      </w:pPr>
      <w:r w:rsidRPr="005963A8">
        <w:rPr>
          <w:rFonts w:ascii="Helvetica Neue" w:hAnsi="Helvetica Neue"/>
          <w:b/>
          <w:u w:val="single"/>
        </w:rPr>
        <w:t>Problems</w:t>
      </w:r>
    </w:p>
    <w:p w14:paraId="21E91013" w14:textId="77777777" w:rsidR="004371A2" w:rsidRPr="005963A8" w:rsidRDefault="004371A2" w:rsidP="004371A2">
      <w:pPr>
        <w:rPr>
          <w:rFonts w:ascii="Helvetica Neue" w:hAnsi="Helvetica Neue"/>
        </w:rPr>
      </w:pPr>
    </w:p>
    <w:p w14:paraId="051A7170" w14:textId="69525F1E" w:rsidR="004371A2" w:rsidRPr="005963A8" w:rsidRDefault="00090C9A" w:rsidP="00090C9A">
      <w:pPr>
        <w:rPr>
          <w:rFonts w:ascii="Helvetica Neue" w:hAnsi="Helvetica Neue"/>
        </w:rPr>
      </w:pPr>
      <w:r w:rsidRPr="005963A8">
        <w:rPr>
          <w:rFonts w:ascii="Helvetica Neue" w:hAnsi="Helvetica Neue"/>
        </w:rPr>
        <w:t xml:space="preserve">In class, we talked about a </w:t>
      </w:r>
      <w:r w:rsidR="00AB0AC7" w:rsidRPr="005963A8">
        <w:rPr>
          <w:rFonts w:ascii="Helvetica Neue" w:hAnsi="Helvetica Neue"/>
        </w:rPr>
        <w:t>k</w:t>
      </w:r>
      <w:r w:rsidRPr="005963A8">
        <w:rPr>
          <w:rFonts w:ascii="Helvetica Neue" w:hAnsi="Helvetica Neue"/>
        </w:rPr>
        <w:t>inas</w:t>
      </w:r>
      <w:r w:rsidR="001C47ED">
        <w:rPr>
          <w:rFonts w:ascii="Helvetica Neue" w:hAnsi="Helvetica Neue"/>
        </w:rPr>
        <w:t xml:space="preserve">e cascade, such as the MAPK signaling pathway.  Here is an example </w:t>
      </w:r>
      <w:r w:rsidR="00286504">
        <w:rPr>
          <w:rFonts w:ascii="Helvetica Neue" w:hAnsi="Helvetica Neue"/>
        </w:rPr>
        <w:t xml:space="preserve">model </w:t>
      </w:r>
      <w:r w:rsidR="001C47ED">
        <w:rPr>
          <w:rFonts w:ascii="Helvetica Neue" w:hAnsi="Helvetica Neue"/>
        </w:rPr>
        <w:t>with three layers:</w:t>
      </w:r>
    </w:p>
    <w:p w14:paraId="627E8291" w14:textId="36DC592F" w:rsidR="00AB0AC7" w:rsidRPr="005963A8" w:rsidRDefault="00AB0AC7" w:rsidP="00090C9A">
      <w:pPr>
        <w:rPr>
          <w:rFonts w:ascii="Helvetica Neue" w:hAnsi="Helvetica Neue"/>
        </w:rPr>
      </w:pPr>
    </w:p>
    <w:p w14:paraId="4E4459F7" w14:textId="73D870B4" w:rsidR="001C47ED" w:rsidRPr="001C47ED" w:rsidRDefault="00000000" w:rsidP="001C47ED">
      <w:pPr>
        <w:jc w:val="center"/>
        <w:rPr>
          <w:rFonts w:ascii="Helvetica Neue" w:eastAsiaTheme="minorEastAsia" w:hAnsi="Helvetica Neue"/>
        </w:rPr>
      </w:pPr>
      <m:oMathPara>
        <m:oMath>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k</m:t>
                      </m:r>
                    </m:e>
                    <m:sub>
                      <m:r>
                        <w:rPr>
                          <w:rFonts w:ascii="Cambria Math" w:hAnsi="Cambria Math"/>
                        </w:rPr>
                        <m:t>a</m:t>
                      </m:r>
                    </m:sub>
                  </m:sSub>
                </m:e>
              </m:groupChr>
            </m:e>
          </m:box>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m:t>
              </m:r>
            </m:sup>
          </m:sSubSup>
        </m:oMath>
      </m:oMathPara>
    </w:p>
    <w:p w14:paraId="1B1D7727" w14:textId="1C3F3A10" w:rsidR="001C47ED" w:rsidRPr="001C47ED" w:rsidRDefault="00000000" w:rsidP="001C47ED">
      <w:pPr>
        <w:jc w:val="center"/>
        <w:rPr>
          <w:rFonts w:ascii="Helvetica Neue" w:eastAsiaTheme="minorEastAsia" w:hAnsi="Helvetica Neue"/>
        </w:rPr>
      </w:pPr>
      <m:oMathPara>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k</m:t>
                      </m:r>
                    </m:e>
                    <m:sub>
                      <m:r>
                        <w:rPr>
                          <w:rFonts w:ascii="Cambria Math" w:hAnsi="Cambria Math"/>
                        </w:rPr>
                        <m:t>a</m:t>
                      </m:r>
                    </m:sub>
                  </m:sSub>
                </m:e>
              </m:groupChr>
            </m:e>
          </m:box>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3</m:t>
              </m:r>
            </m:sub>
            <m:sup>
              <m:r>
                <w:rPr>
                  <w:rFonts w:ascii="Cambria Math" w:eastAsiaTheme="minorEastAsia" w:hAnsi="Cambria Math"/>
                </w:rPr>
                <m:t>*</m:t>
              </m:r>
            </m:sup>
          </m:sSubSup>
        </m:oMath>
      </m:oMathPara>
    </w:p>
    <w:p w14:paraId="5C7B7D93" w14:textId="506CD449" w:rsidR="001C47ED" w:rsidRPr="00286504" w:rsidRDefault="00000000" w:rsidP="001C47ED">
      <w:pPr>
        <w:jc w:val="center"/>
        <w:rPr>
          <w:rFonts w:ascii="Helvetica Neue" w:eastAsiaTheme="minorEastAsia" w:hAnsi="Helvetica Neue"/>
        </w:rPr>
      </w:pPr>
      <m:oMathPara>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k</m:t>
                      </m:r>
                    </m:e>
                    <m:sub>
                      <m:r>
                        <w:rPr>
                          <w:rFonts w:ascii="Cambria Math" w:hAnsi="Cambria Math"/>
                        </w:rPr>
                        <m:t>a</m:t>
                      </m:r>
                    </m:sub>
                  </m:sSub>
                </m:e>
              </m:groupChr>
            </m:e>
          </m:box>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4</m:t>
              </m:r>
            </m:sub>
            <m:sup>
              <m:r>
                <w:rPr>
                  <w:rFonts w:ascii="Cambria Math" w:eastAsiaTheme="minorEastAsia" w:hAnsi="Cambria Math"/>
                </w:rPr>
                <m:t>*</m:t>
              </m:r>
            </m:sup>
          </m:sSubSup>
        </m:oMath>
      </m:oMathPara>
    </w:p>
    <w:p w14:paraId="613400F3" w14:textId="23154BE9" w:rsidR="00286504" w:rsidRDefault="00286504" w:rsidP="001C47ED">
      <w:pPr>
        <w:jc w:val="center"/>
        <w:rPr>
          <w:rFonts w:ascii="Helvetica Neue" w:eastAsiaTheme="minorEastAsia" w:hAnsi="Helvetica Neue"/>
        </w:rPr>
      </w:pPr>
    </w:p>
    <w:p w14:paraId="030DF720" w14:textId="16A396DF" w:rsidR="00286504" w:rsidRDefault="00286504" w:rsidP="00286504">
      <w:pPr>
        <w:rPr>
          <w:rFonts w:ascii="Helvetica Neue" w:eastAsiaTheme="minorEastAsia" w:hAnsi="Helvetica Neue"/>
        </w:rPr>
      </w:pPr>
      <w:r>
        <w:rPr>
          <w:rFonts w:ascii="Helvetica Neue" w:eastAsiaTheme="minorEastAsia" w:hAnsi="Helvetica Neue"/>
        </w:rPr>
        <w:t xml:space="preserve">Upon a receptor binding event at the cell surface, the first kinase species,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w:r>
        <w:rPr>
          <w:rFonts w:ascii="Helvetica Neue" w:eastAsiaTheme="minorEastAsia" w:hAnsi="Helvetica Neue"/>
        </w:rPr>
        <w:t xml:space="preserve">, is changed (phosphorylated) to its active form, </w:t>
      </w:r>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1</m:t>
            </m:r>
          </m:sub>
          <m:sup>
            <m:r>
              <w:rPr>
                <w:rFonts w:ascii="Cambria Math" w:eastAsiaTheme="minorEastAsia" w:hAnsi="Cambria Math"/>
              </w:rPr>
              <m:t>*</m:t>
            </m:r>
          </m:sup>
        </m:sSubSup>
      </m:oMath>
      <w:r>
        <w:rPr>
          <w:rFonts w:ascii="Helvetica Neue" w:eastAsiaTheme="minorEastAsia" w:hAnsi="Helvetica Neue"/>
        </w:rPr>
        <w:t xml:space="preserve"> (not modeled here).  This active kinase species then activates the next kinase species,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Pr>
          <w:rFonts w:ascii="Helvetica Neue" w:eastAsiaTheme="minorEastAsia" w:hAnsi="Helvetica Neue"/>
        </w:rPr>
        <w:t>, and so on.</w:t>
      </w:r>
    </w:p>
    <w:p w14:paraId="041D84E6" w14:textId="1CDF99F1" w:rsidR="00286504" w:rsidRDefault="00286504" w:rsidP="00286504">
      <w:pPr>
        <w:rPr>
          <w:rFonts w:ascii="Helvetica Neue" w:eastAsiaTheme="minorEastAsia" w:hAnsi="Helvetica Neue"/>
        </w:rPr>
      </w:pPr>
    </w:p>
    <w:p w14:paraId="49217D7B" w14:textId="1F0CA13C" w:rsidR="00286504" w:rsidRDefault="00286504" w:rsidP="00286504">
      <w:pPr>
        <w:rPr>
          <w:rFonts w:ascii="Helvetica Neue" w:eastAsiaTheme="minorEastAsia" w:hAnsi="Helvetica Neue"/>
        </w:rPr>
      </w:pPr>
      <w:r>
        <w:rPr>
          <w:rFonts w:ascii="Helvetica Neue" w:eastAsiaTheme="minorEastAsia" w:hAnsi="Helvetica Neue"/>
        </w:rPr>
        <w:t>The active kinase species also experience deactivation (dephosphorylation) modeled as follows:</w:t>
      </w:r>
    </w:p>
    <w:p w14:paraId="7A61C809" w14:textId="42924307" w:rsidR="00286504" w:rsidRDefault="00286504" w:rsidP="00286504">
      <w:pPr>
        <w:rPr>
          <w:rFonts w:ascii="Helvetica Neue" w:eastAsiaTheme="minorEastAsia" w:hAnsi="Helvetica Neue"/>
        </w:rPr>
      </w:pPr>
    </w:p>
    <w:p w14:paraId="00224148" w14:textId="1480AD8E" w:rsidR="00286504" w:rsidRPr="00286504" w:rsidRDefault="00000000" w:rsidP="00286504">
      <w:pPr>
        <w:jc w:val="center"/>
        <w:rPr>
          <w:rFonts w:ascii="Helvetica Neue" w:eastAsiaTheme="minorEastAsia" w:hAnsi="Helvetica Neue"/>
        </w:rPr>
      </w:pPr>
      <m:oMathPara>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2</m:t>
              </m:r>
            </m:sub>
            <m:sup>
              <m:r>
                <w:rPr>
                  <w:rFonts w:ascii="Cambria Math" w:eastAsiaTheme="minorEastAsia" w:hAnsi="Cambria Math"/>
                </w:rPr>
                <m:t>*</m:t>
              </m:r>
            </m:sup>
          </m:sSubSup>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k</m:t>
                      </m:r>
                    </m:e>
                    <m:sub>
                      <m:r>
                        <w:rPr>
                          <w:rFonts w:ascii="Cambria Math" w:hAnsi="Cambria Math"/>
                        </w:rPr>
                        <m:t>u</m:t>
                      </m:r>
                    </m:sub>
                  </m:sSub>
                </m:e>
              </m:groupChr>
            </m:e>
          </m:box>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m:oMathPara>
    </w:p>
    <w:p w14:paraId="3DA93C3A" w14:textId="2E0B343E" w:rsidR="00286504" w:rsidRPr="001C47ED" w:rsidRDefault="00000000" w:rsidP="00286504">
      <w:pPr>
        <w:jc w:val="center"/>
        <w:rPr>
          <w:rFonts w:ascii="Helvetica Neue" w:eastAsiaTheme="minorEastAsia" w:hAnsi="Helvetica Neue"/>
        </w:rPr>
      </w:pPr>
      <m:oMathPara>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3</m:t>
              </m:r>
            </m:sub>
            <m:sup>
              <m:r>
                <w:rPr>
                  <w:rFonts w:ascii="Cambria Math" w:eastAsiaTheme="minorEastAsia" w:hAnsi="Cambria Math"/>
                </w:rPr>
                <m:t>*</m:t>
              </m:r>
            </m:sup>
          </m:sSubSup>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k</m:t>
                      </m:r>
                    </m:e>
                    <m:sub>
                      <m:r>
                        <w:rPr>
                          <w:rFonts w:ascii="Cambria Math" w:hAnsi="Cambria Math"/>
                        </w:rPr>
                        <m:t>u</m:t>
                      </m:r>
                    </m:sub>
                  </m:sSub>
                </m:e>
              </m:groupChr>
            </m:e>
          </m:box>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oMath>
      </m:oMathPara>
    </w:p>
    <w:p w14:paraId="749184FA" w14:textId="73856B44" w:rsidR="00286504" w:rsidRPr="001C47ED" w:rsidRDefault="00000000" w:rsidP="00286504">
      <w:pPr>
        <w:jc w:val="center"/>
        <w:rPr>
          <w:rFonts w:ascii="Helvetica Neue" w:eastAsiaTheme="minorEastAsia" w:hAnsi="Helvetica Neue"/>
        </w:rPr>
      </w:pPr>
      <m:oMathPara>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4</m:t>
              </m:r>
            </m:sub>
            <m:sup>
              <m:r>
                <w:rPr>
                  <w:rFonts w:ascii="Cambria Math" w:eastAsiaTheme="minorEastAsia" w:hAnsi="Cambria Math"/>
                </w:rPr>
                <m:t>*</m:t>
              </m:r>
            </m:sup>
          </m:sSubSup>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k</m:t>
                      </m:r>
                    </m:e>
                    <m:sub>
                      <m:r>
                        <w:rPr>
                          <w:rFonts w:ascii="Cambria Math" w:hAnsi="Cambria Math"/>
                        </w:rPr>
                        <m:t>u</m:t>
                      </m:r>
                    </m:sub>
                  </m:sSub>
                </m:e>
              </m:groupChr>
            </m:e>
          </m:box>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oMath>
      </m:oMathPara>
    </w:p>
    <w:p w14:paraId="59841FBE" w14:textId="2C1CE74B" w:rsidR="00286504" w:rsidRDefault="00D16ACA" w:rsidP="00D16ACA">
      <w:pPr>
        <w:rPr>
          <w:rFonts w:ascii="Helvetica Neue" w:eastAsiaTheme="minorEastAsia" w:hAnsi="Helvetica Neue"/>
        </w:rPr>
      </w:pPr>
      <w:r>
        <w:rPr>
          <w:rFonts w:ascii="Helvetica Neue" w:eastAsiaTheme="minorEastAsia" w:hAnsi="Helvetica Neue"/>
        </w:rPr>
        <w:lastRenderedPageBreak/>
        <w:t>We can write the change equations like we discussed in class for this system:</w:t>
      </w:r>
    </w:p>
    <w:p w14:paraId="6BE1E83C" w14:textId="77777777" w:rsidR="00257414" w:rsidRDefault="00257414" w:rsidP="00D16ACA">
      <w:pPr>
        <w:rPr>
          <w:rFonts w:ascii="Helvetica Neue" w:eastAsiaTheme="minorEastAsia" w:hAnsi="Helvetica Neue"/>
        </w:rPr>
      </w:pPr>
    </w:p>
    <w:p w14:paraId="68F5BBD9" w14:textId="381A1310" w:rsidR="00D16ACA" w:rsidRPr="00D16ACA" w:rsidRDefault="00000000" w:rsidP="00D16ACA">
      <w:pPr>
        <w:rPr>
          <w:rFonts w:ascii="Helvetica Neue" w:eastAsiaTheme="minorEastAsia" w:hAnsi="Helvetica Neue"/>
        </w:rPr>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m:t>
              </m:r>
            </m:sub>
          </m:sSub>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u</m:t>
              </m:r>
            </m:sub>
          </m:sSub>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2</m:t>
              </m:r>
            </m:sub>
            <m:sup>
              <m:r>
                <w:rPr>
                  <w:rFonts w:ascii="Cambria Math" w:eastAsiaTheme="minorEastAsia" w:hAnsi="Cambria Math"/>
                </w:rPr>
                <m:t>*</m:t>
              </m:r>
            </m:sup>
          </m:sSubSup>
        </m:oMath>
      </m:oMathPara>
    </w:p>
    <w:p w14:paraId="190301EA" w14:textId="6FA4368D" w:rsidR="00D16ACA" w:rsidRPr="00257414" w:rsidRDefault="00000000" w:rsidP="00D16ACA">
      <w:pPr>
        <w:rPr>
          <w:rFonts w:ascii="Helvetica Neue" w:eastAsiaTheme="minorEastAsia" w:hAnsi="Helvetica Neue"/>
        </w:rPr>
      </w:pPr>
      <m:oMathPara>
        <m:oMathParaPr>
          <m:jc m:val="center"/>
        </m:oMathParaPr>
        <m:oMath>
          <m:sSup>
            <m:sSupPr>
              <m:ctrlPr>
                <w:rPr>
                  <w:rFonts w:ascii="Cambria Math" w:eastAsiaTheme="minorEastAsia" w:hAnsi="Cambria Math"/>
                  <w:i/>
                </w:rPr>
              </m:ctrlPr>
            </m:sSupPr>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2</m:t>
                  </m:r>
                </m:sub>
                <m:sup>
                  <m:r>
                    <w:rPr>
                      <w:rFonts w:ascii="Cambria Math" w:eastAsiaTheme="minorEastAsia" w:hAnsi="Cambria Math"/>
                    </w:rPr>
                    <m:t>*</m:t>
                  </m:r>
                </m:sup>
              </m:sSubSup>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m:t>
              </m:r>
            </m:sub>
          </m:sSub>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u</m:t>
              </m:r>
            </m:sub>
          </m:sSub>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2</m:t>
              </m:r>
            </m:sub>
            <m:sup>
              <m:r>
                <w:rPr>
                  <w:rFonts w:ascii="Cambria Math" w:eastAsiaTheme="minorEastAsia" w:hAnsi="Cambria Math"/>
                </w:rPr>
                <m:t>*</m:t>
              </m:r>
            </m:sup>
          </m:sSubSup>
        </m:oMath>
      </m:oMathPara>
    </w:p>
    <w:p w14:paraId="3577A772" w14:textId="22B8C967" w:rsidR="00257414" w:rsidRPr="00D16ACA" w:rsidRDefault="00000000" w:rsidP="00257414">
      <w:pPr>
        <w:rPr>
          <w:rFonts w:ascii="Helvetica Neue" w:eastAsiaTheme="minorEastAsia" w:hAnsi="Helvetica Neue"/>
        </w:rPr>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m:t>
              </m:r>
            </m:sub>
          </m:sSub>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2</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u</m:t>
              </m:r>
            </m:sub>
          </m:sSub>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3</m:t>
              </m:r>
            </m:sub>
            <m:sup>
              <m:r>
                <w:rPr>
                  <w:rFonts w:ascii="Cambria Math" w:eastAsiaTheme="minorEastAsia" w:hAnsi="Cambria Math"/>
                </w:rPr>
                <m:t>*</m:t>
              </m:r>
            </m:sup>
          </m:sSubSup>
        </m:oMath>
      </m:oMathPara>
    </w:p>
    <w:p w14:paraId="4A5F95AF" w14:textId="223F9EC0" w:rsidR="00257414" w:rsidRPr="00D16ACA" w:rsidRDefault="00000000" w:rsidP="00257414">
      <w:pPr>
        <w:rPr>
          <w:rFonts w:ascii="Helvetica Neue" w:eastAsiaTheme="minorEastAsia" w:hAnsi="Helvetica Neue"/>
        </w:rPr>
      </w:pPr>
      <m:oMathPara>
        <m:oMathParaPr>
          <m:jc m:val="center"/>
        </m:oMathParaPr>
        <m:oMath>
          <m:sSup>
            <m:sSupPr>
              <m:ctrlPr>
                <w:rPr>
                  <w:rFonts w:ascii="Cambria Math" w:eastAsiaTheme="minorEastAsia" w:hAnsi="Cambria Math"/>
                  <w:i/>
                </w:rPr>
              </m:ctrlPr>
            </m:sSupPr>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3</m:t>
                  </m:r>
                </m:sub>
                <m:sup>
                  <m:r>
                    <w:rPr>
                      <w:rFonts w:ascii="Cambria Math" w:eastAsiaTheme="minorEastAsia" w:hAnsi="Cambria Math"/>
                    </w:rPr>
                    <m:t>*</m:t>
                  </m:r>
                </m:sup>
              </m:sSubSup>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m:t>
              </m:r>
            </m:sub>
          </m:sSub>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2</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u</m:t>
              </m:r>
            </m:sub>
          </m:sSub>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3</m:t>
              </m:r>
            </m:sub>
            <m:sup>
              <m:r>
                <w:rPr>
                  <w:rFonts w:ascii="Cambria Math" w:eastAsiaTheme="minorEastAsia" w:hAnsi="Cambria Math"/>
                </w:rPr>
                <m:t>*</m:t>
              </m:r>
            </m:sup>
          </m:sSubSup>
        </m:oMath>
      </m:oMathPara>
    </w:p>
    <w:p w14:paraId="3E073625" w14:textId="03B070A5" w:rsidR="00257414" w:rsidRPr="00D16ACA" w:rsidRDefault="00000000" w:rsidP="00257414">
      <w:pPr>
        <w:rPr>
          <w:rFonts w:ascii="Helvetica Neue" w:eastAsiaTheme="minorEastAsia" w:hAnsi="Helvetica Neue"/>
        </w:rPr>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m:t>
              </m:r>
            </m:sub>
          </m:sSub>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3</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u</m:t>
              </m:r>
            </m:sub>
          </m:sSub>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4</m:t>
              </m:r>
            </m:sub>
            <m:sup>
              <m:r>
                <w:rPr>
                  <w:rFonts w:ascii="Cambria Math" w:eastAsiaTheme="minorEastAsia" w:hAnsi="Cambria Math"/>
                </w:rPr>
                <m:t>*</m:t>
              </m:r>
            </m:sup>
          </m:sSubSup>
        </m:oMath>
      </m:oMathPara>
    </w:p>
    <w:p w14:paraId="35B4F066" w14:textId="3443E7B5" w:rsidR="00257414" w:rsidRPr="00D16ACA" w:rsidRDefault="00000000" w:rsidP="00257414">
      <w:pPr>
        <w:rPr>
          <w:rFonts w:ascii="Helvetica Neue" w:eastAsiaTheme="minorEastAsia" w:hAnsi="Helvetica Neue"/>
        </w:rPr>
      </w:pPr>
      <m:oMathPara>
        <m:oMathParaPr>
          <m:jc m:val="center"/>
        </m:oMathParaPr>
        <m:oMath>
          <m:sSup>
            <m:sSupPr>
              <m:ctrlPr>
                <w:rPr>
                  <w:rFonts w:ascii="Cambria Math" w:eastAsiaTheme="minorEastAsia" w:hAnsi="Cambria Math"/>
                  <w:i/>
                </w:rPr>
              </m:ctrlPr>
            </m:sSupPr>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4</m:t>
                  </m:r>
                </m:sub>
                <m:sup>
                  <m:r>
                    <w:rPr>
                      <w:rFonts w:ascii="Cambria Math" w:eastAsiaTheme="minorEastAsia" w:hAnsi="Cambria Math"/>
                    </w:rPr>
                    <m:t>*</m:t>
                  </m:r>
                </m:sup>
              </m:sSubSup>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m:t>
              </m:r>
            </m:sub>
          </m:sSub>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3</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u</m:t>
              </m:r>
            </m:sub>
          </m:sSub>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4</m:t>
              </m:r>
            </m:sub>
            <m:sup>
              <m:r>
                <w:rPr>
                  <w:rFonts w:ascii="Cambria Math" w:eastAsiaTheme="minorEastAsia" w:hAnsi="Cambria Math"/>
                </w:rPr>
                <m:t>*</m:t>
              </m:r>
            </m:sup>
          </m:sSubSup>
        </m:oMath>
      </m:oMathPara>
    </w:p>
    <w:p w14:paraId="616A1728" w14:textId="77777777" w:rsidR="00257414" w:rsidRPr="00D16ACA" w:rsidRDefault="00257414" w:rsidP="00D16ACA">
      <w:pPr>
        <w:rPr>
          <w:rFonts w:ascii="Helvetica Neue" w:eastAsiaTheme="minorEastAsia" w:hAnsi="Helvetica Neue"/>
        </w:rPr>
      </w:pPr>
    </w:p>
    <w:p w14:paraId="4557B9F2" w14:textId="714E08E8" w:rsidR="00257414" w:rsidRDefault="00D20760">
      <w:pPr>
        <w:rPr>
          <w:rFonts w:ascii="Helvetica Neue" w:eastAsiaTheme="minorEastAsia" w:hAnsi="Helvetica Neue"/>
        </w:rPr>
      </w:pPr>
      <w:r w:rsidRPr="005C6C6E">
        <w:rPr>
          <w:rFonts w:ascii="Helvetica Neue" w:hAnsi="Helvetica Neue"/>
          <w:b/>
        </w:rPr>
        <w:t>1) (2</w:t>
      </w:r>
      <w:r w:rsidR="0025075A" w:rsidRPr="005C6C6E">
        <w:rPr>
          <w:rFonts w:ascii="Helvetica Neue" w:hAnsi="Helvetica Neue"/>
          <w:b/>
        </w:rPr>
        <w:t>0 points)</w:t>
      </w:r>
      <w:r w:rsidR="005963A8">
        <w:rPr>
          <w:rFonts w:ascii="Helvetica Neue" w:hAnsi="Helvetica Neue"/>
        </w:rPr>
        <w:t xml:space="preserve"> In the provided template </w:t>
      </w:r>
      <w:proofErr w:type="spellStart"/>
      <w:r w:rsidR="005963A8">
        <w:rPr>
          <w:rFonts w:ascii="Helvetica Neue" w:hAnsi="Helvetica Neue"/>
        </w:rPr>
        <w:t>Jupyter</w:t>
      </w:r>
      <w:proofErr w:type="spellEnd"/>
      <w:r w:rsidR="005963A8">
        <w:rPr>
          <w:rFonts w:ascii="Helvetica Neue" w:hAnsi="Helvetica Neue"/>
        </w:rPr>
        <w:t xml:space="preserve"> notebook, </w:t>
      </w:r>
      <w:r w:rsidR="007B1075">
        <w:rPr>
          <w:rFonts w:ascii="Helvetica Neue" w:hAnsi="Helvetica Neue"/>
        </w:rPr>
        <w:t>we have already coded up the change equations for this system. They are towards the top of the template</w:t>
      </w:r>
      <w:r w:rsidR="00D16ACA">
        <w:rPr>
          <w:rFonts w:ascii="Helvetica Neue" w:hAnsi="Helvetica Neue"/>
        </w:rPr>
        <w:t xml:space="preserve"> under “</w:t>
      </w:r>
      <w:proofErr w:type="gramStart"/>
      <w:r w:rsidR="00D16ACA">
        <w:rPr>
          <w:rFonts w:ascii="Helvetica Neue" w:hAnsi="Helvetica Neue"/>
        </w:rPr>
        <w:t>3 layer</w:t>
      </w:r>
      <w:proofErr w:type="gramEnd"/>
      <w:r w:rsidR="00D16ACA">
        <w:rPr>
          <w:rFonts w:ascii="Helvetica Neue" w:hAnsi="Helvetica Neue"/>
        </w:rPr>
        <w:t xml:space="preserve"> model”</w:t>
      </w:r>
      <w:r w:rsidR="007B1075">
        <w:rPr>
          <w:rFonts w:ascii="Helvetica Neue" w:hAnsi="Helvetica Neue"/>
        </w:rPr>
        <w:t>.</w:t>
      </w:r>
      <w:r w:rsidR="00257414">
        <w:rPr>
          <w:rFonts w:ascii="Helvetica Neue" w:eastAsiaTheme="minorEastAsia" w:hAnsi="Helvetica Neue"/>
        </w:rPr>
        <w:t xml:space="preserve">  You will need to implement the “</w:t>
      </w:r>
      <w:proofErr w:type="gramStart"/>
      <w:r w:rsidR="00257414">
        <w:rPr>
          <w:rFonts w:ascii="Helvetica Neue" w:eastAsiaTheme="minorEastAsia" w:hAnsi="Helvetica Neue"/>
        </w:rPr>
        <w:t>4 layer</w:t>
      </w:r>
      <w:proofErr w:type="gramEnd"/>
      <w:r w:rsidR="00257414">
        <w:rPr>
          <w:rFonts w:ascii="Helvetica Neue" w:eastAsiaTheme="minorEastAsia" w:hAnsi="Helvetica Neue"/>
        </w:rPr>
        <w:t xml:space="preserve"> model” and the “5 layer model”.</w:t>
      </w:r>
    </w:p>
    <w:p w14:paraId="7B44D399" w14:textId="415ACA05" w:rsidR="00257414" w:rsidRDefault="00257414">
      <w:pPr>
        <w:rPr>
          <w:rFonts w:ascii="Helvetica Neue" w:eastAsiaTheme="minorEastAsia" w:hAnsi="Helvetica Neue"/>
        </w:rPr>
      </w:pPr>
    </w:p>
    <w:p w14:paraId="5304FBF4" w14:textId="45E903AA" w:rsidR="00257414" w:rsidRDefault="00257414">
      <w:pPr>
        <w:rPr>
          <w:rFonts w:ascii="Helvetica Neue" w:eastAsiaTheme="minorEastAsia" w:hAnsi="Helvetica Neue"/>
        </w:rPr>
      </w:pPr>
      <w:r>
        <w:rPr>
          <w:rFonts w:ascii="Helvetica Neue" w:eastAsiaTheme="minorEastAsia" w:hAnsi="Helvetica Neue"/>
        </w:rPr>
        <w:t>First write down the new change equations that need to be added to the “</w:t>
      </w:r>
      <w:proofErr w:type="gramStart"/>
      <w:r>
        <w:rPr>
          <w:rFonts w:ascii="Helvetica Neue" w:eastAsiaTheme="minorEastAsia" w:hAnsi="Helvetica Neue"/>
        </w:rPr>
        <w:t>3 layer</w:t>
      </w:r>
      <w:proofErr w:type="gramEnd"/>
      <w:r>
        <w:rPr>
          <w:rFonts w:ascii="Helvetica Neue" w:eastAsiaTheme="minorEastAsia" w:hAnsi="Helvetica Neue"/>
        </w:rPr>
        <w:t xml:space="preserve"> model” to describe the “4 layer model”.  This model has the additional reactions:</w:t>
      </w:r>
    </w:p>
    <w:p w14:paraId="36B6A881" w14:textId="61EDF948" w:rsidR="00257414" w:rsidRDefault="00257414">
      <w:pPr>
        <w:rPr>
          <w:rFonts w:ascii="Helvetica Neue" w:eastAsiaTheme="minorEastAsia" w:hAnsi="Helvetica Neue"/>
        </w:rPr>
      </w:pPr>
    </w:p>
    <w:p w14:paraId="54ADD202" w14:textId="4BC5A673" w:rsidR="00257414" w:rsidRPr="00257414" w:rsidRDefault="00000000" w:rsidP="00257414">
      <w:pPr>
        <w:jc w:val="center"/>
        <w:rPr>
          <w:rFonts w:ascii="Helvetica Neue" w:eastAsiaTheme="minorEastAsia" w:hAnsi="Helvetica Neue"/>
        </w:rPr>
      </w:pPr>
      <m:oMathPara>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5</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k</m:t>
                      </m:r>
                    </m:e>
                    <m:sub>
                      <m:r>
                        <w:rPr>
                          <w:rFonts w:ascii="Cambria Math" w:hAnsi="Cambria Math"/>
                        </w:rPr>
                        <m:t>a</m:t>
                      </m:r>
                    </m:sub>
                  </m:sSub>
                </m:e>
              </m:groupChr>
            </m:e>
          </m:box>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5</m:t>
              </m:r>
            </m:sub>
            <m:sup>
              <m:r>
                <w:rPr>
                  <w:rFonts w:ascii="Cambria Math" w:eastAsiaTheme="minorEastAsia" w:hAnsi="Cambria Math"/>
                </w:rPr>
                <m:t>*</m:t>
              </m:r>
            </m:sup>
          </m:sSubSup>
        </m:oMath>
      </m:oMathPara>
    </w:p>
    <w:p w14:paraId="32491AEA" w14:textId="2A72F01F" w:rsidR="00257414" w:rsidRPr="00257414" w:rsidRDefault="00000000" w:rsidP="00257414">
      <w:pPr>
        <w:jc w:val="center"/>
        <w:rPr>
          <w:rFonts w:ascii="Helvetica Neue" w:eastAsiaTheme="minorEastAsia" w:hAnsi="Helvetica Neue"/>
        </w:rPr>
      </w:pPr>
      <m:oMathPara>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5</m:t>
              </m:r>
            </m:sub>
            <m:sup>
              <m:r>
                <w:rPr>
                  <w:rFonts w:ascii="Cambria Math" w:eastAsiaTheme="minorEastAsia" w:hAnsi="Cambria Math"/>
                </w:rPr>
                <m:t>*</m:t>
              </m:r>
            </m:sup>
          </m:sSubSup>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k</m:t>
                      </m:r>
                    </m:e>
                    <m:sub>
                      <m:r>
                        <w:rPr>
                          <w:rFonts w:ascii="Cambria Math" w:hAnsi="Cambria Math"/>
                        </w:rPr>
                        <m:t>u</m:t>
                      </m:r>
                    </m:sub>
                  </m:sSub>
                </m:e>
              </m:groupChr>
            </m:e>
          </m:box>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5</m:t>
              </m:r>
            </m:sub>
          </m:sSub>
        </m:oMath>
      </m:oMathPara>
    </w:p>
    <w:p w14:paraId="1672A9C9" w14:textId="47E8334D" w:rsidR="00257414" w:rsidRDefault="00257414" w:rsidP="00257414">
      <w:pPr>
        <w:jc w:val="center"/>
        <w:rPr>
          <w:rFonts w:ascii="Helvetica Neue" w:eastAsiaTheme="minorEastAsia" w:hAnsi="Helvetica Neue"/>
        </w:rPr>
      </w:pPr>
    </w:p>
    <w:p w14:paraId="3204DC0D" w14:textId="5F602D50" w:rsidR="00257414" w:rsidRPr="00B81D6B" w:rsidRDefault="00B81D6B" w:rsidP="00B81D6B">
      <w:pPr>
        <w:rPr>
          <w:rFonts w:ascii="Helvetica Neue" w:eastAsiaTheme="minorEastAsia" w:hAnsi="Helvetica Neue"/>
          <w:u w:val="single"/>
        </w:rPr>
      </w:pPr>
      <w:r w:rsidRPr="00B81D6B">
        <w:rPr>
          <w:rFonts w:ascii="Helvetica Neue" w:eastAsiaTheme="minorEastAsia" w:hAnsi="Helvetica Neue"/>
          <w:u w:val="single"/>
        </w:rPr>
        <w:t xml:space="preserve">write the change equations </w:t>
      </w:r>
      <w:r>
        <w:rPr>
          <w:rFonts w:ascii="Helvetica Neue" w:eastAsiaTheme="minorEastAsia" w:hAnsi="Helvetica Neue"/>
          <w:u w:val="single"/>
        </w:rPr>
        <w:t xml:space="preserve">for these additional reactions </w:t>
      </w:r>
      <w:r w:rsidRPr="00B81D6B">
        <w:rPr>
          <w:rFonts w:ascii="Helvetica Neue" w:eastAsiaTheme="minorEastAsia" w:hAnsi="Helvetica Neue"/>
          <w:u w:val="single"/>
        </w:rPr>
        <w:t>here:</w:t>
      </w:r>
    </w:p>
    <w:p w14:paraId="6067A60F" w14:textId="138BD30F" w:rsidR="00455340" w:rsidRPr="00A32B87" w:rsidRDefault="00000000" w:rsidP="00455340">
      <w:pPr>
        <w:rPr>
          <w:rFonts w:ascii="Helvetica Neue" w:eastAsiaTheme="minorEastAsia" w:hAnsi="Helvetica Neue"/>
          <w:color w:val="FF0000"/>
        </w:rPr>
      </w:pPr>
      <m:oMathPara>
        <m:oMath>
          <m:sSubSup>
            <m:sSubSupPr>
              <m:ctrlPr>
                <w:rPr>
                  <w:rFonts w:ascii="Cambria Math" w:eastAsiaTheme="minorEastAsia" w:hAnsi="Cambria Math"/>
                  <w:i/>
                  <w:color w:val="FF0000"/>
                </w:rPr>
              </m:ctrlPr>
            </m:sSubSupPr>
            <m:e>
              <m:r>
                <w:rPr>
                  <w:rFonts w:ascii="Cambria Math" w:eastAsiaTheme="minorEastAsia" w:hAnsi="Cambria Math"/>
                  <w:color w:val="FF0000"/>
                </w:rPr>
                <m:t>K</m:t>
              </m:r>
            </m:e>
            <m:sub>
              <m:r>
                <w:rPr>
                  <w:rFonts w:ascii="Cambria Math" w:eastAsiaTheme="minorEastAsia" w:hAnsi="Cambria Math"/>
                  <w:color w:val="FF0000"/>
                </w:rPr>
                <m:t>5</m:t>
              </m:r>
            </m:sub>
            <m:sup>
              <m:r>
                <w:rPr>
                  <w:rFonts w:ascii="Cambria Math" w:eastAsiaTheme="minorEastAsia" w:hAnsi="Cambria Math"/>
                  <w:color w:val="FF0000"/>
                </w:rPr>
                <m:t>'</m:t>
              </m:r>
            </m:sup>
          </m:sSubSup>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5</m:t>
              </m:r>
            </m:sub>
          </m:sSub>
          <m:r>
            <w:rPr>
              <w:rFonts w:ascii="Cambria Math" w:eastAsiaTheme="minorEastAsia" w:hAnsi="Cambria Math"/>
              <w:color w:val="FF0000"/>
            </w:rPr>
            <m:t>∙</m:t>
          </m:r>
          <m:sSubSup>
            <m:sSubSupPr>
              <m:ctrlPr>
                <w:rPr>
                  <w:rFonts w:ascii="Cambria Math" w:eastAsiaTheme="minorEastAsia" w:hAnsi="Cambria Math"/>
                  <w:i/>
                  <w:color w:val="FF0000"/>
                </w:rPr>
              </m:ctrlPr>
            </m:sSubSupPr>
            <m:e>
              <m:r>
                <w:rPr>
                  <w:rFonts w:ascii="Cambria Math" w:eastAsiaTheme="minorEastAsia" w:hAnsi="Cambria Math"/>
                  <w:color w:val="FF0000"/>
                </w:rPr>
                <m:t>K</m:t>
              </m:r>
            </m:e>
            <m:sub>
              <m:r>
                <w:rPr>
                  <w:rFonts w:ascii="Cambria Math" w:eastAsiaTheme="minorEastAsia" w:hAnsi="Cambria Math"/>
                  <w:color w:val="FF0000"/>
                </w:rPr>
                <m:t>4</m:t>
              </m:r>
            </m:sub>
            <m:sup>
              <m:r>
                <w:rPr>
                  <w:rFonts w:ascii="Cambria Math" w:eastAsiaTheme="minorEastAsia" w:hAnsi="Cambria Math"/>
                  <w:color w:val="FF0000"/>
                </w:rPr>
                <m:t>*</m:t>
              </m:r>
            </m:sup>
          </m:sSubSup>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a</m:t>
              </m:r>
            </m:sub>
          </m:sSub>
          <m:r>
            <w:rPr>
              <w:rFonts w:ascii="Cambria Math" w:eastAsiaTheme="minorEastAsia" w:hAnsi="Cambria Math"/>
              <w:color w:val="FF0000"/>
            </w:rPr>
            <m:t>+</m:t>
          </m:r>
          <m:sSubSup>
            <m:sSubSupPr>
              <m:ctrlPr>
                <w:rPr>
                  <w:rFonts w:ascii="Cambria Math" w:eastAsiaTheme="minorEastAsia" w:hAnsi="Cambria Math"/>
                  <w:i/>
                  <w:color w:val="FF0000"/>
                </w:rPr>
              </m:ctrlPr>
            </m:sSubSupPr>
            <m:e>
              <m:r>
                <w:rPr>
                  <w:rFonts w:ascii="Cambria Math" w:eastAsiaTheme="minorEastAsia" w:hAnsi="Cambria Math"/>
                  <w:color w:val="FF0000"/>
                </w:rPr>
                <m:t>K</m:t>
              </m:r>
            </m:e>
            <m:sub>
              <m:r>
                <w:rPr>
                  <w:rFonts w:ascii="Cambria Math" w:eastAsiaTheme="minorEastAsia" w:hAnsi="Cambria Math"/>
                  <w:color w:val="FF0000"/>
                </w:rPr>
                <m:t>5</m:t>
              </m:r>
            </m:sub>
            <m:sup>
              <m:r>
                <w:rPr>
                  <w:rFonts w:ascii="Cambria Math" w:eastAsiaTheme="minorEastAsia" w:hAnsi="Cambria Math"/>
                  <w:color w:val="FF0000"/>
                </w:rPr>
                <m:t>*</m:t>
              </m:r>
            </m:sup>
          </m:sSubSup>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u</m:t>
              </m:r>
            </m:sub>
          </m:sSub>
        </m:oMath>
      </m:oMathPara>
    </w:p>
    <w:p w14:paraId="40C7A55E" w14:textId="50F507EB" w:rsidR="008D161B" w:rsidRPr="00A32B87" w:rsidRDefault="00000000" w:rsidP="00455340">
      <w:pPr>
        <w:rPr>
          <w:rFonts w:ascii="Helvetica Neue" w:eastAsiaTheme="minorEastAsia" w:hAnsi="Helvetica Neue"/>
          <w:color w:val="FF0000"/>
        </w:rPr>
      </w:pPr>
      <m:oMathPara>
        <m:oMath>
          <m:sSup>
            <m:sSupPr>
              <m:ctrlPr>
                <w:rPr>
                  <w:rFonts w:ascii="Cambria Math" w:eastAsiaTheme="minorEastAsia" w:hAnsi="Cambria Math"/>
                  <w:i/>
                  <w:color w:val="FF0000"/>
                </w:rPr>
              </m:ctrlPr>
            </m:sSupPr>
            <m:e>
              <m:sSubSup>
                <m:sSubSupPr>
                  <m:ctrlPr>
                    <w:rPr>
                      <w:rFonts w:ascii="Cambria Math" w:eastAsiaTheme="minorEastAsia" w:hAnsi="Cambria Math"/>
                      <w:i/>
                      <w:color w:val="FF0000"/>
                    </w:rPr>
                  </m:ctrlPr>
                </m:sSubSupPr>
                <m:e>
                  <m:r>
                    <w:rPr>
                      <w:rFonts w:ascii="Cambria Math" w:eastAsiaTheme="minorEastAsia" w:hAnsi="Cambria Math"/>
                      <w:color w:val="FF0000"/>
                    </w:rPr>
                    <m:t>K</m:t>
                  </m:r>
                </m:e>
                <m:sub>
                  <m:r>
                    <w:rPr>
                      <w:rFonts w:ascii="Cambria Math" w:eastAsiaTheme="minorEastAsia" w:hAnsi="Cambria Math"/>
                      <w:color w:val="FF0000"/>
                    </w:rPr>
                    <m:t>5</m:t>
                  </m:r>
                </m:sub>
                <m:sup>
                  <m:r>
                    <w:rPr>
                      <w:rFonts w:ascii="Cambria Math" w:eastAsiaTheme="minorEastAsia" w:hAnsi="Cambria Math"/>
                      <w:color w:val="FF0000"/>
                    </w:rPr>
                    <m:t>*</m:t>
                  </m:r>
                </m:sup>
              </m:sSubSup>
            </m:e>
            <m:sup>
              <m:r>
                <w:rPr>
                  <w:rFonts w:ascii="Cambria Math" w:eastAsiaTheme="minorEastAsia" w:hAnsi="Cambria Math"/>
                  <w:color w:val="FF0000"/>
                </w:rPr>
                <m:t>'</m:t>
              </m:r>
            </m:sup>
          </m:sSup>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5</m:t>
              </m:r>
            </m:sub>
          </m:sSub>
          <m:r>
            <w:rPr>
              <w:rFonts w:ascii="Cambria Math" w:eastAsiaTheme="minorEastAsia" w:hAnsi="Cambria Math"/>
              <w:color w:val="FF0000"/>
            </w:rPr>
            <m:t>∙</m:t>
          </m:r>
          <m:sSubSup>
            <m:sSubSupPr>
              <m:ctrlPr>
                <w:rPr>
                  <w:rFonts w:ascii="Cambria Math" w:eastAsiaTheme="minorEastAsia" w:hAnsi="Cambria Math"/>
                  <w:i/>
                  <w:color w:val="FF0000"/>
                </w:rPr>
              </m:ctrlPr>
            </m:sSubSupPr>
            <m:e>
              <m:r>
                <w:rPr>
                  <w:rFonts w:ascii="Cambria Math" w:eastAsiaTheme="minorEastAsia" w:hAnsi="Cambria Math"/>
                  <w:color w:val="FF0000"/>
                </w:rPr>
                <m:t>K</m:t>
              </m:r>
            </m:e>
            <m:sub>
              <m:r>
                <w:rPr>
                  <w:rFonts w:ascii="Cambria Math" w:eastAsiaTheme="minorEastAsia" w:hAnsi="Cambria Math"/>
                  <w:color w:val="FF0000"/>
                </w:rPr>
                <m:t>4</m:t>
              </m:r>
            </m:sub>
            <m:sup>
              <m:r>
                <w:rPr>
                  <w:rFonts w:ascii="Cambria Math" w:eastAsiaTheme="minorEastAsia" w:hAnsi="Cambria Math"/>
                  <w:color w:val="FF0000"/>
                </w:rPr>
                <m:t>*</m:t>
              </m:r>
            </m:sup>
          </m:sSubSup>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a</m:t>
              </m:r>
            </m:sub>
          </m:sSub>
          <m:r>
            <w:rPr>
              <w:rFonts w:ascii="Cambria Math" w:eastAsiaTheme="minorEastAsia" w:hAnsi="Cambria Math"/>
              <w:color w:val="FF0000"/>
            </w:rPr>
            <m:t>-</m:t>
          </m:r>
          <m:sSubSup>
            <m:sSubSupPr>
              <m:ctrlPr>
                <w:rPr>
                  <w:rFonts w:ascii="Cambria Math" w:eastAsiaTheme="minorEastAsia" w:hAnsi="Cambria Math"/>
                  <w:i/>
                  <w:color w:val="FF0000"/>
                </w:rPr>
              </m:ctrlPr>
            </m:sSubSupPr>
            <m:e>
              <m:r>
                <w:rPr>
                  <w:rFonts w:ascii="Cambria Math" w:eastAsiaTheme="minorEastAsia" w:hAnsi="Cambria Math"/>
                  <w:color w:val="FF0000"/>
                </w:rPr>
                <m:t>K</m:t>
              </m:r>
            </m:e>
            <m:sub>
              <m:r>
                <w:rPr>
                  <w:rFonts w:ascii="Cambria Math" w:eastAsiaTheme="minorEastAsia" w:hAnsi="Cambria Math"/>
                  <w:color w:val="FF0000"/>
                </w:rPr>
                <m:t>5</m:t>
              </m:r>
            </m:sub>
            <m:sup>
              <m:r>
                <w:rPr>
                  <w:rFonts w:ascii="Cambria Math" w:eastAsiaTheme="minorEastAsia" w:hAnsi="Cambria Math"/>
                  <w:color w:val="FF0000"/>
                </w:rPr>
                <m:t>*</m:t>
              </m:r>
            </m:sup>
          </m:sSubSup>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u</m:t>
              </m:r>
            </m:sub>
          </m:sSub>
        </m:oMath>
      </m:oMathPara>
    </w:p>
    <w:p w14:paraId="4ECBD56E" w14:textId="7CC7AD0E" w:rsidR="00257414" w:rsidRDefault="00257414">
      <w:pPr>
        <w:rPr>
          <w:rFonts w:ascii="Helvetica Neue" w:eastAsiaTheme="minorEastAsia" w:hAnsi="Helvetica Neue"/>
        </w:rPr>
      </w:pPr>
    </w:p>
    <w:p w14:paraId="1346F8F6" w14:textId="24C9A70C" w:rsidR="00257414" w:rsidRDefault="00257414">
      <w:pPr>
        <w:rPr>
          <w:rFonts w:ascii="Helvetica Neue" w:eastAsiaTheme="minorEastAsia" w:hAnsi="Helvetica Neue"/>
        </w:rPr>
      </w:pPr>
    </w:p>
    <w:p w14:paraId="671A3B3E" w14:textId="745FA917" w:rsidR="00257414" w:rsidRDefault="00257414">
      <w:pPr>
        <w:rPr>
          <w:rFonts w:ascii="Helvetica Neue" w:eastAsiaTheme="minorEastAsia" w:hAnsi="Helvetica Neue"/>
        </w:rPr>
      </w:pPr>
    </w:p>
    <w:p w14:paraId="14E6C2F5" w14:textId="3C1B8657" w:rsidR="00257414" w:rsidRPr="00A21E1D" w:rsidRDefault="00257414">
      <w:pPr>
        <w:rPr>
          <w:rFonts w:ascii="Helvetica Neue" w:eastAsiaTheme="minorEastAsia" w:hAnsi="Helvetica Neue"/>
          <w:u w:val="single"/>
        </w:rPr>
      </w:pPr>
      <w:r w:rsidRPr="00A21E1D">
        <w:rPr>
          <w:rFonts w:ascii="Helvetica Neue" w:eastAsiaTheme="minorEastAsia" w:hAnsi="Helvetica Neue"/>
          <w:u w:val="single"/>
        </w:rPr>
        <w:t xml:space="preserve">Add these change equations to the </w:t>
      </w:r>
      <w:proofErr w:type="spellStart"/>
      <w:r w:rsidRPr="00A21E1D">
        <w:rPr>
          <w:rFonts w:ascii="Helvetica Neue" w:eastAsiaTheme="minorEastAsia" w:hAnsi="Helvetica Neue"/>
          <w:u w:val="single"/>
        </w:rPr>
        <w:t>Jupyter</w:t>
      </w:r>
      <w:proofErr w:type="spellEnd"/>
      <w:r w:rsidRPr="00A21E1D">
        <w:rPr>
          <w:rFonts w:ascii="Helvetica Neue" w:eastAsiaTheme="minorEastAsia" w:hAnsi="Helvetica Neue"/>
          <w:u w:val="single"/>
        </w:rPr>
        <w:t xml:space="preserve"> notebook to complete the “</w:t>
      </w:r>
      <w:proofErr w:type="gramStart"/>
      <w:r w:rsidRPr="00A21E1D">
        <w:rPr>
          <w:rFonts w:ascii="Helvetica Neue" w:eastAsiaTheme="minorEastAsia" w:hAnsi="Helvetica Neue"/>
          <w:u w:val="single"/>
        </w:rPr>
        <w:t>4 layer</w:t>
      </w:r>
      <w:proofErr w:type="gramEnd"/>
      <w:r w:rsidRPr="00A21E1D">
        <w:rPr>
          <w:rFonts w:ascii="Helvetica Neue" w:eastAsiaTheme="minorEastAsia" w:hAnsi="Helvetica Neue"/>
          <w:u w:val="single"/>
        </w:rPr>
        <w:t xml:space="preserve"> model”.</w:t>
      </w:r>
    </w:p>
    <w:p w14:paraId="07DF06D6" w14:textId="12160222" w:rsidR="00257414" w:rsidRDefault="00257414">
      <w:pPr>
        <w:rPr>
          <w:rFonts w:ascii="Helvetica Neue" w:eastAsiaTheme="minorEastAsia" w:hAnsi="Helvetica Neue"/>
        </w:rPr>
      </w:pPr>
    </w:p>
    <w:p w14:paraId="715C8347" w14:textId="7B089AFF" w:rsidR="00257414" w:rsidRDefault="00257414">
      <w:pPr>
        <w:rPr>
          <w:rFonts w:ascii="Helvetica Neue" w:eastAsiaTheme="minorEastAsia" w:hAnsi="Helvetica Neue"/>
        </w:rPr>
      </w:pPr>
      <w:r>
        <w:rPr>
          <w:rFonts w:ascii="Helvetica Neue" w:eastAsiaTheme="minorEastAsia" w:hAnsi="Helvetica Neue"/>
        </w:rPr>
        <w:t>Second write down the new change equations that need to be added to the “</w:t>
      </w:r>
      <w:proofErr w:type="gramStart"/>
      <w:r>
        <w:rPr>
          <w:rFonts w:ascii="Helvetica Neue" w:eastAsiaTheme="minorEastAsia" w:hAnsi="Helvetica Neue"/>
        </w:rPr>
        <w:t>4 layer</w:t>
      </w:r>
      <w:proofErr w:type="gramEnd"/>
      <w:r>
        <w:rPr>
          <w:rFonts w:ascii="Helvetica Neue" w:eastAsiaTheme="minorEastAsia" w:hAnsi="Helvetica Neue"/>
        </w:rPr>
        <w:t xml:space="preserve"> model” to describe the “5 layer model”.  This model has the additional reactions:</w:t>
      </w:r>
    </w:p>
    <w:p w14:paraId="142F1822" w14:textId="77777777" w:rsidR="00257414" w:rsidRDefault="00257414">
      <w:pPr>
        <w:rPr>
          <w:rFonts w:ascii="Helvetica Neue" w:eastAsiaTheme="minorEastAsia" w:hAnsi="Helvetica Neue"/>
        </w:rPr>
      </w:pPr>
    </w:p>
    <w:p w14:paraId="676E99B7" w14:textId="603C2E9F" w:rsidR="00257414" w:rsidRPr="00257414" w:rsidRDefault="00000000" w:rsidP="00257414">
      <w:pPr>
        <w:jc w:val="center"/>
        <w:rPr>
          <w:rFonts w:ascii="Helvetica Neue" w:eastAsiaTheme="minorEastAsia" w:hAnsi="Helvetica Neue"/>
        </w:rPr>
      </w:pPr>
      <m:oMathPara>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5</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6</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k</m:t>
                      </m:r>
                    </m:e>
                    <m:sub>
                      <m:r>
                        <w:rPr>
                          <w:rFonts w:ascii="Cambria Math" w:hAnsi="Cambria Math"/>
                        </w:rPr>
                        <m:t>a</m:t>
                      </m:r>
                    </m:sub>
                  </m:sSub>
                </m:e>
              </m:groupChr>
            </m:e>
          </m:box>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5</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6</m:t>
              </m:r>
            </m:sub>
            <m:sup>
              <m:r>
                <w:rPr>
                  <w:rFonts w:ascii="Cambria Math" w:eastAsiaTheme="minorEastAsia" w:hAnsi="Cambria Math"/>
                </w:rPr>
                <m:t>*</m:t>
              </m:r>
            </m:sup>
          </m:sSubSup>
        </m:oMath>
      </m:oMathPara>
    </w:p>
    <w:p w14:paraId="190BF6D2" w14:textId="0E1C153D" w:rsidR="00257414" w:rsidRPr="00257414" w:rsidRDefault="00000000" w:rsidP="00257414">
      <w:pPr>
        <w:jc w:val="center"/>
        <w:rPr>
          <w:rFonts w:ascii="Helvetica Neue" w:eastAsiaTheme="minorEastAsia" w:hAnsi="Helvetica Neue"/>
        </w:rPr>
      </w:pPr>
      <m:oMathPara>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6</m:t>
              </m:r>
            </m:sub>
            <m:sup>
              <m:r>
                <w:rPr>
                  <w:rFonts w:ascii="Cambria Math" w:eastAsiaTheme="minorEastAsia" w:hAnsi="Cambria Math"/>
                </w:rPr>
                <m:t>*</m:t>
              </m:r>
            </m:sup>
          </m:sSubSup>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k</m:t>
                      </m:r>
                    </m:e>
                    <m:sub>
                      <m:r>
                        <w:rPr>
                          <w:rFonts w:ascii="Cambria Math" w:hAnsi="Cambria Math"/>
                        </w:rPr>
                        <m:t>u</m:t>
                      </m:r>
                    </m:sub>
                  </m:sSub>
                </m:e>
              </m:groupChr>
            </m:e>
          </m:box>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6</m:t>
              </m:r>
            </m:sub>
          </m:sSub>
        </m:oMath>
      </m:oMathPara>
    </w:p>
    <w:p w14:paraId="1C842243" w14:textId="77777777" w:rsidR="00B81D6B" w:rsidRDefault="00B81D6B" w:rsidP="00B81D6B">
      <w:pPr>
        <w:rPr>
          <w:rFonts w:ascii="Helvetica Neue" w:eastAsiaTheme="minorEastAsia" w:hAnsi="Helvetica Neue"/>
        </w:rPr>
      </w:pPr>
    </w:p>
    <w:p w14:paraId="2218F5CE" w14:textId="77777777" w:rsidR="00B81D6B" w:rsidRPr="00B81D6B" w:rsidRDefault="00B81D6B" w:rsidP="00B81D6B">
      <w:pPr>
        <w:rPr>
          <w:rFonts w:ascii="Helvetica Neue" w:eastAsiaTheme="minorEastAsia" w:hAnsi="Helvetica Neue"/>
          <w:u w:val="single"/>
        </w:rPr>
      </w:pPr>
      <w:r w:rsidRPr="00B81D6B">
        <w:rPr>
          <w:rFonts w:ascii="Helvetica Neue" w:eastAsiaTheme="minorEastAsia" w:hAnsi="Helvetica Neue"/>
          <w:u w:val="single"/>
        </w:rPr>
        <w:t xml:space="preserve">write the change equations </w:t>
      </w:r>
      <w:r>
        <w:rPr>
          <w:rFonts w:ascii="Helvetica Neue" w:eastAsiaTheme="minorEastAsia" w:hAnsi="Helvetica Neue"/>
          <w:u w:val="single"/>
        </w:rPr>
        <w:t xml:space="preserve">for these additional reactions </w:t>
      </w:r>
      <w:r w:rsidRPr="00B81D6B">
        <w:rPr>
          <w:rFonts w:ascii="Helvetica Neue" w:eastAsiaTheme="minorEastAsia" w:hAnsi="Helvetica Neue"/>
          <w:u w:val="single"/>
        </w:rPr>
        <w:t>here:</w:t>
      </w:r>
    </w:p>
    <w:p w14:paraId="66EECA04" w14:textId="0BA6D3BB" w:rsidR="002233A6" w:rsidRPr="00A32B87" w:rsidRDefault="00000000" w:rsidP="00902B23">
      <w:pPr>
        <w:rPr>
          <w:rFonts w:ascii="Helvetica Neue" w:eastAsiaTheme="minorEastAsia" w:hAnsi="Helvetica Neue"/>
          <w:color w:val="FF0000"/>
        </w:rPr>
      </w:pPr>
      <m:oMathPara>
        <m:oMath>
          <m:sSubSup>
            <m:sSubSupPr>
              <m:ctrlPr>
                <w:rPr>
                  <w:rFonts w:ascii="Cambria Math" w:eastAsiaTheme="minorEastAsia" w:hAnsi="Cambria Math"/>
                  <w:i/>
                  <w:color w:val="FF0000"/>
                </w:rPr>
              </m:ctrlPr>
            </m:sSubSupPr>
            <m:e>
              <m:r>
                <w:rPr>
                  <w:rFonts w:ascii="Cambria Math" w:eastAsiaTheme="minorEastAsia" w:hAnsi="Cambria Math"/>
                  <w:color w:val="FF0000"/>
                </w:rPr>
                <m:t>K</m:t>
              </m:r>
            </m:e>
            <m:sub>
              <m:r>
                <w:rPr>
                  <w:rFonts w:ascii="Cambria Math" w:eastAsiaTheme="minorEastAsia" w:hAnsi="Cambria Math"/>
                  <w:color w:val="FF0000"/>
                </w:rPr>
                <m:t>6</m:t>
              </m:r>
            </m:sub>
            <m:sup>
              <m:r>
                <w:rPr>
                  <w:rFonts w:ascii="Cambria Math" w:eastAsiaTheme="minorEastAsia" w:hAnsi="Cambria Math"/>
                  <w:color w:val="FF0000"/>
                </w:rPr>
                <m:t>'</m:t>
              </m:r>
            </m:sup>
          </m:sSubSup>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6</m:t>
              </m:r>
            </m:sub>
          </m:sSub>
          <m:r>
            <w:rPr>
              <w:rFonts w:ascii="Cambria Math" w:eastAsiaTheme="minorEastAsia" w:hAnsi="Cambria Math"/>
              <w:color w:val="FF0000"/>
            </w:rPr>
            <m:t>∙</m:t>
          </m:r>
          <m:sSubSup>
            <m:sSubSupPr>
              <m:ctrlPr>
                <w:rPr>
                  <w:rFonts w:ascii="Cambria Math" w:eastAsiaTheme="minorEastAsia" w:hAnsi="Cambria Math"/>
                  <w:i/>
                  <w:color w:val="FF0000"/>
                </w:rPr>
              </m:ctrlPr>
            </m:sSubSupPr>
            <m:e>
              <m:r>
                <w:rPr>
                  <w:rFonts w:ascii="Cambria Math" w:eastAsiaTheme="minorEastAsia" w:hAnsi="Cambria Math"/>
                  <w:color w:val="FF0000"/>
                </w:rPr>
                <m:t>K</m:t>
              </m:r>
            </m:e>
            <m:sub>
              <m:r>
                <w:rPr>
                  <w:rFonts w:ascii="Cambria Math" w:eastAsiaTheme="minorEastAsia" w:hAnsi="Cambria Math"/>
                  <w:color w:val="FF0000"/>
                </w:rPr>
                <m:t>5</m:t>
              </m:r>
            </m:sub>
            <m:sup>
              <m:r>
                <w:rPr>
                  <w:rFonts w:ascii="Cambria Math" w:eastAsiaTheme="minorEastAsia" w:hAnsi="Cambria Math"/>
                  <w:color w:val="FF0000"/>
                </w:rPr>
                <m:t>*</m:t>
              </m:r>
            </m:sup>
          </m:sSubSup>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a</m:t>
              </m:r>
            </m:sub>
          </m:sSub>
          <m:r>
            <w:rPr>
              <w:rFonts w:ascii="Cambria Math" w:eastAsiaTheme="minorEastAsia" w:hAnsi="Cambria Math"/>
              <w:color w:val="FF0000"/>
            </w:rPr>
            <m:t>+</m:t>
          </m:r>
          <m:sSubSup>
            <m:sSubSupPr>
              <m:ctrlPr>
                <w:rPr>
                  <w:rFonts w:ascii="Cambria Math" w:eastAsiaTheme="minorEastAsia" w:hAnsi="Cambria Math"/>
                  <w:i/>
                  <w:color w:val="FF0000"/>
                </w:rPr>
              </m:ctrlPr>
            </m:sSubSupPr>
            <m:e>
              <m:r>
                <w:rPr>
                  <w:rFonts w:ascii="Cambria Math" w:eastAsiaTheme="minorEastAsia" w:hAnsi="Cambria Math"/>
                  <w:color w:val="FF0000"/>
                </w:rPr>
                <m:t>K</m:t>
              </m:r>
            </m:e>
            <m:sub>
              <m:r>
                <w:rPr>
                  <w:rFonts w:ascii="Cambria Math" w:eastAsiaTheme="minorEastAsia" w:hAnsi="Cambria Math"/>
                  <w:color w:val="FF0000"/>
                </w:rPr>
                <m:t>6</m:t>
              </m:r>
            </m:sub>
            <m:sup>
              <m:r>
                <w:rPr>
                  <w:rFonts w:ascii="Cambria Math" w:eastAsiaTheme="minorEastAsia" w:hAnsi="Cambria Math"/>
                  <w:color w:val="FF0000"/>
                </w:rPr>
                <m:t>*</m:t>
              </m:r>
            </m:sup>
          </m:sSubSup>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u</m:t>
              </m:r>
            </m:sub>
          </m:sSub>
        </m:oMath>
      </m:oMathPara>
    </w:p>
    <w:p w14:paraId="27599236" w14:textId="106C9D13" w:rsidR="00902B23" w:rsidRPr="00A32B87" w:rsidRDefault="00000000" w:rsidP="00902B23">
      <w:pPr>
        <w:rPr>
          <w:rFonts w:ascii="Helvetica Neue" w:eastAsiaTheme="minorEastAsia" w:hAnsi="Helvetica Neue"/>
          <w:color w:val="FF0000"/>
        </w:rPr>
      </w:pPr>
      <m:oMathPara>
        <m:oMath>
          <m:sSup>
            <m:sSupPr>
              <m:ctrlPr>
                <w:rPr>
                  <w:rFonts w:ascii="Cambria Math" w:eastAsiaTheme="minorEastAsia" w:hAnsi="Cambria Math"/>
                  <w:i/>
                  <w:color w:val="FF0000"/>
                </w:rPr>
              </m:ctrlPr>
            </m:sSupPr>
            <m:e>
              <m:sSubSup>
                <m:sSubSupPr>
                  <m:ctrlPr>
                    <w:rPr>
                      <w:rFonts w:ascii="Cambria Math" w:eastAsiaTheme="minorEastAsia" w:hAnsi="Cambria Math"/>
                      <w:i/>
                      <w:color w:val="FF0000"/>
                    </w:rPr>
                  </m:ctrlPr>
                </m:sSubSupPr>
                <m:e>
                  <m:r>
                    <w:rPr>
                      <w:rFonts w:ascii="Cambria Math" w:eastAsiaTheme="minorEastAsia" w:hAnsi="Cambria Math"/>
                      <w:color w:val="FF0000"/>
                    </w:rPr>
                    <m:t>K</m:t>
                  </m:r>
                </m:e>
                <m:sub>
                  <m:r>
                    <w:rPr>
                      <w:rFonts w:ascii="Cambria Math" w:eastAsiaTheme="minorEastAsia" w:hAnsi="Cambria Math"/>
                      <w:color w:val="FF0000"/>
                    </w:rPr>
                    <m:t>6</m:t>
                  </m:r>
                </m:sub>
                <m:sup>
                  <m:r>
                    <w:rPr>
                      <w:rFonts w:ascii="Cambria Math" w:eastAsiaTheme="minorEastAsia" w:hAnsi="Cambria Math"/>
                      <w:color w:val="FF0000"/>
                    </w:rPr>
                    <m:t>*</m:t>
                  </m:r>
                </m:sup>
              </m:sSubSup>
            </m:e>
            <m:sup>
              <m:r>
                <w:rPr>
                  <w:rFonts w:ascii="Cambria Math" w:eastAsiaTheme="minorEastAsia" w:hAnsi="Cambria Math"/>
                  <w:color w:val="FF0000"/>
                </w:rPr>
                <m:t>'</m:t>
              </m:r>
            </m:sup>
          </m:sSup>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6</m:t>
              </m:r>
            </m:sub>
          </m:sSub>
          <m:r>
            <w:rPr>
              <w:rFonts w:ascii="Cambria Math" w:eastAsiaTheme="minorEastAsia" w:hAnsi="Cambria Math"/>
              <w:color w:val="FF0000"/>
            </w:rPr>
            <m:t>∙</m:t>
          </m:r>
          <m:sSubSup>
            <m:sSubSupPr>
              <m:ctrlPr>
                <w:rPr>
                  <w:rFonts w:ascii="Cambria Math" w:eastAsiaTheme="minorEastAsia" w:hAnsi="Cambria Math"/>
                  <w:i/>
                  <w:color w:val="FF0000"/>
                </w:rPr>
              </m:ctrlPr>
            </m:sSubSupPr>
            <m:e>
              <m:r>
                <w:rPr>
                  <w:rFonts w:ascii="Cambria Math" w:eastAsiaTheme="minorEastAsia" w:hAnsi="Cambria Math"/>
                  <w:color w:val="FF0000"/>
                </w:rPr>
                <m:t>K</m:t>
              </m:r>
            </m:e>
            <m:sub>
              <m:r>
                <w:rPr>
                  <w:rFonts w:ascii="Cambria Math" w:eastAsiaTheme="minorEastAsia" w:hAnsi="Cambria Math"/>
                  <w:color w:val="FF0000"/>
                </w:rPr>
                <m:t>5</m:t>
              </m:r>
            </m:sub>
            <m:sup>
              <m:r>
                <w:rPr>
                  <w:rFonts w:ascii="Cambria Math" w:eastAsiaTheme="minorEastAsia" w:hAnsi="Cambria Math"/>
                  <w:color w:val="FF0000"/>
                </w:rPr>
                <m:t>*</m:t>
              </m:r>
            </m:sup>
          </m:sSubSup>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a</m:t>
              </m:r>
            </m:sub>
          </m:sSub>
          <m:r>
            <w:rPr>
              <w:rFonts w:ascii="Cambria Math" w:eastAsiaTheme="minorEastAsia" w:hAnsi="Cambria Math"/>
              <w:color w:val="FF0000"/>
            </w:rPr>
            <m:t>-</m:t>
          </m:r>
          <m:sSubSup>
            <m:sSubSupPr>
              <m:ctrlPr>
                <w:rPr>
                  <w:rFonts w:ascii="Cambria Math" w:eastAsiaTheme="minorEastAsia" w:hAnsi="Cambria Math"/>
                  <w:i/>
                  <w:color w:val="FF0000"/>
                </w:rPr>
              </m:ctrlPr>
            </m:sSubSupPr>
            <m:e>
              <m:r>
                <w:rPr>
                  <w:rFonts w:ascii="Cambria Math" w:eastAsiaTheme="minorEastAsia" w:hAnsi="Cambria Math"/>
                  <w:color w:val="FF0000"/>
                </w:rPr>
                <m:t>K</m:t>
              </m:r>
            </m:e>
            <m:sub>
              <m:r>
                <w:rPr>
                  <w:rFonts w:ascii="Cambria Math" w:eastAsiaTheme="minorEastAsia" w:hAnsi="Cambria Math"/>
                  <w:color w:val="FF0000"/>
                </w:rPr>
                <m:t>6</m:t>
              </m:r>
            </m:sub>
            <m:sup>
              <m:r>
                <w:rPr>
                  <w:rFonts w:ascii="Cambria Math" w:eastAsiaTheme="minorEastAsia" w:hAnsi="Cambria Math"/>
                  <w:color w:val="FF0000"/>
                </w:rPr>
                <m:t>*</m:t>
              </m:r>
            </m:sup>
          </m:sSubSup>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k</m:t>
              </m:r>
            </m:e>
            <m:sub>
              <m:r>
                <w:rPr>
                  <w:rFonts w:ascii="Cambria Math" w:eastAsiaTheme="minorEastAsia" w:hAnsi="Cambria Math"/>
                  <w:color w:val="FF0000"/>
                </w:rPr>
                <m:t>u</m:t>
              </m:r>
            </m:sub>
          </m:sSub>
        </m:oMath>
      </m:oMathPara>
    </w:p>
    <w:p w14:paraId="09CC6539" w14:textId="77777777" w:rsidR="00257414" w:rsidRDefault="00257414" w:rsidP="00902B23">
      <w:pPr>
        <w:rPr>
          <w:rFonts w:ascii="Helvetica Neue" w:eastAsiaTheme="minorEastAsia" w:hAnsi="Helvetica Neue"/>
        </w:rPr>
      </w:pPr>
    </w:p>
    <w:p w14:paraId="26CAC23D" w14:textId="4B8A6C4F" w:rsidR="00257414" w:rsidRDefault="00257414" w:rsidP="00257414">
      <w:pPr>
        <w:jc w:val="center"/>
        <w:rPr>
          <w:rFonts w:ascii="Helvetica Neue" w:eastAsiaTheme="minorEastAsia" w:hAnsi="Helvetica Neue"/>
        </w:rPr>
      </w:pPr>
    </w:p>
    <w:p w14:paraId="1869FDD9" w14:textId="77777777" w:rsidR="00257414" w:rsidRPr="00257414" w:rsidRDefault="00257414" w:rsidP="00257414">
      <w:pPr>
        <w:jc w:val="center"/>
        <w:rPr>
          <w:rFonts w:ascii="Helvetica Neue" w:eastAsiaTheme="minorEastAsia" w:hAnsi="Helvetica Neue"/>
        </w:rPr>
      </w:pPr>
    </w:p>
    <w:p w14:paraId="6320B3F7" w14:textId="0AE95CD0" w:rsidR="00257414" w:rsidRPr="00A21E1D" w:rsidRDefault="00257414" w:rsidP="00257414">
      <w:pPr>
        <w:rPr>
          <w:rFonts w:ascii="Helvetica Neue" w:eastAsiaTheme="minorEastAsia" w:hAnsi="Helvetica Neue"/>
          <w:u w:val="single"/>
        </w:rPr>
      </w:pPr>
      <w:r w:rsidRPr="00A21E1D">
        <w:rPr>
          <w:rFonts w:ascii="Helvetica Neue" w:eastAsiaTheme="minorEastAsia" w:hAnsi="Helvetica Neue"/>
          <w:u w:val="single"/>
        </w:rPr>
        <w:lastRenderedPageBreak/>
        <w:t xml:space="preserve">Add these changes equations to the </w:t>
      </w:r>
      <w:proofErr w:type="spellStart"/>
      <w:r w:rsidRPr="00A21E1D">
        <w:rPr>
          <w:rFonts w:ascii="Helvetica Neue" w:eastAsiaTheme="minorEastAsia" w:hAnsi="Helvetica Neue"/>
          <w:u w:val="single"/>
        </w:rPr>
        <w:t>Jupyter</w:t>
      </w:r>
      <w:proofErr w:type="spellEnd"/>
      <w:r w:rsidRPr="00A21E1D">
        <w:rPr>
          <w:rFonts w:ascii="Helvetica Neue" w:eastAsiaTheme="minorEastAsia" w:hAnsi="Helvetica Neue"/>
          <w:u w:val="single"/>
        </w:rPr>
        <w:t xml:space="preserve"> notebook to complete the “</w:t>
      </w:r>
      <w:proofErr w:type="gramStart"/>
      <w:r w:rsidRPr="00A21E1D">
        <w:rPr>
          <w:rFonts w:ascii="Helvetica Neue" w:eastAsiaTheme="minorEastAsia" w:hAnsi="Helvetica Neue"/>
          <w:u w:val="single"/>
        </w:rPr>
        <w:t>5 layer</w:t>
      </w:r>
      <w:proofErr w:type="gramEnd"/>
      <w:r w:rsidRPr="00A21E1D">
        <w:rPr>
          <w:rFonts w:ascii="Helvetica Neue" w:eastAsiaTheme="minorEastAsia" w:hAnsi="Helvetica Neue"/>
          <w:u w:val="single"/>
        </w:rPr>
        <w:t xml:space="preserve"> model”.</w:t>
      </w:r>
    </w:p>
    <w:p w14:paraId="4DCBF500" w14:textId="7D103D4D" w:rsidR="0025075A" w:rsidRDefault="007B1075">
      <w:pPr>
        <w:rPr>
          <w:rFonts w:ascii="Helvetica Neue" w:eastAsiaTheme="minorEastAsia" w:hAnsi="Helvetica Neue"/>
        </w:rPr>
      </w:pPr>
      <w:r w:rsidRPr="007B1075">
        <w:rPr>
          <w:rFonts w:ascii="Helvetica Neue" w:hAnsi="Helvetica Neue"/>
        </w:rPr>
        <w:t>You</w:t>
      </w:r>
      <w:r>
        <w:rPr>
          <w:rFonts w:ascii="Helvetica Neue" w:hAnsi="Helvetica Neue"/>
          <w:i/>
        </w:rPr>
        <w:t xml:space="preserve"> </w:t>
      </w:r>
      <w:r w:rsidR="0025075A">
        <w:rPr>
          <w:rFonts w:ascii="Helvetica Neue" w:hAnsi="Helvetica Neue"/>
        </w:rPr>
        <w:t xml:space="preserve">will see that below there is a section called </w:t>
      </w:r>
      <w:r w:rsidR="00BE3E56">
        <w:rPr>
          <w:rFonts w:ascii="Helvetica Neue" w:hAnsi="Helvetica Neue"/>
        </w:rPr>
        <w:t xml:space="preserve">“STEADY-STATE responses”.  Here we will vary the amount of </w:t>
      </w:r>
      <m:oMath>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m:t>
            </m:r>
          </m:sup>
        </m:sSubSup>
      </m:oMath>
      <w:r w:rsidR="00BE3E56">
        <w:rPr>
          <w:rFonts w:ascii="Helvetica Neue" w:eastAsiaTheme="minorEastAsia" w:hAnsi="Helvetica Neue"/>
        </w:rPr>
        <w:t>, the activating signal, in the system and observe how it changes the steady state amount of final kinase activation for our different sized cascades.</w:t>
      </w:r>
    </w:p>
    <w:p w14:paraId="613D3D21" w14:textId="055F0D8F" w:rsidR="00BE3E56" w:rsidRDefault="00BE3E56">
      <w:pPr>
        <w:rPr>
          <w:rFonts w:ascii="Helvetica Neue" w:eastAsiaTheme="minorEastAsia" w:hAnsi="Helvetica Neue"/>
        </w:rPr>
      </w:pPr>
    </w:p>
    <w:p w14:paraId="2A97DB7A" w14:textId="4C26974D" w:rsidR="00BE3E56" w:rsidRDefault="00BD70C5">
      <w:pPr>
        <w:rPr>
          <w:rFonts w:ascii="Helvetica Neue" w:hAnsi="Helvetica Neue"/>
        </w:rPr>
      </w:pPr>
      <w:r>
        <w:rPr>
          <w:rFonts w:ascii="Helvetica Neue" w:eastAsiaTheme="minorEastAsia" w:hAnsi="Helvetica Neue"/>
        </w:rPr>
        <w:t xml:space="preserve">Note the initial conditions (shared for the </w:t>
      </w:r>
      <w:proofErr w:type="gramStart"/>
      <w:r>
        <w:rPr>
          <w:rFonts w:ascii="Helvetica Neue" w:eastAsiaTheme="minorEastAsia" w:hAnsi="Helvetica Neue"/>
        </w:rPr>
        <w:t>3, 4, and 5 layer</w:t>
      </w:r>
      <w:proofErr w:type="gramEnd"/>
      <w:r>
        <w:rPr>
          <w:rFonts w:ascii="Helvetica Neue" w:eastAsiaTheme="minorEastAsia" w:hAnsi="Helvetica Neue"/>
        </w:rPr>
        <w:t xml:space="preserve"> models) are set at the beginning of this section of code such that all of the downstream kinases are in the inactive form at the start.  Furthermore</w:t>
      </w:r>
      <w:r w:rsidR="00A21E1D">
        <w:rPr>
          <w:rFonts w:ascii="Helvetica Neue" w:eastAsiaTheme="minorEastAsia" w:hAnsi="Helvetica Neue"/>
        </w:rPr>
        <w:t>,</w:t>
      </w:r>
      <w:r>
        <w:rPr>
          <w:rFonts w:ascii="Helvetica Neue" w:eastAsiaTheme="minorEastAsia" w:hAnsi="Helvetica Neue"/>
        </w:rPr>
        <w:t xml:space="preserve"> moving down the layers, the total amount of kinase protein doubles.</w:t>
      </w:r>
    </w:p>
    <w:p w14:paraId="2482D8F8" w14:textId="77777777" w:rsidR="002204CA" w:rsidRDefault="002204CA">
      <w:pPr>
        <w:rPr>
          <w:rFonts w:ascii="Helvetica Neue" w:hAnsi="Helvetica Neue"/>
        </w:rPr>
      </w:pPr>
    </w:p>
    <w:p w14:paraId="4ACA5F03" w14:textId="36BB5F5A" w:rsidR="002204CA" w:rsidRDefault="002204CA">
      <w:pPr>
        <w:rPr>
          <w:rFonts w:ascii="Helvetica Neue" w:hAnsi="Helvetica Neue"/>
        </w:rPr>
      </w:pPr>
      <w:r>
        <w:rPr>
          <w:rFonts w:ascii="Helvetica Neue" w:hAnsi="Helvetica Neue"/>
        </w:rPr>
        <w:t>Below that, there is a section of code that is called “</w:t>
      </w:r>
      <w:r w:rsidR="00152FBB">
        <w:rPr>
          <w:rFonts w:ascii="Helvetica Neue" w:hAnsi="Helvetica Neue"/>
        </w:rPr>
        <w:t>PLOT your</w:t>
      </w:r>
      <w:r>
        <w:rPr>
          <w:rFonts w:ascii="Helvetica Neue" w:hAnsi="Helvetica Neue"/>
        </w:rPr>
        <w:t xml:space="preserve"> steady-state </w:t>
      </w:r>
      <w:r w:rsidR="00152FBB">
        <w:rPr>
          <w:rFonts w:ascii="Helvetica Neue" w:hAnsi="Helvetica Neue"/>
        </w:rPr>
        <w:t>results</w:t>
      </w:r>
      <w:r>
        <w:rPr>
          <w:rFonts w:ascii="Helvetica Neue" w:hAnsi="Helvetica Neue"/>
        </w:rPr>
        <w:t xml:space="preserve">.” Note that this section of the code changes the initial value of </w:t>
      </w:r>
      <m:oMath>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m:t>
            </m:r>
          </m:sup>
        </m:sSubSup>
      </m:oMath>
      <w:r w:rsidR="00BD70C5">
        <w:rPr>
          <w:rFonts w:ascii="Helvetica Neue" w:eastAsiaTheme="minorEastAsia" w:hAnsi="Helvetica Neue"/>
        </w:rPr>
        <w:t xml:space="preserve">, </w:t>
      </w:r>
      <w:r>
        <w:rPr>
          <w:rFonts w:ascii="Helvetica Neue" w:hAnsi="Helvetica Neue"/>
        </w:rPr>
        <w:t>from 0 to 0.</w:t>
      </w:r>
      <w:r w:rsidR="00BD70C5">
        <w:rPr>
          <w:rFonts w:ascii="Helvetica Neue" w:hAnsi="Helvetica Neue"/>
        </w:rPr>
        <w:t>1</w:t>
      </w:r>
      <w:r>
        <w:rPr>
          <w:rFonts w:ascii="Helvetica Neue" w:hAnsi="Helvetica Neue"/>
        </w:rPr>
        <w:t xml:space="preserve"> (</w:t>
      </w:r>
      <w:r w:rsidR="00BD70C5">
        <w:rPr>
          <w:rFonts w:ascii="Helvetica Neue" w:hAnsi="Helvetica Neue"/>
        </w:rPr>
        <w:t>double its default value of 0.05)</w:t>
      </w:r>
      <w:r>
        <w:rPr>
          <w:rFonts w:ascii="Helvetica Neue" w:hAnsi="Helvetica Neue"/>
        </w:rPr>
        <w:t>. It then runs a simulation</w:t>
      </w:r>
      <w:r w:rsidR="00A21E1D">
        <w:rPr>
          <w:rFonts w:ascii="Helvetica Neue" w:hAnsi="Helvetica Neue"/>
        </w:rPr>
        <w:t xml:space="preserve"> of the </w:t>
      </w:r>
      <w:proofErr w:type="gramStart"/>
      <w:r w:rsidR="00A21E1D">
        <w:rPr>
          <w:rFonts w:ascii="Helvetica Neue" w:hAnsi="Helvetica Neue"/>
        </w:rPr>
        <w:t>3, 4, and 5 layer</w:t>
      </w:r>
      <w:proofErr w:type="gramEnd"/>
      <w:r w:rsidR="00A21E1D">
        <w:rPr>
          <w:rFonts w:ascii="Helvetica Neue" w:hAnsi="Helvetica Neue"/>
        </w:rPr>
        <w:t xml:space="preserve"> models</w:t>
      </w:r>
      <w:r>
        <w:rPr>
          <w:rFonts w:ascii="Helvetica Neue" w:hAnsi="Helvetica Neue"/>
        </w:rPr>
        <w:t xml:space="preserve"> with those parameters, and saves the result of the final time point. After doing this, it generates a plot of the steady-state value of </w:t>
      </w:r>
      <m:oMath>
        <m:sSubSup>
          <m:sSubSupPr>
            <m:ctrlPr>
              <w:rPr>
                <w:rFonts w:ascii="Cambria Math" w:hAnsi="Cambria Math"/>
                <w:i/>
              </w:rPr>
            </m:ctrlPr>
          </m:sSubSupPr>
          <m:e>
            <m:r>
              <w:rPr>
                <w:rFonts w:ascii="Cambria Math" w:hAnsi="Cambria Math"/>
              </w:rPr>
              <m:t>K</m:t>
            </m:r>
          </m:e>
          <m:sub>
            <m:r>
              <w:rPr>
                <w:rFonts w:ascii="Cambria Math" w:hAnsi="Cambria Math"/>
              </w:rPr>
              <m: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#total</m:t>
            </m:r>
          </m:sub>
        </m:sSub>
      </m:oMath>
      <w:r w:rsidR="00A21E1D">
        <w:rPr>
          <w:rFonts w:ascii="Helvetica Neue" w:eastAsiaTheme="minorEastAsia" w:hAnsi="Helvetica Neue"/>
        </w:rPr>
        <w:t xml:space="preserve"> </w:t>
      </w:r>
      <w:r>
        <w:rPr>
          <w:rFonts w:ascii="Helvetica Neue" w:hAnsi="Helvetica Neue"/>
        </w:rPr>
        <w:t xml:space="preserve">as a function of the parameter </w:t>
      </w:r>
      <m:oMath>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m:t>
            </m:r>
          </m:sup>
        </m:sSubSup>
      </m:oMath>
      <w:r w:rsidR="00A21E1D">
        <w:rPr>
          <w:rFonts w:ascii="Helvetica Neue" w:eastAsiaTheme="minorEastAsia" w:hAnsi="Helvetica Neue"/>
        </w:rPr>
        <w:t>.  Here # refers to the final kinase in each cascade (# = 4 for the 3-layer model, # = 5 for the 4-layer model, # = 6 for the 5-layer model).</w:t>
      </w:r>
    </w:p>
    <w:p w14:paraId="50ABC36A" w14:textId="77777777" w:rsidR="002204CA" w:rsidRDefault="002204CA">
      <w:pPr>
        <w:rPr>
          <w:rFonts w:ascii="Helvetica Neue" w:hAnsi="Helvetica Neue"/>
        </w:rPr>
      </w:pPr>
    </w:p>
    <w:p w14:paraId="6CE90C6B" w14:textId="3FDE1621" w:rsidR="00B81D6B" w:rsidRDefault="002204CA">
      <w:pPr>
        <w:rPr>
          <w:rFonts w:ascii="Helvetica Neue" w:hAnsi="Helvetica Neue"/>
        </w:rPr>
      </w:pPr>
      <w:r>
        <w:rPr>
          <w:rFonts w:ascii="Helvetica Neue" w:hAnsi="Helvetica Neue"/>
        </w:rPr>
        <w:t xml:space="preserve">Run this code and </w:t>
      </w:r>
      <w:r w:rsidRPr="00522E39">
        <w:rPr>
          <w:rFonts w:ascii="Helvetica Neue" w:hAnsi="Helvetica Neue"/>
          <w:u w:val="single"/>
        </w:rPr>
        <w:t>paste the resulting graph below:</w:t>
      </w:r>
    </w:p>
    <w:p w14:paraId="438E4335" w14:textId="5A8C6A8C" w:rsidR="00B81D6B" w:rsidRDefault="009E37AA">
      <w:pPr>
        <w:rPr>
          <w:rFonts w:ascii="Helvetica Neue" w:hAnsi="Helvetica Neue"/>
        </w:rPr>
      </w:pPr>
      <w:r>
        <w:rPr>
          <w:rFonts w:ascii="Helvetica Neue" w:hAnsi="Helvetica Neue"/>
          <w:noProof/>
        </w:rPr>
        <w:drawing>
          <wp:inline distT="0" distB="0" distL="0" distR="0" wp14:anchorId="57E05CFE" wp14:editId="33AD16EB">
            <wp:extent cx="3448895" cy="3372592"/>
            <wp:effectExtent l="0" t="0" r="5715" b="5715"/>
            <wp:docPr id="2091743857" name="Picture 1" descr="A graph of a number of lay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43857" name="Picture 1" descr="A graph of a number of layers&#10;&#10;Description automatically generated with medium confidence"/>
                    <pic:cNvPicPr/>
                  </pic:nvPicPr>
                  <pic:blipFill>
                    <a:blip r:embed="rId6"/>
                    <a:stretch>
                      <a:fillRect/>
                    </a:stretch>
                  </pic:blipFill>
                  <pic:spPr>
                    <a:xfrm>
                      <a:off x="0" y="0"/>
                      <a:ext cx="3466117" cy="3389433"/>
                    </a:xfrm>
                    <a:prstGeom prst="rect">
                      <a:avLst/>
                    </a:prstGeom>
                  </pic:spPr>
                </pic:pic>
              </a:graphicData>
            </a:graphic>
          </wp:inline>
        </w:drawing>
      </w:r>
    </w:p>
    <w:p w14:paraId="5A2DE3D7" w14:textId="77777777" w:rsidR="00B81D6B" w:rsidRDefault="00B81D6B">
      <w:pPr>
        <w:rPr>
          <w:rFonts w:ascii="Helvetica Neue" w:hAnsi="Helvetica Neue"/>
        </w:rPr>
      </w:pPr>
    </w:p>
    <w:p w14:paraId="2D8A9DB3" w14:textId="77777777" w:rsidR="00B81D6B" w:rsidRDefault="00B81D6B">
      <w:pPr>
        <w:rPr>
          <w:rFonts w:ascii="Helvetica Neue" w:hAnsi="Helvetica Neue"/>
        </w:rPr>
      </w:pPr>
    </w:p>
    <w:p w14:paraId="09A85CB2" w14:textId="77777777" w:rsidR="002204CA" w:rsidRDefault="002204CA">
      <w:pPr>
        <w:rPr>
          <w:rFonts w:ascii="Helvetica Neue" w:hAnsi="Helvetica Neue"/>
        </w:rPr>
      </w:pPr>
    </w:p>
    <w:p w14:paraId="1AF8DFC6" w14:textId="77777777" w:rsidR="002204CA" w:rsidRDefault="002204CA">
      <w:pPr>
        <w:rPr>
          <w:rFonts w:ascii="Helvetica Neue" w:hAnsi="Helvetica Neue"/>
        </w:rPr>
      </w:pPr>
    </w:p>
    <w:p w14:paraId="117CAF84" w14:textId="442A6E42" w:rsidR="002204CA" w:rsidRPr="006C4747" w:rsidRDefault="0084071C">
      <w:pPr>
        <w:rPr>
          <w:rFonts w:ascii="Helvetica Neue" w:hAnsi="Helvetica Neue"/>
          <w:u w:val="single"/>
        </w:rPr>
      </w:pPr>
      <w:r w:rsidRPr="0084071C">
        <w:rPr>
          <w:rFonts w:ascii="Helvetica Neue" w:hAnsi="Helvetica Neue"/>
          <w:u w:val="single"/>
        </w:rPr>
        <w:lastRenderedPageBreak/>
        <w:t xml:space="preserve">How does the amount of </w:t>
      </w:r>
      <m:oMath>
        <m:sSubSup>
          <m:sSubSupPr>
            <m:ctrlPr>
              <w:rPr>
                <w:rFonts w:ascii="Cambria Math" w:hAnsi="Cambria Math"/>
                <w:i/>
                <w:u w:val="single"/>
              </w:rPr>
            </m:ctrlPr>
          </m:sSubSupPr>
          <m:e>
            <m:r>
              <w:rPr>
                <w:rFonts w:ascii="Cambria Math" w:hAnsi="Cambria Math"/>
                <w:u w:val="single"/>
              </w:rPr>
              <m:t>K</m:t>
            </m:r>
          </m:e>
          <m:sub>
            <m:r>
              <w:rPr>
                <w:rFonts w:ascii="Cambria Math" w:hAnsi="Cambria Math"/>
                <w:u w:val="single"/>
              </w:rPr>
              <m:t>1</m:t>
            </m:r>
          </m:sub>
          <m:sup>
            <m:r>
              <w:rPr>
                <w:rFonts w:ascii="Cambria Math" w:hAnsi="Cambria Math"/>
                <w:u w:val="single"/>
              </w:rPr>
              <m:t>*</m:t>
            </m:r>
          </m:sup>
        </m:sSubSup>
      </m:oMath>
      <w:r w:rsidRPr="0084071C">
        <w:rPr>
          <w:rFonts w:ascii="Helvetica Neue" w:eastAsiaTheme="minorEastAsia" w:hAnsi="Helvetica Neue"/>
          <w:u w:val="single"/>
        </w:rPr>
        <w:t xml:space="preserve">, the activating signal, </w:t>
      </w:r>
      <w:r w:rsidR="00B81D6B">
        <w:rPr>
          <w:rFonts w:ascii="Helvetica Neue" w:eastAsiaTheme="minorEastAsia" w:hAnsi="Helvetica Neue"/>
          <w:u w:val="single"/>
        </w:rPr>
        <w:t xml:space="preserve">that is needed </w:t>
      </w:r>
      <w:r w:rsidRPr="0084071C">
        <w:rPr>
          <w:rFonts w:ascii="Helvetica Neue" w:eastAsiaTheme="minorEastAsia" w:hAnsi="Helvetica Neue"/>
          <w:u w:val="single"/>
        </w:rPr>
        <w:t xml:space="preserve">to achieve maximum activation of the final level kinase </w:t>
      </w:r>
      <w:r w:rsidRPr="0084071C">
        <w:rPr>
          <w:rFonts w:ascii="Helvetica Neue" w:hAnsi="Helvetica Neue"/>
          <w:u w:val="single"/>
        </w:rPr>
        <w:t>vary with the number of levels in the cascade?</w:t>
      </w:r>
      <w:r>
        <w:rPr>
          <w:rFonts w:ascii="Helvetica Neue" w:hAnsi="Helvetica Neue"/>
          <w:u w:val="single"/>
        </w:rPr>
        <w:t xml:space="preserve">  How </w:t>
      </w:r>
      <w:r w:rsidR="00352C33">
        <w:rPr>
          <w:rFonts w:ascii="Helvetica Neue" w:hAnsi="Helvetica Neue"/>
          <w:u w:val="single"/>
        </w:rPr>
        <w:t xml:space="preserve">might </w:t>
      </w:r>
      <w:r>
        <w:rPr>
          <w:rFonts w:ascii="Helvetica Neue" w:hAnsi="Helvetica Neue"/>
          <w:u w:val="single"/>
        </w:rPr>
        <w:t>the</w:t>
      </w:r>
      <w:r w:rsidR="00352C33">
        <w:rPr>
          <w:rFonts w:ascii="Helvetica Neue" w:hAnsi="Helvetica Neue"/>
          <w:u w:val="single"/>
        </w:rPr>
        <w:t>n</w:t>
      </w:r>
      <w:r>
        <w:rPr>
          <w:rFonts w:ascii="Helvetica Neue" w:hAnsi="Helvetica Neue"/>
          <w:u w:val="single"/>
        </w:rPr>
        <w:t xml:space="preserve"> a kinase cascade provide “signal ampli</w:t>
      </w:r>
      <w:r w:rsidR="00352C33">
        <w:rPr>
          <w:rFonts w:ascii="Helvetica Neue" w:hAnsi="Helvetica Neue"/>
          <w:u w:val="single"/>
        </w:rPr>
        <w:t>fi</w:t>
      </w:r>
      <w:r>
        <w:rPr>
          <w:rFonts w:ascii="Helvetica Neue" w:hAnsi="Helvetica Neue"/>
          <w:u w:val="single"/>
        </w:rPr>
        <w:t>cation”?</w:t>
      </w:r>
    </w:p>
    <w:p w14:paraId="7766043C" w14:textId="77777777" w:rsidR="002204CA" w:rsidRDefault="002204CA">
      <w:pPr>
        <w:rPr>
          <w:rFonts w:ascii="Helvetica Neue" w:hAnsi="Helvetica Neue"/>
        </w:rPr>
      </w:pPr>
    </w:p>
    <w:p w14:paraId="47CEB2D7" w14:textId="6AF7B7B1" w:rsidR="00FA7DD0" w:rsidRPr="00C05581" w:rsidRDefault="00334932" w:rsidP="00CE0C54">
      <w:pPr>
        <w:rPr>
          <w:rFonts w:ascii="Helvetica Neue" w:hAnsi="Helvetica Neue"/>
          <w:color w:val="FF0000"/>
        </w:rPr>
      </w:pPr>
      <w:r w:rsidRPr="00C05581">
        <w:rPr>
          <w:rFonts w:ascii="Helvetica Neue" w:hAnsi="Helvetica Neue"/>
          <w:color w:val="FF0000"/>
        </w:rPr>
        <w:t>When there’s a low amount of K</w:t>
      </w:r>
      <w:r w:rsidRPr="00C05581">
        <w:rPr>
          <w:rFonts w:ascii="Helvetica Neue" w:hAnsi="Helvetica Neue"/>
          <w:color w:val="FF0000"/>
          <w:vertAlign w:val="subscript"/>
        </w:rPr>
        <w:t>1</w:t>
      </w:r>
      <w:r w:rsidRPr="00C05581">
        <w:rPr>
          <w:rFonts w:ascii="Helvetica Neue" w:hAnsi="Helvetica Neue"/>
          <w:color w:val="FF0000"/>
        </w:rPr>
        <w:t>*, there</w:t>
      </w:r>
      <w:r w:rsidR="00EB2317" w:rsidRPr="00C05581">
        <w:rPr>
          <w:rFonts w:ascii="Helvetica Neue" w:hAnsi="Helvetica Neue"/>
          <w:color w:val="FF0000"/>
        </w:rPr>
        <w:t xml:space="preserve"> tends to be</w:t>
      </w:r>
      <w:r w:rsidR="00C52401" w:rsidRPr="00C05581">
        <w:rPr>
          <w:rFonts w:ascii="Helvetica Neue" w:hAnsi="Helvetica Neue"/>
          <w:color w:val="FF0000"/>
        </w:rPr>
        <w:t xml:space="preserve"> a low</w:t>
      </w:r>
      <w:r w:rsidR="00EB2317" w:rsidRPr="00C05581">
        <w:rPr>
          <w:rFonts w:ascii="Helvetica Neue" w:hAnsi="Helvetica Neue"/>
          <w:color w:val="FF0000"/>
        </w:rPr>
        <w:t>er</w:t>
      </w:r>
      <w:r w:rsidR="00C52401" w:rsidRPr="00C05581">
        <w:rPr>
          <w:rFonts w:ascii="Helvetica Neue" w:hAnsi="Helvetica Neue"/>
          <w:color w:val="FF0000"/>
        </w:rPr>
        <w:t xml:space="preserve"> amount of final level kinase in the system</w:t>
      </w:r>
      <w:r w:rsidR="00F81CB2" w:rsidRPr="00C05581">
        <w:rPr>
          <w:rFonts w:ascii="Helvetica Neue" w:hAnsi="Helvetica Neue"/>
          <w:color w:val="FF0000"/>
        </w:rPr>
        <w:t>, but as you increase the amount of K</w:t>
      </w:r>
      <w:r w:rsidR="00F81CB2" w:rsidRPr="00C05581">
        <w:rPr>
          <w:rFonts w:ascii="Helvetica Neue" w:hAnsi="Helvetica Neue"/>
          <w:color w:val="FF0000"/>
          <w:vertAlign w:val="subscript"/>
        </w:rPr>
        <w:t>1</w:t>
      </w:r>
      <w:r w:rsidR="00F81CB2" w:rsidRPr="00C05581">
        <w:rPr>
          <w:rFonts w:ascii="Helvetica Neue" w:hAnsi="Helvetica Neue"/>
          <w:color w:val="FF0000"/>
          <w:vertAlign w:val="superscript"/>
        </w:rPr>
        <w:t>*</w:t>
      </w:r>
      <w:r w:rsidR="00F81CB2" w:rsidRPr="00C05581">
        <w:rPr>
          <w:rFonts w:ascii="Helvetica Neue" w:hAnsi="Helvetica Neue"/>
          <w:color w:val="FF0000"/>
        </w:rPr>
        <w:t>, there tends to be a higher amount of final level kinase in the system up to a certain point until it reaches a maximum amount</w:t>
      </w:r>
      <w:r w:rsidR="00FC6ABD" w:rsidRPr="00C05581">
        <w:rPr>
          <w:rFonts w:ascii="Helvetica Neue" w:hAnsi="Helvetica Neue"/>
          <w:color w:val="FF0000"/>
        </w:rPr>
        <w:t xml:space="preserve"> </w:t>
      </w:r>
      <w:proofErr w:type="gramStart"/>
      <w:r w:rsidR="00FC6ABD" w:rsidRPr="00C05581">
        <w:rPr>
          <w:rFonts w:ascii="Helvetica Neue" w:hAnsi="Helvetica Neue"/>
          <w:color w:val="FF0000"/>
        </w:rPr>
        <w:t>where</w:t>
      </w:r>
      <w:proofErr w:type="gramEnd"/>
      <w:r w:rsidR="00FC6ABD" w:rsidRPr="00C05581">
        <w:rPr>
          <w:rFonts w:ascii="Helvetica Neue" w:hAnsi="Helvetica Neue"/>
          <w:color w:val="FF0000"/>
        </w:rPr>
        <w:t xml:space="preserve"> adding additional K</w:t>
      </w:r>
      <w:r w:rsidR="00FC6ABD" w:rsidRPr="00C05581">
        <w:rPr>
          <w:rFonts w:ascii="Helvetica Neue" w:hAnsi="Helvetica Neue"/>
          <w:color w:val="FF0000"/>
          <w:vertAlign w:val="subscript"/>
        </w:rPr>
        <w:t>1</w:t>
      </w:r>
      <w:r w:rsidR="00FC6ABD" w:rsidRPr="00C05581">
        <w:rPr>
          <w:rFonts w:ascii="Helvetica Neue" w:hAnsi="Helvetica Neue"/>
          <w:color w:val="FF0000"/>
          <w:vertAlign w:val="superscript"/>
        </w:rPr>
        <w:t>*</w:t>
      </w:r>
      <w:r w:rsidR="00FC6ABD" w:rsidRPr="00C05581">
        <w:rPr>
          <w:rFonts w:ascii="Helvetica Neue" w:hAnsi="Helvetica Neue"/>
          <w:color w:val="FF0000"/>
        </w:rPr>
        <w:t xml:space="preserve"> doesn’t yield more final level kinase.</w:t>
      </w:r>
      <w:r w:rsidR="00E00687" w:rsidRPr="00C05581">
        <w:rPr>
          <w:rFonts w:ascii="Helvetica Neue" w:hAnsi="Helvetica Neue"/>
          <w:color w:val="FF0000"/>
        </w:rPr>
        <w:t xml:space="preserve"> You can see that the curve increases vertically and steeply up to a certain point and then levels off gradually as K</w:t>
      </w:r>
      <w:r w:rsidR="00E00687" w:rsidRPr="00C05581">
        <w:rPr>
          <w:rFonts w:ascii="Helvetica Neue" w:hAnsi="Helvetica Neue"/>
          <w:color w:val="FF0000"/>
          <w:vertAlign w:val="subscript"/>
        </w:rPr>
        <w:t>1</w:t>
      </w:r>
      <w:r w:rsidR="00E00687" w:rsidRPr="00C05581">
        <w:rPr>
          <w:rFonts w:ascii="Helvetica Neue" w:hAnsi="Helvetica Neue"/>
          <w:color w:val="FF0000"/>
          <w:vertAlign w:val="superscript"/>
        </w:rPr>
        <w:t>*</w:t>
      </w:r>
      <w:r w:rsidR="00E00687" w:rsidRPr="00C05581">
        <w:rPr>
          <w:rFonts w:ascii="Helvetica Neue" w:hAnsi="Helvetica Neue"/>
          <w:color w:val="FF0000"/>
        </w:rPr>
        <w:t xml:space="preserve"> is increased. </w:t>
      </w:r>
      <w:r w:rsidR="005B6A0E" w:rsidRPr="00C05581">
        <w:rPr>
          <w:rFonts w:ascii="Helvetica Neue" w:hAnsi="Helvetica Neue"/>
          <w:color w:val="FF0000"/>
        </w:rPr>
        <w:t>However, w</w:t>
      </w:r>
      <w:r w:rsidR="00C52401" w:rsidRPr="00C05581">
        <w:rPr>
          <w:rFonts w:ascii="Helvetica Neue" w:hAnsi="Helvetica Neue"/>
          <w:color w:val="FF0000"/>
        </w:rPr>
        <w:t>hen there’s more levels in the cascade, less amount of K</w:t>
      </w:r>
      <w:r w:rsidR="00C52401" w:rsidRPr="00C05581">
        <w:rPr>
          <w:rFonts w:ascii="Helvetica Neue" w:hAnsi="Helvetica Neue"/>
          <w:color w:val="FF0000"/>
          <w:vertAlign w:val="subscript"/>
        </w:rPr>
        <w:t>1</w:t>
      </w:r>
      <w:r w:rsidR="00C52401" w:rsidRPr="00C05581">
        <w:rPr>
          <w:rFonts w:ascii="Helvetica Neue" w:hAnsi="Helvetica Neue"/>
          <w:color w:val="FF0000"/>
          <w:vertAlign w:val="superscript"/>
        </w:rPr>
        <w:t>*</w:t>
      </w:r>
      <w:r w:rsidR="00C52401" w:rsidRPr="00C05581">
        <w:rPr>
          <w:rFonts w:ascii="Helvetica Neue" w:hAnsi="Helvetica Neue"/>
          <w:color w:val="FF0000"/>
        </w:rPr>
        <w:t xml:space="preserve"> is needed to reach maximum activation of the final level kinase. </w:t>
      </w:r>
      <w:r w:rsidR="006C4747" w:rsidRPr="00C05581">
        <w:rPr>
          <w:rFonts w:ascii="Helvetica Neue" w:hAnsi="Helvetica Neue"/>
          <w:color w:val="FF0000"/>
        </w:rPr>
        <w:t>So, given the same amount of K</w:t>
      </w:r>
      <w:r w:rsidR="006C4747" w:rsidRPr="00C05581">
        <w:rPr>
          <w:rFonts w:ascii="Helvetica Neue" w:hAnsi="Helvetica Neue"/>
          <w:color w:val="FF0000"/>
          <w:vertAlign w:val="subscript"/>
        </w:rPr>
        <w:t>1</w:t>
      </w:r>
      <w:r w:rsidR="006C4747" w:rsidRPr="00C05581">
        <w:rPr>
          <w:rFonts w:ascii="Helvetica Neue" w:hAnsi="Helvetica Neue"/>
          <w:color w:val="FF0000"/>
          <w:vertAlign w:val="superscript"/>
        </w:rPr>
        <w:t>*</w:t>
      </w:r>
      <w:r w:rsidR="006C4747" w:rsidRPr="00C05581">
        <w:rPr>
          <w:rFonts w:ascii="Helvetica Neue" w:hAnsi="Helvetica Neue"/>
          <w:color w:val="FF0000"/>
        </w:rPr>
        <w:t>, if there’s more levels in the cascade, there will be a higher amount of final level kinase in the system.</w:t>
      </w:r>
      <w:r w:rsidR="00E00687" w:rsidRPr="00C05581">
        <w:rPr>
          <w:rFonts w:ascii="Helvetica Neue" w:hAnsi="Helvetica Neue"/>
          <w:color w:val="FF0000"/>
        </w:rPr>
        <w:t xml:space="preserve"> </w:t>
      </w:r>
      <w:r w:rsidR="00C44458" w:rsidRPr="00C05581">
        <w:rPr>
          <w:rFonts w:ascii="Helvetica Neue" w:hAnsi="Helvetica Neue"/>
          <w:color w:val="FF0000"/>
        </w:rPr>
        <w:t xml:space="preserve">A kinase cascade could provide signal amplification by activating higher level kinases, which in turn activates other </w:t>
      </w:r>
      <w:proofErr w:type="gramStart"/>
      <w:r w:rsidR="00C44458" w:rsidRPr="00C05581">
        <w:rPr>
          <w:rFonts w:ascii="Helvetica Neue" w:hAnsi="Helvetica Neue"/>
          <w:color w:val="FF0000"/>
        </w:rPr>
        <w:t>higher level</w:t>
      </w:r>
      <w:proofErr w:type="gramEnd"/>
      <w:r w:rsidR="00C44458" w:rsidRPr="00C05581">
        <w:rPr>
          <w:rFonts w:ascii="Helvetica Neue" w:hAnsi="Helvetica Neue"/>
          <w:color w:val="FF0000"/>
        </w:rPr>
        <w:t xml:space="preserve"> kinases, </w:t>
      </w:r>
      <w:r w:rsidR="006C6909" w:rsidRPr="00C05581">
        <w:rPr>
          <w:rFonts w:ascii="Helvetica Neue" w:hAnsi="Helvetica Neue"/>
          <w:color w:val="FF0000"/>
        </w:rPr>
        <w:t>which amplifies a signal</w:t>
      </w:r>
      <w:r w:rsidR="00066A5B" w:rsidRPr="00C05581">
        <w:rPr>
          <w:rFonts w:ascii="Helvetica Neue" w:hAnsi="Helvetica Neue"/>
          <w:color w:val="FF0000"/>
        </w:rPr>
        <w:t xml:space="preserve"> through a “multiplier” effect.</w:t>
      </w:r>
    </w:p>
    <w:p w14:paraId="74373FAB" w14:textId="77777777" w:rsidR="00FA7DD0" w:rsidRDefault="00FA7DD0" w:rsidP="00CE0C54">
      <w:pPr>
        <w:rPr>
          <w:rFonts w:ascii="Helvetica Neue" w:hAnsi="Helvetica Neue"/>
        </w:rPr>
      </w:pPr>
    </w:p>
    <w:p w14:paraId="18990B85" w14:textId="16F6A701" w:rsidR="00F577D8" w:rsidRDefault="00D20760">
      <w:pPr>
        <w:rPr>
          <w:rFonts w:ascii="Helvetica Neue" w:hAnsi="Helvetica Neue"/>
        </w:rPr>
      </w:pPr>
      <w:r w:rsidRPr="005C6C6E">
        <w:rPr>
          <w:rFonts w:ascii="Helvetica Neue" w:hAnsi="Helvetica Neue"/>
          <w:b/>
        </w:rPr>
        <w:t>2</w:t>
      </w:r>
      <w:r w:rsidR="00F577D8" w:rsidRPr="005C6C6E">
        <w:rPr>
          <w:rFonts w:ascii="Helvetica Neue" w:hAnsi="Helvetica Neue"/>
          <w:b/>
        </w:rPr>
        <w:t>) (15 points)</w:t>
      </w:r>
      <w:r w:rsidR="00F577D8">
        <w:rPr>
          <w:rFonts w:ascii="Helvetica Neue" w:hAnsi="Helvetica Neue"/>
        </w:rPr>
        <w:t xml:space="preserve"> Underneath the section w</w:t>
      </w:r>
      <w:r w:rsidR="00522E39">
        <w:rPr>
          <w:rFonts w:ascii="Helvetica Neue" w:hAnsi="Helvetica Neue"/>
        </w:rPr>
        <w:t>here you plot the “steady-state</w:t>
      </w:r>
      <w:r w:rsidR="00F577D8">
        <w:rPr>
          <w:rFonts w:ascii="Helvetica Neue" w:hAnsi="Helvetica Neue"/>
        </w:rPr>
        <w:t xml:space="preserve"> behavior,</w:t>
      </w:r>
      <w:r w:rsidR="00522E39">
        <w:rPr>
          <w:rFonts w:ascii="Helvetica Neue" w:hAnsi="Helvetica Neue"/>
        </w:rPr>
        <w:t>”</w:t>
      </w:r>
      <w:r w:rsidR="00F577D8">
        <w:rPr>
          <w:rFonts w:ascii="Helvetica Neue" w:hAnsi="Helvetica Neue"/>
        </w:rPr>
        <w:t xml:space="preserve"> there is a section called “</w:t>
      </w:r>
      <w:r w:rsidR="00352C33">
        <w:rPr>
          <w:rFonts w:ascii="Helvetica Neue" w:hAnsi="Helvetica Neue"/>
        </w:rPr>
        <w:t>DYNAMICS</w:t>
      </w:r>
      <w:r w:rsidR="00F577D8">
        <w:rPr>
          <w:rFonts w:ascii="Helvetica Neue" w:hAnsi="Helvetica Neue"/>
        </w:rPr>
        <w:t xml:space="preserve">.” </w:t>
      </w:r>
      <w:r w:rsidR="00522E39">
        <w:rPr>
          <w:rFonts w:ascii="Helvetica Neue" w:hAnsi="Helvetica Neue"/>
        </w:rPr>
        <w:t xml:space="preserve">This is where we will look at the time series </w:t>
      </w:r>
      <w:r w:rsidR="00352C33">
        <w:rPr>
          <w:rFonts w:ascii="Helvetica Neue" w:hAnsi="Helvetica Neue"/>
        </w:rPr>
        <w:t>of the activation of the different kinases for the three-level model.</w:t>
      </w:r>
    </w:p>
    <w:p w14:paraId="0F718A89" w14:textId="11DC73F4" w:rsidR="00E546E9" w:rsidRDefault="00E546E9">
      <w:pPr>
        <w:rPr>
          <w:rFonts w:ascii="Helvetica Neue" w:hAnsi="Helvetica Neue"/>
        </w:rPr>
      </w:pPr>
    </w:p>
    <w:p w14:paraId="7A1901AF" w14:textId="66B5F6FE" w:rsidR="00E546E9" w:rsidRDefault="00E546E9" w:rsidP="00E546E9">
      <w:pPr>
        <w:rPr>
          <w:rFonts w:ascii="Helvetica Neue" w:hAnsi="Helvetica Neue"/>
        </w:rPr>
      </w:pPr>
      <w:r>
        <w:rPr>
          <w:rFonts w:ascii="Helvetica Neue" w:hAnsi="Helvetica Neue"/>
        </w:rPr>
        <w:t xml:space="preserve">We will first look at the dynamics of the </w:t>
      </w:r>
      <w:r w:rsidR="002318AA">
        <w:rPr>
          <w:rFonts w:ascii="Helvetica Neue" w:hAnsi="Helvetica Neue"/>
        </w:rPr>
        <w:t>3-layer</w:t>
      </w:r>
      <w:r>
        <w:rPr>
          <w:rFonts w:ascii="Helvetica Neue" w:hAnsi="Helvetica Neue"/>
        </w:rPr>
        <w:t xml:space="preserve"> model defined previously.  Notice again, that there is a section to define the initial conditions, which are the same as the previous simulations.  Then there is a section to plot kinase activation versus time.</w:t>
      </w:r>
    </w:p>
    <w:p w14:paraId="5159045F" w14:textId="3019BD38" w:rsidR="00E546E9" w:rsidRDefault="00E546E9">
      <w:pPr>
        <w:rPr>
          <w:rFonts w:ascii="Helvetica Neue" w:hAnsi="Helvetica Neue"/>
        </w:rPr>
      </w:pPr>
    </w:p>
    <w:p w14:paraId="5F92D532" w14:textId="7EA1B7BC" w:rsidR="00E546E9" w:rsidRPr="00522E39" w:rsidRDefault="00E546E9" w:rsidP="00E546E9">
      <w:pPr>
        <w:rPr>
          <w:rFonts w:ascii="Helvetica Neue" w:hAnsi="Helvetica Neue"/>
          <w:u w:val="single"/>
        </w:rPr>
      </w:pPr>
      <w:r w:rsidRPr="00522E39">
        <w:rPr>
          <w:rFonts w:ascii="Helvetica Neue" w:hAnsi="Helvetica Neue"/>
          <w:u w:val="single"/>
        </w:rPr>
        <w:t>Run the code, and paste the graph</w:t>
      </w:r>
      <w:r>
        <w:rPr>
          <w:rFonts w:ascii="Helvetica Neue" w:hAnsi="Helvetica Neue"/>
          <w:u w:val="single"/>
        </w:rPr>
        <w:t xml:space="preserve"> (“</w:t>
      </w:r>
      <w:r w:rsidRPr="00E546E9">
        <w:rPr>
          <w:rFonts w:ascii="Helvetica Neue" w:hAnsi="Helvetica Neue"/>
          <w:u w:val="single"/>
        </w:rPr>
        <w:t>PLOT dynamics of kinase activation</w:t>
      </w:r>
      <w:r>
        <w:rPr>
          <w:rFonts w:ascii="Helvetica Neue" w:hAnsi="Helvetica Neue"/>
          <w:u w:val="single"/>
        </w:rPr>
        <w:t>”)</w:t>
      </w:r>
      <w:r w:rsidRPr="00522E39">
        <w:rPr>
          <w:rFonts w:ascii="Helvetica Neue" w:hAnsi="Helvetica Neue"/>
          <w:u w:val="single"/>
        </w:rPr>
        <w:t xml:space="preserve"> below:</w:t>
      </w:r>
    </w:p>
    <w:p w14:paraId="667CDF63" w14:textId="77777777" w:rsidR="00E546E9" w:rsidRDefault="00E546E9">
      <w:pPr>
        <w:rPr>
          <w:rFonts w:ascii="Helvetica Neue" w:hAnsi="Helvetica Neue"/>
        </w:rPr>
      </w:pPr>
    </w:p>
    <w:p w14:paraId="425BAC68" w14:textId="37C68242" w:rsidR="00522E39" w:rsidRDefault="008E077C">
      <w:pPr>
        <w:rPr>
          <w:rFonts w:ascii="Helvetica Neue" w:hAnsi="Helvetica Neue"/>
        </w:rPr>
      </w:pPr>
      <w:r>
        <w:rPr>
          <w:rFonts w:ascii="Helvetica Neue" w:hAnsi="Helvetica Neue"/>
          <w:noProof/>
        </w:rPr>
        <w:drawing>
          <wp:inline distT="0" distB="0" distL="0" distR="0" wp14:anchorId="557FEF1F" wp14:editId="734A71A7">
            <wp:extent cx="2895600" cy="2895600"/>
            <wp:effectExtent l="0" t="0" r="0" b="0"/>
            <wp:docPr id="2131995504" name="Picture 2"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995504" name="Picture 2" descr="A graph of a function&#10;&#10;Description automatically generated"/>
                    <pic:cNvPicPr/>
                  </pic:nvPicPr>
                  <pic:blipFill>
                    <a:blip r:embed="rId7"/>
                    <a:stretch>
                      <a:fillRect/>
                    </a:stretch>
                  </pic:blipFill>
                  <pic:spPr>
                    <a:xfrm>
                      <a:off x="0" y="0"/>
                      <a:ext cx="2895600" cy="2895600"/>
                    </a:xfrm>
                    <a:prstGeom prst="rect">
                      <a:avLst/>
                    </a:prstGeom>
                  </pic:spPr>
                </pic:pic>
              </a:graphicData>
            </a:graphic>
          </wp:inline>
        </w:drawing>
      </w:r>
    </w:p>
    <w:p w14:paraId="1C72F477" w14:textId="77777777" w:rsidR="00E546E9" w:rsidRDefault="00E546E9">
      <w:pPr>
        <w:rPr>
          <w:rFonts w:ascii="Helvetica Neue" w:hAnsi="Helvetica Neue"/>
        </w:rPr>
      </w:pPr>
      <w:r w:rsidRPr="00E546E9">
        <w:rPr>
          <w:rFonts w:ascii="Helvetica Neue" w:hAnsi="Helvetica Neue"/>
          <w:u w:val="single"/>
        </w:rPr>
        <w:lastRenderedPageBreak/>
        <w:t>How does the time until of maximum activation of each kinase vary with level?</w:t>
      </w:r>
      <w:r>
        <w:rPr>
          <w:rFonts w:ascii="Helvetica Neue" w:hAnsi="Helvetica Neue"/>
        </w:rPr>
        <w:t xml:space="preserve">  </w:t>
      </w:r>
    </w:p>
    <w:p w14:paraId="3795E1E9" w14:textId="77777777" w:rsidR="00031980" w:rsidRDefault="00031980">
      <w:pPr>
        <w:rPr>
          <w:rFonts w:ascii="Helvetica Neue" w:hAnsi="Helvetica Neue"/>
          <w:color w:val="FF0000"/>
        </w:rPr>
      </w:pPr>
    </w:p>
    <w:p w14:paraId="3D64D278" w14:textId="6891AC8F" w:rsidR="00E546E9" w:rsidRPr="00031980" w:rsidRDefault="00E02E2E">
      <w:pPr>
        <w:rPr>
          <w:rFonts w:ascii="Helvetica Neue" w:hAnsi="Helvetica Neue"/>
          <w:color w:val="FF0000"/>
        </w:rPr>
      </w:pPr>
      <w:r w:rsidRPr="00031980">
        <w:rPr>
          <w:rFonts w:ascii="Helvetica Neue" w:hAnsi="Helvetica Neue"/>
          <w:color w:val="FF0000"/>
        </w:rPr>
        <w:t xml:space="preserve">As you increase the number of levels, the time until maximum activation of the final kinase increases. </w:t>
      </w:r>
      <w:r w:rsidR="00DF14B7" w:rsidRPr="00031980">
        <w:rPr>
          <w:rFonts w:ascii="Helvetica Neue" w:hAnsi="Helvetica Neue"/>
          <w:color w:val="FF0000"/>
        </w:rPr>
        <w:t xml:space="preserve">You can see that the final kinase </w:t>
      </w:r>
      <w:r w:rsidR="007A4AEC" w:rsidRPr="00031980">
        <w:rPr>
          <w:rFonts w:ascii="Helvetica Neue" w:hAnsi="Helvetica Neue"/>
          <w:color w:val="FF0000"/>
        </w:rPr>
        <w:t xml:space="preserve">of the lowest level </w:t>
      </w:r>
      <w:r w:rsidR="005D2EE8" w:rsidRPr="00031980">
        <w:rPr>
          <w:rFonts w:ascii="Helvetica Neue" w:hAnsi="Helvetica Neue"/>
          <w:color w:val="FF0000"/>
        </w:rPr>
        <w:t>reaches its maximum</w:t>
      </w:r>
      <w:r w:rsidR="00DF14B7" w:rsidRPr="00031980">
        <w:rPr>
          <w:rFonts w:ascii="Helvetica Neue" w:hAnsi="Helvetica Neue"/>
          <w:color w:val="FF0000"/>
        </w:rPr>
        <w:t xml:space="preserve"> </w:t>
      </w:r>
      <w:r w:rsidR="00640CBC" w:rsidRPr="00031980">
        <w:rPr>
          <w:rFonts w:ascii="Helvetica Neue" w:hAnsi="Helvetica Neue"/>
          <w:color w:val="FF0000"/>
        </w:rPr>
        <w:t xml:space="preserve">of </w:t>
      </w:r>
      <w:r w:rsidR="00DF14B7" w:rsidRPr="00031980">
        <w:rPr>
          <w:rFonts w:ascii="Helvetica Neue" w:hAnsi="Helvetica Neue"/>
          <w:color w:val="FF0000"/>
        </w:rPr>
        <w:t>a certain amount in the shortest time</w:t>
      </w:r>
      <w:r w:rsidR="00270BA5" w:rsidRPr="00031980">
        <w:rPr>
          <w:rFonts w:ascii="Helvetica Neue" w:hAnsi="Helvetica Neue"/>
          <w:color w:val="FF0000"/>
        </w:rPr>
        <w:t xml:space="preserve"> while the final kinase of the highest level takes the longest before its maximum activation of the final kinase </w:t>
      </w:r>
      <w:r w:rsidR="00C341E5" w:rsidRPr="00031980">
        <w:rPr>
          <w:rFonts w:ascii="Helvetica Neue" w:hAnsi="Helvetica Neue"/>
          <w:color w:val="FF0000"/>
        </w:rPr>
        <w:t>levels off.</w:t>
      </w:r>
    </w:p>
    <w:p w14:paraId="48BA8963" w14:textId="373567B1" w:rsidR="00BA7330" w:rsidRDefault="00BA7330">
      <w:pPr>
        <w:rPr>
          <w:rFonts w:ascii="Helvetica Neue" w:hAnsi="Helvetica Neue"/>
        </w:rPr>
      </w:pPr>
    </w:p>
    <w:p w14:paraId="5A18A023" w14:textId="77777777" w:rsidR="00BA7330" w:rsidRDefault="00BA7330">
      <w:pPr>
        <w:rPr>
          <w:rFonts w:ascii="Helvetica Neue" w:hAnsi="Helvetica Neue"/>
        </w:rPr>
      </w:pPr>
    </w:p>
    <w:p w14:paraId="336D8D1E" w14:textId="43232EA0" w:rsidR="00BA7330" w:rsidRDefault="00E546E9">
      <w:pPr>
        <w:rPr>
          <w:rFonts w:ascii="Helvetica Neue" w:hAnsi="Helvetica Neue"/>
          <w:u w:val="single"/>
        </w:rPr>
      </w:pPr>
      <w:r>
        <w:rPr>
          <w:rFonts w:ascii="Helvetica Neue" w:hAnsi="Helvetica Neue"/>
        </w:rPr>
        <w:t xml:space="preserve">In the above simulation the activating signal, </w:t>
      </w:r>
      <m:oMath>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m:t>
            </m:r>
          </m:sup>
        </m:sSubSup>
      </m:oMath>
      <w:r>
        <w:rPr>
          <w:rFonts w:ascii="Helvetica Neue" w:eastAsiaTheme="minorEastAsia" w:hAnsi="Helvetica Neue"/>
        </w:rPr>
        <w:t>, is on and constant in value for the entire simulation.</w:t>
      </w:r>
      <w:r>
        <w:rPr>
          <w:rFonts w:ascii="Helvetica Neue" w:hAnsi="Helvetica Neue"/>
        </w:rPr>
        <w:t xml:space="preserve">  </w:t>
      </w:r>
      <w:r w:rsidR="00FC4650" w:rsidRPr="00FC4650">
        <w:rPr>
          <w:rFonts w:ascii="Helvetica Neue" w:hAnsi="Helvetica Neue"/>
          <w:u w:val="single"/>
        </w:rPr>
        <w:t>Predict h</w:t>
      </w:r>
      <w:r w:rsidRPr="00FC4650">
        <w:rPr>
          <w:rFonts w:ascii="Helvetica Neue" w:hAnsi="Helvetica Neue"/>
          <w:u w:val="single"/>
        </w:rPr>
        <w:t xml:space="preserve">ow might the </w:t>
      </w:r>
      <w:r w:rsidR="00BA7330" w:rsidRPr="00FC4650">
        <w:rPr>
          <w:rFonts w:ascii="Helvetica Neue" w:hAnsi="Helvetica Neue"/>
          <w:u w:val="single"/>
        </w:rPr>
        <w:t>maximum activation of the kinases change if the activating signal was transient (</w:t>
      </w:r>
      <w:r w:rsidR="00B81D6B">
        <w:rPr>
          <w:rFonts w:ascii="Helvetica Neue" w:hAnsi="Helvetica Neue"/>
          <w:u w:val="single"/>
        </w:rPr>
        <w:t>in other words, if it was active only for a short time</w:t>
      </w:r>
      <w:r w:rsidR="00BA7330" w:rsidRPr="00FC4650">
        <w:rPr>
          <w:rFonts w:ascii="Helvetica Neue" w:hAnsi="Helvetica Neue"/>
          <w:u w:val="single"/>
        </w:rPr>
        <w:t>)?</w:t>
      </w:r>
    </w:p>
    <w:p w14:paraId="6FBF82F5" w14:textId="210FDF3A" w:rsidR="00BA7330" w:rsidRDefault="00BA7330">
      <w:pPr>
        <w:rPr>
          <w:rFonts w:ascii="Helvetica Neue" w:hAnsi="Helvetica Neue"/>
          <w:u w:val="single"/>
        </w:rPr>
      </w:pPr>
    </w:p>
    <w:p w14:paraId="78F36F09" w14:textId="0ECFCB68" w:rsidR="00BA7330" w:rsidRPr="00031980" w:rsidRDefault="00820085">
      <w:pPr>
        <w:rPr>
          <w:rFonts w:ascii="Helvetica Neue" w:hAnsi="Helvetica Neue"/>
          <w:color w:val="FF0000"/>
        </w:rPr>
      </w:pPr>
      <w:r w:rsidRPr="00031980">
        <w:rPr>
          <w:rFonts w:ascii="Helvetica Neue" w:hAnsi="Helvetica Neue"/>
          <w:color w:val="FF0000"/>
        </w:rPr>
        <w:t xml:space="preserve">The maximum activation of the kinases would most likely decrease </w:t>
      </w:r>
      <w:r w:rsidR="00F50183" w:rsidRPr="00031980">
        <w:rPr>
          <w:rFonts w:ascii="Helvetica Neue" w:hAnsi="Helvetica Neue"/>
          <w:color w:val="FF0000"/>
        </w:rPr>
        <w:t xml:space="preserve">and will not be near its maximum activation </w:t>
      </w:r>
      <w:r w:rsidRPr="00031980">
        <w:rPr>
          <w:rFonts w:ascii="Helvetica Neue" w:hAnsi="Helvetica Neue"/>
          <w:color w:val="FF0000"/>
        </w:rPr>
        <w:t>because there isn’t a constant activating signal continually activating downstream kinases</w:t>
      </w:r>
      <w:r w:rsidR="00CE686A" w:rsidRPr="00031980">
        <w:rPr>
          <w:rFonts w:ascii="Helvetica Neue" w:hAnsi="Helvetica Neue"/>
          <w:color w:val="FF0000"/>
        </w:rPr>
        <w:t>.</w:t>
      </w:r>
      <w:r w:rsidR="00FA2FDC" w:rsidRPr="00031980">
        <w:rPr>
          <w:rFonts w:ascii="Helvetica Neue" w:hAnsi="Helvetica Neue"/>
          <w:color w:val="FF0000"/>
        </w:rPr>
        <w:t xml:space="preserve"> The maximum activation of the kinases could still be reached but it would also decrease to 0 over time because there isn’t a continuous </w:t>
      </w:r>
      <w:r w:rsidR="00282F1B" w:rsidRPr="00031980">
        <w:rPr>
          <w:rFonts w:ascii="Helvetica Neue" w:hAnsi="Helvetica Neue"/>
          <w:color w:val="FF0000"/>
        </w:rPr>
        <w:t xml:space="preserve">input </w:t>
      </w:r>
      <w:r w:rsidR="00FA2FDC" w:rsidRPr="00031980">
        <w:rPr>
          <w:rFonts w:ascii="Helvetica Neue" w:hAnsi="Helvetica Neue"/>
          <w:color w:val="FF0000"/>
        </w:rPr>
        <w:t>signal that keeps the final kinase levels activated.</w:t>
      </w:r>
    </w:p>
    <w:p w14:paraId="6D7DFD1F" w14:textId="156473F1" w:rsidR="00BA7330" w:rsidRDefault="00BA7330">
      <w:pPr>
        <w:rPr>
          <w:rFonts w:ascii="Helvetica Neue" w:hAnsi="Helvetica Neue"/>
          <w:u w:val="single"/>
        </w:rPr>
      </w:pPr>
    </w:p>
    <w:p w14:paraId="44BF4AEC" w14:textId="77777777" w:rsidR="00177A09" w:rsidRDefault="00177A09">
      <w:pPr>
        <w:rPr>
          <w:rFonts w:ascii="Helvetica Neue" w:hAnsi="Helvetica Neue"/>
          <w:u w:val="single"/>
        </w:rPr>
      </w:pPr>
      <w:r>
        <w:rPr>
          <w:rFonts w:ascii="Helvetica Neue" w:hAnsi="Helvetica Neue"/>
          <w:u w:val="single"/>
        </w:rPr>
        <w:br w:type="page"/>
      </w:r>
    </w:p>
    <w:p w14:paraId="0A2F46DD" w14:textId="78A74998" w:rsidR="00BA7330" w:rsidRDefault="00FC4650" w:rsidP="00522E39">
      <w:pPr>
        <w:rPr>
          <w:rFonts w:ascii="Helvetica Neue" w:hAnsi="Helvetica Neue"/>
        </w:rPr>
      </w:pPr>
      <w:r>
        <w:rPr>
          <w:rFonts w:ascii="Helvetica Neue" w:hAnsi="Helvetica Neue"/>
          <w:b/>
        </w:rPr>
        <w:lastRenderedPageBreak/>
        <w:t>3</w:t>
      </w:r>
      <w:r w:rsidRPr="005C6C6E">
        <w:rPr>
          <w:rFonts w:ascii="Helvetica Neue" w:hAnsi="Helvetica Neue"/>
          <w:b/>
        </w:rPr>
        <w:t>) (15 points)</w:t>
      </w:r>
      <w:r>
        <w:rPr>
          <w:rFonts w:ascii="Helvetica Neue" w:hAnsi="Helvetica Neue"/>
        </w:rPr>
        <w:t xml:space="preserve"> Underneath the section where you plot the kinase activation over time, t</w:t>
      </w:r>
      <w:r w:rsidR="00352C33">
        <w:rPr>
          <w:rFonts w:ascii="Helvetica Neue" w:hAnsi="Helvetica Neue"/>
        </w:rPr>
        <w:t>he code next</w:t>
      </w:r>
      <w:r w:rsidR="00522E39">
        <w:rPr>
          <w:rFonts w:ascii="Helvetica Neue" w:hAnsi="Helvetica Neue"/>
        </w:rPr>
        <w:t xml:space="preserve"> </w:t>
      </w:r>
      <w:r w:rsidR="00352C33">
        <w:rPr>
          <w:rFonts w:ascii="Helvetica Neue" w:hAnsi="Helvetica Neue"/>
        </w:rPr>
        <w:t>defines a new model, “</w:t>
      </w:r>
      <w:proofErr w:type="gramStart"/>
      <w:r w:rsidR="00352C33" w:rsidRPr="00352C33">
        <w:rPr>
          <w:rFonts w:ascii="Helvetica Neue" w:hAnsi="Helvetica Neue"/>
        </w:rPr>
        <w:t>3 layer</w:t>
      </w:r>
      <w:proofErr w:type="gramEnd"/>
      <w:r w:rsidR="00352C33" w:rsidRPr="00352C33">
        <w:rPr>
          <w:rFonts w:ascii="Helvetica Neue" w:hAnsi="Helvetica Neue"/>
        </w:rPr>
        <w:t xml:space="preserve"> model with finite signal</w:t>
      </w:r>
      <w:r w:rsidR="00352C33">
        <w:rPr>
          <w:rFonts w:ascii="Helvetica Neue" w:hAnsi="Helvetica Neue"/>
        </w:rPr>
        <w:t xml:space="preserve">”, where </w:t>
      </w:r>
      <m:oMath>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m:t>
            </m:r>
          </m:sup>
        </m:sSubSup>
      </m:oMath>
      <w:r w:rsidR="00352C33">
        <w:rPr>
          <w:rFonts w:ascii="Helvetica Neue" w:eastAsiaTheme="minorEastAsia" w:hAnsi="Helvetica Neue"/>
        </w:rPr>
        <w:t>, the activating signal, ca</w:t>
      </w:r>
      <w:r w:rsidR="00B81D6B">
        <w:rPr>
          <w:rFonts w:ascii="Helvetica Neue" w:eastAsiaTheme="minorEastAsia" w:hAnsi="Helvetica Neue"/>
        </w:rPr>
        <w:t>n be turned off after some time; this time is</w:t>
      </w:r>
      <w:r w:rsidR="00352C33">
        <w:rPr>
          <w:rFonts w:ascii="Helvetica Neue" w:eastAsiaTheme="minorEastAsia" w:hAnsi="Helvetica Neue"/>
        </w:rPr>
        <w:t xml:space="preserve"> called “</w:t>
      </w:r>
      <w:proofErr w:type="spellStart"/>
      <w:r w:rsidR="00352C33">
        <w:rPr>
          <w:rFonts w:ascii="Helvetica Neue" w:eastAsiaTheme="minorEastAsia" w:hAnsi="Helvetica Neue"/>
        </w:rPr>
        <w:t>end_signal</w:t>
      </w:r>
      <w:proofErr w:type="spellEnd"/>
      <w:r w:rsidR="00352C33">
        <w:rPr>
          <w:rFonts w:ascii="Helvetica Neue" w:eastAsiaTheme="minorEastAsia" w:hAnsi="Helvetica Neue"/>
        </w:rPr>
        <w:t>”.</w:t>
      </w:r>
      <w:r w:rsidR="00BA7330">
        <w:rPr>
          <w:rFonts w:ascii="Helvetica Neue" w:hAnsi="Helvetica Neue"/>
        </w:rPr>
        <w:t xml:space="preserve">  </w:t>
      </w:r>
      <w:r w:rsidR="00BA7330" w:rsidRPr="00BA7330">
        <w:rPr>
          <w:rFonts w:ascii="Helvetica Neue" w:hAnsi="Helvetica Neue"/>
        </w:rPr>
        <w:t>You will test your prediction by varying</w:t>
      </w:r>
      <w:r w:rsidR="00352C33" w:rsidRPr="00BA7330">
        <w:rPr>
          <w:rFonts w:ascii="Helvetica Neue" w:hAnsi="Helvetica Neue"/>
        </w:rPr>
        <w:t xml:space="preserve"> the input for the “</w:t>
      </w:r>
      <w:proofErr w:type="spellStart"/>
      <w:r w:rsidR="00352C33" w:rsidRPr="00BA7330">
        <w:rPr>
          <w:rFonts w:ascii="Helvetica Neue" w:hAnsi="Helvetica Neue"/>
        </w:rPr>
        <w:t>end_signal</w:t>
      </w:r>
      <w:proofErr w:type="spellEnd"/>
      <w:r w:rsidR="00352C33" w:rsidRPr="00BA7330">
        <w:rPr>
          <w:rFonts w:ascii="Helvetica Neue" w:hAnsi="Helvetica Neue"/>
        </w:rPr>
        <w:t>” time</w:t>
      </w:r>
      <w:r w:rsidR="00BA7330" w:rsidRPr="00BA7330">
        <w:rPr>
          <w:rFonts w:ascii="Helvetica Neue" w:hAnsi="Helvetica Neue"/>
        </w:rPr>
        <w:t>.</w:t>
      </w:r>
    </w:p>
    <w:p w14:paraId="0095ACE6" w14:textId="77777777" w:rsidR="00B81D6B" w:rsidRDefault="00B81D6B" w:rsidP="00522E39">
      <w:pPr>
        <w:rPr>
          <w:rFonts w:ascii="Helvetica Neue" w:hAnsi="Helvetica Neue"/>
        </w:rPr>
      </w:pPr>
    </w:p>
    <w:p w14:paraId="09169C8B" w14:textId="3CC1B046" w:rsidR="00B81D6B" w:rsidRPr="00B81D6B" w:rsidRDefault="00B81D6B" w:rsidP="00522E39">
      <w:pPr>
        <w:rPr>
          <w:rFonts w:ascii="Helvetica Neue" w:hAnsi="Helvetica Neue"/>
        </w:rPr>
      </w:pPr>
      <w:r>
        <w:rPr>
          <w:rFonts w:ascii="Helvetica Neue" w:hAnsi="Helvetica Neue"/>
        </w:rPr>
        <w:t xml:space="preserve">Based on your results above, you will need to choose </w:t>
      </w:r>
      <w:r>
        <w:rPr>
          <w:rFonts w:ascii="Helvetica Neue" w:hAnsi="Helvetica Neue"/>
          <w:b/>
        </w:rPr>
        <w:t>2 different</w:t>
      </w:r>
      <w:r>
        <w:rPr>
          <w:rFonts w:ascii="Helvetica Neue" w:hAnsi="Helvetica Neue"/>
        </w:rPr>
        <w:t xml:space="preserve"> values of the “</w:t>
      </w:r>
      <w:proofErr w:type="spellStart"/>
      <w:r>
        <w:rPr>
          <w:rFonts w:ascii="Helvetica Neue" w:hAnsi="Helvetica Neue"/>
        </w:rPr>
        <w:t>end_signal</w:t>
      </w:r>
      <w:proofErr w:type="spellEnd"/>
      <w:r>
        <w:rPr>
          <w:rFonts w:ascii="Helvetica Neue" w:hAnsi="Helvetica Neue"/>
        </w:rPr>
        <w:t>” time to use in these simulations.</w:t>
      </w:r>
      <w:r w:rsidR="0025335F">
        <w:rPr>
          <w:rFonts w:ascii="Helvetica Neue" w:hAnsi="Helvetica Neue"/>
        </w:rPr>
        <w:t xml:space="preserve"> Note that “</w:t>
      </w:r>
      <w:proofErr w:type="spellStart"/>
      <w:r w:rsidR="0025335F">
        <w:rPr>
          <w:rFonts w:ascii="Helvetica Neue" w:hAnsi="Helvetica Neue"/>
        </w:rPr>
        <w:t>end_signal</w:t>
      </w:r>
      <w:proofErr w:type="spellEnd"/>
      <w:r w:rsidR="0025335F">
        <w:rPr>
          <w:rFonts w:ascii="Helvetica Neue" w:hAnsi="Helvetica Neue"/>
        </w:rPr>
        <w:t>” should always be less than the max value of time you use for your time vector “t.”</w:t>
      </w:r>
    </w:p>
    <w:p w14:paraId="70994354" w14:textId="77777777" w:rsidR="00FC4650" w:rsidRDefault="00FC4650" w:rsidP="00522E39">
      <w:pPr>
        <w:rPr>
          <w:rFonts w:ascii="Helvetica Neue" w:hAnsi="Helvetica Neue"/>
          <w:u w:val="single"/>
        </w:rPr>
      </w:pPr>
    </w:p>
    <w:p w14:paraId="35284ED5" w14:textId="7FA5C4FF" w:rsidR="00522E39" w:rsidRPr="00BA7330" w:rsidRDefault="00522E39" w:rsidP="00522E39">
      <w:pPr>
        <w:rPr>
          <w:rFonts w:ascii="Helvetica Neue" w:hAnsi="Helvetica Neue"/>
        </w:rPr>
      </w:pPr>
      <w:r w:rsidRPr="00522E39">
        <w:rPr>
          <w:rFonts w:ascii="Helvetica Neue" w:hAnsi="Helvetica Neue"/>
          <w:u w:val="single"/>
        </w:rPr>
        <w:t xml:space="preserve">Run the </w:t>
      </w:r>
      <w:r w:rsidR="00FC4650" w:rsidRPr="00522E39">
        <w:rPr>
          <w:rFonts w:ascii="Helvetica Neue" w:hAnsi="Helvetica Neue"/>
          <w:u w:val="single"/>
        </w:rPr>
        <w:t>code and</w:t>
      </w:r>
      <w:r w:rsidRPr="00522E39">
        <w:rPr>
          <w:rFonts w:ascii="Helvetica Neue" w:hAnsi="Helvetica Neue"/>
          <w:u w:val="single"/>
        </w:rPr>
        <w:t xml:space="preserve"> paste </w:t>
      </w:r>
      <w:r w:rsidR="00BA7330">
        <w:rPr>
          <w:rFonts w:ascii="Helvetica Neue" w:hAnsi="Helvetica Neue"/>
          <w:u w:val="single"/>
        </w:rPr>
        <w:t>your</w:t>
      </w:r>
      <w:r w:rsidRPr="00522E39">
        <w:rPr>
          <w:rFonts w:ascii="Helvetica Neue" w:hAnsi="Helvetica Neue"/>
          <w:u w:val="single"/>
        </w:rPr>
        <w:t xml:space="preserve"> graph</w:t>
      </w:r>
      <w:r w:rsidR="00152FBB">
        <w:rPr>
          <w:rFonts w:ascii="Helvetica Neue" w:hAnsi="Helvetica Neue"/>
          <w:u w:val="single"/>
        </w:rPr>
        <w:t xml:space="preserve"> (“</w:t>
      </w:r>
      <w:r w:rsidR="00BA7330" w:rsidRPr="00BA7330">
        <w:rPr>
          <w:rFonts w:ascii="Helvetica Neue" w:hAnsi="Helvetica Neue"/>
          <w:u w:val="single"/>
        </w:rPr>
        <w:t># PLOT dynamics of kinase activation with finite signal</w:t>
      </w:r>
      <w:r w:rsidR="00152FBB">
        <w:rPr>
          <w:rFonts w:ascii="Helvetica Neue" w:hAnsi="Helvetica Neue"/>
          <w:u w:val="single"/>
        </w:rPr>
        <w:t>”)</w:t>
      </w:r>
      <w:r w:rsidRPr="00522E39">
        <w:rPr>
          <w:rFonts w:ascii="Helvetica Neue" w:hAnsi="Helvetica Neue"/>
          <w:u w:val="single"/>
        </w:rPr>
        <w:t xml:space="preserve"> below</w:t>
      </w:r>
      <w:r w:rsidR="00BA7330">
        <w:rPr>
          <w:rFonts w:ascii="Helvetica Neue" w:hAnsi="Helvetica Neue"/>
          <w:u w:val="single"/>
        </w:rPr>
        <w:t xml:space="preserve"> for</w:t>
      </w:r>
      <w:r w:rsidR="00B81D6B">
        <w:rPr>
          <w:rFonts w:ascii="Helvetica Neue" w:hAnsi="Helvetica Neue"/>
          <w:u w:val="single"/>
        </w:rPr>
        <w:t xml:space="preserve"> the</w:t>
      </w:r>
      <w:r w:rsidR="00BA7330">
        <w:rPr>
          <w:rFonts w:ascii="Helvetica Neue" w:hAnsi="Helvetica Neue"/>
          <w:u w:val="single"/>
        </w:rPr>
        <w:t xml:space="preserve"> </w:t>
      </w:r>
      <w:r w:rsidR="00B81D6B">
        <w:rPr>
          <w:rFonts w:ascii="Helvetica Neue" w:hAnsi="Helvetica Neue"/>
          <w:b/>
          <w:u w:val="single"/>
        </w:rPr>
        <w:t>2</w:t>
      </w:r>
      <w:r w:rsidR="00FC4650" w:rsidRPr="00B81D6B">
        <w:rPr>
          <w:rFonts w:ascii="Helvetica Neue" w:hAnsi="Helvetica Neue"/>
          <w:b/>
          <w:u w:val="single"/>
        </w:rPr>
        <w:t xml:space="preserve"> different values</w:t>
      </w:r>
      <w:r w:rsidR="00FC4650">
        <w:rPr>
          <w:rFonts w:ascii="Helvetica Neue" w:hAnsi="Helvetica Neue"/>
          <w:u w:val="single"/>
        </w:rPr>
        <w:t xml:space="preserve"> </w:t>
      </w:r>
      <w:r w:rsidR="00BA7330">
        <w:rPr>
          <w:rFonts w:ascii="Helvetica Neue" w:hAnsi="Helvetica Neue"/>
          <w:u w:val="single"/>
        </w:rPr>
        <w:t>of “</w:t>
      </w:r>
      <w:proofErr w:type="spellStart"/>
      <w:r w:rsidR="00BA7330">
        <w:rPr>
          <w:rFonts w:ascii="Helvetica Neue" w:hAnsi="Helvetica Neue"/>
          <w:u w:val="single"/>
        </w:rPr>
        <w:t>end_signal</w:t>
      </w:r>
      <w:proofErr w:type="spellEnd"/>
      <w:r w:rsidR="00BA7330">
        <w:rPr>
          <w:rFonts w:ascii="Helvetica Neue" w:hAnsi="Helvetica Neue"/>
          <w:u w:val="single"/>
        </w:rPr>
        <w:t xml:space="preserve">” </w:t>
      </w:r>
      <w:r w:rsidR="00B81D6B">
        <w:rPr>
          <w:rFonts w:ascii="Helvetica Neue" w:hAnsi="Helvetica Neue"/>
          <w:u w:val="single"/>
        </w:rPr>
        <w:t>you chose</w:t>
      </w:r>
      <w:r w:rsidR="00FC4650">
        <w:rPr>
          <w:rFonts w:ascii="Helvetica Neue" w:hAnsi="Helvetica Neue"/>
          <w:u w:val="single"/>
        </w:rPr>
        <w:t xml:space="preserve">.  Do the simulation results support </w:t>
      </w:r>
      <w:r w:rsidR="00B81D6B">
        <w:rPr>
          <w:rFonts w:ascii="Helvetica Neue" w:hAnsi="Helvetica Neue"/>
          <w:u w:val="single"/>
        </w:rPr>
        <w:t>the</w:t>
      </w:r>
      <w:r w:rsidR="00FC4650">
        <w:rPr>
          <w:rFonts w:ascii="Helvetica Neue" w:hAnsi="Helvetica Neue"/>
          <w:u w:val="single"/>
        </w:rPr>
        <w:t xml:space="preserve"> prediction</w:t>
      </w:r>
      <w:r w:rsidR="00B81D6B">
        <w:rPr>
          <w:rFonts w:ascii="Helvetica Neue" w:hAnsi="Helvetica Neue"/>
          <w:u w:val="single"/>
        </w:rPr>
        <w:t xml:space="preserve"> you made in your answer to question #2 above</w:t>
      </w:r>
      <w:r w:rsidR="00FC4650">
        <w:rPr>
          <w:rFonts w:ascii="Helvetica Neue" w:hAnsi="Helvetica Neue"/>
          <w:u w:val="single"/>
        </w:rPr>
        <w:t>?</w:t>
      </w:r>
    </w:p>
    <w:p w14:paraId="66650D6E" w14:textId="3CCD1553" w:rsidR="00F577D8" w:rsidRDefault="00E462BB">
      <w:pPr>
        <w:rPr>
          <w:rFonts w:ascii="Helvetica Neue" w:hAnsi="Helvetica Neue"/>
        </w:rPr>
      </w:pPr>
      <w:r>
        <w:rPr>
          <w:rFonts w:ascii="Helvetica Neue" w:hAnsi="Helvetica Neue"/>
          <w:noProof/>
        </w:rPr>
        <w:drawing>
          <wp:inline distT="0" distB="0" distL="0" distR="0" wp14:anchorId="182FBE4F" wp14:editId="3E932584">
            <wp:extent cx="2536182" cy="2547257"/>
            <wp:effectExtent l="0" t="0" r="4445" b="5715"/>
            <wp:docPr id="1396883152" name="Picture 3"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883152" name="Picture 3" descr="A graph of a function&#10;&#10;Description automatically generated"/>
                    <pic:cNvPicPr/>
                  </pic:nvPicPr>
                  <pic:blipFill>
                    <a:blip r:embed="rId8"/>
                    <a:stretch>
                      <a:fillRect/>
                    </a:stretch>
                  </pic:blipFill>
                  <pic:spPr>
                    <a:xfrm>
                      <a:off x="0" y="0"/>
                      <a:ext cx="2539731" cy="2550821"/>
                    </a:xfrm>
                    <a:prstGeom prst="rect">
                      <a:avLst/>
                    </a:prstGeom>
                  </pic:spPr>
                </pic:pic>
              </a:graphicData>
            </a:graphic>
          </wp:inline>
        </w:drawing>
      </w:r>
      <w:r>
        <w:rPr>
          <w:rFonts w:ascii="Helvetica Neue" w:hAnsi="Helvetica Neue"/>
          <w:noProof/>
        </w:rPr>
        <w:drawing>
          <wp:inline distT="0" distB="0" distL="0" distR="0" wp14:anchorId="22B7E094" wp14:editId="7D21D69E">
            <wp:extent cx="2457450" cy="2457450"/>
            <wp:effectExtent l="0" t="0" r="6350" b="6350"/>
            <wp:docPr id="1179577341" name="Picture 4"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577341" name="Picture 4" descr="A graph of a line graph&#10;&#10;Description automatically generated"/>
                    <pic:cNvPicPr/>
                  </pic:nvPicPr>
                  <pic:blipFill>
                    <a:blip r:embed="rId9"/>
                    <a:stretch>
                      <a:fillRect/>
                    </a:stretch>
                  </pic:blipFill>
                  <pic:spPr>
                    <a:xfrm>
                      <a:off x="0" y="0"/>
                      <a:ext cx="2471356" cy="2471356"/>
                    </a:xfrm>
                    <a:prstGeom prst="rect">
                      <a:avLst/>
                    </a:prstGeom>
                  </pic:spPr>
                </pic:pic>
              </a:graphicData>
            </a:graphic>
          </wp:inline>
        </w:drawing>
      </w:r>
    </w:p>
    <w:p w14:paraId="1093971E" w14:textId="593107BA" w:rsidR="008D1650" w:rsidRPr="00031980" w:rsidRDefault="008D1650">
      <w:pPr>
        <w:rPr>
          <w:rFonts w:ascii="Helvetica Neue" w:hAnsi="Helvetica Neue"/>
          <w:color w:val="FF0000"/>
        </w:rPr>
      </w:pPr>
      <w:r w:rsidRPr="00031980">
        <w:rPr>
          <w:rFonts w:ascii="Helvetica Neue" w:hAnsi="Helvetica Neue"/>
          <w:color w:val="FF0000"/>
        </w:rPr>
        <w:t>Yes, the simulations results do support my prediction because over time, the</w:t>
      </w:r>
      <w:r w:rsidR="008851B6" w:rsidRPr="00031980">
        <w:rPr>
          <w:rFonts w:ascii="Helvetica Neue" w:hAnsi="Helvetica Neue"/>
          <w:color w:val="FF0000"/>
        </w:rPr>
        <w:t xml:space="preserve"> kinase level </w:t>
      </w:r>
      <w:r w:rsidRPr="00031980">
        <w:rPr>
          <w:rFonts w:ascii="Helvetica Neue" w:hAnsi="Helvetica Neue"/>
          <w:color w:val="FF0000"/>
        </w:rPr>
        <w:t>decreases and returns to 0.</w:t>
      </w:r>
      <w:r w:rsidR="0005424B" w:rsidRPr="00031980">
        <w:rPr>
          <w:rFonts w:ascii="Helvetica Neue" w:hAnsi="Helvetica Neue"/>
          <w:color w:val="FF0000"/>
        </w:rPr>
        <w:t xml:space="preserve"> It also doesn’t reach the maximum activation level when the finite signal time is short.</w:t>
      </w:r>
    </w:p>
    <w:p w14:paraId="4DC11CD0" w14:textId="77777777" w:rsidR="00F577D8" w:rsidRDefault="00F577D8">
      <w:pPr>
        <w:rPr>
          <w:rFonts w:ascii="Helvetica Neue" w:hAnsi="Helvetica Neue"/>
        </w:rPr>
      </w:pPr>
    </w:p>
    <w:p w14:paraId="14C8FA9D" w14:textId="4AE079EE" w:rsidR="005677FA" w:rsidRPr="005677FA" w:rsidRDefault="005677FA">
      <w:pPr>
        <w:rPr>
          <w:rFonts w:ascii="Helvetica Neue" w:hAnsi="Helvetica Neue"/>
          <w:u w:val="single"/>
        </w:rPr>
      </w:pPr>
      <w:r w:rsidRPr="005677FA">
        <w:rPr>
          <w:rFonts w:ascii="Helvetica Neue" w:hAnsi="Helvetica Neue"/>
          <w:u w:val="single"/>
        </w:rPr>
        <w:t xml:space="preserve">As kinase cascades contain more and more layers, how might the activating signal need to be modified </w:t>
      </w:r>
      <w:proofErr w:type="gramStart"/>
      <w:r w:rsidRPr="005677FA">
        <w:rPr>
          <w:rFonts w:ascii="Helvetica Neue" w:hAnsi="Helvetica Neue"/>
          <w:u w:val="single"/>
        </w:rPr>
        <w:t>in order to</w:t>
      </w:r>
      <w:proofErr w:type="gramEnd"/>
      <w:r w:rsidRPr="005677FA">
        <w:rPr>
          <w:rFonts w:ascii="Helvetica Neue" w:hAnsi="Helvetica Neue"/>
          <w:u w:val="single"/>
        </w:rPr>
        <w:t xml:space="preserve"> achieve maximum activation of the final kinase in the cascade?</w:t>
      </w:r>
    </w:p>
    <w:p w14:paraId="66384385" w14:textId="4215F917" w:rsidR="00F577D8" w:rsidRPr="001468B1" w:rsidRDefault="001468B1">
      <w:pPr>
        <w:rPr>
          <w:rFonts w:ascii="Helvetica Neue" w:hAnsi="Helvetica Neue"/>
          <w:color w:val="FF0000"/>
        </w:rPr>
      </w:pPr>
      <w:r>
        <w:rPr>
          <w:rFonts w:ascii="Helvetica Neue" w:hAnsi="Helvetica Neue"/>
          <w:color w:val="FF0000"/>
        </w:rPr>
        <w:t xml:space="preserve">You’ll need more activating signal or longer duration of the activating signal </w:t>
      </w:r>
      <w:proofErr w:type="gramStart"/>
      <w:r>
        <w:rPr>
          <w:rFonts w:ascii="Helvetica Neue" w:hAnsi="Helvetica Neue"/>
          <w:color w:val="FF0000"/>
        </w:rPr>
        <w:t>in order to</w:t>
      </w:r>
      <w:proofErr w:type="gramEnd"/>
      <w:r>
        <w:rPr>
          <w:rFonts w:ascii="Helvetica Neue" w:hAnsi="Helvetica Neue"/>
          <w:color w:val="FF0000"/>
        </w:rPr>
        <w:t xml:space="preserve"> achieve maximum activation of the final kinase because there’s more layers for the signal to have to amplify to.</w:t>
      </w:r>
    </w:p>
    <w:p w14:paraId="17833111" w14:textId="77777777" w:rsidR="007B1075" w:rsidRDefault="007B1075">
      <w:pPr>
        <w:rPr>
          <w:rFonts w:ascii="Helvetica Neue" w:hAnsi="Helvetica Neue"/>
        </w:rPr>
      </w:pPr>
    </w:p>
    <w:p w14:paraId="1EFE144C" w14:textId="77777777" w:rsidR="007B1075" w:rsidRDefault="007B1075">
      <w:pPr>
        <w:rPr>
          <w:rFonts w:ascii="Helvetica Neue" w:hAnsi="Helvetica Neue"/>
        </w:rPr>
      </w:pPr>
    </w:p>
    <w:p w14:paraId="145D6727" w14:textId="77777777" w:rsidR="007B1075" w:rsidRDefault="007B1075">
      <w:pPr>
        <w:rPr>
          <w:rFonts w:ascii="Helvetica Neue" w:hAnsi="Helvetica Neue"/>
        </w:rPr>
      </w:pPr>
    </w:p>
    <w:p w14:paraId="5E4AF7D7" w14:textId="77777777" w:rsidR="007B1075" w:rsidRDefault="007B1075">
      <w:pPr>
        <w:rPr>
          <w:rFonts w:ascii="Helvetica Neue" w:hAnsi="Helvetica Neue"/>
        </w:rPr>
      </w:pPr>
    </w:p>
    <w:p w14:paraId="7D12E78A" w14:textId="77777777" w:rsidR="007B1075" w:rsidRDefault="007B1075">
      <w:pPr>
        <w:rPr>
          <w:rFonts w:ascii="Helvetica Neue" w:hAnsi="Helvetica Neue"/>
        </w:rPr>
      </w:pPr>
    </w:p>
    <w:p w14:paraId="5949A3AD" w14:textId="77777777" w:rsidR="007B1075" w:rsidRDefault="007B1075">
      <w:pPr>
        <w:rPr>
          <w:rFonts w:ascii="Helvetica Neue" w:hAnsi="Helvetica Neue"/>
        </w:rPr>
      </w:pPr>
    </w:p>
    <w:p w14:paraId="7918F824" w14:textId="77777777" w:rsidR="007B1075" w:rsidRDefault="007B1075">
      <w:pPr>
        <w:rPr>
          <w:rFonts w:ascii="Helvetica Neue" w:hAnsi="Helvetica Neue"/>
        </w:rPr>
      </w:pPr>
    </w:p>
    <w:p w14:paraId="4DF4642E" w14:textId="77777777" w:rsidR="007B1075" w:rsidRDefault="007B1075">
      <w:pPr>
        <w:rPr>
          <w:rFonts w:ascii="Helvetica Neue" w:hAnsi="Helvetica Neue"/>
        </w:rPr>
      </w:pPr>
    </w:p>
    <w:p w14:paraId="33B41027" w14:textId="77777777" w:rsidR="007B1075" w:rsidRDefault="007B1075">
      <w:pPr>
        <w:rPr>
          <w:rFonts w:ascii="Helvetica Neue" w:hAnsi="Helvetica Neue"/>
        </w:rPr>
      </w:pPr>
    </w:p>
    <w:p w14:paraId="367D7CC6" w14:textId="63BB7AA5" w:rsidR="000B4408" w:rsidRDefault="00C345E5" w:rsidP="000B4408">
      <w:pPr>
        <w:rPr>
          <w:rFonts w:ascii="Helvetica Neue" w:hAnsi="Helvetica Neue"/>
        </w:rPr>
      </w:pPr>
      <w:r>
        <w:rPr>
          <w:rFonts w:ascii="Helvetica Neue" w:hAnsi="Helvetica Neue"/>
          <w:b/>
        </w:rPr>
        <w:t>3</w:t>
      </w:r>
      <w:r w:rsidR="000B4408" w:rsidRPr="005C6C6E">
        <w:rPr>
          <w:rFonts w:ascii="Helvetica Neue" w:hAnsi="Helvetica Neue"/>
          <w:b/>
        </w:rPr>
        <w:t>) (15 points)</w:t>
      </w:r>
      <w:r w:rsidR="000B4408">
        <w:rPr>
          <w:rFonts w:ascii="Helvetica Neue" w:hAnsi="Helvetica Neue"/>
        </w:rPr>
        <w:t xml:space="preserve"> The MAPK</w:t>
      </w:r>
      <w:r w:rsidR="00FB27C5">
        <w:rPr>
          <w:rFonts w:ascii="Helvetica Neue" w:hAnsi="Helvetica Neue"/>
        </w:rPr>
        <w:t xml:space="preserve"> signaling</w:t>
      </w:r>
      <w:r w:rsidR="000B4408">
        <w:rPr>
          <w:rFonts w:ascii="Helvetica Neue" w:hAnsi="Helvetica Neue"/>
        </w:rPr>
        <w:t xml:space="preserve"> pathway</w:t>
      </w:r>
      <w:r w:rsidR="00FB27C5">
        <w:rPr>
          <w:rFonts w:ascii="Helvetica Neue" w:hAnsi="Helvetica Neue"/>
        </w:rPr>
        <w:t xml:space="preserve"> is overactivated in several cancers.  Inhibitors of kinases in the pathway have been developed as pharmacologic therapeutics.  Trametinib was the first MEK inhibitor developed and is used to treat melanoma patients with BRAF V600E mutations.</w:t>
      </w:r>
      <w:r w:rsidR="000B4408">
        <w:rPr>
          <w:rFonts w:ascii="Helvetica Neue" w:hAnsi="Helvetica Neue"/>
        </w:rPr>
        <w:t xml:space="preserve"> </w:t>
      </w:r>
    </w:p>
    <w:p w14:paraId="62934AC3" w14:textId="77777777" w:rsidR="00FB27C5" w:rsidRDefault="00FB27C5" w:rsidP="000B4408">
      <w:pPr>
        <w:rPr>
          <w:rFonts w:ascii="Helvetica Neue" w:hAnsi="Helvetica Neue"/>
        </w:rPr>
      </w:pPr>
    </w:p>
    <w:p w14:paraId="1651BD1E" w14:textId="036024E6" w:rsidR="0078307C" w:rsidRPr="0078307C" w:rsidRDefault="00FB27C5" w:rsidP="0078307C">
      <w:pPr>
        <w:jc w:val="center"/>
        <w:rPr>
          <w:rFonts w:ascii="Helvetica Neue" w:hAnsi="Helvetica Neue"/>
        </w:rPr>
      </w:pPr>
      <w:r>
        <w:rPr>
          <w:noProof/>
        </w:rPr>
        <w:drawing>
          <wp:inline distT="0" distB="0" distL="0" distR="0" wp14:anchorId="1FA9EA82" wp14:editId="0E03F581">
            <wp:extent cx="3933825" cy="3442097"/>
            <wp:effectExtent l="0" t="0" r="0" b="6350"/>
            <wp:docPr id="2"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2031" cy="3449277"/>
                    </a:xfrm>
                    <a:prstGeom prst="rect">
                      <a:avLst/>
                    </a:prstGeom>
                    <a:noFill/>
                    <a:ln>
                      <a:noFill/>
                    </a:ln>
                  </pic:spPr>
                </pic:pic>
              </a:graphicData>
            </a:graphic>
          </wp:inline>
        </w:drawing>
      </w:r>
    </w:p>
    <w:p w14:paraId="58D0F380" w14:textId="48EE116E" w:rsidR="0078307C" w:rsidRDefault="0078307C" w:rsidP="0078307C">
      <w:pPr>
        <w:rPr>
          <w:rFonts w:ascii="Helvetica Neue" w:hAnsi="Helvetica Neue"/>
        </w:rPr>
      </w:pPr>
      <w:r w:rsidRPr="0078307C">
        <w:rPr>
          <w:rFonts w:ascii="Helvetica Neue" w:hAnsi="Helvetica Neue"/>
        </w:rPr>
        <w:t xml:space="preserve">Nissan MH, Rosen N, </w:t>
      </w:r>
      <w:proofErr w:type="spellStart"/>
      <w:r w:rsidRPr="0078307C">
        <w:rPr>
          <w:rFonts w:ascii="Helvetica Neue" w:hAnsi="Helvetica Neue"/>
        </w:rPr>
        <w:t>Solit</w:t>
      </w:r>
      <w:proofErr w:type="spellEnd"/>
      <w:r w:rsidRPr="0078307C">
        <w:rPr>
          <w:rFonts w:ascii="Helvetica Neue" w:hAnsi="Helvetica Neue"/>
        </w:rPr>
        <w:t xml:space="preserve"> DB. ERK Pathway Inhibitors: How Low Should We Go? </w:t>
      </w:r>
      <w:r w:rsidRPr="0078307C">
        <w:rPr>
          <w:rFonts w:ascii="Helvetica Neue" w:hAnsi="Helvetica Neue"/>
          <w:i/>
          <w:iCs/>
        </w:rPr>
        <w:t>Cancer Discovery</w:t>
      </w:r>
      <w:r w:rsidRPr="0078307C">
        <w:rPr>
          <w:rFonts w:ascii="Helvetica Neue" w:hAnsi="Helvetica Neue"/>
        </w:rPr>
        <w:t>. 2013;3(7):719-721. doi:10.1158/2159-8290.cd-13-0245</w:t>
      </w:r>
    </w:p>
    <w:p w14:paraId="701F924F" w14:textId="063CC961" w:rsidR="0078307C" w:rsidRDefault="0078307C" w:rsidP="0078307C">
      <w:pPr>
        <w:rPr>
          <w:rFonts w:ascii="Helvetica Neue" w:hAnsi="Helvetica Neue"/>
        </w:rPr>
      </w:pPr>
    </w:p>
    <w:p w14:paraId="65063845" w14:textId="29361A4D" w:rsidR="0078307C" w:rsidRDefault="0078307C" w:rsidP="0078307C">
      <w:pPr>
        <w:rPr>
          <w:rFonts w:ascii="Helvetica Neue" w:eastAsiaTheme="minorEastAsia" w:hAnsi="Helvetica Neue"/>
        </w:rPr>
      </w:pPr>
      <w:r>
        <w:rPr>
          <w:rFonts w:ascii="Helvetica Neue" w:hAnsi="Helvetica Neue"/>
        </w:rPr>
        <w:t xml:space="preserve">Aligning the MAPK pathway with our 3-layer model above, RAS is the activating signal, </w:t>
      </w:r>
      <m:oMath>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m:t>
            </m:r>
          </m:sup>
        </m:sSubSup>
      </m:oMath>
      <w:r>
        <w:rPr>
          <w:rFonts w:ascii="Helvetica Neue" w:eastAsiaTheme="minorEastAsia" w:hAnsi="Helvetica Neue"/>
        </w:rPr>
        <w:t xml:space="preserve">, </w:t>
      </w:r>
      <w:r w:rsidR="00932142">
        <w:rPr>
          <w:rFonts w:ascii="Helvetica Neue" w:eastAsiaTheme="minorEastAsia" w:hAnsi="Helvetica Neue"/>
        </w:rPr>
        <w:t xml:space="preserve">RAF is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sidR="00932142">
        <w:rPr>
          <w:rFonts w:ascii="Helvetica Neue" w:eastAsiaTheme="minorEastAsia" w:hAnsi="Helvetica Neue"/>
        </w:rPr>
        <w:t xml:space="preserve">, MEK is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oMath>
      <w:r w:rsidR="00932142">
        <w:rPr>
          <w:rFonts w:ascii="Helvetica Neue" w:eastAsiaTheme="minorEastAsia" w:hAnsi="Helvetica Neue"/>
        </w:rPr>
        <w:t xml:space="preserve">, and ERK is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oMath>
      <w:r w:rsidR="00932142">
        <w:rPr>
          <w:rFonts w:ascii="Helvetica Neue" w:eastAsiaTheme="minorEastAsia" w:hAnsi="Helvetica Neue"/>
        </w:rPr>
        <w:t xml:space="preserve">.  We want to model the effect </w:t>
      </w:r>
      <w:r w:rsidR="00CA259C">
        <w:rPr>
          <w:rFonts w:ascii="Helvetica Neue" w:eastAsiaTheme="minorEastAsia" w:hAnsi="Helvetica Neue"/>
        </w:rPr>
        <w:t xml:space="preserve">of </w:t>
      </w:r>
      <w:r w:rsidR="00932142">
        <w:rPr>
          <w:rFonts w:ascii="Helvetica Neue" w:eastAsiaTheme="minorEastAsia" w:hAnsi="Helvetica Neue"/>
        </w:rPr>
        <w:t xml:space="preserve">Trametinib </w:t>
      </w:r>
      <w:r w:rsidR="00CA259C">
        <w:rPr>
          <w:rFonts w:ascii="Helvetica Neue" w:eastAsiaTheme="minorEastAsia" w:hAnsi="Helvetica Neue"/>
        </w:rPr>
        <w:t xml:space="preserve">administration </w:t>
      </w:r>
      <w:r w:rsidR="00932142">
        <w:rPr>
          <w:rFonts w:ascii="Helvetica Neue" w:eastAsiaTheme="minorEastAsia" w:hAnsi="Helvetica Neue"/>
        </w:rPr>
        <w:t>on ERK activation and will do so by adding the following reaction:</w:t>
      </w:r>
    </w:p>
    <w:p w14:paraId="38230442" w14:textId="32672D52" w:rsidR="00932142" w:rsidRDefault="00932142" w:rsidP="0078307C">
      <w:pPr>
        <w:rPr>
          <w:rFonts w:ascii="Helvetica Neue" w:eastAsiaTheme="minorEastAsia" w:hAnsi="Helvetica Neue"/>
        </w:rPr>
      </w:pPr>
    </w:p>
    <w:p w14:paraId="6B9E7A2A" w14:textId="2C9C8386" w:rsidR="00CA259C" w:rsidRPr="001C47ED" w:rsidRDefault="00000000" w:rsidP="00CA259C">
      <w:pPr>
        <w:jc w:val="center"/>
        <w:rPr>
          <w:rFonts w:ascii="Helvetica Neue" w:eastAsiaTheme="minorEastAsia" w:hAnsi="Helvetica Neue"/>
        </w:rPr>
      </w:pPr>
      <m:oMathPara>
        <m:oMath>
          <m:sSubSup>
            <m:sSubSupPr>
              <m:ctrlPr>
                <w:rPr>
                  <w:rFonts w:ascii="Cambria Math" w:hAnsi="Cambria Math"/>
                  <w:i/>
                </w:rPr>
              </m:ctrlPr>
            </m:sSubSupPr>
            <m:e>
              <m:r>
                <w:rPr>
                  <w:rFonts w:ascii="Cambria Math" w:hAnsi="Cambria Math"/>
                </w:rPr>
                <m:t>K</m:t>
              </m:r>
            </m:e>
            <m:sub>
              <m:r>
                <w:rPr>
                  <w:rFonts w:ascii="Cambria Math" w:hAnsi="Cambria Math"/>
                </w:rPr>
                <m:t>3</m:t>
              </m:r>
            </m:sub>
            <m:sup>
              <m:r>
                <w:rPr>
                  <w:rFonts w:ascii="Cambria Math" w:hAnsi="Cambria Math"/>
                </w:rPr>
                <m:t>*</m:t>
              </m:r>
            </m:sup>
          </m:sSubSup>
          <m:r>
            <w:rPr>
              <w:rFonts w:ascii="Cambria Math" w:hAnsi="Cambria Math"/>
            </w:rPr>
            <m:t>+T</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k</m:t>
                      </m:r>
                    </m:e>
                    <m:sub>
                      <m:r>
                        <w:rPr>
                          <w:rFonts w:ascii="Cambria Math" w:hAnsi="Cambria Math"/>
                        </w:rPr>
                        <m:t>i</m:t>
                      </m:r>
                    </m:sub>
                  </m:sSub>
                </m:e>
              </m:groupChr>
            </m:e>
          </m:box>
          <m:sSubSup>
            <m:sSubSupPr>
              <m:ctrlPr>
                <w:rPr>
                  <w:rFonts w:ascii="Cambria Math" w:hAnsi="Cambria Math"/>
                  <w:i/>
                </w:rPr>
              </m:ctrlPr>
            </m:sSubSupPr>
            <m:e>
              <m:r>
                <w:rPr>
                  <w:rFonts w:ascii="Cambria Math" w:hAnsi="Cambria Math"/>
                </w:rPr>
                <m:t>K</m:t>
              </m:r>
            </m:e>
            <m:sub>
              <m:r>
                <w:rPr>
                  <w:rFonts w:ascii="Cambria Math" w:hAnsi="Cambria Math"/>
                </w:rPr>
                <m:t>3</m:t>
              </m:r>
            </m:sub>
            <m:sup>
              <m:r>
                <w:rPr>
                  <w:rFonts w:ascii="Cambria Math" w:hAnsi="Cambria Math"/>
                </w:rPr>
                <m:t>*</m:t>
              </m:r>
            </m:sup>
          </m:sSubSup>
          <m:r>
            <w:rPr>
              <w:rFonts w:ascii="Cambria Math" w:hAnsi="Cambria Math"/>
            </w:rPr>
            <m:t>T</m:t>
          </m:r>
        </m:oMath>
      </m:oMathPara>
    </w:p>
    <w:p w14:paraId="3B42785C" w14:textId="1F007414" w:rsidR="00932142" w:rsidRPr="0078307C" w:rsidRDefault="00932142" w:rsidP="00932142">
      <w:pPr>
        <w:jc w:val="center"/>
        <w:rPr>
          <w:rFonts w:ascii="Helvetica Neue" w:hAnsi="Helvetica Neue"/>
        </w:rPr>
      </w:pPr>
    </w:p>
    <w:p w14:paraId="4831B870" w14:textId="3458402B" w:rsidR="000B4408" w:rsidRDefault="00CA1E0F" w:rsidP="0078307C">
      <w:pPr>
        <w:rPr>
          <w:rFonts w:ascii="Helvetica Neue" w:eastAsiaTheme="minorEastAsia" w:hAnsi="Helvetica Neue"/>
        </w:rPr>
      </w:pPr>
      <w:r>
        <w:rPr>
          <w:rFonts w:ascii="Helvetica Neue" w:hAnsi="Helvetica Neue"/>
        </w:rPr>
        <w:t xml:space="preserve">The complex </w:t>
      </w:r>
      <m:oMath>
        <m:sSubSup>
          <m:sSubSupPr>
            <m:ctrlPr>
              <w:rPr>
                <w:rFonts w:ascii="Cambria Math" w:hAnsi="Cambria Math"/>
                <w:i/>
              </w:rPr>
            </m:ctrlPr>
          </m:sSubSupPr>
          <m:e>
            <m:r>
              <w:rPr>
                <w:rFonts w:ascii="Cambria Math" w:hAnsi="Cambria Math"/>
              </w:rPr>
              <m:t>K</m:t>
            </m:r>
          </m:e>
          <m:sub>
            <m:r>
              <w:rPr>
                <w:rFonts w:ascii="Cambria Math" w:hAnsi="Cambria Math"/>
              </w:rPr>
              <m:t>3</m:t>
            </m:r>
          </m:sub>
          <m:sup>
            <m:r>
              <w:rPr>
                <w:rFonts w:ascii="Cambria Math" w:hAnsi="Cambria Math"/>
              </w:rPr>
              <m:t>*</m:t>
            </m:r>
          </m:sup>
        </m:sSubSup>
        <m:r>
          <w:rPr>
            <w:rFonts w:ascii="Cambria Math" w:hAnsi="Cambria Math"/>
          </w:rPr>
          <m:t>T</m:t>
        </m:r>
      </m:oMath>
      <w:r>
        <w:rPr>
          <w:rFonts w:ascii="Helvetica Neue" w:eastAsiaTheme="minorEastAsia" w:hAnsi="Helvetica Neue"/>
        </w:rPr>
        <w:t xml:space="preserve"> sequesters the active </w:t>
      </w:r>
      <m:oMath>
        <m:sSubSup>
          <m:sSubSupPr>
            <m:ctrlPr>
              <w:rPr>
                <w:rFonts w:ascii="Cambria Math" w:hAnsi="Cambria Math"/>
                <w:i/>
              </w:rPr>
            </m:ctrlPr>
          </m:sSubSupPr>
          <m:e>
            <m:r>
              <w:rPr>
                <w:rFonts w:ascii="Cambria Math" w:hAnsi="Cambria Math"/>
              </w:rPr>
              <m:t>K</m:t>
            </m:r>
          </m:e>
          <m:sub>
            <m:r>
              <w:rPr>
                <w:rFonts w:ascii="Cambria Math" w:hAnsi="Cambria Math"/>
              </w:rPr>
              <m:t>3</m:t>
            </m:r>
          </m:sub>
          <m:sup>
            <m:r>
              <w:rPr>
                <w:rFonts w:ascii="Cambria Math" w:hAnsi="Cambria Math"/>
              </w:rPr>
              <m:t>*</m:t>
            </m:r>
          </m:sup>
        </m:sSubSup>
      </m:oMath>
      <w:r>
        <w:rPr>
          <w:rFonts w:ascii="Helvetica Neue" w:eastAsiaTheme="minorEastAsia" w:hAnsi="Helvetica Neue"/>
        </w:rPr>
        <w:t xml:space="preserve"> complex and prevents it from activating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oMath>
      <w:r>
        <w:rPr>
          <w:rFonts w:ascii="Helvetica Neue" w:eastAsiaTheme="minorEastAsia" w:hAnsi="Helvetica Neue"/>
        </w:rPr>
        <w:t>.</w:t>
      </w:r>
    </w:p>
    <w:p w14:paraId="4CCFA148" w14:textId="546B3227" w:rsidR="00CA1E0F" w:rsidRDefault="00CA1E0F" w:rsidP="0078307C">
      <w:pPr>
        <w:rPr>
          <w:rFonts w:ascii="Helvetica Neue" w:eastAsiaTheme="minorEastAsia" w:hAnsi="Helvetica Neue"/>
        </w:rPr>
      </w:pPr>
    </w:p>
    <w:p w14:paraId="2F6FEAB2" w14:textId="411A5F82" w:rsidR="00CA1E0F" w:rsidRDefault="00CA1E0F" w:rsidP="0078307C">
      <w:pPr>
        <w:rPr>
          <w:rFonts w:ascii="Helvetica Neue" w:eastAsiaTheme="minorEastAsia" w:hAnsi="Helvetica Neue"/>
          <w:u w:val="single"/>
        </w:rPr>
      </w:pPr>
      <w:r w:rsidRPr="00CA1E0F">
        <w:rPr>
          <w:rFonts w:ascii="Helvetica Neue" w:eastAsiaTheme="minorEastAsia" w:hAnsi="Helvetica Neue"/>
          <w:u w:val="single"/>
        </w:rPr>
        <w:t xml:space="preserve">Write the modified change equation for </w:t>
      </w:r>
      <m:oMath>
        <m:sSubSup>
          <m:sSubSupPr>
            <m:ctrlPr>
              <w:rPr>
                <w:rFonts w:ascii="Cambria Math" w:hAnsi="Cambria Math"/>
                <w:i/>
                <w:u w:val="single"/>
              </w:rPr>
            </m:ctrlPr>
          </m:sSubSupPr>
          <m:e>
            <m:r>
              <w:rPr>
                <w:rFonts w:ascii="Cambria Math" w:hAnsi="Cambria Math"/>
                <w:u w:val="single"/>
              </w:rPr>
              <m:t>K</m:t>
            </m:r>
          </m:e>
          <m:sub>
            <m:r>
              <w:rPr>
                <w:rFonts w:ascii="Cambria Math" w:hAnsi="Cambria Math"/>
                <w:u w:val="single"/>
              </w:rPr>
              <m:t>3</m:t>
            </m:r>
          </m:sub>
          <m:sup>
            <m:r>
              <w:rPr>
                <w:rFonts w:ascii="Cambria Math" w:hAnsi="Cambria Math"/>
                <w:u w:val="single"/>
              </w:rPr>
              <m:t>*</m:t>
            </m:r>
          </m:sup>
        </m:sSubSup>
      </m:oMath>
      <w:r w:rsidRPr="00CA1E0F">
        <w:rPr>
          <w:rFonts w:ascii="Helvetica Neue" w:eastAsiaTheme="minorEastAsia" w:hAnsi="Helvetica Neue"/>
          <w:u w:val="single"/>
        </w:rPr>
        <w:t xml:space="preserve"> to accou</w:t>
      </w:r>
      <w:r w:rsidR="00936C05">
        <w:rPr>
          <w:rFonts w:ascii="Helvetica Neue" w:eastAsiaTheme="minorEastAsia" w:hAnsi="Helvetica Neue"/>
          <w:u w:val="single"/>
        </w:rPr>
        <w:t>nt for this additional reaction:</w:t>
      </w:r>
    </w:p>
    <w:p w14:paraId="57229037" w14:textId="64037707" w:rsidR="00CA1E0F" w:rsidRDefault="00CA1E0F" w:rsidP="0078307C">
      <w:pPr>
        <w:rPr>
          <w:rFonts w:ascii="Helvetica Neue" w:eastAsiaTheme="minorEastAsia" w:hAnsi="Helvetica Neue"/>
          <w:u w:val="single"/>
        </w:rPr>
      </w:pPr>
    </w:p>
    <w:p w14:paraId="73FA3AB4" w14:textId="3F27F5D8" w:rsidR="00CA1E0F" w:rsidRPr="00C44C66" w:rsidRDefault="00000000" w:rsidP="0078307C">
      <w:pPr>
        <w:rPr>
          <w:rFonts w:ascii="Helvetica Neue" w:eastAsiaTheme="minorEastAsia" w:hAnsi="Helvetica Neue"/>
          <w:i/>
          <w:color w:val="FF0000"/>
          <w:sz w:val="28"/>
          <w:szCs w:val="28"/>
        </w:rPr>
      </w:pPr>
      <m:oMathPara>
        <m:oMath>
          <m:sSup>
            <m:sSupPr>
              <m:ctrlPr>
                <w:rPr>
                  <w:rFonts w:ascii="Cambria Math" w:eastAsiaTheme="minorEastAsia" w:hAnsi="Cambria Math"/>
                  <w:i/>
                  <w:color w:val="FF0000"/>
                  <w:sz w:val="28"/>
                  <w:szCs w:val="28"/>
                </w:rPr>
              </m:ctrlPr>
            </m:sSupPr>
            <m:e>
              <m:sSubSup>
                <m:sSubSupPr>
                  <m:ctrlPr>
                    <w:rPr>
                      <w:rFonts w:ascii="Cambria Math" w:eastAsiaTheme="minorEastAsia" w:hAnsi="Cambria Math"/>
                      <w:i/>
                      <w:color w:val="FF0000"/>
                      <w:sz w:val="28"/>
                      <w:szCs w:val="28"/>
                    </w:rPr>
                  </m:ctrlPr>
                </m:sSubSupPr>
                <m:e>
                  <m:r>
                    <w:rPr>
                      <w:rFonts w:ascii="Cambria Math" w:eastAsiaTheme="minorEastAsia" w:hAnsi="Cambria Math"/>
                      <w:color w:val="FF0000"/>
                      <w:sz w:val="28"/>
                      <w:szCs w:val="28"/>
                    </w:rPr>
                    <m:t>K</m:t>
                  </m:r>
                </m:e>
                <m:sub>
                  <m:r>
                    <w:rPr>
                      <w:rFonts w:ascii="Cambria Math" w:eastAsiaTheme="minorEastAsia" w:hAnsi="Cambria Math"/>
                      <w:color w:val="FF0000"/>
                      <w:sz w:val="28"/>
                      <w:szCs w:val="28"/>
                    </w:rPr>
                    <m:t>3</m:t>
                  </m:r>
                </m:sub>
                <m:sup>
                  <m:r>
                    <w:rPr>
                      <w:rFonts w:ascii="Cambria Math" w:eastAsiaTheme="minorEastAsia" w:hAnsi="Cambria Math"/>
                      <w:color w:val="FF0000"/>
                      <w:sz w:val="28"/>
                      <w:szCs w:val="28"/>
                    </w:rPr>
                    <m:t>*</m:t>
                  </m:r>
                </m:sup>
              </m:sSubSup>
            </m:e>
            <m:sup>
              <m:r>
                <w:rPr>
                  <w:rFonts w:ascii="Cambria Math" w:eastAsiaTheme="minorEastAsia" w:hAnsi="Cambria Math"/>
                  <w:color w:val="FF0000"/>
                  <w:sz w:val="28"/>
                  <w:szCs w:val="28"/>
                </w:rPr>
                <m:t>'</m:t>
              </m:r>
            </m:sup>
          </m:sSup>
          <m:r>
            <w:rPr>
              <w:rFonts w:ascii="Cambria Math" w:eastAsiaTheme="minorEastAsia" w:hAnsi="Cambria Math"/>
              <w:color w:val="FF0000"/>
              <w:sz w:val="28"/>
              <w:szCs w:val="28"/>
            </w:rPr>
            <m:t>=</m:t>
          </m:r>
          <m:sSub>
            <m:sSubPr>
              <m:ctrlPr>
                <w:rPr>
                  <w:rFonts w:ascii="Cambria Math" w:eastAsiaTheme="minorEastAsia" w:hAnsi="Cambria Math"/>
                  <w:i/>
                  <w:color w:val="FF0000"/>
                  <w:sz w:val="28"/>
                  <w:szCs w:val="28"/>
                </w:rPr>
              </m:ctrlPr>
            </m:sSubPr>
            <m:e>
              <m:r>
                <w:rPr>
                  <w:rFonts w:ascii="Cambria Math" w:eastAsiaTheme="minorEastAsia" w:hAnsi="Cambria Math"/>
                  <w:color w:val="FF0000"/>
                  <w:sz w:val="28"/>
                  <w:szCs w:val="28"/>
                </w:rPr>
                <m:t>k</m:t>
              </m:r>
            </m:e>
            <m:sub>
              <m:r>
                <w:rPr>
                  <w:rFonts w:ascii="Cambria Math" w:eastAsiaTheme="minorEastAsia" w:hAnsi="Cambria Math"/>
                  <w:color w:val="FF0000"/>
                  <w:sz w:val="28"/>
                  <w:szCs w:val="28"/>
                </w:rPr>
                <m:t>a</m:t>
              </m:r>
            </m:sub>
          </m:sSub>
          <m:sSubSup>
            <m:sSubSupPr>
              <m:ctrlPr>
                <w:rPr>
                  <w:rFonts w:ascii="Cambria Math" w:eastAsiaTheme="minorEastAsia" w:hAnsi="Cambria Math"/>
                  <w:i/>
                  <w:color w:val="FF0000"/>
                  <w:sz w:val="28"/>
                  <w:szCs w:val="28"/>
                </w:rPr>
              </m:ctrlPr>
            </m:sSubSupPr>
            <m:e>
              <m:r>
                <w:rPr>
                  <w:rFonts w:ascii="Cambria Math" w:eastAsiaTheme="minorEastAsia" w:hAnsi="Cambria Math"/>
                  <w:color w:val="FF0000"/>
                  <w:sz w:val="28"/>
                  <w:szCs w:val="28"/>
                </w:rPr>
                <m:t>K</m:t>
              </m:r>
            </m:e>
            <m:sub>
              <m:r>
                <w:rPr>
                  <w:rFonts w:ascii="Cambria Math" w:eastAsiaTheme="minorEastAsia" w:hAnsi="Cambria Math"/>
                  <w:color w:val="FF0000"/>
                  <w:sz w:val="28"/>
                  <w:szCs w:val="28"/>
                </w:rPr>
                <m:t>2</m:t>
              </m:r>
            </m:sub>
            <m:sup>
              <m:r>
                <w:rPr>
                  <w:rFonts w:ascii="Cambria Math" w:eastAsiaTheme="minorEastAsia" w:hAnsi="Cambria Math"/>
                  <w:color w:val="FF0000"/>
                  <w:sz w:val="28"/>
                  <w:szCs w:val="28"/>
                </w:rPr>
                <m:t>*</m:t>
              </m:r>
            </m:sup>
          </m:sSubSup>
          <m:sSub>
            <m:sSubPr>
              <m:ctrlPr>
                <w:rPr>
                  <w:rFonts w:ascii="Cambria Math" w:eastAsiaTheme="minorEastAsia" w:hAnsi="Cambria Math"/>
                  <w:i/>
                  <w:color w:val="FF0000"/>
                  <w:sz w:val="28"/>
                  <w:szCs w:val="28"/>
                </w:rPr>
              </m:ctrlPr>
            </m:sSubPr>
            <m:e>
              <m:r>
                <w:rPr>
                  <w:rFonts w:ascii="Cambria Math" w:eastAsiaTheme="minorEastAsia" w:hAnsi="Cambria Math"/>
                  <w:color w:val="FF0000"/>
                  <w:sz w:val="28"/>
                  <w:szCs w:val="28"/>
                </w:rPr>
                <m:t>K</m:t>
              </m:r>
            </m:e>
            <m:sub>
              <m:r>
                <w:rPr>
                  <w:rFonts w:ascii="Cambria Math" w:eastAsiaTheme="minorEastAsia" w:hAnsi="Cambria Math"/>
                  <w:color w:val="FF0000"/>
                  <w:sz w:val="28"/>
                  <w:szCs w:val="28"/>
                </w:rPr>
                <m:t>3</m:t>
              </m:r>
            </m:sub>
          </m:sSub>
          <m:r>
            <w:rPr>
              <w:rFonts w:ascii="Cambria Math" w:eastAsiaTheme="minorEastAsia" w:hAnsi="Cambria Math"/>
              <w:color w:val="FF0000"/>
              <w:sz w:val="28"/>
              <w:szCs w:val="28"/>
            </w:rPr>
            <m:t>-</m:t>
          </m:r>
          <m:sSub>
            <m:sSubPr>
              <m:ctrlPr>
                <w:rPr>
                  <w:rFonts w:ascii="Cambria Math" w:eastAsiaTheme="minorEastAsia" w:hAnsi="Cambria Math"/>
                  <w:i/>
                  <w:color w:val="FF0000"/>
                  <w:sz w:val="28"/>
                  <w:szCs w:val="28"/>
                </w:rPr>
              </m:ctrlPr>
            </m:sSubPr>
            <m:e>
              <m:r>
                <w:rPr>
                  <w:rFonts w:ascii="Cambria Math" w:eastAsiaTheme="minorEastAsia" w:hAnsi="Cambria Math"/>
                  <w:color w:val="FF0000"/>
                  <w:sz w:val="28"/>
                  <w:szCs w:val="28"/>
                </w:rPr>
                <m:t>k</m:t>
              </m:r>
            </m:e>
            <m:sub>
              <m:r>
                <w:rPr>
                  <w:rFonts w:ascii="Cambria Math" w:eastAsiaTheme="minorEastAsia" w:hAnsi="Cambria Math"/>
                  <w:color w:val="FF0000"/>
                  <w:sz w:val="28"/>
                  <w:szCs w:val="28"/>
                </w:rPr>
                <m:t>u</m:t>
              </m:r>
            </m:sub>
          </m:sSub>
          <m:sSubSup>
            <m:sSubSupPr>
              <m:ctrlPr>
                <w:rPr>
                  <w:rFonts w:ascii="Cambria Math" w:eastAsiaTheme="minorEastAsia" w:hAnsi="Cambria Math"/>
                  <w:i/>
                  <w:color w:val="FF0000"/>
                  <w:sz w:val="28"/>
                  <w:szCs w:val="28"/>
                </w:rPr>
              </m:ctrlPr>
            </m:sSubSupPr>
            <m:e>
              <m:r>
                <w:rPr>
                  <w:rFonts w:ascii="Cambria Math" w:eastAsiaTheme="minorEastAsia" w:hAnsi="Cambria Math"/>
                  <w:color w:val="FF0000"/>
                  <w:sz w:val="28"/>
                  <w:szCs w:val="28"/>
                </w:rPr>
                <m:t>K</m:t>
              </m:r>
            </m:e>
            <m:sub>
              <m:r>
                <w:rPr>
                  <w:rFonts w:ascii="Cambria Math" w:eastAsiaTheme="minorEastAsia" w:hAnsi="Cambria Math"/>
                  <w:color w:val="FF0000"/>
                  <w:sz w:val="28"/>
                  <w:szCs w:val="28"/>
                </w:rPr>
                <m:t>3</m:t>
              </m:r>
            </m:sub>
            <m:sup>
              <m:r>
                <w:rPr>
                  <w:rFonts w:ascii="Cambria Math" w:eastAsiaTheme="minorEastAsia" w:hAnsi="Cambria Math"/>
                  <w:color w:val="FF0000"/>
                  <w:sz w:val="28"/>
                  <w:szCs w:val="28"/>
                </w:rPr>
                <m:t>*</m:t>
              </m:r>
            </m:sup>
          </m:sSubSup>
          <m:r>
            <w:rPr>
              <w:rFonts w:ascii="Cambria Math" w:eastAsiaTheme="minorEastAsia" w:hAnsi="Cambria Math"/>
              <w:color w:val="FF0000"/>
              <w:sz w:val="28"/>
              <w:szCs w:val="28"/>
            </w:rPr>
            <m:t>-T∙</m:t>
          </m:r>
          <m:sSubSup>
            <m:sSubSupPr>
              <m:ctrlPr>
                <w:rPr>
                  <w:rFonts w:ascii="Cambria Math" w:eastAsiaTheme="minorEastAsia" w:hAnsi="Cambria Math"/>
                  <w:i/>
                  <w:color w:val="FF0000"/>
                  <w:sz w:val="28"/>
                  <w:szCs w:val="28"/>
                </w:rPr>
              </m:ctrlPr>
            </m:sSubSupPr>
            <m:e>
              <m:r>
                <w:rPr>
                  <w:rFonts w:ascii="Cambria Math" w:eastAsiaTheme="minorEastAsia" w:hAnsi="Cambria Math"/>
                  <w:color w:val="FF0000"/>
                  <w:sz w:val="28"/>
                  <w:szCs w:val="28"/>
                </w:rPr>
                <m:t>K</m:t>
              </m:r>
            </m:e>
            <m:sub>
              <m:r>
                <w:rPr>
                  <w:rFonts w:ascii="Cambria Math" w:eastAsiaTheme="minorEastAsia" w:hAnsi="Cambria Math"/>
                  <w:color w:val="FF0000"/>
                  <w:sz w:val="28"/>
                  <w:szCs w:val="28"/>
                </w:rPr>
                <m:t>3</m:t>
              </m:r>
            </m:sub>
            <m:sup>
              <m:r>
                <w:rPr>
                  <w:rFonts w:ascii="Cambria Math" w:eastAsiaTheme="minorEastAsia" w:hAnsi="Cambria Math"/>
                  <w:color w:val="FF0000"/>
                  <w:sz w:val="28"/>
                  <w:szCs w:val="28"/>
                </w:rPr>
                <m:t>*</m:t>
              </m:r>
            </m:sup>
          </m:sSubSup>
          <m:r>
            <w:rPr>
              <w:rFonts w:ascii="Cambria Math" w:eastAsiaTheme="minorEastAsia" w:hAnsi="Cambria Math"/>
              <w:color w:val="FF0000"/>
              <w:sz w:val="28"/>
              <w:szCs w:val="28"/>
            </w:rPr>
            <m:t>∙</m:t>
          </m:r>
          <m:sSub>
            <m:sSubPr>
              <m:ctrlPr>
                <w:rPr>
                  <w:rFonts w:ascii="Cambria Math" w:eastAsiaTheme="minorEastAsia" w:hAnsi="Cambria Math"/>
                  <w:i/>
                  <w:color w:val="FF0000"/>
                  <w:sz w:val="28"/>
                  <w:szCs w:val="28"/>
                </w:rPr>
              </m:ctrlPr>
            </m:sSubPr>
            <m:e>
              <m:r>
                <w:rPr>
                  <w:rFonts w:ascii="Cambria Math" w:eastAsiaTheme="minorEastAsia" w:hAnsi="Cambria Math"/>
                  <w:color w:val="FF0000"/>
                  <w:sz w:val="28"/>
                  <w:szCs w:val="28"/>
                </w:rPr>
                <m:t>k</m:t>
              </m:r>
            </m:e>
            <m:sub>
              <m:r>
                <w:rPr>
                  <w:rFonts w:ascii="Cambria Math" w:eastAsiaTheme="minorEastAsia" w:hAnsi="Cambria Math"/>
                  <w:color w:val="FF0000"/>
                  <w:sz w:val="28"/>
                  <w:szCs w:val="28"/>
                </w:rPr>
                <m:t>i</m:t>
              </m:r>
            </m:sub>
          </m:sSub>
          <m:r>
            <w:rPr>
              <w:rFonts w:ascii="Cambria Math" w:eastAsiaTheme="minorEastAsia" w:hAnsi="Cambria Math"/>
              <w:color w:val="FF0000"/>
              <w:sz w:val="28"/>
              <w:szCs w:val="28"/>
            </w:rPr>
            <m:t>+</m:t>
          </m:r>
          <m:sSubSup>
            <m:sSubSupPr>
              <m:ctrlPr>
                <w:rPr>
                  <w:rFonts w:ascii="Cambria Math" w:eastAsiaTheme="minorEastAsia" w:hAnsi="Cambria Math"/>
                  <w:i/>
                  <w:color w:val="FF0000"/>
                  <w:sz w:val="28"/>
                  <w:szCs w:val="28"/>
                </w:rPr>
              </m:ctrlPr>
            </m:sSubSupPr>
            <m:e>
              <m:r>
                <w:rPr>
                  <w:rFonts w:ascii="Cambria Math" w:eastAsiaTheme="minorEastAsia" w:hAnsi="Cambria Math"/>
                  <w:color w:val="FF0000"/>
                  <w:sz w:val="28"/>
                  <w:szCs w:val="28"/>
                </w:rPr>
                <m:t>K</m:t>
              </m:r>
            </m:e>
            <m:sub>
              <m:r>
                <w:rPr>
                  <w:rFonts w:ascii="Cambria Math" w:eastAsiaTheme="minorEastAsia" w:hAnsi="Cambria Math"/>
                  <w:color w:val="FF0000"/>
                  <w:sz w:val="28"/>
                  <w:szCs w:val="28"/>
                </w:rPr>
                <m:t>3</m:t>
              </m:r>
            </m:sub>
            <m:sup>
              <m:r>
                <w:rPr>
                  <w:rFonts w:ascii="Cambria Math" w:eastAsiaTheme="minorEastAsia" w:hAnsi="Cambria Math"/>
                  <w:color w:val="FF0000"/>
                  <w:sz w:val="28"/>
                  <w:szCs w:val="28"/>
                </w:rPr>
                <m:t>*</m:t>
              </m:r>
            </m:sup>
          </m:sSubSup>
          <m:r>
            <w:rPr>
              <w:rFonts w:ascii="Cambria Math" w:eastAsiaTheme="minorEastAsia" w:hAnsi="Cambria Math"/>
              <w:color w:val="FF0000"/>
              <w:sz w:val="28"/>
              <w:szCs w:val="28"/>
            </w:rPr>
            <m:t>T∙</m:t>
          </m:r>
          <m:sSub>
            <m:sSubPr>
              <m:ctrlPr>
                <w:rPr>
                  <w:rFonts w:ascii="Cambria Math" w:eastAsiaTheme="minorEastAsia" w:hAnsi="Cambria Math"/>
                  <w:i/>
                  <w:color w:val="FF0000"/>
                  <w:sz w:val="28"/>
                  <w:szCs w:val="28"/>
                </w:rPr>
              </m:ctrlPr>
            </m:sSubPr>
            <m:e>
              <m:r>
                <w:rPr>
                  <w:rFonts w:ascii="Cambria Math" w:eastAsiaTheme="minorEastAsia" w:hAnsi="Cambria Math"/>
                  <w:color w:val="FF0000"/>
                  <w:sz w:val="28"/>
                  <w:szCs w:val="28"/>
                </w:rPr>
                <m:t>k</m:t>
              </m:r>
            </m:e>
            <m:sub>
              <m:r>
                <w:rPr>
                  <w:rFonts w:ascii="Cambria Math" w:eastAsiaTheme="minorEastAsia" w:hAnsi="Cambria Math"/>
                  <w:color w:val="FF0000"/>
                  <w:sz w:val="28"/>
                  <w:szCs w:val="28"/>
                </w:rPr>
                <m:t>d</m:t>
              </m:r>
            </m:sub>
          </m:sSub>
        </m:oMath>
      </m:oMathPara>
    </w:p>
    <w:p w14:paraId="7AF3EBDC" w14:textId="7AAC570C" w:rsidR="00CA1E0F" w:rsidRDefault="00CA1E0F" w:rsidP="0078307C">
      <w:pPr>
        <w:rPr>
          <w:rFonts w:ascii="Helvetica Neue" w:eastAsiaTheme="minorEastAsia" w:hAnsi="Helvetica Neue"/>
          <w:u w:val="single"/>
        </w:rPr>
      </w:pPr>
    </w:p>
    <w:p w14:paraId="40945894" w14:textId="1616EAED" w:rsidR="00CA1E0F" w:rsidRDefault="00CA1E0F" w:rsidP="0078307C">
      <w:pPr>
        <w:rPr>
          <w:rFonts w:ascii="Helvetica Neue" w:eastAsiaTheme="minorEastAsia" w:hAnsi="Helvetica Neue"/>
          <w:u w:val="single"/>
        </w:rPr>
      </w:pPr>
    </w:p>
    <w:p w14:paraId="083F52AE" w14:textId="2E51160E" w:rsidR="00CA1E0F" w:rsidRPr="00CA1E0F" w:rsidRDefault="00CA1E0F" w:rsidP="0078307C">
      <w:pPr>
        <w:rPr>
          <w:rFonts w:ascii="Helvetica Neue" w:hAnsi="Helvetica Neue"/>
        </w:rPr>
      </w:pPr>
      <w:r>
        <w:rPr>
          <w:rFonts w:ascii="Helvetica Neue" w:eastAsiaTheme="minorEastAsia" w:hAnsi="Helvetica Neue"/>
        </w:rPr>
        <w:t>There is a section of code called “</w:t>
      </w:r>
      <w:proofErr w:type="gramStart"/>
      <w:r w:rsidRPr="00CA1E0F">
        <w:rPr>
          <w:rFonts w:ascii="Helvetica Neue" w:eastAsiaTheme="minorEastAsia" w:hAnsi="Helvetica Neue"/>
        </w:rPr>
        <w:t>3 layer</w:t>
      </w:r>
      <w:proofErr w:type="gramEnd"/>
      <w:r w:rsidRPr="00CA1E0F">
        <w:rPr>
          <w:rFonts w:ascii="Helvetica Neue" w:eastAsiaTheme="minorEastAsia" w:hAnsi="Helvetica Neue"/>
        </w:rPr>
        <w:t xml:space="preserve"> model with kinase inhibitor</w:t>
      </w:r>
      <w:r>
        <w:rPr>
          <w:rFonts w:ascii="Helvetica Neue" w:eastAsiaTheme="minorEastAsia" w:hAnsi="Helvetica Neue"/>
        </w:rPr>
        <w:t xml:space="preserve">” that defines the new model.  </w:t>
      </w:r>
      <w:r w:rsidRPr="00CA1E0F">
        <w:rPr>
          <w:rFonts w:ascii="Helvetica Neue" w:eastAsiaTheme="minorEastAsia" w:hAnsi="Helvetica Neue"/>
          <w:u w:val="single"/>
        </w:rPr>
        <w:t>Add your modified change equation</w:t>
      </w:r>
      <w:r w:rsidR="006412FA">
        <w:rPr>
          <w:rFonts w:ascii="Helvetica Neue" w:eastAsiaTheme="minorEastAsia" w:hAnsi="Helvetica Neue"/>
          <w:u w:val="single"/>
        </w:rPr>
        <w:t xml:space="preserve"> to the code</w:t>
      </w:r>
      <w:r w:rsidRPr="00CA1E0F">
        <w:rPr>
          <w:rFonts w:ascii="Helvetica Neue" w:eastAsiaTheme="minorEastAsia" w:hAnsi="Helvetica Neue"/>
          <w:u w:val="single"/>
        </w:rPr>
        <w:t>.</w:t>
      </w:r>
    </w:p>
    <w:p w14:paraId="5389C789" w14:textId="38A284CB" w:rsidR="007B1075" w:rsidRDefault="007B1075" w:rsidP="0078307C">
      <w:pPr>
        <w:rPr>
          <w:rFonts w:ascii="Helvetica Neue" w:hAnsi="Helvetica Neue"/>
        </w:rPr>
      </w:pPr>
    </w:p>
    <w:p w14:paraId="2EF9C432" w14:textId="25F99C32" w:rsidR="006412FA" w:rsidRDefault="006412FA" w:rsidP="006412FA">
      <w:pPr>
        <w:rPr>
          <w:rFonts w:ascii="Helvetica Neue" w:eastAsiaTheme="minorEastAsia" w:hAnsi="Helvetica Neue"/>
        </w:rPr>
      </w:pPr>
      <w:r>
        <w:rPr>
          <w:rFonts w:ascii="Helvetica Neue" w:eastAsiaTheme="minorEastAsia" w:hAnsi="Helvetica Neue"/>
        </w:rPr>
        <w:t xml:space="preserve">Trametinib binding is in fact reversible, so we additionally have the following reaction. </w:t>
      </w:r>
    </w:p>
    <w:p w14:paraId="1C848F7E" w14:textId="3DF2B201" w:rsidR="006412FA" w:rsidRPr="001C47ED" w:rsidRDefault="00000000" w:rsidP="006412FA">
      <w:pPr>
        <w:jc w:val="center"/>
        <w:rPr>
          <w:rFonts w:ascii="Helvetica Neue" w:eastAsiaTheme="minorEastAsia" w:hAnsi="Helvetica Neue"/>
        </w:rPr>
      </w:pPr>
      <m:oMathPara>
        <m:oMath>
          <m:sSubSup>
            <m:sSubSupPr>
              <m:ctrlPr>
                <w:rPr>
                  <w:rFonts w:ascii="Cambria Math" w:hAnsi="Cambria Math"/>
                  <w:i/>
                </w:rPr>
              </m:ctrlPr>
            </m:sSubSupPr>
            <m:e>
              <m:r>
                <w:rPr>
                  <w:rFonts w:ascii="Cambria Math" w:hAnsi="Cambria Math"/>
                </w:rPr>
                <m:t>K</m:t>
              </m:r>
            </m:e>
            <m:sub>
              <m:r>
                <w:rPr>
                  <w:rFonts w:ascii="Cambria Math" w:hAnsi="Cambria Math"/>
                </w:rPr>
                <m:t>3</m:t>
              </m:r>
            </m:sub>
            <m:sup>
              <m:r>
                <w:rPr>
                  <w:rFonts w:ascii="Cambria Math" w:hAnsi="Cambria Math"/>
                </w:rPr>
                <m:t>*</m:t>
              </m:r>
            </m:sup>
          </m:sSubSup>
          <m:r>
            <w:rPr>
              <w:rFonts w:ascii="Cambria Math" w:hAnsi="Cambria Math"/>
            </w:rPr>
            <m:t>T</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k</m:t>
                      </m:r>
                    </m:e>
                    <m:sub>
                      <m:r>
                        <w:rPr>
                          <w:rFonts w:ascii="Cambria Math" w:hAnsi="Cambria Math"/>
                        </w:rPr>
                        <m:t>d</m:t>
                      </m:r>
                    </m:sub>
                  </m:sSub>
                </m:e>
              </m:groupChr>
            </m:e>
          </m:box>
          <m:sSubSup>
            <m:sSubSupPr>
              <m:ctrlPr>
                <w:rPr>
                  <w:rFonts w:ascii="Cambria Math" w:hAnsi="Cambria Math"/>
                  <w:i/>
                </w:rPr>
              </m:ctrlPr>
            </m:sSubSupPr>
            <m:e>
              <m:r>
                <w:rPr>
                  <w:rFonts w:ascii="Cambria Math" w:hAnsi="Cambria Math"/>
                </w:rPr>
                <m:t>K</m:t>
              </m:r>
            </m:e>
            <m:sub>
              <m:r>
                <w:rPr>
                  <w:rFonts w:ascii="Cambria Math" w:hAnsi="Cambria Math"/>
                </w:rPr>
                <m:t>3</m:t>
              </m:r>
            </m:sub>
            <m:sup>
              <m:r>
                <w:rPr>
                  <w:rFonts w:ascii="Cambria Math" w:hAnsi="Cambria Math"/>
                </w:rPr>
                <m:t>*</m:t>
              </m:r>
            </m:sup>
          </m:sSubSup>
          <m:r>
            <w:rPr>
              <w:rFonts w:ascii="Cambria Math" w:hAnsi="Cambria Math"/>
            </w:rPr>
            <m:t>+T</m:t>
          </m:r>
        </m:oMath>
      </m:oMathPara>
    </w:p>
    <w:p w14:paraId="4DCD2B0C" w14:textId="7024B483" w:rsidR="006412FA" w:rsidRDefault="006412FA" w:rsidP="0078307C">
      <w:pPr>
        <w:rPr>
          <w:rFonts w:ascii="Helvetica Neue" w:hAnsi="Helvetica Neue"/>
        </w:rPr>
      </w:pPr>
    </w:p>
    <w:p w14:paraId="3D67E81A" w14:textId="375E0BB4" w:rsidR="006412FA" w:rsidRDefault="006412FA" w:rsidP="006412FA">
      <w:pPr>
        <w:rPr>
          <w:rFonts w:ascii="Helvetica Neue" w:eastAsiaTheme="minorEastAsia" w:hAnsi="Helvetica Neue"/>
          <w:u w:val="single"/>
        </w:rPr>
      </w:pPr>
      <w:r w:rsidRPr="00CA1E0F">
        <w:rPr>
          <w:rFonts w:ascii="Helvetica Neue" w:eastAsiaTheme="minorEastAsia" w:hAnsi="Helvetica Neue"/>
          <w:u w:val="single"/>
        </w:rPr>
        <w:t xml:space="preserve">Write the change equation for </w:t>
      </w:r>
      <m:oMath>
        <m:sSubSup>
          <m:sSubSupPr>
            <m:ctrlPr>
              <w:rPr>
                <w:rFonts w:ascii="Cambria Math" w:hAnsi="Cambria Math"/>
                <w:i/>
                <w:u w:val="single"/>
              </w:rPr>
            </m:ctrlPr>
          </m:sSubSupPr>
          <m:e>
            <m:r>
              <w:rPr>
                <w:rFonts w:ascii="Cambria Math" w:hAnsi="Cambria Math"/>
                <w:u w:val="single"/>
              </w:rPr>
              <m:t>K</m:t>
            </m:r>
          </m:e>
          <m:sub>
            <m:r>
              <w:rPr>
                <w:rFonts w:ascii="Cambria Math" w:hAnsi="Cambria Math"/>
                <w:u w:val="single"/>
              </w:rPr>
              <m:t>3</m:t>
            </m:r>
          </m:sub>
          <m:sup>
            <m:r>
              <w:rPr>
                <w:rFonts w:ascii="Cambria Math" w:hAnsi="Cambria Math"/>
                <w:u w:val="single"/>
              </w:rPr>
              <m:t>*</m:t>
            </m:r>
          </m:sup>
        </m:sSubSup>
        <m:r>
          <w:rPr>
            <w:rFonts w:ascii="Cambria Math" w:hAnsi="Cambria Math"/>
            <w:u w:val="single"/>
          </w:rPr>
          <m:t>T</m:t>
        </m:r>
      </m:oMath>
      <w:r w:rsidRPr="00CA1E0F">
        <w:rPr>
          <w:rFonts w:ascii="Helvetica Neue" w:eastAsiaTheme="minorEastAsia" w:hAnsi="Helvetica Neue"/>
          <w:u w:val="single"/>
        </w:rPr>
        <w:t xml:space="preserve"> </w:t>
      </w:r>
      <w:r>
        <w:rPr>
          <w:rFonts w:ascii="Helvetica Neue" w:eastAsiaTheme="minorEastAsia" w:hAnsi="Helvetica Neue"/>
          <w:u w:val="single"/>
        </w:rPr>
        <w:t xml:space="preserve">and add it to the model code as </w:t>
      </w:r>
      <w:r w:rsidR="00936C05">
        <w:rPr>
          <w:rFonts w:ascii="Helvetica Neue" w:eastAsiaTheme="minorEastAsia" w:hAnsi="Helvetica Neue"/>
          <w:u w:val="single"/>
        </w:rPr>
        <w:t>well:</w:t>
      </w:r>
    </w:p>
    <w:p w14:paraId="4B2DF6F5" w14:textId="69C784EE" w:rsidR="006412FA" w:rsidRDefault="006412FA" w:rsidP="0078307C">
      <w:pPr>
        <w:rPr>
          <w:rFonts w:ascii="Helvetica Neue" w:hAnsi="Helvetica Neue"/>
        </w:rPr>
      </w:pPr>
    </w:p>
    <w:p w14:paraId="46CFCFBB" w14:textId="3763581C" w:rsidR="00D010B1" w:rsidRPr="00C44C66" w:rsidRDefault="00000000" w:rsidP="00D010B1">
      <w:pPr>
        <w:rPr>
          <w:rFonts w:ascii="Helvetica Neue" w:eastAsiaTheme="minorEastAsia" w:hAnsi="Helvetica Neue"/>
          <w:i/>
          <w:color w:val="FF0000"/>
          <w:sz w:val="28"/>
          <w:szCs w:val="28"/>
        </w:rPr>
      </w:pPr>
      <m:oMathPara>
        <m:oMath>
          <m:sSup>
            <m:sSupPr>
              <m:ctrlPr>
                <w:rPr>
                  <w:rFonts w:ascii="Cambria Math" w:eastAsiaTheme="minorEastAsia" w:hAnsi="Cambria Math"/>
                  <w:i/>
                  <w:color w:val="FF0000"/>
                  <w:sz w:val="28"/>
                  <w:szCs w:val="28"/>
                </w:rPr>
              </m:ctrlPr>
            </m:sSupPr>
            <m:e>
              <m:sSubSup>
                <m:sSubSupPr>
                  <m:ctrlPr>
                    <w:rPr>
                      <w:rFonts w:ascii="Cambria Math" w:eastAsiaTheme="minorEastAsia" w:hAnsi="Cambria Math"/>
                      <w:i/>
                      <w:color w:val="FF0000"/>
                      <w:sz w:val="28"/>
                      <w:szCs w:val="28"/>
                    </w:rPr>
                  </m:ctrlPr>
                </m:sSubSupPr>
                <m:e>
                  <m:r>
                    <w:rPr>
                      <w:rFonts w:ascii="Cambria Math" w:eastAsiaTheme="minorEastAsia" w:hAnsi="Cambria Math"/>
                      <w:color w:val="FF0000"/>
                      <w:sz w:val="28"/>
                      <w:szCs w:val="28"/>
                    </w:rPr>
                    <m:t>K</m:t>
                  </m:r>
                </m:e>
                <m:sub>
                  <m:r>
                    <w:rPr>
                      <w:rFonts w:ascii="Cambria Math" w:eastAsiaTheme="minorEastAsia" w:hAnsi="Cambria Math"/>
                      <w:color w:val="FF0000"/>
                      <w:sz w:val="28"/>
                      <w:szCs w:val="28"/>
                    </w:rPr>
                    <m:t>3</m:t>
                  </m:r>
                </m:sub>
                <m:sup>
                  <m:r>
                    <w:rPr>
                      <w:rFonts w:ascii="Cambria Math" w:eastAsiaTheme="minorEastAsia" w:hAnsi="Cambria Math"/>
                      <w:color w:val="FF0000"/>
                      <w:sz w:val="28"/>
                      <w:szCs w:val="28"/>
                    </w:rPr>
                    <m:t>*</m:t>
                  </m:r>
                </m:sup>
              </m:sSubSup>
              <m:r>
                <w:rPr>
                  <w:rFonts w:ascii="Cambria Math" w:eastAsiaTheme="minorEastAsia" w:hAnsi="Cambria Math"/>
                  <w:color w:val="FF0000"/>
                  <w:sz w:val="28"/>
                  <w:szCs w:val="28"/>
                </w:rPr>
                <m:t>T</m:t>
              </m:r>
            </m:e>
            <m:sup>
              <m:r>
                <w:rPr>
                  <w:rFonts w:ascii="Cambria Math" w:eastAsiaTheme="minorEastAsia" w:hAnsi="Cambria Math"/>
                  <w:color w:val="FF0000"/>
                  <w:sz w:val="28"/>
                  <w:szCs w:val="28"/>
                </w:rPr>
                <m:t>'</m:t>
              </m:r>
            </m:sup>
          </m:sSup>
          <m:r>
            <w:rPr>
              <w:rFonts w:ascii="Cambria Math" w:eastAsiaTheme="minorEastAsia" w:hAnsi="Cambria Math"/>
              <w:color w:val="FF0000"/>
              <w:sz w:val="28"/>
              <w:szCs w:val="28"/>
            </w:rPr>
            <m:t>=T∙</m:t>
          </m:r>
          <m:sSubSup>
            <m:sSubSupPr>
              <m:ctrlPr>
                <w:rPr>
                  <w:rFonts w:ascii="Cambria Math" w:eastAsiaTheme="minorEastAsia" w:hAnsi="Cambria Math"/>
                  <w:i/>
                  <w:color w:val="FF0000"/>
                  <w:sz w:val="28"/>
                  <w:szCs w:val="28"/>
                </w:rPr>
              </m:ctrlPr>
            </m:sSubSupPr>
            <m:e>
              <m:r>
                <w:rPr>
                  <w:rFonts w:ascii="Cambria Math" w:eastAsiaTheme="minorEastAsia" w:hAnsi="Cambria Math"/>
                  <w:color w:val="FF0000"/>
                  <w:sz w:val="28"/>
                  <w:szCs w:val="28"/>
                </w:rPr>
                <m:t>K</m:t>
              </m:r>
            </m:e>
            <m:sub>
              <m:r>
                <w:rPr>
                  <w:rFonts w:ascii="Cambria Math" w:eastAsiaTheme="minorEastAsia" w:hAnsi="Cambria Math"/>
                  <w:color w:val="FF0000"/>
                  <w:sz w:val="28"/>
                  <w:szCs w:val="28"/>
                </w:rPr>
                <m:t>3</m:t>
              </m:r>
            </m:sub>
            <m:sup>
              <m:r>
                <w:rPr>
                  <w:rFonts w:ascii="Cambria Math" w:eastAsiaTheme="minorEastAsia" w:hAnsi="Cambria Math"/>
                  <w:color w:val="FF0000"/>
                  <w:sz w:val="28"/>
                  <w:szCs w:val="28"/>
                </w:rPr>
                <m:t>*</m:t>
              </m:r>
            </m:sup>
          </m:sSubSup>
          <m:r>
            <w:rPr>
              <w:rFonts w:ascii="Cambria Math" w:eastAsiaTheme="minorEastAsia" w:hAnsi="Cambria Math"/>
              <w:color w:val="FF0000"/>
              <w:sz w:val="28"/>
              <w:szCs w:val="28"/>
            </w:rPr>
            <m:t>∙</m:t>
          </m:r>
          <m:sSub>
            <m:sSubPr>
              <m:ctrlPr>
                <w:rPr>
                  <w:rFonts w:ascii="Cambria Math" w:eastAsiaTheme="minorEastAsia" w:hAnsi="Cambria Math"/>
                  <w:i/>
                  <w:color w:val="FF0000"/>
                  <w:sz w:val="28"/>
                  <w:szCs w:val="28"/>
                </w:rPr>
              </m:ctrlPr>
            </m:sSubPr>
            <m:e>
              <m:r>
                <w:rPr>
                  <w:rFonts w:ascii="Cambria Math" w:eastAsiaTheme="minorEastAsia" w:hAnsi="Cambria Math"/>
                  <w:color w:val="FF0000"/>
                  <w:sz w:val="28"/>
                  <w:szCs w:val="28"/>
                </w:rPr>
                <m:t>k</m:t>
              </m:r>
            </m:e>
            <m:sub>
              <m:r>
                <w:rPr>
                  <w:rFonts w:ascii="Cambria Math" w:eastAsiaTheme="minorEastAsia" w:hAnsi="Cambria Math"/>
                  <w:color w:val="FF0000"/>
                  <w:sz w:val="28"/>
                  <w:szCs w:val="28"/>
                </w:rPr>
                <m:t>i</m:t>
              </m:r>
            </m:sub>
          </m:sSub>
          <m:r>
            <w:rPr>
              <w:rFonts w:ascii="Cambria Math" w:eastAsiaTheme="minorEastAsia" w:hAnsi="Cambria Math"/>
              <w:color w:val="FF0000"/>
              <w:sz w:val="28"/>
              <w:szCs w:val="28"/>
            </w:rPr>
            <m:t>-</m:t>
          </m:r>
          <m:sSubSup>
            <m:sSubSupPr>
              <m:ctrlPr>
                <w:rPr>
                  <w:rFonts w:ascii="Cambria Math" w:eastAsiaTheme="minorEastAsia" w:hAnsi="Cambria Math"/>
                  <w:i/>
                  <w:color w:val="FF0000"/>
                  <w:sz w:val="28"/>
                  <w:szCs w:val="28"/>
                </w:rPr>
              </m:ctrlPr>
            </m:sSubSupPr>
            <m:e>
              <m:r>
                <w:rPr>
                  <w:rFonts w:ascii="Cambria Math" w:eastAsiaTheme="minorEastAsia" w:hAnsi="Cambria Math"/>
                  <w:color w:val="FF0000"/>
                  <w:sz w:val="28"/>
                  <w:szCs w:val="28"/>
                </w:rPr>
                <m:t>K</m:t>
              </m:r>
            </m:e>
            <m:sub>
              <m:r>
                <w:rPr>
                  <w:rFonts w:ascii="Cambria Math" w:eastAsiaTheme="minorEastAsia" w:hAnsi="Cambria Math"/>
                  <w:color w:val="FF0000"/>
                  <w:sz w:val="28"/>
                  <w:szCs w:val="28"/>
                </w:rPr>
                <m:t>3</m:t>
              </m:r>
            </m:sub>
            <m:sup>
              <m:r>
                <w:rPr>
                  <w:rFonts w:ascii="Cambria Math" w:eastAsiaTheme="minorEastAsia" w:hAnsi="Cambria Math"/>
                  <w:color w:val="FF0000"/>
                  <w:sz w:val="28"/>
                  <w:szCs w:val="28"/>
                </w:rPr>
                <m:t>*</m:t>
              </m:r>
            </m:sup>
          </m:sSubSup>
          <m:r>
            <w:rPr>
              <w:rFonts w:ascii="Cambria Math" w:eastAsiaTheme="minorEastAsia" w:hAnsi="Cambria Math"/>
              <w:color w:val="FF0000"/>
              <w:sz w:val="28"/>
              <w:szCs w:val="28"/>
            </w:rPr>
            <m:t>T∙</m:t>
          </m:r>
          <m:sSub>
            <m:sSubPr>
              <m:ctrlPr>
                <w:rPr>
                  <w:rFonts w:ascii="Cambria Math" w:eastAsiaTheme="minorEastAsia" w:hAnsi="Cambria Math"/>
                  <w:i/>
                  <w:color w:val="FF0000"/>
                  <w:sz w:val="28"/>
                  <w:szCs w:val="28"/>
                </w:rPr>
              </m:ctrlPr>
            </m:sSubPr>
            <m:e>
              <m:r>
                <w:rPr>
                  <w:rFonts w:ascii="Cambria Math" w:eastAsiaTheme="minorEastAsia" w:hAnsi="Cambria Math"/>
                  <w:color w:val="FF0000"/>
                  <w:sz w:val="28"/>
                  <w:szCs w:val="28"/>
                </w:rPr>
                <m:t>k</m:t>
              </m:r>
            </m:e>
            <m:sub>
              <m:r>
                <w:rPr>
                  <w:rFonts w:ascii="Cambria Math" w:eastAsiaTheme="minorEastAsia" w:hAnsi="Cambria Math"/>
                  <w:color w:val="FF0000"/>
                  <w:sz w:val="28"/>
                  <w:szCs w:val="28"/>
                </w:rPr>
                <m:t>d</m:t>
              </m:r>
            </m:sub>
          </m:sSub>
        </m:oMath>
      </m:oMathPara>
    </w:p>
    <w:p w14:paraId="04B63C42" w14:textId="5E325CDB" w:rsidR="006412FA" w:rsidRDefault="006412FA" w:rsidP="0078307C">
      <w:pPr>
        <w:rPr>
          <w:rFonts w:ascii="Helvetica Neue" w:hAnsi="Helvetica Neue"/>
        </w:rPr>
      </w:pPr>
    </w:p>
    <w:p w14:paraId="4D213631" w14:textId="77777777" w:rsidR="006412FA" w:rsidRDefault="006412FA" w:rsidP="0078307C">
      <w:pPr>
        <w:rPr>
          <w:rFonts w:ascii="Helvetica Neue" w:hAnsi="Helvetica Neue"/>
        </w:rPr>
      </w:pPr>
    </w:p>
    <w:p w14:paraId="430842DC" w14:textId="77777777" w:rsidR="006412FA" w:rsidRDefault="006412FA" w:rsidP="0078307C">
      <w:pPr>
        <w:rPr>
          <w:rFonts w:ascii="Helvetica Neue" w:hAnsi="Helvetica Neue"/>
        </w:rPr>
      </w:pPr>
    </w:p>
    <w:p w14:paraId="639C23B5" w14:textId="2A5CFB49" w:rsidR="005677FA" w:rsidRDefault="00AF38CA" w:rsidP="0078307C">
      <w:pPr>
        <w:rPr>
          <w:rFonts w:ascii="Helvetica Neue" w:eastAsiaTheme="minorEastAsia" w:hAnsi="Helvetica Neue"/>
        </w:rPr>
      </w:pPr>
      <w:r>
        <w:rPr>
          <w:rFonts w:ascii="Helvetica Neue" w:hAnsi="Helvetica Neue"/>
        </w:rPr>
        <w:t xml:space="preserve">We will assume the drug </w:t>
      </w:r>
      <w:r w:rsidR="006412FA">
        <w:rPr>
          <w:rFonts w:ascii="Helvetica Neue" w:hAnsi="Helvetica Neue"/>
        </w:rPr>
        <w:t xml:space="preserve">is highly abundant and </w:t>
      </w:r>
      <w:r>
        <w:rPr>
          <w:rFonts w:ascii="Helvetica Neue" w:hAnsi="Helvetica Neue"/>
        </w:rPr>
        <w:t>concentration remains constant throughout the simulation</w:t>
      </w:r>
      <w:r w:rsidR="00C345E5">
        <w:rPr>
          <w:rFonts w:ascii="Helvetica Neue" w:hAnsi="Helvetica Neue"/>
        </w:rPr>
        <w:t xml:space="preserve">.  Below the ode model code, we set the parameters and initial conditions.  Notice that we initialize </w:t>
      </w:r>
      <m:oMath>
        <m:sSubSup>
          <m:sSubSupPr>
            <m:ctrlPr>
              <w:rPr>
                <w:rFonts w:ascii="Cambria Math" w:hAnsi="Cambria Math"/>
                <w:i/>
              </w:rPr>
            </m:ctrlPr>
          </m:sSubSupPr>
          <m:e>
            <m:r>
              <w:rPr>
                <w:rFonts w:ascii="Cambria Math" w:hAnsi="Cambria Math"/>
              </w:rPr>
              <m:t>K</m:t>
            </m:r>
          </m:e>
          <m:sub>
            <m:r>
              <w:rPr>
                <w:rFonts w:ascii="Cambria Math" w:hAnsi="Cambria Math"/>
              </w:rPr>
              <m:t>3</m:t>
            </m:r>
          </m:sub>
          <m:sup>
            <m:r>
              <w:rPr>
                <w:rFonts w:ascii="Cambria Math" w:hAnsi="Cambria Math"/>
              </w:rPr>
              <m:t>*</m:t>
            </m:r>
          </m:sup>
        </m:sSubSup>
        <m:r>
          <w:rPr>
            <w:rFonts w:ascii="Cambria Math" w:hAnsi="Cambria Math"/>
          </w:rPr>
          <m:t>T</m:t>
        </m:r>
      </m:oMath>
      <w:r w:rsidR="00C345E5">
        <w:rPr>
          <w:rFonts w:ascii="Helvetica Neue" w:eastAsiaTheme="minorEastAsia" w:hAnsi="Helvetica Neue"/>
        </w:rPr>
        <w:t xml:space="preserve"> to zero at the start of the simulation.</w:t>
      </w:r>
    </w:p>
    <w:p w14:paraId="4C20F636" w14:textId="27925587" w:rsidR="00C345E5" w:rsidRDefault="00C345E5" w:rsidP="0078307C">
      <w:pPr>
        <w:rPr>
          <w:rFonts w:ascii="Helvetica Neue" w:eastAsiaTheme="minorEastAsia" w:hAnsi="Helvetica Neue"/>
        </w:rPr>
      </w:pPr>
    </w:p>
    <w:p w14:paraId="274E1CD2" w14:textId="5A0477B7" w:rsidR="00C345E5" w:rsidRDefault="00C345E5" w:rsidP="00C345E5">
      <w:pPr>
        <w:rPr>
          <w:rFonts w:ascii="Helvetica Neue" w:hAnsi="Helvetica Neue"/>
          <w:u w:val="single"/>
        </w:rPr>
      </w:pPr>
      <w:r w:rsidRPr="00522E39">
        <w:rPr>
          <w:rFonts w:ascii="Helvetica Neue" w:hAnsi="Helvetica Neue"/>
          <w:u w:val="single"/>
        </w:rPr>
        <w:t xml:space="preserve">Run the code and paste </w:t>
      </w:r>
      <w:r>
        <w:rPr>
          <w:rFonts w:ascii="Helvetica Neue" w:hAnsi="Helvetica Neue"/>
          <w:u w:val="single"/>
        </w:rPr>
        <w:t>your</w:t>
      </w:r>
      <w:r w:rsidRPr="00522E39">
        <w:rPr>
          <w:rFonts w:ascii="Helvetica Neue" w:hAnsi="Helvetica Neue"/>
          <w:u w:val="single"/>
        </w:rPr>
        <w:t xml:space="preserve"> graph</w:t>
      </w:r>
      <w:r>
        <w:rPr>
          <w:rFonts w:ascii="Helvetica Neue" w:hAnsi="Helvetica Neue"/>
          <w:u w:val="single"/>
        </w:rPr>
        <w:t xml:space="preserve"> (</w:t>
      </w:r>
      <w:r w:rsidRPr="00C345E5">
        <w:rPr>
          <w:rFonts w:ascii="Helvetica Neue" w:hAnsi="Helvetica Neue"/>
          <w:u w:val="single"/>
        </w:rPr>
        <w:t># PLOT dynamics of kinase activation with inhibitor.</w:t>
      </w:r>
      <w:r>
        <w:rPr>
          <w:rFonts w:ascii="Helvetica Neue" w:hAnsi="Helvetica Neue"/>
          <w:u w:val="single"/>
        </w:rPr>
        <w:t>”)</w:t>
      </w:r>
      <w:r w:rsidRPr="00522E39">
        <w:rPr>
          <w:rFonts w:ascii="Helvetica Neue" w:hAnsi="Helvetica Neue"/>
          <w:u w:val="single"/>
        </w:rPr>
        <w:t xml:space="preserve"> below</w:t>
      </w:r>
      <w:r>
        <w:rPr>
          <w:rFonts w:ascii="Helvetica Neue" w:hAnsi="Helvetica Neue"/>
          <w:u w:val="single"/>
        </w:rPr>
        <w:t xml:space="preserve"> for a drug concentration of 0.6.</w:t>
      </w:r>
    </w:p>
    <w:p w14:paraId="78718CA1" w14:textId="045153C1" w:rsidR="00C345E5" w:rsidRDefault="00A73CA1" w:rsidP="00C345E5">
      <w:pPr>
        <w:rPr>
          <w:rFonts w:ascii="Helvetica Neue" w:hAnsi="Helvetica Neue"/>
          <w:u w:val="single"/>
        </w:rPr>
      </w:pPr>
      <w:r>
        <w:rPr>
          <w:rFonts w:ascii="Helvetica Neue" w:hAnsi="Helvetica Neue"/>
          <w:noProof/>
          <w:u w:val="single"/>
        </w:rPr>
        <w:drawing>
          <wp:inline distT="0" distB="0" distL="0" distR="0" wp14:anchorId="3F06D5BA" wp14:editId="73FC8258">
            <wp:extent cx="2882900" cy="2743200"/>
            <wp:effectExtent l="0" t="0" r="0" b="0"/>
            <wp:docPr id="1525029325" name="Picture 7"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29325" name="Picture 7" descr="A graph of a number of numbers&#10;&#10;Description automatically generated with medium confidence"/>
                    <pic:cNvPicPr/>
                  </pic:nvPicPr>
                  <pic:blipFill>
                    <a:blip r:embed="rId11"/>
                    <a:stretch>
                      <a:fillRect/>
                    </a:stretch>
                  </pic:blipFill>
                  <pic:spPr>
                    <a:xfrm>
                      <a:off x="0" y="0"/>
                      <a:ext cx="2882900" cy="2743200"/>
                    </a:xfrm>
                    <a:prstGeom prst="rect">
                      <a:avLst/>
                    </a:prstGeom>
                  </pic:spPr>
                </pic:pic>
              </a:graphicData>
            </a:graphic>
          </wp:inline>
        </w:drawing>
      </w:r>
    </w:p>
    <w:p w14:paraId="552315D2" w14:textId="23AAFB6F" w:rsidR="00C345E5" w:rsidRDefault="00C345E5" w:rsidP="00C345E5">
      <w:pPr>
        <w:rPr>
          <w:rFonts w:ascii="Helvetica Neue" w:hAnsi="Helvetica Neue"/>
          <w:u w:val="single"/>
        </w:rPr>
      </w:pPr>
    </w:p>
    <w:p w14:paraId="7A6C5340" w14:textId="28C2ACFF" w:rsidR="00C345E5" w:rsidRDefault="00C345E5" w:rsidP="00C345E5">
      <w:pPr>
        <w:rPr>
          <w:rFonts w:ascii="Helvetica Neue" w:hAnsi="Helvetica Neue"/>
          <w:u w:val="single"/>
        </w:rPr>
      </w:pPr>
    </w:p>
    <w:p w14:paraId="4F737818" w14:textId="1BD3192C" w:rsidR="00C345E5" w:rsidRDefault="00C345E5" w:rsidP="00C345E5">
      <w:pPr>
        <w:rPr>
          <w:rFonts w:ascii="Helvetica Neue" w:hAnsi="Helvetica Neue"/>
          <w:u w:val="single"/>
        </w:rPr>
      </w:pPr>
    </w:p>
    <w:p w14:paraId="0C796868" w14:textId="28A712D5" w:rsidR="00C345E5" w:rsidRDefault="00C345E5" w:rsidP="00C345E5">
      <w:pPr>
        <w:rPr>
          <w:rFonts w:ascii="Helvetica Neue" w:hAnsi="Helvetica Neue"/>
          <w:u w:val="single"/>
        </w:rPr>
      </w:pPr>
    </w:p>
    <w:p w14:paraId="2C8A3FEF" w14:textId="4EC38366" w:rsidR="00C345E5" w:rsidRDefault="00C345E5" w:rsidP="00C345E5">
      <w:pPr>
        <w:rPr>
          <w:rFonts w:ascii="Helvetica Neue" w:hAnsi="Helvetica Neue"/>
          <w:u w:val="single"/>
        </w:rPr>
      </w:pPr>
    </w:p>
    <w:p w14:paraId="3D94B626" w14:textId="0D1C9E55" w:rsidR="00C345E5" w:rsidRDefault="00C345E5" w:rsidP="00C345E5">
      <w:pPr>
        <w:rPr>
          <w:rFonts w:ascii="Helvetica Neue" w:hAnsi="Helvetica Neue"/>
          <w:u w:val="single"/>
        </w:rPr>
      </w:pPr>
    </w:p>
    <w:p w14:paraId="1DF2E425" w14:textId="0A271AF0" w:rsidR="00C345E5" w:rsidRDefault="00C345E5" w:rsidP="00C345E5">
      <w:pPr>
        <w:rPr>
          <w:rFonts w:ascii="Helvetica Neue" w:hAnsi="Helvetica Neue"/>
          <w:u w:val="single"/>
        </w:rPr>
      </w:pPr>
    </w:p>
    <w:p w14:paraId="50AC1ECB" w14:textId="77777777" w:rsidR="00836A61" w:rsidRDefault="00836A61" w:rsidP="00C345E5">
      <w:pPr>
        <w:rPr>
          <w:rFonts w:ascii="Helvetica Neue" w:hAnsi="Helvetica Neue"/>
          <w:u w:val="single"/>
        </w:rPr>
      </w:pPr>
    </w:p>
    <w:p w14:paraId="7EA6C9A9" w14:textId="77777777" w:rsidR="00936C05" w:rsidRDefault="00936C05" w:rsidP="00C345E5">
      <w:pPr>
        <w:rPr>
          <w:rFonts w:ascii="Helvetica Neue" w:hAnsi="Helvetica Neue"/>
          <w:u w:val="single"/>
        </w:rPr>
      </w:pPr>
    </w:p>
    <w:p w14:paraId="5F935E37" w14:textId="77777777" w:rsidR="00936C05" w:rsidRDefault="00936C05" w:rsidP="00C345E5">
      <w:pPr>
        <w:rPr>
          <w:rFonts w:ascii="Helvetica Neue" w:hAnsi="Helvetica Neue"/>
          <w:u w:val="single"/>
        </w:rPr>
      </w:pPr>
      <w:r>
        <w:rPr>
          <w:rFonts w:ascii="Helvetica Neue" w:hAnsi="Helvetica Neue"/>
          <w:u w:val="single"/>
        </w:rPr>
        <w:t>Choose an increased value of drug concentration and re-run the code. Paste your graph for this increased value of the drug concentration below (indicate how much drug you chose to add here).</w:t>
      </w:r>
    </w:p>
    <w:p w14:paraId="0EBBD78C" w14:textId="77777777" w:rsidR="00936C05" w:rsidRDefault="00936C05" w:rsidP="00C345E5">
      <w:pPr>
        <w:rPr>
          <w:rFonts w:ascii="Helvetica Neue" w:hAnsi="Helvetica Neue"/>
          <w:u w:val="single"/>
        </w:rPr>
      </w:pPr>
    </w:p>
    <w:p w14:paraId="5748D193" w14:textId="64B6DD42" w:rsidR="00936C05" w:rsidRDefault="002F356A" w:rsidP="00C345E5">
      <w:pPr>
        <w:rPr>
          <w:rFonts w:ascii="Helvetica Neue" w:hAnsi="Helvetica Neue"/>
          <w:color w:val="FF0000"/>
        </w:rPr>
      </w:pPr>
      <w:r>
        <w:rPr>
          <w:rFonts w:ascii="Helvetica Neue" w:hAnsi="Helvetica Neue"/>
          <w:color w:val="FF0000"/>
        </w:rPr>
        <w:t>Drug Concentration</w:t>
      </w:r>
      <w:r w:rsidR="00D63340">
        <w:rPr>
          <w:rFonts w:ascii="Helvetica Neue" w:hAnsi="Helvetica Neue"/>
          <w:color w:val="FF0000"/>
        </w:rPr>
        <w:t xml:space="preserve"> (T) = 4</w:t>
      </w:r>
    </w:p>
    <w:p w14:paraId="61028DE2" w14:textId="48E6B798" w:rsidR="0013766C" w:rsidRPr="00E45C18" w:rsidRDefault="004E6441" w:rsidP="00C345E5">
      <w:pPr>
        <w:rPr>
          <w:rFonts w:ascii="Helvetica Neue" w:hAnsi="Helvetica Neue"/>
          <w:color w:val="FF0000"/>
        </w:rPr>
      </w:pPr>
      <w:r>
        <w:rPr>
          <w:rFonts w:ascii="Helvetica Neue" w:hAnsi="Helvetica Neue"/>
          <w:noProof/>
          <w:color w:val="FF0000"/>
        </w:rPr>
        <w:drawing>
          <wp:inline distT="0" distB="0" distL="0" distR="0" wp14:anchorId="56BB5546" wp14:editId="30539B9E">
            <wp:extent cx="3301623" cy="3076832"/>
            <wp:effectExtent l="0" t="0" r="635" b="0"/>
            <wp:docPr id="85771015" name="Picture 8"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1015" name="Picture 8" descr="A graph of a function&#10;&#10;Description automatically generated"/>
                    <pic:cNvPicPr/>
                  </pic:nvPicPr>
                  <pic:blipFill>
                    <a:blip r:embed="rId12"/>
                    <a:stretch>
                      <a:fillRect/>
                    </a:stretch>
                  </pic:blipFill>
                  <pic:spPr>
                    <a:xfrm>
                      <a:off x="0" y="0"/>
                      <a:ext cx="3308797" cy="3083518"/>
                    </a:xfrm>
                    <a:prstGeom prst="rect">
                      <a:avLst/>
                    </a:prstGeom>
                  </pic:spPr>
                </pic:pic>
              </a:graphicData>
            </a:graphic>
          </wp:inline>
        </w:drawing>
      </w:r>
    </w:p>
    <w:p w14:paraId="1F9CEBB1" w14:textId="77777777" w:rsidR="00936C05" w:rsidRDefault="00936C05" w:rsidP="00C345E5">
      <w:pPr>
        <w:rPr>
          <w:rFonts w:ascii="Helvetica Neue" w:hAnsi="Helvetica Neue"/>
          <w:u w:val="single"/>
        </w:rPr>
      </w:pPr>
    </w:p>
    <w:p w14:paraId="3954D6A9" w14:textId="103BB921" w:rsidR="00C345E5" w:rsidRPr="00C345E5" w:rsidRDefault="00936C05" w:rsidP="00C345E5">
      <w:pPr>
        <w:rPr>
          <w:rFonts w:ascii="Helvetica Neue" w:hAnsi="Helvetica Neue"/>
          <w:u w:val="single"/>
        </w:rPr>
      </w:pPr>
      <w:r>
        <w:rPr>
          <w:rFonts w:ascii="Helvetica Neue" w:hAnsi="Helvetica Neue"/>
          <w:u w:val="single"/>
        </w:rPr>
        <w:t>Compare your two graphs with T present to the one you obtained with no drug (</w:t>
      </w:r>
      <w:proofErr w:type="gramStart"/>
      <w:r>
        <w:rPr>
          <w:rFonts w:ascii="Helvetica Neue" w:hAnsi="Helvetica Neue"/>
          <w:u w:val="single"/>
        </w:rPr>
        <w:t>i.e.</w:t>
      </w:r>
      <w:proofErr w:type="gramEnd"/>
      <w:r>
        <w:rPr>
          <w:rFonts w:ascii="Helvetica Neue" w:hAnsi="Helvetica Neue"/>
          <w:u w:val="single"/>
        </w:rPr>
        <w:t xml:space="preserve"> the answer to question #2 above). </w:t>
      </w:r>
      <w:r w:rsidR="00C345E5" w:rsidRPr="00C345E5">
        <w:rPr>
          <w:rFonts w:ascii="Helvetica Neue" w:hAnsi="Helvetica Neue"/>
          <w:u w:val="single"/>
        </w:rPr>
        <w:t xml:space="preserve">How does increasing the drug concentration alter the timing and amplitude of </w:t>
      </w:r>
      <m:oMath>
        <m:sSub>
          <m:sSubPr>
            <m:ctrlPr>
              <w:rPr>
                <w:rFonts w:ascii="Cambria Math" w:eastAsiaTheme="minorEastAsia" w:hAnsi="Cambria Math"/>
                <w:i/>
                <w:u w:val="single"/>
              </w:rPr>
            </m:ctrlPr>
          </m:sSubPr>
          <m:e>
            <m:r>
              <w:rPr>
                <w:rFonts w:ascii="Cambria Math" w:eastAsiaTheme="minorEastAsia" w:hAnsi="Cambria Math"/>
                <w:u w:val="single"/>
              </w:rPr>
              <m:t>K</m:t>
            </m:r>
          </m:e>
          <m:sub>
            <m:r>
              <w:rPr>
                <w:rFonts w:ascii="Cambria Math" w:eastAsiaTheme="minorEastAsia" w:hAnsi="Cambria Math"/>
                <w:u w:val="single"/>
              </w:rPr>
              <m:t>4</m:t>
            </m:r>
          </m:sub>
        </m:sSub>
      </m:oMath>
      <w:r w:rsidR="00C345E5" w:rsidRPr="00C345E5">
        <w:rPr>
          <w:rFonts w:ascii="Helvetica Neue" w:eastAsiaTheme="minorEastAsia" w:hAnsi="Helvetica Neue"/>
          <w:u w:val="single"/>
        </w:rPr>
        <w:t xml:space="preserve"> activation?</w:t>
      </w:r>
    </w:p>
    <w:p w14:paraId="527D40E4" w14:textId="13A805E5" w:rsidR="00D20760" w:rsidRDefault="00D20760">
      <w:pPr>
        <w:rPr>
          <w:rFonts w:ascii="Helvetica Neue" w:hAnsi="Helvetica Neue"/>
        </w:rPr>
      </w:pPr>
    </w:p>
    <w:p w14:paraId="0E18E692" w14:textId="5D89E86A" w:rsidR="00CA6C0E" w:rsidRPr="00BD0879" w:rsidRDefault="007C7BE0">
      <w:pPr>
        <w:rPr>
          <w:rFonts w:ascii="Helvetica Neue" w:hAnsi="Helvetica Neue"/>
          <w:color w:val="FF0000"/>
        </w:rPr>
      </w:pPr>
      <w:r>
        <w:rPr>
          <w:rFonts w:ascii="Helvetica Neue" w:hAnsi="Helvetica Neue"/>
          <w:color w:val="FF0000"/>
        </w:rPr>
        <w:t xml:space="preserve">Increasing the drug concentration results in </w:t>
      </w:r>
      <w:r w:rsidR="00A73CA1">
        <w:rPr>
          <w:rFonts w:ascii="Helvetica Neue" w:hAnsi="Helvetica Neue"/>
          <w:color w:val="FF0000"/>
        </w:rPr>
        <w:t xml:space="preserve">a higher </w:t>
      </w:r>
      <w:r w:rsidR="0098067A">
        <w:rPr>
          <w:rFonts w:ascii="Helvetica Neue" w:hAnsi="Helvetica Neue"/>
          <w:color w:val="FF0000"/>
        </w:rPr>
        <w:t>amount of K</w:t>
      </w:r>
      <w:r w:rsidR="0098067A">
        <w:rPr>
          <w:rFonts w:ascii="Helvetica Neue" w:hAnsi="Helvetica Neue"/>
          <w:color w:val="FF0000"/>
          <w:vertAlign w:val="subscript"/>
        </w:rPr>
        <w:t>2</w:t>
      </w:r>
      <w:r w:rsidR="0098067A">
        <w:rPr>
          <w:rFonts w:ascii="Helvetica Neue" w:hAnsi="Helvetica Neue"/>
          <w:color w:val="FF0000"/>
          <w:vertAlign w:val="superscript"/>
        </w:rPr>
        <w:t>*</w:t>
      </w:r>
      <w:r w:rsidR="0098067A">
        <w:rPr>
          <w:rFonts w:ascii="Helvetica Neue" w:hAnsi="Helvetica Neue"/>
          <w:color w:val="FF0000"/>
        </w:rPr>
        <w:t>, but a lower amount of K</w:t>
      </w:r>
      <w:r w:rsidR="0098067A">
        <w:rPr>
          <w:rFonts w:ascii="Helvetica Neue" w:hAnsi="Helvetica Neue"/>
          <w:color w:val="FF0000"/>
          <w:vertAlign w:val="subscript"/>
        </w:rPr>
        <w:t>3</w:t>
      </w:r>
      <w:r w:rsidR="0098067A">
        <w:rPr>
          <w:rFonts w:ascii="Helvetica Neue" w:hAnsi="Helvetica Neue"/>
          <w:color w:val="FF0000"/>
          <w:vertAlign w:val="superscript"/>
        </w:rPr>
        <w:t>*</w:t>
      </w:r>
      <w:r w:rsidR="0098067A">
        <w:rPr>
          <w:rFonts w:ascii="Helvetica Neue" w:hAnsi="Helvetica Neue"/>
          <w:color w:val="FF0000"/>
        </w:rPr>
        <w:t xml:space="preserve"> and K</w:t>
      </w:r>
      <w:r w:rsidR="0098067A">
        <w:rPr>
          <w:rFonts w:ascii="Helvetica Neue" w:hAnsi="Helvetica Neue"/>
          <w:color w:val="FF0000"/>
          <w:vertAlign w:val="subscript"/>
        </w:rPr>
        <w:t>4</w:t>
      </w:r>
      <w:r w:rsidR="0098067A">
        <w:rPr>
          <w:rFonts w:ascii="Helvetica Neue" w:hAnsi="Helvetica Neue"/>
          <w:color w:val="FF0000"/>
          <w:vertAlign w:val="superscript"/>
        </w:rPr>
        <w:t>*</w:t>
      </w:r>
      <w:r w:rsidR="00CA6C0E">
        <w:rPr>
          <w:rFonts w:ascii="Helvetica Neue" w:hAnsi="Helvetica Neue"/>
          <w:color w:val="FF0000"/>
        </w:rPr>
        <w:t>.</w:t>
      </w:r>
      <w:r w:rsidR="00065B59">
        <w:rPr>
          <w:rFonts w:ascii="Helvetica Neue" w:hAnsi="Helvetica Neue"/>
          <w:color w:val="FF0000"/>
        </w:rPr>
        <w:t xml:space="preserve"> There is </w:t>
      </w:r>
      <w:r w:rsidR="00F61224">
        <w:rPr>
          <w:rFonts w:ascii="Helvetica Neue" w:hAnsi="Helvetica Neue"/>
          <w:color w:val="FF0000"/>
        </w:rPr>
        <w:t xml:space="preserve">now </w:t>
      </w:r>
      <w:r w:rsidR="00065B59">
        <w:rPr>
          <w:rFonts w:ascii="Helvetica Neue" w:hAnsi="Helvetica Neue"/>
          <w:color w:val="FF0000"/>
        </w:rPr>
        <w:t xml:space="preserve">also a different order of highest amount of final kinase level where </w:t>
      </w:r>
      <w:r w:rsidR="00CA6C0E">
        <w:rPr>
          <w:rFonts w:ascii="Helvetica Neue" w:hAnsi="Helvetica Neue"/>
          <w:color w:val="FF0000"/>
        </w:rPr>
        <w:t>K</w:t>
      </w:r>
      <w:r w:rsidR="00CA6C0E">
        <w:rPr>
          <w:rFonts w:ascii="Helvetica Neue" w:hAnsi="Helvetica Neue"/>
          <w:color w:val="FF0000"/>
          <w:vertAlign w:val="subscript"/>
        </w:rPr>
        <w:t>2</w:t>
      </w:r>
      <w:r w:rsidR="00CA6C0E">
        <w:rPr>
          <w:rFonts w:ascii="Helvetica Neue" w:hAnsi="Helvetica Neue"/>
          <w:color w:val="FF0000"/>
          <w:vertAlign w:val="superscript"/>
        </w:rPr>
        <w:t>*</w:t>
      </w:r>
      <w:r w:rsidR="00CA6C0E">
        <w:rPr>
          <w:rFonts w:ascii="Helvetica Neue" w:hAnsi="Helvetica Neue"/>
          <w:color w:val="FF0000"/>
        </w:rPr>
        <w:t xml:space="preserve"> has the highest </w:t>
      </w:r>
      <w:r w:rsidR="00DA1774">
        <w:rPr>
          <w:rFonts w:ascii="Helvetica Neue" w:hAnsi="Helvetica Neue"/>
          <w:color w:val="FF0000"/>
        </w:rPr>
        <w:t xml:space="preserve">maximum </w:t>
      </w:r>
      <w:r w:rsidR="00CA6C0E">
        <w:rPr>
          <w:rFonts w:ascii="Helvetica Neue" w:hAnsi="Helvetica Neue"/>
          <w:color w:val="FF0000"/>
        </w:rPr>
        <w:t xml:space="preserve">amount, followed by </w:t>
      </w:r>
      <w:r w:rsidR="00CA6C0E" w:rsidRPr="00CA6C0E">
        <w:rPr>
          <w:rFonts w:ascii="Helvetica Neue" w:hAnsi="Helvetica Neue"/>
          <w:color w:val="FF0000"/>
        </w:rPr>
        <w:t>K</w:t>
      </w:r>
      <w:r w:rsidR="00CA6C0E">
        <w:rPr>
          <w:rFonts w:ascii="Helvetica Neue" w:hAnsi="Helvetica Neue"/>
          <w:color w:val="FF0000"/>
          <w:vertAlign w:val="subscript"/>
        </w:rPr>
        <w:t>4</w:t>
      </w:r>
      <w:r w:rsidR="00CA6C0E" w:rsidRPr="00CA6C0E">
        <w:rPr>
          <w:rFonts w:ascii="Helvetica Neue" w:hAnsi="Helvetica Neue"/>
          <w:color w:val="FF0000"/>
          <w:vertAlign w:val="superscript"/>
        </w:rPr>
        <w:t>*</w:t>
      </w:r>
      <w:r w:rsidR="00CA6C0E">
        <w:rPr>
          <w:rFonts w:ascii="Helvetica Neue" w:hAnsi="Helvetica Neue"/>
          <w:color w:val="FF0000"/>
        </w:rPr>
        <w:t xml:space="preserve">, then </w:t>
      </w:r>
      <w:r w:rsidR="00CA6C0E" w:rsidRPr="00CA6C0E">
        <w:rPr>
          <w:rFonts w:ascii="Helvetica Neue" w:hAnsi="Helvetica Neue"/>
          <w:color w:val="FF0000"/>
        </w:rPr>
        <w:t>K</w:t>
      </w:r>
      <w:r w:rsidR="00CA6C0E">
        <w:rPr>
          <w:rFonts w:ascii="Helvetica Neue" w:hAnsi="Helvetica Neue"/>
          <w:color w:val="FF0000"/>
          <w:vertAlign w:val="subscript"/>
        </w:rPr>
        <w:t>3</w:t>
      </w:r>
      <w:r w:rsidR="00CA6C0E" w:rsidRPr="00CA6C0E">
        <w:rPr>
          <w:rFonts w:ascii="Helvetica Neue" w:hAnsi="Helvetica Neue"/>
          <w:color w:val="FF0000"/>
          <w:vertAlign w:val="superscript"/>
        </w:rPr>
        <w:t>*</w:t>
      </w:r>
      <w:r w:rsidR="00AC7271">
        <w:rPr>
          <w:rFonts w:ascii="Helvetica Neue" w:hAnsi="Helvetica Neue"/>
          <w:color w:val="FF0000"/>
        </w:rPr>
        <w:t>.</w:t>
      </w:r>
      <w:r w:rsidR="0098067A">
        <w:rPr>
          <w:rFonts w:ascii="Helvetica Neue" w:hAnsi="Helvetica Neue"/>
          <w:color w:val="FF0000"/>
        </w:rPr>
        <w:t xml:space="preserve"> </w:t>
      </w:r>
      <w:r w:rsidR="00BD0879">
        <w:rPr>
          <w:rFonts w:ascii="Helvetica Neue" w:hAnsi="Helvetica Neue"/>
          <w:color w:val="FF0000"/>
        </w:rPr>
        <w:t>It also appears that K</w:t>
      </w:r>
      <w:r w:rsidR="00BD0879">
        <w:rPr>
          <w:rFonts w:ascii="Helvetica Neue" w:hAnsi="Helvetica Neue"/>
          <w:color w:val="FF0000"/>
          <w:vertAlign w:val="subscript"/>
        </w:rPr>
        <w:t>4</w:t>
      </w:r>
      <w:r w:rsidR="00BD0879">
        <w:rPr>
          <w:rFonts w:ascii="Helvetica Neue" w:hAnsi="Helvetica Neue"/>
          <w:color w:val="FF0000"/>
          <w:vertAlign w:val="superscript"/>
        </w:rPr>
        <w:t>*</w:t>
      </w:r>
      <w:r w:rsidR="00BD0879">
        <w:rPr>
          <w:rFonts w:ascii="Helvetica Neue" w:hAnsi="Helvetica Neue"/>
          <w:color w:val="FF0000"/>
        </w:rPr>
        <w:t xml:space="preserve"> takes </w:t>
      </w:r>
      <w:r w:rsidR="00AB3471">
        <w:rPr>
          <w:rFonts w:ascii="Helvetica Neue" w:hAnsi="Helvetica Neue"/>
          <w:color w:val="FF0000"/>
        </w:rPr>
        <w:t xml:space="preserve">slightly </w:t>
      </w:r>
      <w:r w:rsidR="00BD0879">
        <w:rPr>
          <w:rFonts w:ascii="Helvetica Neue" w:hAnsi="Helvetica Neue"/>
          <w:color w:val="FF0000"/>
        </w:rPr>
        <w:t>more time to reach its maximum amount.</w:t>
      </w:r>
    </w:p>
    <w:sectPr w:rsidR="00CA6C0E" w:rsidRPr="00BD0879" w:rsidSect="005904A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3C4887"/>
    <w:multiLevelType w:val="hybridMultilevel"/>
    <w:tmpl w:val="ACC0C204"/>
    <w:lvl w:ilvl="0" w:tplc="AF34E4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4521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71A2"/>
    <w:rsid w:val="00023F96"/>
    <w:rsid w:val="00031980"/>
    <w:rsid w:val="0005424B"/>
    <w:rsid w:val="00065B59"/>
    <w:rsid w:val="00066A5B"/>
    <w:rsid w:val="00086807"/>
    <w:rsid w:val="00090C9A"/>
    <w:rsid w:val="000A0807"/>
    <w:rsid w:val="000B4408"/>
    <w:rsid w:val="000E17CF"/>
    <w:rsid w:val="0013766C"/>
    <w:rsid w:val="001468B1"/>
    <w:rsid w:val="00152FBB"/>
    <w:rsid w:val="0016555A"/>
    <w:rsid w:val="00177A09"/>
    <w:rsid w:val="001A3FE0"/>
    <w:rsid w:val="001C47ED"/>
    <w:rsid w:val="001D3A6B"/>
    <w:rsid w:val="00217D50"/>
    <w:rsid w:val="002204CA"/>
    <w:rsid w:val="002233A6"/>
    <w:rsid w:val="002318AA"/>
    <w:rsid w:val="0024203D"/>
    <w:rsid w:val="0025075A"/>
    <w:rsid w:val="00251AC9"/>
    <w:rsid w:val="0025335F"/>
    <w:rsid w:val="00257414"/>
    <w:rsid w:val="00270BA5"/>
    <w:rsid w:val="00282F1B"/>
    <w:rsid w:val="00286504"/>
    <w:rsid w:val="002E60E0"/>
    <w:rsid w:val="002F356A"/>
    <w:rsid w:val="003328A9"/>
    <w:rsid w:val="00334932"/>
    <w:rsid w:val="00352C33"/>
    <w:rsid w:val="003B1F7D"/>
    <w:rsid w:val="00403EBB"/>
    <w:rsid w:val="00406F2E"/>
    <w:rsid w:val="004132A7"/>
    <w:rsid w:val="0041547B"/>
    <w:rsid w:val="004371A2"/>
    <w:rsid w:val="00455340"/>
    <w:rsid w:val="00485360"/>
    <w:rsid w:val="0049171F"/>
    <w:rsid w:val="004E6441"/>
    <w:rsid w:val="004F7D65"/>
    <w:rsid w:val="00522E39"/>
    <w:rsid w:val="005575FB"/>
    <w:rsid w:val="005618A8"/>
    <w:rsid w:val="005677FA"/>
    <w:rsid w:val="005902F9"/>
    <w:rsid w:val="005904AC"/>
    <w:rsid w:val="005963A8"/>
    <w:rsid w:val="005B6A0E"/>
    <w:rsid w:val="005C5851"/>
    <w:rsid w:val="005C6C6E"/>
    <w:rsid w:val="005D2EE8"/>
    <w:rsid w:val="005F12A7"/>
    <w:rsid w:val="005F3B47"/>
    <w:rsid w:val="00640CBC"/>
    <w:rsid w:val="006412FA"/>
    <w:rsid w:val="006C4747"/>
    <w:rsid w:val="006C6909"/>
    <w:rsid w:val="00720919"/>
    <w:rsid w:val="007311B2"/>
    <w:rsid w:val="0078307C"/>
    <w:rsid w:val="007A319A"/>
    <w:rsid w:val="007A4AEC"/>
    <w:rsid w:val="007B1075"/>
    <w:rsid w:val="007C7BE0"/>
    <w:rsid w:val="007E52B3"/>
    <w:rsid w:val="00820085"/>
    <w:rsid w:val="00836A61"/>
    <w:rsid w:val="0084071C"/>
    <w:rsid w:val="008548A0"/>
    <w:rsid w:val="00880BF9"/>
    <w:rsid w:val="008851B6"/>
    <w:rsid w:val="008B7B19"/>
    <w:rsid w:val="008D161B"/>
    <w:rsid w:val="008D1650"/>
    <w:rsid w:val="008E077C"/>
    <w:rsid w:val="00902B23"/>
    <w:rsid w:val="00903598"/>
    <w:rsid w:val="00932142"/>
    <w:rsid w:val="00936C05"/>
    <w:rsid w:val="0098067A"/>
    <w:rsid w:val="009E37AA"/>
    <w:rsid w:val="00A21E1D"/>
    <w:rsid w:val="00A25D94"/>
    <w:rsid w:val="00A32B87"/>
    <w:rsid w:val="00A63F18"/>
    <w:rsid w:val="00A73CA1"/>
    <w:rsid w:val="00AB0AC7"/>
    <w:rsid w:val="00AB3471"/>
    <w:rsid w:val="00AC7271"/>
    <w:rsid w:val="00AF38CA"/>
    <w:rsid w:val="00AF6E5A"/>
    <w:rsid w:val="00B012DF"/>
    <w:rsid w:val="00B0504C"/>
    <w:rsid w:val="00B057F4"/>
    <w:rsid w:val="00B50581"/>
    <w:rsid w:val="00B657E9"/>
    <w:rsid w:val="00B81D6B"/>
    <w:rsid w:val="00BA60E7"/>
    <w:rsid w:val="00BA7330"/>
    <w:rsid w:val="00BD0879"/>
    <w:rsid w:val="00BD304D"/>
    <w:rsid w:val="00BD4616"/>
    <w:rsid w:val="00BD70C5"/>
    <w:rsid w:val="00BE3E56"/>
    <w:rsid w:val="00C05581"/>
    <w:rsid w:val="00C341E5"/>
    <w:rsid w:val="00C345E5"/>
    <w:rsid w:val="00C36A75"/>
    <w:rsid w:val="00C44458"/>
    <w:rsid w:val="00C44C66"/>
    <w:rsid w:val="00C509DA"/>
    <w:rsid w:val="00C52401"/>
    <w:rsid w:val="00CA1E0F"/>
    <w:rsid w:val="00CA259C"/>
    <w:rsid w:val="00CA6C0E"/>
    <w:rsid w:val="00CE0C54"/>
    <w:rsid w:val="00CE4799"/>
    <w:rsid w:val="00CE686A"/>
    <w:rsid w:val="00D010B1"/>
    <w:rsid w:val="00D1141E"/>
    <w:rsid w:val="00D11FA4"/>
    <w:rsid w:val="00D16ACA"/>
    <w:rsid w:val="00D20760"/>
    <w:rsid w:val="00D63340"/>
    <w:rsid w:val="00DA1774"/>
    <w:rsid w:val="00DF14B7"/>
    <w:rsid w:val="00E00687"/>
    <w:rsid w:val="00E02E2E"/>
    <w:rsid w:val="00E43994"/>
    <w:rsid w:val="00E45C18"/>
    <w:rsid w:val="00E462BB"/>
    <w:rsid w:val="00E546E9"/>
    <w:rsid w:val="00E64ECC"/>
    <w:rsid w:val="00E91534"/>
    <w:rsid w:val="00EB2317"/>
    <w:rsid w:val="00EC6C44"/>
    <w:rsid w:val="00EF4A39"/>
    <w:rsid w:val="00F50183"/>
    <w:rsid w:val="00F5774F"/>
    <w:rsid w:val="00F577D8"/>
    <w:rsid w:val="00F61224"/>
    <w:rsid w:val="00F65347"/>
    <w:rsid w:val="00F81CB2"/>
    <w:rsid w:val="00FA2FDC"/>
    <w:rsid w:val="00FA7DD0"/>
    <w:rsid w:val="00FB1ACC"/>
    <w:rsid w:val="00FB27C5"/>
    <w:rsid w:val="00FC4650"/>
    <w:rsid w:val="00FC6ABD"/>
    <w:rsid w:val="00FE584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9AADDB"/>
  <w15:docId w15:val="{29DD62B1-801F-427F-AFEE-83317FC69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C54"/>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1A2"/>
    <w:pPr>
      <w:ind w:left="720"/>
      <w:contextualSpacing/>
    </w:pPr>
  </w:style>
  <w:style w:type="character" w:styleId="PlaceholderText">
    <w:name w:val="Placeholder Text"/>
    <w:basedOn w:val="DefaultParagraphFont"/>
    <w:uiPriority w:val="99"/>
    <w:semiHidden/>
    <w:rsid w:val="001C47ED"/>
    <w:rPr>
      <w:color w:val="808080"/>
    </w:rPr>
  </w:style>
  <w:style w:type="paragraph" w:styleId="BalloonText">
    <w:name w:val="Balloon Text"/>
    <w:basedOn w:val="Normal"/>
    <w:link w:val="BalloonTextChar"/>
    <w:uiPriority w:val="99"/>
    <w:semiHidden/>
    <w:unhideWhenUsed/>
    <w:rsid w:val="00B81D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1D6B"/>
    <w:rPr>
      <w:rFonts w:ascii="Lucida Grande" w:eastAsiaTheme="minorHAnsi" w:hAnsi="Lucida Grande" w:cs="Lucida Grande"/>
      <w:sz w:val="18"/>
      <w:szCs w:val="18"/>
    </w:rPr>
  </w:style>
  <w:style w:type="paragraph" w:styleId="NormalWeb">
    <w:name w:val="Normal (Web)"/>
    <w:basedOn w:val="Normal"/>
    <w:uiPriority w:val="99"/>
    <w:semiHidden/>
    <w:unhideWhenUsed/>
    <w:rsid w:val="00CE0C54"/>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167541">
      <w:bodyDiv w:val="1"/>
      <w:marLeft w:val="0"/>
      <w:marRight w:val="0"/>
      <w:marTop w:val="0"/>
      <w:marBottom w:val="0"/>
      <w:divBdr>
        <w:top w:val="none" w:sz="0" w:space="0" w:color="auto"/>
        <w:left w:val="none" w:sz="0" w:space="0" w:color="auto"/>
        <w:bottom w:val="none" w:sz="0" w:space="0" w:color="auto"/>
        <w:right w:val="none" w:sz="0" w:space="0" w:color="auto"/>
      </w:divBdr>
      <w:divsChild>
        <w:div w:id="269707612">
          <w:marLeft w:val="0"/>
          <w:marRight w:val="0"/>
          <w:marTop w:val="0"/>
          <w:marBottom w:val="0"/>
          <w:divBdr>
            <w:top w:val="none" w:sz="0" w:space="0" w:color="auto"/>
            <w:left w:val="none" w:sz="0" w:space="0" w:color="auto"/>
            <w:bottom w:val="none" w:sz="0" w:space="0" w:color="auto"/>
            <w:right w:val="none" w:sz="0" w:space="0" w:color="auto"/>
          </w:divBdr>
          <w:divsChild>
            <w:div w:id="1224757251">
              <w:marLeft w:val="0"/>
              <w:marRight w:val="0"/>
              <w:marTop w:val="0"/>
              <w:marBottom w:val="0"/>
              <w:divBdr>
                <w:top w:val="none" w:sz="0" w:space="0" w:color="auto"/>
                <w:left w:val="none" w:sz="0" w:space="0" w:color="auto"/>
                <w:bottom w:val="none" w:sz="0" w:space="0" w:color="auto"/>
                <w:right w:val="none" w:sz="0" w:space="0" w:color="auto"/>
              </w:divBdr>
              <w:divsChild>
                <w:div w:id="5060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88169">
      <w:bodyDiv w:val="1"/>
      <w:marLeft w:val="0"/>
      <w:marRight w:val="0"/>
      <w:marTop w:val="0"/>
      <w:marBottom w:val="0"/>
      <w:divBdr>
        <w:top w:val="none" w:sz="0" w:space="0" w:color="auto"/>
        <w:left w:val="none" w:sz="0" w:space="0" w:color="auto"/>
        <w:bottom w:val="none" w:sz="0" w:space="0" w:color="auto"/>
        <w:right w:val="none" w:sz="0" w:space="0" w:color="auto"/>
      </w:divBdr>
      <w:divsChild>
        <w:div w:id="1399937129">
          <w:marLeft w:val="0"/>
          <w:marRight w:val="0"/>
          <w:marTop w:val="0"/>
          <w:marBottom w:val="0"/>
          <w:divBdr>
            <w:top w:val="none" w:sz="0" w:space="0" w:color="auto"/>
            <w:left w:val="none" w:sz="0" w:space="0" w:color="auto"/>
            <w:bottom w:val="none" w:sz="0" w:space="0" w:color="auto"/>
            <w:right w:val="none" w:sz="0" w:space="0" w:color="auto"/>
          </w:divBdr>
          <w:divsChild>
            <w:div w:id="311181087">
              <w:marLeft w:val="0"/>
              <w:marRight w:val="0"/>
              <w:marTop w:val="0"/>
              <w:marBottom w:val="0"/>
              <w:divBdr>
                <w:top w:val="none" w:sz="0" w:space="0" w:color="auto"/>
                <w:left w:val="none" w:sz="0" w:space="0" w:color="auto"/>
                <w:bottom w:val="none" w:sz="0" w:space="0" w:color="auto"/>
                <w:right w:val="none" w:sz="0" w:space="0" w:color="auto"/>
              </w:divBdr>
            </w:div>
            <w:div w:id="85573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27519">
      <w:bodyDiv w:val="1"/>
      <w:marLeft w:val="0"/>
      <w:marRight w:val="0"/>
      <w:marTop w:val="0"/>
      <w:marBottom w:val="0"/>
      <w:divBdr>
        <w:top w:val="none" w:sz="0" w:space="0" w:color="auto"/>
        <w:left w:val="none" w:sz="0" w:space="0" w:color="auto"/>
        <w:bottom w:val="none" w:sz="0" w:space="0" w:color="auto"/>
        <w:right w:val="none" w:sz="0" w:space="0" w:color="auto"/>
      </w:divBdr>
      <w:divsChild>
        <w:div w:id="1492408236">
          <w:marLeft w:val="0"/>
          <w:marRight w:val="0"/>
          <w:marTop w:val="0"/>
          <w:marBottom w:val="0"/>
          <w:divBdr>
            <w:top w:val="none" w:sz="0" w:space="0" w:color="auto"/>
            <w:left w:val="none" w:sz="0" w:space="0" w:color="auto"/>
            <w:bottom w:val="none" w:sz="0" w:space="0" w:color="auto"/>
            <w:right w:val="none" w:sz="0" w:space="0" w:color="auto"/>
          </w:divBdr>
          <w:divsChild>
            <w:div w:id="347485369">
              <w:marLeft w:val="0"/>
              <w:marRight w:val="0"/>
              <w:marTop w:val="0"/>
              <w:marBottom w:val="0"/>
              <w:divBdr>
                <w:top w:val="none" w:sz="0" w:space="0" w:color="auto"/>
                <w:left w:val="none" w:sz="0" w:space="0" w:color="auto"/>
                <w:bottom w:val="none" w:sz="0" w:space="0" w:color="auto"/>
                <w:right w:val="none" w:sz="0" w:space="0" w:color="auto"/>
              </w:divBdr>
            </w:div>
            <w:div w:id="105291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70117">
      <w:bodyDiv w:val="1"/>
      <w:marLeft w:val="0"/>
      <w:marRight w:val="0"/>
      <w:marTop w:val="0"/>
      <w:marBottom w:val="0"/>
      <w:divBdr>
        <w:top w:val="none" w:sz="0" w:space="0" w:color="auto"/>
        <w:left w:val="none" w:sz="0" w:space="0" w:color="auto"/>
        <w:bottom w:val="none" w:sz="0" w:space="0" w:color="auto"/>
        <w:right w:val="none" w:sz="0" w:space="0" w:color="auto"/>
      </w:divBdr>
      <w:divsChild>
        <w:div w:id="753744046">
          <w:marLeft w:val="0"/>
          <w:marRight w:val="0"/>
          <w:marTop w:val="0"/>
          <w:marBottom w:val="0"/>
          <w:divBdr>
            <w:top w:val="none" w:sz="0" w:space="0" w:color="auto"/>
            <w:left w:val="none" w:sz="0" w:space="0" w:color="auto"/>
            <w:bottom w:val="none" w:sz="0" w:space="0" w:color="auto"/>
            <w:right w:val="none" w:sz="0" w:space="0" w:color="auto"/>
          </w:divBdr>
          <w:divsChild>
            <w:div w:id="236525964">
              <w:marLeft w:val="0"/>
              <w:marRight w:val="0"/>
              <w:marTop w:val="0"/>
              <w:marBottom w:val="0"/>
              <w:divBdr>
                <w:top w:val="none" w:sz="0" w:space="0" w:color="auto"/>
                <w:left w:val="none" w:sz="0" w:space="0" w:color="auto"/>
                <w:bottom w:val="none" w:sz="0" w:space="0" w:color="auto"/>
                <w:right w:val="none" w:sz="0" w:space="0" w:color="auto"/>
              </w:divBdr>
              <w:divsChild>
                <w:div w:id="200326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096181">
      <w:bodyDiv w:val="1"/>
      <w:marLeft w:val="0"/>
      <w:marRight w:val="0"/>
      <w:marTop w:val="0"/>
      <w:marBottom w:val="0"/>
      <w:divBdr>
        <w:top w:val="none" w:sz="0" w:space="0" w:color="auto"/>
        <w:left w:val="none" w:sz="0" w:space="0" w:color="auto"/>
        <w:bottom w:val="none" w:sz="0" w:space="0" w:color="auto"/>
        <w:right w:val="none" w:sz="0" w:space="0" w:color="auto"/>
      </w:divBdr>
      <w:divsChild>
        <w:div w:id="759061997">
          <w:marLeft w:val="0"/>
          <w:marRight w:val="0"/>
          <w:marTop w:val="0"/>
          <w:marBottom w:val="0"/>
          <w:divBdr>
            <w:top w:val="none" w:sz="0" w:space="0" w:color="auto"/>
            <w:left w:val="none" w:sz="0" w:space="0" w:color="auto"/>
            <w:bottom w:val="none" w:sz="0" w:space="0" w:color="auto"/>
            <w:right w:val="none" w:sz="0" w:space="0" w:color="auto"/>
          </w:divBdr>
          <w:divsChild>
            <w:div w:id="1451895919">
              <w:marLeft w:val="0"/>
              <w:marRight w:val="0"/>
              <w:marTop w:val="0"/>
              <w:marBottom w:val="0"/>
              <w:divBdr>
                <w:top w:val="none" w:sz="0" w:space="0" w:color="auto"/>
                <w:left w:val="none" w:sz="0" w:space="0" w:color="auto"/>
                <w:bottom w:val="none" w:sz="0" w:space="0" w:color="auto"/>
                <w:right w:val="none" w:sz="0" w:space="0" w:color="auto"/>
              </w:divBdr>
              <w:divsChild>
                <w:div w:id="16733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234207">
      <w:bodyDiv w:val="1"/>
      <w:marLeft w:val="0"/>
      <w:marRight w:val="0"/>
      <w:marTop w:val="0"/>
      <w:marBottom w:val="0"/>
      <w:divBdr>
        <w:top w:val="none" w:sz="0" w:space="0" w:color="auto"/>
        <w:left w:val="none" w:sz="0" w:space="0" w:color="auto"/>
        <w:bottom w:val="none" w:sz="0" w:space="0" w:color="auto"/>
        <w:right w:val="none" w:sz="0" w:space="0" w:color="auto"/>
      </w:divBdr>
      <w:divsChild>
        <w:div w:id="1260796378">
          <w:marLeft w:val="0"/>
          <w:marRight w:val="0"/>
          <w:marTop w:val="0"/>
          <w:marBottom w:val="0"/>
          <w:divBdr>
            <w:top w:val="none" w:sz="0" w:space="0" w:color="auto"/>
            <w:left w:val="none" w:sz="0" w:space="0" w:color="auto"/>
            <w:bottom w:val="none" w:sz="0" w:space="0" w:color="auto"/>
            <w:right w:val="none" w:sz="0" w:space="0" w:color="auto"/>
          </w:divBdr>
          <w:divsChild>
            <w:div w:id="1907837339">
              <w:marLeft w:val="0"/>
              <w:marRight w:val="0"/>
              <w:marTop w:val="0"/>
              <w:marBottom w:val="0"/>
              <w:divBdr>
                <w:top w:val="none" w:sz="0" w:space="0" w:color="auto"/>
                <w:left w:val="none" w:sz="0" w:space="0" w:color="auto"/>
                <w:bottom w:val="none" w:sz="0" w:space="0" w:color="auto"/>
                <w:right w:val="none" w:sz="0" w:space="0" w:color="auto"/>
              </w:divBdr>
              <w:divsChild>
                <w:div w:id="76049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F1EFE-EC3E-C246-B95F-2A8171886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9</Pages>
  <Words>1727</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11554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Deeds</dc:creator>
  <cp:keywords/>
  <dc:description/>
  <cp:lastModifiedBy>Timothy Liu</cp:lastModifiedBy>
  <cp:revision>122</cp:revision>
  <dcterms:created xsi:type="dcterms:W3CDTF">2015-12-14T21:15:00Z</dcterms:created>
  <dcterms:modified xsi:type="dcterms:W3CDTF">2023-10-16T17:01:00Z</dcterms:modified>
</cp:coreProperties>
</file>