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94406" w14:textId="77777777" w:rsidR="004371A2" w:rsidRPr="005963A8" w:rsidRDefault="000E17CF" w:rsidP="00403EBB">
      <w:pPr>
        <w:jc w:val="center"/>
        <w:rPr>
          <w:rFonts w:ascii="Helvetica Neue" w:hAnsi="Helvetica Neue"/>
          <w:b/>
          <w:sz w:val="28"/>
        </w:rPr>
      </w:pPr>
      <w:proofErr w:type="spellStart"/>
      <w:r w:rsidRPr="005963A8">
        <w:rPr>
          <w:rFonts w:ascii="Helvetica Neue" w:hAnsi="Helvetica Neue"/>
          <w:b/>
          <w:sz w:val="28"/>
        </w:rPr>
        <w:t>PhySci</w:t>
      </w:r>
      <w:proofErr w:type="spellEnd"/>
      <w:r w:rsidRPr="005963A8">
        <w:rPr>
          <w:rFonts w:ascii="Helvetica Neue" w:hAnsi="Helvetica Neue"/>
          <w:b/>
          <w:sz w:val="28"/>
        </w:rPr>
        <w:t>/</w:t>
      </w:r>
      <w:proofErr w:type="spellStart"/>
      <w:r w:rsidRPr="005963A8">
        <w:rPr>
          <w:rFonts w:ascii="Helvetica Neue" w:hAnsi="Helvetica Neue"/>
          <w:b/>
          <w:sz w:val="28"/>
        </w:rPr>
        <w:t>MiMG</w:t>
      </w:r>
      <w:proofErr w:type="spellEnd"/>
      <w:r w:rsidRPr="005963A8">
        <w:rPr>
          <w:rFonts w:ascii="Helvetica Neue" w:hAnsi="Helvetica Neue"/>
          <w:b/>
          <w:sz w:val="28"/>
        </w:rPr>
        <w:t>/</w:t>
      </w:r>
      <w:proofErr w:type="spellStart"/>
      <w:r w:rsidRPr="005963A8">
        <w:rPr>
          <w:rFonts w:ascii="Helvetica Neue" w:hAnsi="Helvetica Neue"/>
          <w:b/>
          <w:sz w:val="28"/>
        </w:rPr>
        <w:t>CaSB</w:t>
      </w:r>
      <w:proofErr w:type="spellEnd"/>
      <w:r w:rsidRPr="005963A8">
        <w:rPr>
          <w:rFonts w:ascii="Helvetica Neue" w:hAnsi="Helvetica Neue"/>
          <w:b/>
          <w:sz w:val="28"/>
        </w:rPr>
        <w:t xml:space="preserve"> M178</w:t>
      </w:r>
    </w:p>
    <w:p w14:paraId="0F1351B4" w14:textId="77777777" w:rsidR="000E17CF" w:rsidRPr="005963A8" w:rsidRDefault="000E17CF" w:rsidP="00403EBB">
      <w:pPr>
        <w:jc w:val="center"/>
        <w:rPr>
          <w:rFonts w:ascii="Helvetica Neue" w:hAnsi="Helvetica Neue"/>
          <w:b/>
          <w:sz w:val="28"/>
        </w:rPr>
      </w:pPr>
    </w:p>
    <w:p w14:paraId="733230B7" w14:textId="2E822A65" w:rsidR="000E17CF" w:rsidRPr="005963A8" w:rsidRDefault="000E17CF" w:rsidP="00403EBB">
      <w:pPr>
        <w:jc w:val="center"/>
        <w:rPr>
          <w:rFonts w:ascii="Helvetica Neue" w:hAnsi="Helvetica Neue"/>
          <w:b/>
          <w:sz w:val="28"/>
        </w:rPr>
      </w:pPr>
      <w:r w:rsidRPr="005963A8">
        <w:rPr>
          <w:rFonts w:ascii="Helvetica Neue" w:hAnsi="Helvetica Neue"/>
          <w:b/>
          <w:sz w:val="28"/>
        </w:rPr>
        <w:t xml:space="preserve">Homework </w:t>
      </w:r>
      <w:r w:rsidR="00D82679">
        <w:rPr>
          <w:rFonts w:ascii="Helvetica Neue" w:hAnsi="Helvetica Neue"/>
          <w:b/>
          <w:sz w:val="28"/>
        </w:rPr>
        <w:t>8</w:t>
      </w:r>
    </w:p>
    <w:p w14:paraId="6783E3E0" w14:textId="77777777" w:rsidR="00E43994" w:rsidRPr="005963A8" w:rsidRDefault="00E43994" w:rsidP="004371A2">
      <w:pPr>
        <w:rPr>
          <w:rFonts w:ascii="Helvetica Neue" w:hAnsi="Helvetica Neue"/>
        </w:rPr>
      </w:pPr>
    </w:p>
    <w:p w14:paraId="49C9EAE8" w14:textId="5D46896C" w:rsidR="000E17CF" w:rsidRPr="005963A8" w:rsidRDefault="000E17CF" w:rsidP="004371A2">
      <w:pPr>
        <w:rPr>
          <w:rFonts w:ascii="Helvetica Neue" w:hAnsi="Helvetica Neue"/>
          <w:b/>
          <w:u w:val="single"/>
        </w:rPr>
      </w:pPr>
      <w:r w:rsidRPr="005963A8">
        <w:rPr>
          <w:rFonts w:ascii="Helvetica Neue" w:hAnsi="Helvetica Neue"/>
          <w:b/>
          <w:u w:val="single"/>
        </w:rPr>
        <w:t>Due: 1</w:t>
      </w:r>
      <w:r w:rsidR="00050BA8">
        <w:rPr>
          <w:rFonts w:ascii="Helvetica Neue" w:hAnsi="Helvetica Neue"/>
          <w:b/>
          <w:u w:val="single"/>
        </w:rPr>
        <w:t>1</w:t>
      </w:r>
      <w:r w:rsidRPr="005963A8">
        <w:rPr>
          <w:rFonts w:ascii="Helvetica Neue" w:hAnsi="Helvetica Neue"/>
          <w:b/>
          <w:u w:val="single"/>
        </w:rPr>
        <w:t>/</w:t>
      </w:r>
      <w:r w:rsidR="00544302">
        <w:rPr>
          <w:rFonts w:ascii="Helvetica Neue" w:hAnsi="Helvetica Neue"/>
          <w:b/>
          <w:u w:val="single"/>
        </w:rPr>
        <w:t>30</w:t>
      </w:r>
      <w:r w:rsidRPr="005963A8">
        <w:rPr>
          <w:rFonts w:ascii="Helvetica Neue" w:hAnsi="Helvetica Neue"/>
          <w:b/>
          <w:u w:val="single"/>
        </w:rPr>
        <w:t>/2</w:t>
      </w:r>
      <w:r w:rsidR="00564995">
        <w:rPr>
          <w:rFonts w:ascii="Helvetica Neue" w:hAnsi="Helvetica Neue"/>
          <w:b/>
          <w:u w:val="single"/>
        </w:rPr>
        <w:t>3</w:t>
      </w:r>
      <w:r w:rsidRPr="005963A8">
        <w:rPr>
          <w:rFonts w:ascii="Helvetica Neue" w:hAnsi="Helvetica Neue"/>
          <w:b/>
          <w:u w:val="single"/>
        </w:rPr>
        <w:t xml:space="preserve"> at 12:00PM P</w:t>
      </w:r>
      <w:r w:rsidR="00C509DA">
        <w:rPr>
          <w:rFonts w:ascii="Helvetica Neue" w:hAnsi="Helvetica Neue"/>
          <w:b/>
          <w:u w:val="single"/>
        </w:rPr>
        <w:t>D</w:t>
      </w:r>
      <w:r w:rsidRPr="005963A8">
        <w:rPr>
          <w:rFonts w:ascii="Helvetica Neue" w:hAnsi="Helvetica Neue"/>
          <w:b/>
          <w:u w:val="single"/>
        </w:rPr>
        <w:t>T</w:t>
      </w:r>
    </w:p>
    <w:p w14:paraId="62459AA6" w14:textId="77777777" w:rsidR="000E17CF" w:rsidRPr="005963A8" w:rsidRDefault="000E17CF" w:rsidP="004371A2">
      <w:pPr>
        <w:rPr>
          <w:rFonts w:ascii="Helvetica Neue" w:hAnsi="Helvetica Neue"/>
          <w:b/>
        </w:rPr>
      </w:pPr>
    </w:p>
    <w:p w14:paraId="234AC060" w14:textId="091C6950" w:rsidR="000E17CF" w:rsidRPr="005963A8" w:rsidRDefault="000E17CF" w:rsidP="004371A2">
      <w:pPr>
        <w:rPr>
          <w:rFonts w:ascii="Helvetica Neue" w:hAnsi="Helvetica Neue"/>
        </w:rPr>
      </w:pPr>
      <w:r w:rsidRPr="005963A8">
        <w:rPr>
          <w:rFonts w:ascii="Helvetica Neue" w:hAnsi="Helvetica Neue"/>
          <w:b/>
        </w:rPr>
        <w:t xml:space="preserve">Notes: </w:t>
      </w:r>
      <w:r w:rsidRPr="005963A8">
        <w:rPr>
          <w:rFonts w:ascii="Helvetica Neue" w:hAnsi="Helvetica Neue"/>
        </w:rPr>
        <w:t xml:space="preserve">This homework involves performing simulations of </w:t>
      </w:r>
      <w:r w:rsidR="00CE5F81">
        <w:rPr>
          <w:rFonts w:ascii="Helvetica Neue" w:hAnsi="Helvetica Neue"/>
        </w:rPr>
        <w:t xml:space="preserve">the </w:t>
      </w:r>
      <w:r w:rsidR="00D82679">
        <w:rPr>
          <w:rFonts w:ascii="Helvetica Neue" w:hAnsi="Helvetica Neue"/>
        </w:rPr>
        <w:t>history-dependent signaling systems</w:t>
      </w:r>
      <w:r w:rsidRPr="005963A8">
        <w:rPr>
          <w:rFonts w:ascii="Helvetica Neue" w:hAnsi="Helvetica Neue"/>
        </w:rPr>
        <w:t xml:space="preserve"> we’ve been discussing in the </w:t>
      </w:r>
      <w:r w:rsidR="001C47ED">
        <w:rPr>
          <w:rFonts w:ascii="Helvetica Neue" w:hAnsi="Helvetica Neue"/>
        </w:rPr>
        <w:t xml:space="preserve">last </w:t>
      </w:r>
      <w:r w:rsidRPr="005963A8">
        <w:rPr>
          <w:rFonts w:ascii="Helvetica Neue" w:hAnsi="Helvetica Neue"/>
        </w:rPr>
        <w:t>two class meetings. In the same folder on</w:t>
      </w:r>
      <w:r w:rsidR="00564995">
        <w:rPr>
          <w:rFonts w:ascii="Helvetica Neue" w:hAnsi="Helvetica Neue"/>
        </w:rPr>
        <w:t xml:space="preserve"> </w:t>
      </w:r>
      <w:proofErr w:type="spellStart"/>
      <w:r w:rsidR="00564995">
        <w:rPr>
          <w:rFonts w:ascii="Helvetica Neue" w:hAnsi="Helvetica Neue"/>
        </w:rPr>
        <w:t>BruinLearn</w:t>
      </w:r>
      <w:proofErr w:type="spellEnd"/>
      <w:r w:rsidRPr="005963A8">
        <w:rPr>
          <w:rFonts w:ascii="Helvetica Neue" w:hAnsi="Helvetica Neue"/>
        </w:rPr>
        <w:t xml:space="preserve"> where you obtained this document, you will also find a file called “HW</w:t>
      </w:r>
      <w:r w:rsidR="00D82679">
        <w:rPr>
          <w:rFonts w:ascii="Helvetica Neue" w:hAnsi="Helvetica Neue"/>
        </w:rPr>
        <w:t>8</w:t>
      </w:r>
      <w:r w:rsidRPr="005963A8">
        <w:rPr>
          <w:rFonts w:ascii="Helvetica Neue" w:hAnsi="Helvetica Neue"/>
        </w:rPr>
        <w:t>_</w:t>
      </w:r>
      <w:proofErr w:type="gramStart"/>
      <w:r w:rsidRPr="005963A8">
        <w:rPr>
          <w:rFonts w:ascii="Helvetica Neue" w:hAnsi="Helvetica Neue"/>
        </w:rPr>
        <w:t>template.ipynb</w:t>
      </w:r>
      <w:proofErr w:type="gramEnd"/>
      <w:r w:rsidRPr="005963A8">
        <w:rPr>
          <w:rFonts w:ascii="Helvetica Neue" w:hAnsi="Helvetica Neue"/>
        </w:rPr>
        <w:t xml:space="preserve">” that contains a template </w:t>
      </w:r>
      <w:proofErr w:type="spellStart"/>
      <w:r w:rsidRPr="005963A8">
        <w:rPr>
          <w:rFonts w:ascii="Helvetica Neue" w:hAnsi="Helvetica Neue"/>
        </w:rPr>
        <w:t>Jupyter</w:t>
      </w:r>
      <w:proofErr w:type="spellEnd"/>
      <w:r w:rsidRPr="005963A8">
        <w:rPr>
          <w:rFonts w:ascii="Helvetica Neue" w:hAnsi="Helvetica Neue"/>
        </w:rPr>
        <w:t xml:space="preserve"> notebook that you can use as a starting point to complete the questions below. Please modify this notebook and use it as the starting point for answering the following problems.</w:t>
      </w:r>
    </w:p>
    <w:p w14:paraId="05C2F633" w14:textId="77777777" w:rsidR="000E17CF" w:rsidRPr="005963A8" w:rsidRDefault="000E17CF" w:rsidP="004371A2">
      <w:pPr>
        <w:rPr>
          <w:rFonts w:ascii="Helvetica Neue" w:hAnsi="Helvetica Neue"/>
        </w:rPr>
      </w:pPr>
    </w:p>
    <w:p w14:paraId="236BB568" w14:textId="57AFFD66" w:rsidR="000E17CF" w:rsidRPr="005963A8" w:rsidRDefault="000E17CF" w:rsidP="004371A2">
      <w:pPr>
        <w:rPr>
          <w:rFonts w:ascii="Helvetica Neue" w:hAnsi="Helvetica Neue"/>
        </w:rPr>
      </w:pPr>
      <w:r w:rsidRPr="005963A8">
        <w:rPr>
          <w:rFonts w:ascii="Helvetica Neue" w:hAnsi="Helvetica Neue"/>
        </w:rPr>
        <w:t xml:space="preserve">To submit your homework, please answer the questions below. Note that you will have to </w:t>
      </w:r>
      <w:r w:rsidRPr="005963A8">
        <w:rPr>
          <w:rFonts w:ascii="Helvetica Neue" w:hAnsi="Helvetica Neue"/>
          <w:u w:val="single"/>
        </w:rPr>
        <w:t>paste in several graphs</w:t>
      </w:r>
      <w:r w:rsidRPr="005963A8">
        <w:rPr>
          <w:rFonts w:ascii="Helvetica Neue" w:hAnsi="Helvetica Neue"/>
        </w:rPr>
        <w:t xml:space="preserve"> that you generate using the </w:t>
      </w:r>
      <w:proofErr w:type="spellStart"/>
      <w:r w:rsidRPr="005963A8">
        <w:rPr>
          <w:rFonts w:ascii="Helvetica Neue" w:hAnsi="Helvetica Neue"/>
        </w:rPr>
        <w:t>Jupyter</w:t>
      </w:r>
      <w:proofErr w:type="spellEnd"/>
      <w:r w:rsidRPr="005963A8">
        <w:rPr>
          <w:rFonts w:ascii="Helvetica Neue" w:hAnsi="Helvetica Neue"/>
        </w:rPr>
        <w:t xml:space="preserve"> notebook</w:t>
      </w:r>
      <w:r w:rsidR="00564995" w:rsidRPr="005963A8">
        <w:rPr>
          <w:rFonts w:ascii="Helvetica Neue" w:hAnsi="Helvetica Neue"/>
        </w:rPr>
        <w:t xml:space="preserve">.  </w:t>
      </w:r>
      <w:r w:rsidRPr="005963A8">
        <w:rPr>
          <w:rFonts w:ascii="Helvetica Neue" w:hAnsi="Helvetica Neue"/>
        </w:rPr>
        <w:t xml:space="preserve">After completing the questions, </w:t>
      </w:r>
      <w:r w:rsidRPr="00C509DA">
        <w:rPr>
          <w:rFonts w:ascii="Helvetica Neue" w:hAnsi="Helvetica Neue"/>
          <w:b/>
        </w:rPr>
        <w:t xml:space="preserve">save this document as a PDF and upload it to </w:t>
      </w:r>
      <w:proofErr w:type="spellStart"/>
      <w:r w:rsidRPr="00C509DA">
        <w:rPr>
          <w:rFonts w:ascii="Helvetica Neue" w:hAnsi="Helvetica Neue"/>
          <w:b/>
        </w:rPr>
        <w:t>Gradescope</w:t>
      </w:r>
      <w:proofErr w:type="spellEnd"/>
      <w:r w:rsidRPr="005963A8">
        <w:rPr>
          <w:rFonts w:ascii="Helvetica Neue" w:hAnsi="Helvetica Neue"/>
        </w:rPr>
        <w:t xml:space="preserve">. You </w:t>
      </w:r>
      <w:r w:rsidRPr="00C509DA">
        <w:rPr>
          <w:rFonts w:ascii="Helvetica Neue" w:hAnsi="Helvetica Neue"/>
          <w:b/>
        </w:rPr>
        <w:t>must also uplo</w:t>
      </w:r>
      <w:r w:rsidR="00A63F18" w:rsidRPr="00C509DA">
        <w:rPr>
          <w:rFonts w:ascii="Helvetica Neue" w:hAnsi="Helvetica Neue"/>
          <w:b/>
        </w:rPr>
        <w:t xml:space="preserve">ad the </w:t>
      </w:r>
      <w:proofErr w:type="spellStart"/>
      <w:r w:rsidR="00A63F18" w:rsidRPr="00C509DA">
        <w:rPr>
          <w:rFonts w:ascii="Helvetica Neue" w:hAnsi="Helvetica Neue"/>
          <w:b/>
        </w:rPr>
        <w:t>Jupyter</w:t>
      </w:r>
      <w:proofErr w:type="spellEnd"/>
      <w:r w:rsidR="00A63F18" w:rsidRPr="00C509DA">
        <w:rPr>
          <w:rFonts w:ascii="Helvetica Neue" w:hAnsi="Helvetica Neue"/>
          <w:b/>
        </w:rPr>
        <w:t xml:space="preserve"> notebook to</w:t>
      </w:r>
      <w:r w:rsidR="00564995">
        <w:rPr>
          <w:rFonts w:ascii="Helvetica Neue" w:hAnsi="Helvetica Neue"/>
          <w:b/>
        </w:rPr>
        <w:t xml:space="preserve"> </w:t>
      </w:r>
      <w:proofErr w:type="spellStart"/>
      <w:r w:rsidR="00564995">
        <w:rPr>
          <w:rFonts w:ascii="Helvetica Neue" w:hAnsi="Helvetica Neue"/>
          <w:b/>
        </w:rPr>
        <w:t>BruinLearn</w:t>
      </w:r>
      <w:proofErr w:type="spellEnd"/>
      <w:r w:rsidR="00A63F18">
        <w:rPr>
          <w:rFonts w:ascii="Helvetica Neue" w:hAnsi="Helvetica Neue"/>
        </w:rPr>
        <w:t xml:space="preserve">; </w:t>
      </w:r>
      <w:r w:rsidR="00A25D94">
        <w:rPr>
          <w:rFonts w:ascii="Helvetica Neue" w:hAnsi="Helvetica Neue"/>
        </w:rPr>
        <w:t xml:space="preserve">to do so, navigate to the “Homework” section on the left-hand side of the course </w:t>
      </w:r>
      <w:proofErr w:type="spellStart"/>
      <w:r w:rsidR="00564995">
        <w:rPr>
          <w:rFonts w:ascii="Helvetica Neue" w:hAnsi="Helvetica Neue"/>
        </w:rPr>
        <w:t>BruinLearn</w:t>
      </w:r>
      <w:proofErr w:type="spellEnd"/>
      <w:r w:rsidR="00A25D94">
        <w:rPr>
          <w:rFonts w:ascii="Helvetica Neue" w:hAnsi="Helvetica Neue"/>
        </w:rPr>
        <w:t xml:space="preserve"> website. There you will see an assignment entitled “</w:t>
      </w:r>
      <w:r w:rsidR="00C509DA">
        <w:rPr>
          <w:rFonts w:ascii="Helvetica Neue" w:hAnsi="Helvetica Neue"/>
        </w:rPr>
        <w:t xml:space="preserve">Homework </w:t>
      </w:r>
      <w:r w:rsidR="00D82679">
        <w:rPr>
          <w:rFonts w:ascii="Helvetica Neue" w:hAnsi="Helvetica Neue"/>
        </w:rPr>
        <w:t>8</w:t>
      </w:r>
      <w:r w:rsidR="00C509DA">
        <w:rPr>
          <w:rFonts w:ascii="Helvetica Neue" w:hAnsi="Helvetica Neue"/>
        </w:rPr>
        <w:t xml:space="preserve"> </w:t>
      </w:r>
      <w:proofErr w:type="spellStart"/>
      <w:r w:rsidR="00C509DA">
        <w:rPr>
          <w:rFonts w:ascii="Helvetica Neue" w:hAnsi="Helvetica Neue"/>
        </w:rPr>
        <w:t>Jupyter</w:t>
      </w:r>
      <w:proofErr w:type="spellEnd"/>
      <w:r w:rsidR="00C509DA">
        <w:rPr>
          <w:rFonts w:ascii="Helvetica Neue" w:hAnsi="Helvetica Neue"/>
        </w:rPr>
        <w:t xml:space="preserve"> submission.” You can upload your </w:t>
      </w:r>
      <w:proofErr w:type="spellStart"/>
      <w:r w:rsidR="00C509DA">
        <w:rPr>
          <w:rFonts w:ascii="Helvetica Neue" w:hAnsi="Helvetica Neue"/>
        </w:rPr>
        <w:t>Jupyter</w:t>
      </w:r>
      <w:proofErr w:type="spellEnd"/>
      <w:r w:rsidR="00C509DA">
        <w:rPr>
          <w:rFonts w:ascii="Helvetica Neue" w:hAnsi="Helvetica Neue"/>
        </w:rPr>
        <w:t xml:space="preserve"> file (which should be </w:t>
      </w:r>
      <w:proofErr w:type="gramStart"/>
      <w:r w:rsidR="00C509DA">
        <w:rPr>
          <w:rFonts w:ascii="Helvetica Neue" w:hAnsi="Helvetica Neue"/>
        </w:rPr>
        <w:t>a .</w:t>
      </w:r>
      <w:proofErr w:type="spellStart"/>
      <w:r w:rsidR="00C509DA">
        <w:rPr>
          <w:rFonts w:ascii="Helvetica Neue" w:hAnsi="Helvetica Neue"/>
        </w:rPr>
        <w:t>ipynb</w:t>
      </w:r>
      <w:proofErr w:type="spellEnd"/>
      <w:proofErr w:type="gramEnd"/>
      <w:r w:rsidR="00C509DA">
        <w:rPr>
          <w:rFonts w:ascii="Helvetica Neue" w:hAnsi="Helvetica Neue"/>
        </w:rPr>
        <w:t xml:space="preserve"> file). Make sure you upload your </w:t>
      </w:r>
      <w:proofErr w:type="spellStart"/>
      <w:r w:rsidR="00C509DA">
        <w:rPr>
          <w:rFonts w:ascii="Helvetica Neue" w:hAnsi="Helvetica Neue"/>
        </w:rPr>
        <w:t>Jupyter</w:t>
      </w:r>
      <w:proofErr w:type="spellEnd"/>
      <w:r w:rsidR="00C509DA">
        <w:rPr>
          <w:rFonts w:ascii="Helvetica Neue" w:hAnsi="Helvetica Neue"/>
        </w:rPr>
        <w:t xml:space="preserve"> notebook by the due date/time (1</w:t>
      </w:r>
      <w:r w:rsidR="00050BA8">
        <w:rPr>
          <w:rFonts w:ascii="Helvetica Neue" w:hAnsi="Helvetica Neue"/>
        </w:rPr>
        <w:t>1/</w:t>
      </w:r>
      <w:r w:rsidR="00544302">
        <w:rPr>
          <w:rFonts w:ascii="Helvetica Neue" w:hAnsi="Helvetica Neue"/>
        </w:rPr>
        <w:t>30</w:t>
      </w:r>
      <w:r w:rsidR="00C509DA">
        <w:rPr>
          <w:rFonts w:ascii="Helvetica Neue" w:hAnsi="Helvetica Neue"/>
        </w:rPr>
        <w:t>/2</w:t>
      </w:r>
      <w:r w:rsidR="002031C0">
        <w:rPr>
          <w:rFonts w:ascii="Helvetica Neue" w:hAnsi="Helvetica Neue"/>
        </w:rPr>
        <w:t>3</w:t>
      </w:r>
      <w:r w:rsidR="00C509DA">
        <w:rPr>
          <w:rFonts w:ascii="Helvetica Neue" w:hAnsi="Helvetica Neue"/>
        </w:rPr>
        <w:t xml:space="preserve"> at 12:00PM PDT).</w:t>
      </w:r>
    </w:p>
    <w:p w14:paraId="761B1711" w14:textId="77777777" w:rsidR="004371A2" w:rsidRPr="005963A8" w:rsidRDefault="004371A2" w:rsidP="004371A2">
      <w:pPr>
        <w:rPr>
          <w:rFonts w:ascii="Helvetica Neue" w:hAnsi="Helvetica Neue"/>
          <w:b/>
          <w:u w:val="single"/>
        </w:rPr>
      </w:pPr>
    </w:p>
    <w:p w14:paraId="0850E18A" w14:textId="77777777" w:rsidR="004371A2" w:rsidRPr="005963A8" w:rsidRDefault="004371A2" w:rsidP="004371A2">
      <w:pPr>
        <w:rPr>
          <w:rFonts w:ascii="Helvetica Neue" w:hAnsi="Helvetica Neue"/>
          <w:b/>
          <w:u w:val="single"/>
        </w:rPr>
      </w:pPr>
      <w:r w:rsidRPr="005963A8">
        <w:rPr>
          <w:rFonts w:ascii="Helvetica Neue" w:hAnsi="Helvetica Neue"/>
          <w:b/>
          <w:u w:val="single"/>
        </w:rPr>
        <w:t>Problems</w:t>
      </w:r>
    </w:p>
    <w:p w14:paraId="21E91013" w14:textId="77777777" w:rsidR="004371A2" w:rsidRPr="005963A8" w:rsidRDefault="004371A2" w:rsidP="004371A2">
      <w:pPr>
        <w:rPr>
          <w:rFonts w:ascii="Helvetica Neue" w:hAnsi="Helvetica Neue"/>
        </w:rPr>
      </w:pPr>
    </w:p>
    <w:p w14:paraId="3AA07E86" w14:textId="6F2DF72F" w:rsidR="000E3069" w:rsidRDefault="000E3069" w:rsidP="007740C8">
      <w:pPr>
        <w:rPr>
          <w:rFonts w:ascii="Helvetica Neue" w:hAnsi="Helvetica Neue"/>
        </w:rPr>
      </w:pPr>
      <w:r>
        <w:rPr>
          <w:rFonts w:ascii="Helvetica Neue" w:hAnsi="Helvetica Neue"/>
        </w:rPr>
        <w:t xml:space="preserve">In class, we have talked about the </w:t>
      </w:r>
      <w:proofErr w:type="spellStart"/>
      <w:r w:rsidR="009D7D20">
        <w:rPr>
          <w:rFonts w:ascii="Helvetica Neue" w:hAnsi="Helvetica Neue"/>
        </w:rPr>
        <w:t>NFkB</w:t>
      </w:r>
      <w:proofErr w:type="spellEnd"/>
      <w:r>
        <w:rPr>
          <w:rFonts w:ascii="Helvetica Neue" w:hAnsi="Helvetica Neue"/>
        </w:rPr>
        <w:t xml:space="preserve"> signaling pathway that mediates inflammatory responses.  </w:t>
      </w:r>
      <w:r w:rsidR="009D7D20">
        <w:rPr>
          <w:rFonts w:ascii="Helvetica Neue" w:hAnsi="Helvetica Neue"/>
        </w:rPr>
        <w:t>We mentioned t</w:t>
      </w:r>
      <w:r>
        <w:rPr>
          <w:rFonts w:ascii="Helvetica Neue" w:hAnsi="Helvetica Neue"/>
        </w:rPr>
        <w:t>he following incoherent feedforward loop:</w:t>
      </w:r>
    </w:p>
    <w:p w14:paraId="178F6C75" w14:textId="6AE56BB8" w:rsidR="000E3069" w:rsidRDefault="000E3069" w:rsidP="000E3069">
      <w:pPr>
        <w:jc w:val="center"/>
        <w:rPr>
          <w:rFonts w:ascii="Helvetica Neue" w:hAnsi="Helvetica Neue"/>
        </w:rPr>
      </w:pPr>
      <w:r>
        <w:rPr>
          <w:rFonts w:ascii="Helvetica Neue" w:hAnsi="Helvetica Neue"/>
          <w:noProof/>
        </w:rPr>
        <w:drawing>
          <wp:inline distT="0" distB="0" distL="0" distR="0" wp14:anchorId="7E62708B" wp14:editId="399C3836">
            <wp:extent cx="2981325" cy="269155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3006340" cy="2714136"/>
                    </a:xfrm>
                    <a:prstGeom prst="rect">
                      <a:avLst/>
                    </a:prstGeom>
                  </pic:spPr>
                </pic:pic>
              </a:graphicData>
            </a:graphic>
          </wp:inline>
        </w:drawing>
      </w:r>
    </w:p>
    <w:p w14:paraId="66B67CB7" w14:textId="679F37EA" w:rsidR="000E3069" w:rsidRDefault="000E3069" w:rsidP="007740C8">
      <w:pPr>
        <w:rPr>
          <w:rFonts w:ascii="Helvetica Neue" w:hAnsi="Helvetica Neue"/>
        </w:rPr>
      </w:pPr>
      <w:r>
        <w:rPr>
          <w:rFonts w:ascii="Helvetica Neue" w:hAnsi="Helvetica Neue"/>
        </w:rPr>
        <w:lastRenderedPageBreak/>
        <w:t>In the first model for this homework, we will explore the effect of this motif on inflammatory responses following repetitive activation of NF</w:t>
      </w:r>
      <w:r>
        <w:rPr>
          <w:rFonts w:ascii="Sylfaen" w:hAnsi="Sylfaen"/>
        </w:rPr>
        <w:t>Κ</w:t>
      </w:r>
      <w:r>
        <w:rPr>
          <w:rFonts w:ascii="Helvetica Neue" w:hAnsi="Helvetica Neue"/>
        </w:rPr>
        <w:t>B</w:t>
      </w:r>
      <w:r w:rsidR="00CD7674">
        <w:rPr>
          <w:rFonts w:ascii="Helvetica Neue" w:hAnsi="Helvetica Neue"/>
        </w:rPr>
        <w:t xml:space="preserve"> (p</w:t>
      </w:r>
      <w:proofErr w:type="gramStart"/>
      <w:r w:rsidR="00CD7674">
        <w:rPr>
          <w:rFonts w:ascii="Helvetica Neue" w:hAnsi="Helvetica Neue"/>
        </w:rPr>
        <w:t>65:p</w:t>
      </w:r>
      <w:proofErr w:type="gramEnd"/>
      <w:r w:rsidR="00CD7674">
        <w:rPr>
          <w:rFonts w:ascii="Helvetica Neue" w:hAnsi="Helvetica Neue"/>
        </w:rPr>
        <w:t>50)</w:t>
      </w:r>
      <w:r>
        <w:rPr>
          <w:rFonts w:ascii="Helvetica Neue" w:hAnsi="Helvetica Neue"/>
        </w:rPr>
        <w:t>.</w:t>
      </w:r>
    </w:p>
    <w:p w14:paraId="5CAA433D" w14:textId="77777777" w:rsidR="00C85378" w:rsidRDefault="00C85378" w:rsidP="007740C8">
      <w:pPr>
        <w:rPr>
          <w:rFonts w:ascii="Helvetica Neue" w:hAnsi="Helvetica Neue"/>
        </w:rPr>
      </w:pPr>
    </w:p>
    <w:p w14:paraId="63977E2A" w14:textId="5200CE6A" w:rsidR="00B57264" w:rsidRDefault="000E3069" w:rsidP="007740C8">
      <w:pPr>
        <w:rPr>
          <w:rFonts w:ascii="Helvetica Neue" w:hAnsi="Helvetica Neue"/>
        </w:rPr>
      </w:pPr>
      <w:r>
        <w:rPr>
          <w:rFonts w:ascii="Helvetica Neue" w:hAnsi="Helvetica Neue"/>
        </w:rPr>
        <w:t>W</w:t>
      </w:r>
      <w:r w:rsidR="009C77C9">
        <w:rPr>
          <w:rFonts w:ascii="Helvetica Neue" w:hAnsi="Helvetica Neue"/>
        </w:rPr>
        <w:t xml:space="preserve">e will start with </w:t>
      </w:r>
      <w:r>
        <w:rPr>
          <w:rFonts w:ascii="Helvetica Neue" w:hAnsi="Helvetica Neue"/>
        </w:rPr>
        <w:t>the</w:t>
      </w:r>
      <w:r w:rsidR="009C77C9">
        <w:rPr>
          <w:rFonts w:ascii="Helvetica Neue" w:hAnsi="Helvetica Neue"/>
        </w:rPr>
        <w:t xml:space="preserve"> simple model of gene expression</w:t>
      </w:r>
      <w:r>
        <w:rPr>
          <w:rFonts w:ascii="Helvetica Neue" w:hAnsi="Helvetica Neue"/>
        </w:rPr>
        <w:t xml:space="preserve"> that we </w:t>
      </w:r>
      <w:r w:rsidR="00C85378">
        <w:rPr>
          <w:rFonts w:ascii="Helvetica Neue" w:hAnsi="Helvetica Neue"/>
        </w:rPr>
        <w:t>had from Homework 7</w:t>
      </w:r>
      <w:r w:rsidR="009C77C9">
        <w:rPr>
          <w:rFonts w:ascii="Helvetica Neue" w:hAnsi="Helvetica Neue"/>
        </w:rPr>
        <w:t>.</w:t>
      </w:r>
      <w:r w:rsidR="00C85378">
        <w:rPr>
          <w:rFonts w:ascii="Helvetica Neue" w:hAnsi="Helvetica Neue"/>
        </w:rPr>
        <w:t xml:space="preserve">  In our model, the input </w:t>
      </w:r>
      <w:proofErr w:type="spellStart"/>
      <w:r w:rsidR="00E737B1">
        <w:rPr>
          <w:rFonts w:ascii="Helvetica Neue" w:hAnsi="Helvetica Neue"/>
        </w:rPr>
        <w:t>NFkB</w:t>
      </w:r>
      <w:proofErr w:type="spellEnd"/>
      <w:r w:rsidR="00CD7674">
        <w:rPr>
          <w:rFonts w:ascii="Helvetica Neue" w:hAnsi="Helvetica Neue"/>
        </w:rPr>
        <w:t xml:space="preserve"> (p</w:t>
      </w:r>
      <w:proofErr w:type="gramStart"/>
      <w:r w:rsidR="00CD7674">
        <w:rPr>
          <w:rFonts w:ascii="Helvetica Neue" w:hAnsi="Helvetica Neue"/>
        </w:rPr>
        <w:t>65:p</w:t>
      </w:r>
      <w:proofErr w:type="gramEnd"/>
      <w:r w:rsidR="00CD7674">
        <w:rPr>
          <w:rFonts w:ascii="Helvetica Neue" w:hAnsi="Helvetica Neue"/>
        </w:rPr>
        <w:t>50)</w:t>
      </w:r>
      <w:r w:rsidR="00C85378">
        <w:rPr>
          <w:rFonts w:ascii="Helvetica Neue" w:hAnsi="Helvetica Neue"/>
        </w:rPr>
        <w:t xml:space="preserve">, </w:t>
      </w:r>
      <w:r w:rsidR="009C77C9">
        <w:rPr>
          <w:rFonts w:ascii="Helvetica Neue" w:hAnsi="Helvetica Neue"/>
        </w:rPr>
        <w:t xml:space="preserve">binds to </w:t>
      </w:r>
      <w:r w:rsidR="00BB1215">
        <w:rPr>
          <w:rFonts w:ascii="Helvetica Neue" w:hAnsi="Helvetica Neue"/>
        </w:rPr>
        <w:t>the</w:t>
      </w:r>
      <w:r w:rsidR="009C77C9">
        <w:rPr>
          <w:rFonts w:ascii="Helvetica Neue" w:hAnsi="Helvetica Neue"/>
        </w:rPr>
        <w:t xml:space="preserve"> promoter region </w:t>
      </w:r>
      <w:r w:rsidR="00BB1215">
        <w:rPr>
          <w:rFonts w:ascii="Helvetica Neue" w:hAnsi="Helvetica Neue"/>
        </w:rPr>
        <w:t xml:space="preserve">of </w:t>
      </w:r>
      <w:r w:rsidR="00B57264">
        <w:rPr>
          <w:rFonts w:ascii="Helvetica Neue" w:hAnsi="Helvetica Neue"/>
        </w:rPr>
        <w:t>a gene</w:t>
      </w:r>
      <w:r w:rsidR="00BB1215">
        <w:rPr>
          <w:rFonts w:ascii="Helvetica Neue" w:hAnsi="Helvetica Neue"/>
        </w:rPr>
        <w:t xml:space="preserve"> </w:t>
      </w:r>
      <w:r w:rsidR="009C77C9">
        <w:rPr>
          <w:rFonts w:ascii="Helvetica Neue" w:hAnsi="Helvetica Neue"/>
        </w:rPr>
        <w:t xml:space="preserve">and converts </w:t>
      </w:r>
      <w:r w:rsidR="00BB1215">
        <w:rPr>
          <w:rFonts w:ascii="Helvetica Neue" w:hAnsi="Helvetica Neue"/>
        </w:rPr>
        <w:t xml:space="preserve">it from an inactive to active state.  In this active state, transcription can occur, </w:t>
      </w:r>
      <w:r w:rsidR="00C85378">
        <w:rPr>
          <w:rFonts w:ascii="Helvetica Neue" w:hAnsi="Helvetica Neue"/>
        </w:rPr>
        <w:t xml:space="preserve">initiating an inflammatory response program.  Hence in our investigation, we will take the amount of </w:t>
      </w:r>
      <w:r w:rsidR="00CD7674">
        <w:rPr>
          <w:rFonts w:ascii="Helvetica Neue" w:hAnsi="Helvetica Neue"/>
        </w:rPr>
        <w:t>active promoter</w:t>
      </w:r>
      <w:r w:rsidR="00C85378">
        <w:rPr>
          <w:rFonts w:ascii="Helvetica Neue" w:hAnsi="Helvetica Neue"/>
        </w:rPr>
        <w:t xml:space="preserve"> as a proxy measure for the degree of inflammatory response, the output of our model.</w:t>
      </w:r>
      <w:r w:rsidR="007F4B37">
        <w:rPr>
          <w:rFonts w:ascii="Helvetica Neue" w:hAnsi="Helvetica Neue"/>
        </w:rPr>
        <w:t xml:space="preserve"> </w:t>
      </w:r>
      <w:r w:rsidR="00B57264">
        <w:rPr>
          <w:rFonts w:ascii="Helvetica Neue" w:hAnsi="Helvetica Neue"/>
        </w:rPr>
        <w:t xml:space="preserve"> </w:t>
      </w:r>
      <w:r w:rsidR="007F4B37">
        <w:rPr>
          <w:rFonts w:ascii="Helvetica Neue" w:hAnsi="Helvetica Neue"/>
        </w:rPr>
        <w:t xml:space="preserve">Let </w:t>
      </w:r>
      <w:r w:rsidR="00B57264">
        <w:rPr>
          <w:rFonts w:ascii="Helvetica Neue" w:hAnsi="Helvetica Neue"/>
          <w:i/>
          <w:iCs/>
        </w:rPr>
        <w:t xml:space="preserve">NFKB </w:t>
      </w:r>
      <w:r w:rsidR="00B57264" w:rsidRPr="00B57264">
        <w:rPr>
          <w:rFonts w:ascii="Helvetica Neue" w:hAnsi="Helvetica Neue"/>
        </w:rPr>
        <w:t>denote</w:t>
      </w:r>
      <w:r w:rsidR="007F4B37">
        <w:rPr>
          <w:rFonts w:ascii="Helvetica Neue" w:hAnsi="Helvetica Neue"/>
        </w:rPr>
        <w:t xml:space="preserve"> </w:t>
      </w:r>
      <w:r w:rsidR="00B57264">
        <w:rPr>
          <w:rFonts w:ascii="Helvetica Neue" w:hAnsi="Helvetica Neue"/>
        </w:rPr>
        <w:t xml:space="preserve">the </w:t>
      </w:r>
      <w:r w:rsidR="007F4B37">
        <w:rPr>
          <w:rFonts w:ascii="Helvetica Neue" w:hAnsi="Helvetica Neue"/>
        </w:rPr>
        <w:t xml:space="preserve">input signal, whose value can change over time.  </w:t>
      </w:r>
    </w:p>
    <w:p w14:paraId="55AE81EA" w14:textId="77777777" w:rsidR="00B57264" w:rsidRDefault="00B57264" w:rsidP="007740C8">
      <w:pPr>
        <w:rPr>
          <w:rFonts w:ascii="Helvetica Neue" w:hAnsi="Helvetica Neue"/>
        </w:rPr>
      </w:pPr>
    </w:p>
    <w:p w14:paraId="7568E0C8" w14:textId="5062AA9B" w:rsidR="00B57264" w:rsidRDefault="00B57264" w:rsidP="007740C8">
      <w:pPr>
        <w:rPr>
          <w:rFonts w:ascii="Helvetica Neue" w:hAnsi="Helvetica Neue" w:cs="Calibri"/>
        </w:rPr>
      </w:pPr>
      <w:r>
        <w:rPr>
          <w:rFonts w:ascii="Helvetica Neue" w:hAnsi="Helvetica Neue"/>
        </w:rPr>
        <w:t>One of the effects of activation of the promoter with NFKB is the synthesis of p</w:t>
      </w:r>
      <w:proofErr w:type="gramStart"/>
      <w:r>
        <w:rPr>
          <w:rFonts w:ascii="Helvetica Neue" w:hAnsi="Helvetica Neue"/>
        </w:rPr>
        <w:t>50:p</w:t>
      </w:r>
      <w:proofErr w:type="gramEnd"/>
      <w:r>
        <w:rPr>
          <w:rFonts w:ascii="Helvetica Neue" w:hAnsi="Helvetica Neue"/>
        </w:rPr>
        <w:t>50 dimer.  Much like in Homework 6, this synthesis takes time</w:t>
      </w:r>
      <w:r w:rsidR="003A3466">
        <w:rPr>
          <w:rFonts w:ascii="Helvetica Neue" w:hAnsi="Helvetica Neue"/>
        </w:rPr>
        <w:t xml:space="preserve"> and hence this is a “delayed reaction”</w:t>
      </w:r>
      <w:r>
        <w:rPr>
          <w:rFonts w:ascii="Helvetica Neue" w:hAnsi="Helvetica Neue"/>
        </w:rPr>
        <w:t>.</w:t>
      </w:r>
      <w:r w:rsidR="00CD7674">
        <w:rPr>
          <w:rFonts w:ascii="Helvetica Neue" w:hAnsi="Helvetica Neue"/>
        </w:rPr>
        <w:t xml:space="preserve">  Hence in the model, t</w:t>
      </w:r>
      <w:r w:rsidR="003A3466">
        <w:rPr>
          <w:rFonts w:ascii="Helvetica Neue" w:hAnsi="Helvetica Neue"/>
        </w:rPr>
        <w:t>he amount of p</w:t>
      </w:r>
      <w:proofErr w:type="gramStart"/>
      <w:r w:rsidR="003A3466">
        <w:rPr>
          <w:rFonts w:ascii="Helvetica Neue" w:hAnsi="Helvetica Neue"/>
        </w:rPr>
        <w:t>50:p</w:t>
      </w:r>
      <w:proofErr w:type="gramEnd"/>
      <w:r w:rsidR="003A3466">
        <w:rPr>
          <w:rFonts w:ascii="Helvetica Neue" w:hAnsi="Helvetica Neue"/>
        </w:rPr>
        <w:t xml:space="preserve">50 dimer produced at time </w:t>
      </w:r>
      <w:r w:rsidR="003A3466">
        <w:rPr>
          <w:rFonts w:ascii="Helvetica Neue" w:hAnsi="Helvetica Neue"/>
          <w:i/>
          <w:iCs/>
        </w:rPr>
        <w:t>t</w:t>
      </w:r>
      <w:r w:rsidR="003A3466">
        <w:rPr>
          <w:rFonts w:ascii="Helvetica Neue" w:hAnsi="Helvetica Neue"/>
        </w:rPr>
        <w:t xml:space="preserve"> is dependent on the amount of active promoter present at time </w:t>
      </w:r>
      <w:r w:rsidR="003A3466">
        <w:rPr>
          <w:rFonts w:ascii="Helvetica Neue" w:hAnsi="Helvetica Neue"/>
          <w:i/>
          <w:iCs/>
        </w:rPr>
        <w:t>t</w:t>
      </w:r>
      <w:r w:rsidR="003A3466" w:rsidRPr="00A030AC">
        <w:rPr>
          <w:rFonts w:ascii="Helvetica Neue" w:hAnsi="Helvetica Neue"/>
        </w:rPr>
        <w:t>-</w:t>
      </w:r>
      <w:r w:rsidR="003A3466" w:rsidRPr="00A030AC">
        <w:rPr>
          <w:rFonts w:ascii="Helvetica Neue" w:hAnsi="Helvetica Neue" w:cs="Calibri"/>
        </w:rPr>
        <w:t>τ, where</w:t>
      </w:r>
      <w:r w:rsidR="003A3466">
        <w:rPr>
          <w:rFonts w:ascii="Calibri" w:hAnsi="Calibri" w:cs="Calibri"/>
        </w:rPr>
        <w:t xml:space="preserve"> </w:t>
      </w:r>
      <w:r w:rsidR="003A3466" w:rsidRPr="00A030AC">
        <w:rPr>
          <w:rFonts w:ascii="Helvetica Neue" w:hAnsi="Helvetica Neue" w:cs="Calibri"/>
        </w:rPr>
        <w:t>τ</w:t>
      </w:r>
      <w:r w:rsidR="003A3466">
        <w:rPr>
          <w:rFonts w:ascii="Helvetica Neue" w:hAnsi="Helvetica Neue" w:cs="Calibri"/>
        </w:rPr>
        <w:t xml:space="preserve"> is the delay variable (i.e. the amount of time required for protein synthesis).</w:t>
      </w:r>
    </w:p>
    <w:p w14:paraId="164F6FD6" w14:textId="00821DEB" w:rsidR="003A3466" w:rsidRDefault="003A3466" w:rsidP="007740C8">
      <w:pPr>
        <w:rPr>
          <w:rFonts w:ascii="Helvetica Neue" w:hAnsi="Helvetica Neue" w:cs="Calibri"/>
        </w:rPr>
      </w:pPr>
    </w:p>
    <w:p w14:paraId="6259C979" w14:textId="0953F3E2" w:rsidR="00645112" w:rsidRDefault="003A3466" w:rsidP="007740C8">
      <w:pPr>
        <w:rPr>
          <w:rFonts w:ascii="Helvetica Neue" w:hAnsi="Helvetica Neue"/>
        </w:rPr>
      </w:pPr>
      <w:r>
        <w:rPr>
          <w:rFonts w:ascii="Helvetica Neue" w:hAnsi="Helvetica Neue" w:cs="Calibri"/>
        </w:rPr>
        <w:t>Finally</w:t>
      </w:r>
      <w:r w:rsidR="00CD7674">
        <w:rPr>
          <w:rFonts w:ascii="Helvetica Neue" w:hAnsi="Helvetica Neue" w:cs="Calibri"/>
        </w:rPr>
        <w:t>,</w:t>
      </w:r>
      <w:r>
        <w:rPr>
          <w:rFonts w:ascii="Helvetica Neue" w:hAnsi="Helvetica Neue" w:cs="Calibri"/>
        </w:rPr>
        <w:t xml:space="preserve"> p</w:t>
      </w:r>
      <w:proofErr w:type="gramStart"/>
      <w:r>
        <w:rPr>
          <w:rFonts w:ascii="Helvetica Neue" w:hAnsi="Helvetica Neue" w:cs="Calibri"/>
        </w:rPr>
        <w:t>50:p</w:t>
      </w:r>
      <w:proofErr w:type="gramEnd"/>
      <w:r>
        <w:rPr>
          <w:rFonts w:ascii="Helvetica Neue" w:hAnsi="Helvetica Neue" w:cs="Calibri"/>
        </w:rPr>
        <w:t xml:space="preserve">50 dimer inhibits the conversion of the inactive promoter site to its active form.  To include this in the model, </w:t>
      </w:r>
      <w:r>
        <w:rPr>
          <w:rFonts w:ascii="Helvetica Neue" w:hAnsi="Helvetica Neue"/>
        </w:rPr>
        <w:t>t</w:t>
      </w:r>
      <w:r w:rsidR="007F4B37">
        <w:rPr>
          <w:rFonts w:ascii="Helvetica Neue" w:hAnsi="Helvetica Neue"/>
        </w:rPr>
        <w:t xml:space="preserve">he effective rate of activation of the promoter region is </w:t>
      </w:r>
      <w:r>
        <w:rPr>
          <w:rFonts w:ascii="Helvetica Neue" w:hAnsi="Helvetica Neue"/>
        </w:rPr>
        <w:t>a</w:t>
      </w:r>
      <w:r w:rsidR="007F4B37">
        <w:rPr>
          <w:rFonts w:ascii="Helvetica Neue" w:hAnsi="Helvetica Neue"/>
        </w:rPr>
        <w:t xml:space="preserve"> function of the </w:t>
      </w:r>
      <w:r w:rsidR="00EF41DE">
        <w:rPr>
          <w:rFonts w:ascii="Helvetica Neue" w:hAnsi="Helvetica Neue"/>
        </w:rPr>
        <w:t xml:space="preserve">abundance </w:t>
      </w:r>
      <w:r w:rsidR="00CD7674">
        <w:rPr>
          <w:rFonts w:ascii="Helvetica Neue" w:hAnsi="Helvetica Neue"/>
        </w:rPr>
        <w:t>of both</w:t>
      </w:r>
      <w:r w:rsidR="00EF41DE">
        <w:rPr>
          <w:rFonts w:ascii="Helvetica Neue" w:hAnsi="Helvetica Neue"/>
        </w:rPr>
        <w:t xml:space="preserve"> </w:t>
      </w:r>
      <w:r w:rsidR="00B57264" w:rsidRPr="003A3466">
        <w:rPr>
          <w:rFonts w:ascii="Helvetica Neue" w:hAnsi="Helvetica Neue"/>
        </w:rPr>
        <w:t>NFKB</w:t>
      </w:r>
      <w:r w:rsidR="007F4B37" w:rsidRPr="003A3466">
        <w:rPr>
          <w:rFonts w:ascii="Helvetica Neue" w:hAnsi="Helvetica Neue"/>
        </w:rPr>
        <w:t xml:space="preserve"> </w:t>
      </w:r>
      <w:r>
        <w:rPr>
          <w:rFonts w:ascii="Helvetica Neue" w:hAnsi="Helvetica Neue"/>
        </w:rPr>
        <w:t>and p</w:t>
      </w:r>
      <w:proofErr w:type="gramStart"/>
      <w:r>
        <w:rPr>
          <w:rFonts w:ascii="Helvetica Neue" w:hAnsi="Helvetica Neue"/>
        </w:rPr>
        <w:t>50:p</w:t>
      </w:r>
      <w:proofErr w:type="gramEnd"/>
      <w:r>
        <w:rPr>
          <w:rFonts w:ascii="Helvetica Neue" w:hAnsi="Helvetica Neue"/>
        </w:rPr>
        <w:t>50 dimer</w:t>
      </w:r>
      <w:r w:rsidR="00CD7674">
        <w:rPr>
          <w:rFonts w:ascii="Helvetica Neue" w:hAnsi="Helvetica Neue"/>
        </w:rPr>
        <w:t>, as well as their</w:t>
      </w:r>
      <w:r w:rsidR="00EF41DE">
        <w:rPr>
          <w:rFonts w:ascii="Helvetica Neue" w:hAnsi="Helvetica Neue"/>
        </w:rPr>
        <w:t xml:space="preserve"> binding affini</w:t>
      </w:r>
      <w:r w:rsidR="00CD7674">
        <w:rPr>
          <w:rFonts w:ascii="Helvetica Neue" w:hAnsi="Helvetica Neue"/>
        </w:rPr>
        <w:t>ties</w:t>
      </w:r>
      <w:r w:rsidR="00EF41DE">
        <w:rPr>
          <w:rFonts w:ascii="Helvetica Neue" w:hAnsi="Helvetica Neue"/>
        </w:rPr>
        <w:t xml:space="preserve"> </w:t>
      </w:r>
      <w:r w:rsidR="00CD7674">
        <w:rPr>
          <w:rFonts w:ascii="Helvetica Neue" w:hAnsi="Helvetica Neue"/>
        </w:rPr>
        <w:t>for</w:t>
      </w:r>
      <w:r w:rsidR="00EF41DE">
        <w:rPr>
          <w:rFonts w:ascii="Helvetica Neue" w:hAnsi="Helvetica Neue"/>
        </w:rPr>
        <w:t xml:space="preserve"> the promoter region.</w:t>
      </w:r>
      <w:r w:rsidR="00083D88">
        <w:rPr>
          <w:rFonts w:ascii="Helvetica Neue" w:hAnsi="Helvetica Neue"/>
        </w:rPr>
        <w:t xml:space="preserve">  We include this information in a Hill Equation:</w:t>
      </w:r>
    </w:p>
    <w:p w14:paraId="2F856640" w14:textId="23112B30" w:rsidR="00083D88" w:rsidRPr="008B1DF3" w:rsidRDefault="008B1DF3" w:rsidP="00083D88">
      <w:pPr>
        <w:jc w:val="center"/>
        <w:rPr>
          <w:rFonts w:ascii="Helvetica Neue" w:eastAsiaTheme="minorEastAsia" w:hAnsi="Helvetica Neue"/>
          <w:i/>
        </w:rPr>
      </w:pPr>
      <m:oMathPara>
        <m:oMath>
          <m:r>
            <w:rPr>
              <w:rFonts w:ascii="Cambria Math" w:hAnsi="Cambria Math"/>
            </w:rPr>
            <m:t>H_n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NFKB</m:t>
              </m:r>
              <m:d>
                <m:dPr>
                  <m:ctrlPr>
                    <w:rPr>
                      <w:rFonts w:ascii="Cambria Math" w:hAnsi="Cambria Math"/>
                      <w:i/>
                    </w:rPr>
                  </m:ctrlPr>
                </m:dPr>
                <m:e>
                  <m:r>
                    <w:rPr>
                      <w:rFonts w:ascii="Cambria Math" w:hAnsi="Cambria Math"/>
                    </w:rPr>
                    <m:t>t</m:t>
                  </m:r>
                </m:e>
              </m:d>
            </m:num>
            <m:den>
              <m:r>
                <w:rPr>
                  <w:rFonts w:ascii="Cambria Math" w:hAnsi="Cambria Math"/>
                </w:rPr>
                <m:t>NFKB</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d1</m:t>
                  </m:r>
                </m:sub>
              </m:sSub>
            </m:den>
          </m:f>
        </m:oMath>
      </m:oMathPara>
    </w:p>
    <w:p w14:paraId="34D69BFE" w14:textId="0AD6CFA9" w:rsidR="008B1DF3" w:rsidRPr="008B1DF3" w:rsidRDefault="008B1DF3" w:rsidP="008B1DF3">
      <w:pPr>
        <w:jc w:val="center"/>
        <w:rPr>
          <w:rFonts w:ascii="Helvetica Neue" w:eastAsiaTheme="minorEastAsia" w:hAnsi="Helvetica Neue"/>
          <w:i/>
        </w:rPr>
      </w:pPr>
      <m:oMathPara>
        <m:oMath>
          <m:r>
            <w:rPr>
              <w:rFonts w:ascii="Cambria Math" w:hAnsi="Cambria Math"/>
            </w:rPr>
            <m:t>H_p</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p50</m:t>
              </m:r>
              <m:d>
                <m:dPr>
                  <m:ctrlPr>
                    <w:rPr>
                      <w:rFonts w:ascii="Cambria Math" w:hAnsi="Cambria Math"/>
                      <w:i/>
                    </w:rPr>
                  </m:ctrlPr>
                </m:dPr>
                <m:e>
                  <m:r>
                    <w:rPr>
                      <w:rFonts w:ascii="Cambria Math" w:hAnsi="Cambria Math"/>
                    </w:rPr>
                    <m:t>t</m:t>
                  </m:r>
                </m:e>
              </m:d>
            </m:num>
            <m:den>
              <m:r>
                <w:rPr>
                  <w:rFonts w:ascii="Cambria Math" w:hAnsi="Cambria Math"/>
                </w:rPr>
                <m:t>p50</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d2</m:t>
                  </m:r>
                </m:sub>
              </m:sSub>
            </m:den>
          </m:f>
        </m:oMath>
      </m:oMathPara>
    </w:p>
    <w:p w14:paraId="6096CEF4" w14:textId="288EDC4A" w:rsidR="008B1DF3" w:rsidRPr="008B1DF3" w:rsidRDefault="008B1DF3" w:rsidP="008B1DF3">
      <w:pPr>
        <w:jc w:val="center"/>
        <w:rPr>
          <w:rFonts w:ascii="Helvetica Neue" w:eastAsiaTheme="minorEastAsia" w:hAnsi="Helvetica Neue"/>
          <w:i/>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=H_n(t) *(1-H_p(t))</m:t>
          </m:r>
        </m:oMath>
      </m:oMathPara>
    </w:p>
    <w:p w14:paraId="06A2A9D0" w14:textId="1E5B7AA1" w:rsidR="00083D88" w:rsidRDefault="00083D88" w:rsidP="008B1DF3">
      <w:pPr>
        <w:rPr>
          <w:rFonts w:ascii="Helvetica Neue" w:eastAsiaTheme="minorEastAsia" w:hAnsi="Helvetica Neue"/>
        </w:rPr>
      </w:pPr>
    </w:p>
    <w:p w14:paraId="367C41B0" w14:textId="674390AC" w:rsidR="001C4E1E" w:rsidRPr="00114244" w:rsidRDefault="001C4E1E" w:rsidP="001C4E1E">
      <w:pPr>
        <w:rPr>
          <w:rFonts w:ascii="Helvetica Neue" w:eastAsiaTheme="minorEastAsia" w:hAnsi="Helvetica Neue"/>
        </w:rPr>
      </w:pPr>
      <w:proofErr w:type="spellStart"/>
      <w:r>
        <w:rPr>
          <w:rFonts w:ascii="Helvetica Neue" w:eastAsiaTheme="minorEastAsia" w:hAnsi="Helvetica Neue"/>
          <w:i/>
          <w:iCs/>
        </w:rPr>
        <w:t>H</w:t>
      </w:r>
      <w:r w:rsidR="008B1DF3">
        <w:rPr>
          <w:rFonts w:ascii="Helvetica Neue" w:eastAsiaTheme="minorEastAsia" w:hAnsi="Helvetica Neue"/>
          <w:i/>
          <w:iCs/>
        </w:rPr>
        <w:t>_n</w:t>
      </w:r>
      <w:proofErr w:type="spellEnd"/>
      <w:r>
        <w:rPr>
          <w:rFonts w:ascii="Helvetica Neue" w:eastAsiaTheme="minorEastAsia" w:hAnsi="Helvetica Neue"/>
        </w:rPr>
        <w:t xml:space="preserve"> </w:t>
      </w:r>
      <w:r w:rsidR="008B1DF3">
        <w:rPr>
          <w:rFonts w:ascii="Helvetica Neue" w:eastAsiaTheme="minorEastAsia" w:hAnsi="Helvetica Neue"/>
        </w:rPr>
        <w:t xml:space="preserve">and </w:t>
      </w:r>
      <w:proofErr w:type="spellStart"/>
      <w:r w:rsidR="008B1DF3">
        <w:rPr>
          <w:rFonts w:ascii="Helvetica Neue" w:eastAsiaTheme="minorEastAsia" w:hAnsi="Helvetica Neue"/>
          <w:i/>
          <w:iCs/>
        </w:rPr>
        <w:t>H_p</w:t>
      </w:r>
      <w:proofErr w:type="spellEnd"/>
      <w:r w:rsidR="008B1DF3">
        <w:rPr>
          <w:rFonts w:ascii="Helvetica Neue" w:eastAsiaTheme="minorEastAsia" w:hAnsi="Helvetica Neue"/>
        </w:rPr>
        <w:t xml:space="preserve"> </w:t>
      </w:r>
      <w:r>
        <w:rPr>
          <w:rFonts w:ascii="Helvetica Neue" w:eastAsiaTheme="minorEastAsia" w:hAnsi="Helvetica Neue"/>
        </w:rPr>
        <w:t xml:space="preserve">describe the proportion of binding sites that are occupied by </w:t>
      </w:r>
      <w:r w:rsidR="008B1DF3">
        <w:rPr>
          <w:rFonts w:ascii="Helvetica Neue" w:eastAsiaTheme="minorEastAsia" w:hAnsi="Helvetica Neue"/>
        </w:rPr>
        <w:t>NFKB and p</w:t>
      </w:r>
      <w:proofErr w:type="gramStart"/>
      <w:r w:rsidR="008B1DF3">
        <w:rPr>
          <w:rFonts w:ascii="Helvetica Neue" w:eastAsiaTheme="minorEastAsia" w:hAnsi="Helvetica Neue"/>
        </w:rPr>
        <w:t>50:p</w:t>
      </w:r>
      <w:proofErr w:type="gramEnd"/>
      <w:r w:rsidR="008B1DF3">
        <w:rPr>
          <w:rFonts w:ascii="Helvetica Neue" w:eastAsiaTheme="minorEastAsia" w:hAnsi="Helvetica Neue"/>
        </w:rPr>
        <w:t>50 dimer respectively.  Since p</w:t>
      </w:r>
      <w:proofErr w:type="gramStart"/>
      <w:r w:rsidR="008B1DF3">
        <w:rPr>
          <w:rFonts w:ascii="Helvetica Neue" w:eastAsiaTheme="minorEastAsia" w:hAnsi="Helvetica Neue"/>
        </w:rPr>
        <w:t>50:p</w:t>
      </w:r>
      <w:proofErr w:type="gramEnd"/>
      <w:r w:rsidR="008B1DF3">
        <w:rPr>
          <w:rFonts w:ascii="Helvetica Neue" w:eastAsiaTheme="minorEastAsia" w:hAnsi="Helvetica Neue"/>
        </w:rPr>
        <w:t>50 dimer binding is inhibitory, the proportion of unbound sites (</w:t>
      </w:r>
      <w:r w:rsidR="008B1DF3" w:rsidRPr="008B1DF3">
        <w:rPr>
          <w:rFonts w:ascii="Cambria Math" w:eastAsiaTheme="minorEastAsia" w:hAnsi="Cambria Math"/>
          <w:i/>
          <w:iCs/>
        </w:rPr>
        <w:t xml:space="preserve">1- </w:t>
      </w:r>
      <w:proofErr w:type="spellStart"/>
      <w:r w:rsidR="008B1DF3" w:rsidRPr="008B1DF3">
        <w:rPr>
          <w:rFonts w:ascii="Cambria Math" w:eastAsiaTheme="minorEastAsia" w:hAnsi="Cambria Math"/>
          <w:i/>
          <w:iCs/>
        </w:rPr>
        <w:t>H_p</w:t>
      </w:r>
      <w:proofErr w:type="spellEnd"/>
      <w:r w:rsidR="008B1DF3" w:rsidRPr="008B1DF3">
        <w:rPr>
          <w:rFonts w:ascii="Cambria Math" w:eastAsiaTheme="minorEastAsia" w:hAnsi="Cambria Math"/>
          <w:i/>
          <w:iCs/>
        </w:rPr>
        <w:t>(t)</w:t>
      </w:r>
      <w:r w:rsidR="008B1DF3">
        <w:rPr>
          <w:rFonts w:ascii="Helvetica Neue" w:eastAsiaTheme="minorEastAsia" w:hAnsi="Helvetica Neue"/>
        </w:rPr>
        <w:t>)</w:t>
      </w:r>
      <w:r w:rsidR="00FC7952">
        <w:rPr>
          <w:rFonts w:ascii="Helvetica Neue" w:eastAsiaTheme="minorEastAsia" w:hAnsi="Helvetica Neue"/>
        </w:rPr>
        <w:t>,</w:t>
      </w:r>
      <w:r w:rsidR="008B1DF3">
        <w:rPr>
          <w:rFonts w:ascii="Helvetica Neue" w:eastAsiaTheme="minorEastAsia" w:hAnsi="Helvetica Neue"/>
        </w:rPr>
        <w:t xml:space="preserve"> </w:t>
      </w:r>
      <w:r w:rsidR="00FC7952">
        <w:rPr>
          <w:rFonts w:ascii="Helvetica Neue" w:eastAsiaTheme="minorEastAsia" w:hAnsi="Helvetica Neue"/>
        </w:rPr>
        <w:t>determines the rate of promoter activation.  H</w:t>
      </w:r>
      <w:r>
        <w:rPr>
          <w:rFonts w:ascii="Helvetica Neue" w:eastAsiaTheme="minorEastAsia" w:hAnsi="Helvetica Neue"/>
        </w:rPr>
        <w:t xml:space="preserve">ence if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oMath>
      <w:r>
        <w:rPr>
          <w:rFonts w:ascii="Helvetica Neue" w:eastAsiaTheme="minorEastAsia" w:hAnsi="Helvetica Neue"/>
          <w:i/>
          <w:iCs/>
        </w:rPr>
        <w:t xml:space="preserve"> </w:t>
      </w:r>
      <w:r>
        <w:rPr>
          <w:rFonts w:ascii="Helvetica Neue" w:eastAsiaTheme="minorEastAsia" w:hAnsi="Helvetica Neue"/>
        </w:rPr>
        <w:t>is the maximum rate of promoter</w:t>
      </w:r>
      <w:r w:rsidR="00617B02">
        <w:rPr>
          <w:rFonts w:ascii="Helvetica Neue" w:eastAsiaTheme="minorEastAsia" w:hAnsi="Helvetica Neue"/>
        </w:rPr>
        <w:t xml:space="preserve"> activation, the effective rate dependent on</w:t>
      </w:r>
      <w:r w:rsidR="00617B02" w:rsidRPr="00617B02">
        <w:rPr>
          <w:rFonts w:ascii="Helvetica Neue" w:eastAsiaTheme="minorEastAsia" w:hAnsi="Helvetica Neue"/>
          <w:i/>
          <w:iCs/>
        </w:rPr>
        <w:t xml:space="preserve"> </w:t>
      </w:r>
      <w:r w:rsidR="00FC7952" w:rsidRPr="00FC7952">
        <w:rPr>
          <w:rFonts w:ascii="Helvetica Neue" w:eastAsiaTheme="minorEastAsia" w:hAnsi="Helvetica Neue"/>
        </w:rPr>
        <w:t>NFKB and p</w:t>
      </w:r>
      <w:proofErr w:type="gramStart"/>
      <w:r w:rsidR="00FC7952" w:rsidRPr="00FC7952">
        <w:rPr>
          <w:rFonts w:ascii="Helvetica Neue" w:eastAsiaTheme="minorEastAsia" w:hAnsi="Helvetica Neue"/>
        </w:rPr>
        <w:t>50:p</w:t>
      </w:r>
      <w:proofErr w:type="gramEnd"/>
      <w:r w:rsidR="00FC7952" w:rsidRPr="00FC7952">
        <w:rPr>
          <w:rFonts w:ascii="Helvetica Neue" w:eastAsiaTheme="minorEastAsia" w:hAnsi="Helvetica Neue"/>
        </w:rPr>
        <w:t>50</w:t>
      </w:r>
      <w:r w:rsidR="00617B02" w:rsidRPr="00FC7952">
        <w:rPr>
          <w:rFonts w:ascii="Helvetica Neue" w:eastAsiaTheme="minorEastAsia" w:hAnsi="Helvetica Neue"/>
        </w:rPr>
        <w:t xml:space="preserve"> i</w:t>
      </w:r>
      <w:r w:rsidR="00617B02">
        <w:rPr>
          <w:rFonts w:ascii="Helvetica Neue" w:eastAsiaTheme="minorEastAsia" w:hAnsi="Helvetica Neue"/>
        </w:rPr>
        <w:t xml:space="preserve">s given by the product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m:t>
            </m:r>
          </m:sub>
        </m:sSub>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oMath>
    </w:p>
    <w:p w14:paraId="27EDF36C" w14:textId="77777777" w:rsidR="00617B02" w:rsidRPr="00617B02" w:rsidRDefault="00617B02" w:rsidP="001C4E1E">
      <w:pPr>
        <w:rPr>
          <w:rFonts w:ascii="Helvetica Neue" w:eastAsiaTheme="minorEastAsia" w:hAnsi="Helvetica Neue"/>
        </w:rPr>
      </w:pPr>
    </w:p>
    <w:p w14:paraId="78EC097A" w14:textId="640DE89E" w:rsidR="00F21C48" w:rsidRDefault="00F21C48" w:rsidP="00F21C48">
      <w:pPr>
        <w:rPr>
          <w:rFonts w:ascii="Helvetica Neue" w:hAnsi="Helvetica Neue"/>
        </w:rPr>
      </w:pPr>
      <w:r>
        <w:rPr>
          <w:rFonts w:ascii="Helvetica Neue" w:hAnsi="Helvetica Neue"/>
        </w:rPr>
        <w:t>In summary we have the following reactions:</w:t>
      </w:r>
    </w:p>
    <w:tbl>
      <w:tblPr>
        <w:tblStyle w:val="TableGrid"/>
        <w:tblW w:w="0" w:type="auto"/>
        <w:tblLook w:val="04A0" w:firstRow="1" w:lastRow="0" w:firstColumn="1" w:lastColumn="0" w:noHBand="0" w:noVBand="1"/>
      </w:tblPr>
      <w:tblGrid>
        <w:gridCol w:w="4579"/>
        <w:gridCol w:w="4051"/>
      </w:tblGrid>
      <w:tr w:rsidR="008F7AEC" w14:paraId="0387913F" w14:textId="77777777" w:rsidTr="008F7AEC">
        <w:tc>
          <w:tcPr>
            <w:tcW w:w="4698" w:type="dxa"/>
          </w:tcPr>
          <w:p w14:paraId="06BDEE48" w14:textId="7455B4C4" w:rsidR="008F7AEC" w:rsidRPr="008F7AEC" w:rsidRDefault="008F7AEC" w:rsidP="00F21C48">
            <w:pPr>
              <w:rPr>
                <w:rFonts w:ascii="Helvetica Neue" w:hAnsi="Helvetica Neue"/>
                <w:b/>
                <w:bCs/>
              </w:rPr>
            </w:pPr>
            <w:r w:rsidRPr="008F7AEC">
              <w:rPr>
                <w:rFonts w:ascii="Helvetica Neue" w:hAnsi="Helvetica Neue"/>
                <w:b/>
                <w:bCs/>
              </w:rPr>
              <w:t>Reactions</w:t>
            </w:r>
          </w:p>
        </w:tc>
        <w:tc>
          <w:tcPr>
            <w:tcW w:w="4158" w:type="dxa"/>
          </w:tcPr>
          <w:p w14:paraId="3F6AE95E" w14:textId="3D021418" w:rsidR="008F7AEC" w:rsidRPr="008F7AEC" w:rsidRDefault="008F7AEC" w:rsidP="00F21C48">
            <w:pPr>
              <w:rPr>
                <w:rFonts w:ascii="Helvetica Neue" w:hAnsi="Helvetica Neue"/>
                <w:b/>
                <w:bCs/>
              </w:rPr>
            </w:pPr>
            <w:r w:rsidRPr="008F7AEC">
              <w:rPr>
                <w:rFonts w:ascii="Helvetica Neue" w:hAnsi="Helvetica Neue"/>
                <w:b/>
                <w:bCs/>
              </w:rPr>
              <w:t>Description</w:t>
            </w:r>
          </w:p>
        </w:tc>
      </w:tr>
      <w:tr w:rsidR="008F7AEC" w14:paraId="57D82268" w14:textId="77777777" w:rsidTr="008F7AEC">
        <w:tc>
          <w:tcPr>
            <w:tcW w:w="4698" w:type="dxa"/>
          </w:tcPr>
          <w:p w14:paraId="02DBC60D" w14:textId="63CB6B6D" w:rsidR="008F7AEC" w:rsidRPr="008F7AEC" w:rsidRDefault="00114244" w:rsidP="008F7AEC">
            <w:pPr>
              <w:jc w:val="center"/>
              <w:rPr>
                <w:rFonts w:ascii="Helvetica Neue" w:eastAsiaTheme="minorEastAsia" w:hAnsi="Helvetica Neue"/>
              </w:rPr>
            </w:pPr>
            <m:oMathPara>
              <m:oMath>
                <m:r>
                  <w:rPr>
                    <w:rFonts w:ascii="Cambria Math" w:hAnsi="Cambria Math"/>
                  </w:rPr>
                  <m:t xml:space="preserve">pr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k_a *H</m:t>
                        </m:r>
                      </m:e>
                    </m:groupChr>
                  </m:e>
                </m:box>
                <m:r>
                  <w:rPr>
                    <w:rFonts w:ascii="Cambria Math" w:hAnsi="Cambria Math"/>
                  </w:rPr>
                  <m:t xml:space="preserve"> pr_a</m:t>
                </m:r>
              </m:oMath>
            </m:oMathPara>
          </w:p>
        </w:tc>
        <w:tc>
          <w:tcPr>
            <w:tcW w:w="4158" w:type="dxa"/>
          </w:tcPr>
          <w:p w14:paraId="4449A1FC" w14:textId="0798CA91" w:rsidR="008F7AEC" w:rsidRDefault="00114244" w:rsidP="00F21C48">
            <w:pPr>
              <w:rPr>
                <w:rFonts w:ascii="Helvetica Neue" w:hAnsi="Helvetica Neue"/>
              </w:rPr>
            </w:pPr>
            <w:r>
              <w:rPr>
                <w:rFonts w:ascii="Helvetica Neue" w:hAnsi="Helvetica Neue"/>
              </w:rPr>
              <w:t>Activation of the promoter region</w:t>
            </w:r>
          </w:p>
        </w:tc>
      </w:tr>
      <w:tr w:rsidR="00114244" w14:paraId="00501B10" w14:textId="77777777" w:rsidTr="008F7AEC">
        <w:tc>
          <w:tcPr>
            <w:tcW w:w="4698" w:type="dxa"/>
          </w:tcPr>
          <w:p w14:paraId="22CCAC55" w14:textId="593F17BD" w:rsidR="00114244" w:rsidRDefault="00114244" w:rsidP="008F7AEC">
            <w:pPr>
              <w:jc w:val="center"/>
              <w:rPr>
                <w:rFonts w:ascii="Cambria" w:eastAsia="Cambria" w:hAnsi="Cambria" w:cs="Times New Roman"/>
              </w:rPr>
            </w:pPr>
            <m:oMathPara>
              <m:oMath>
                <m:r>
                  <w:rPr>
                    <w:rFonts w:ascii="Cambria Math" w:hAnsi="Cambria Math"/>
                  </w:rPr>
                  <m:t xml:space="preserve">pr_a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k_d</m:t>
                        </m:r>
                      </m:e>
                    </m:groupChr>
                  </m:e>
                </m:box>
                <m:r>
                  <w:rPr>
                    <w:rFonts w:ascii="Cambria Math" w:hAnsi="Cambria Math"/>
                  </w:rPr>
                  <m:t xml:space="preserve"> pr</m:t>
                </m:r>
              </m:oMath>
            </m:oMathPara>
          </w:p>
        </w:tc>
        <w:tc>
          <w:tcPr>
            <w:tcW w:w="4158" w:type="dxa"/>
          </w:tcPr>
          <w:p w14:paraId="20FC0B74" w14:textId="5BF32D53" w:rsidR="00114244" w:rsidRDefault="00114244" w:rsidP="00F21C48">
            <w:pPr>
              <w:rPr>
                <w:rFonts w:ascii="Helvetica Neue" w:hAnsi="Helvetica Neue"/>
              </w:rPr>
            </w:pPr>
            <w:r>
              <w:rPr>
                <w:rFonts w:ascii="Helvetica Neue" w:hAnsi="Helvetica Neue"/>
              </w:rPr>
              <w:t>Deactivation of the promoter region</w:t>
            </w:r>
          </w:p>
        </w:tc>
      </w:tr>
      <w:tr w:rsidR="008F7AEC" w14:paraId="64F299A9" w14:textId="77777777" w:rsidTr="008F7AEC">
        <w:tc>
          <w:tcPr>
            <w:tcW w:w="4698" w:type="dxa"/>
          </w:tcPr>
          <w:p w14:paraId="19ACC2CE" w14:textId="4659C825" w:rsidR="008F7AEC" w:rsidRPr="008F7AEC" w:rsidRDefault="00114244" w:rsidP="008F7AEC">
            <w:pPr>
              <w:jc w:val="center"/>
              <w:rPr>
                <w:rFonts w:ascii="Helvetica Neue" w:eastAsiaTheme="minorEastAsia" w:hAnsi="Helvetica Neue"/>
              </w:rPr>
            </w:pPr>
            <m:oMathPara>
              <m:oMath>
                <m:r>
                  <w:rPr>
                    <w:rFonts w:ascii="Cambria Math" w:hAnsi="Cambria Math"/>
                  </w:rPr>
                  <m:t xml:space="preserve">pr_a_tau </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k_syn</m:t>
                        </m:r>
                      </m:e>
                    </m:groupChr>
                  </m:e>
                </m:box>
                <m:r>
                  <w:rPr>
                    <w:rFonts w:ascii="Cambria Math" w:hAnsi="Cambria Math"/>
                  </w:rPr>
                  <m:t xml:space="preserve"> pr_a_tau + p50</m:t>
                </m:r>
              </m:oMath>
            </m:oMathPara>
          </w:p>
        </w:tc>
        <w:tc>
          <w:tcPr>
            <w:tcW w:w="4158" w:type="dxa"/>
          </w:tcPr>
          <w:p w14:paraId="13BA1635" w14:textId="0629B52B" w:rsidR="008F7AEC" w:rsidRDefault="00B6738C" w:rsidP="00F21C48">
            <w:pPr>
              <w:rPr>
                <w:rFonts w:ascii="Helvetica Neue" w:hAnsi="Helvetica Neue"/>
              </w:rPr>
            </w:pPr>
            <w:r>
              <w:rPr>
                <w:rFonts w:ascii="Helvetica Neue" w:hAnsi="Helvetica Neue"/>
              </w:rPr>
              <w:t>S</w:t>
            </w:r>
            <w:r w:rsidR="00114244">
              <w:rPr>
                <w:rFonts w:ascii="Helvetica Neue" w:hAnsi="Helvetica Neue"/>
              </w:rPr>
              <w:t xml:space="preserve">ynthesis of </w:t>
            </w:r>
            <w:r w:rsidR="00FC7952">
              <w:rPr>
                <w:rFonts w:ascii="Helvetica Neue" w:hAnsi="Helvetica Neue"/>
              </w:rPr>
              <w:t>p</w:t>
            </w:r>
            <w:proofErr w:type="gramStart"/>
            <w:r w:rsidR="00FC7952">
              <w:rPr>
                <w:rFonts w:ascii="Helvetica Neue" w:hAnsi="Helvetica Neue"/>
              </w:rPr>
              <w:t>50:p</w:t>
            </w:r>
            <w:proofErr w:type="gramEnd"/>
            <w:r w:rsidR="00FC7952">
              <w:rPr>
                <w:rFonts w:ascii="Helvetica Neue" w:hAnsi="Helvetica Neue"/>
              </w:rPr>
              <w:t>50 dimer (delayed reaction)</w:t>
            </w:r>
          </w:p>
        </w:tc>
      </w:tr>
      <w:tr w:rsidR="008F7AEC" w14:paraId="7E03FFB7" w14:textId="77777777" w:rsidTr="008F7AEC">
        <w:tc>
          <w:tcPr>
            <w:tcW w:w="4698" w:type="dxa"/>
          </w:tcPr>
          <w:p w14:paraId="1C4B1247" w14:textId="419CFE86" w:rsidR="008F7AEC" w:rsidRPr="00FC7952" w:rsidRDefault="00FC7952" w:rsidP="008F7AEC">
            <w:pPr>
              <w:jc w:val="center"/>
              <w:rPr>
                <w:rFonts w:ascii="Helvetica Neue" w:eastAsiaTheme="minorEastAsia" w:hAnsi="Helvetica Neue"/>
                <w:i/>
              </w:rPr>
            </w:pPr>
            <m:oMathPara>
              <m:oMath>
                <m:r>
                  <w:rPr>
                    <w:rFonts w:ascii="Cambria Math" w:hAnsi="Cambria Math"/>
                  </w:rPr>
                  <m:t>p50</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k_deg</m:t>
                        </m:r>
                      </m:e>
                    </m:groupChr>
                  </m:e>
                </m:box>
                <m:r>
                  <w:rPr>
                    <w:rFonts w:ascii="Cambria Math" w:hAnsi="Cambria Math"/>
                  </w:rPr>
                  <m:t xml:space="preserve"> </m:t>
                </m:r>
              </m:oMath>
            </m:oMathPara>
          </w:p>
        </w:tc>
        <w:tc>
          <w:tcPr>
            <w:tcW w:w="4158" w:type="dxa"/>
          </w:tcPr>
          <w:p w14:paraId="0708F74D" w14:textId="28A0A281" w:rsidR="008F7AEC" w:rsidRDefault="00114244" w:rsidP="00F21C48">
            <w:pPr>
              <w:rPr>
                <w:rFonts w:ascii="Helvetica Neue" w:hAnsi="Helvetica Neue"/>
              </w:rPr>
            </w:pPr>
            <w:r>
              <w:rPr>
                <w:rFonts w:ascii="Helvetica Neue" w:hAnsi="Helvetica Neue"/>
              </w:rPr>
              <w:t xml:space="preserve">Degradation of </w:t>
            </w:r>
            <w:r w:rsidR="00FC7952">
              <w:rPr>
                <w:rFonts w:ascii="Helvetica Neue" w:hAnsi="Helvetica Neue"/>
              </w:rPr>
              <w:t>p</w:t>
            </w:r>
            <w:proofErr w:type="gramStart"/>
            <w:r w:rsidR="00FC7952">
              <w:rPr>
                <w:rFonts w:ascii="Helvetica Neue" w:hAnsi="Helvetica Neue"/>
              </w:rPr>
              <w:t>50:p</w:t>
            </w:r>
            <w:proofErr w:type="gramEnd"/>
            <w:r w:rsidR="00FC7952">
              <w:rPr>
                <w:rFonts w:ascii="Helvetica Neue" w:hAnsi="Helvetica Neue"/>
              </w:rPr>
              <w:t>50 dimer</w:t>
            </w:r>
          </w:p>
        </w:tc>
      </w:tr>
    </w:tbl>
    <w:p w14:paraId="020C3431" w14:textId="77777777" w:rsidR="00114244" w:rsidRDefault="00114244" w:rsidP="00645112">
      <w:pPr>
        <w:rPr>
          <w:rFonts w:ascii="Helvetica Neue" w:hAnsi="Helvetica Neue"/>
          <w:b/>
        </w:rPr>
      </w:pPr>
    </w:p>
    <w:p w14:paraId="25EBA528" w14:textId="01D011F5" w:rsidR="000E3FB9" w:rsidRPr="000C4651" w:rsidRDefault="00645112" w:rsidP="000E3FB9">
      <w:pPr>
        <w:rPr>
          <w:rFonts w:ascii="Helvetica Neue" w:hAnsi="Helvetica Neue"/>
        </w:rPr>
      </w:pPr>
      <w:r w:rsidRPr="002344A6">
        <w:rPr>
          <w:rFonts w:ascii="Helvetica Neue" w:hAnsi="Helvetica Neue"/>
          <w:b/>
        </w:rPr>
        <w:t xml:space="preserve">1. </w:t>
      </w:r>
      <w:r w:rsidR="000E3FB9" w:rsidRPr="002344A6">
        <w:rPr>
          <w:rFonts w:ascii="Helvetica Neue" w:hAnsi="Helvetica Neue"/>
          <w:b/>
        </w:rPr>
        <w:t>(</w:t>
      </w:r>
      <w:r w:rsidR="000123C9">
        <w:rPr>
          <w:rFonts w:ascii="Helvetica Neue" w:hAnsi="Helvetica Neue"/>
          <w:b/>
        </w:rPr>
        <w:t>20</w:t>
      </w:r>
      <w:r w:rsidR="000E3FB9" w:rsidRPr="002344A6">
        <w:rPr>
          <w:rFonts w:ascii="Helvetica Neue" w:hAnsi="Helvetica Neue"/>
          <w:b/>
        </w:rPr>
        <w:t xml:space="preserve"> points)</w:t>
      </w:r>
      <w:r w:rsidR="000E3FB9" w:rsidRPr="002344A6">
        <w:rPr>
          <w:rFonts w:ascii="Helvetica Neue" w:hAnsi="Helvetica Neue"/>
        </w:rPr>
        <w:t xml:space="preserve"> </w:t>
      </w:r>
      <w:r w:rsidR="000E3FB9" w:rsidRPr="002344A6">
        <w:rPr>
          <w:rFonts w:ascii="Helvetica Neue" w:eastAsiaTheme="minorEastAsia" w:hAnsi="Helvetica Neue"/>
        </w:rPr>
        <w:t>First write down the change equations for th</w:t>
      </w:r>
      <w:r w:rsidRPr="002344A6">
        <w:rPr>
          <w:rFonts w:ascii="Helvetica Neue" w:eastAsiaTheme="minorEastAsia" w:hAnsi="Helvetica Neue"/>
        </w:rPr>
        <w:t>e</w:t>
      </w:r>
      <w:r w:rsidR="000E3FB9" w:rsidRPr="002344A6">
        <w:rPr>
          <w:rFonts w:ascii="Helvetica Neue" w:eastAsiaTheme="minorEastAsia" w:hAnsi="Helvetica Neue"/>
        </w:rPr>
        <w:t xml:space="preserve"> model</w:t>
      </w:r>
      <w:r w:rsidRPr="002344A6">
        <w:rPr>
          <w:rFonts w:ascii="Helvetica Neue" w:eastAsiaTheme="minorEastAsia" w:hAnsi="Helvetica Neue"/>
        </w:rPr>
        <w:t xml:space="preserve"> described</w:t>
      </w:r>
      <w:r w:rsidR="00BE28C0" w:rsidRPr="002344A6">
        <w:rPr>
          <w:rFonts w:ascii="Helvetica Neue" w:eastAsiaTheme="minorEastAsia" w:hAnsi="Helvetica Neue"/>
        </w:rPr>
        <w:t xml:space="preserve"> above</w:t>
      </w:r>
      <w:r w:rsidR="000E3FB9" w:rsidRPr="002344A6">
        <w:rPr>
          <w:rFonts w:ascii="Helvetica Neue" w:eastAsiaTheme="minorEastAsia" w:hAnsi="Helvetica Neue"/>
        </w:rPr>
        <w:t>.</w:t>
      </w:r>
      <w:r w:rsidR="00627373">
        <w:rPr>
          <w:rFonts w:ascii="Helvetica Neue" w:eastAsiaTheme="minorEastAsia" w:hAnsi="Helvetica Neue"/>
        </w:rPr>
        <w:t xml:space="preserve">  </w:t>
      </w:r>
      <w:r w:rsidR="00627373" w:rsidRPr="002344A6">
        <w:rPr>
          <w:rFonts w:ascii="Helvetica Neue" w:eastAsiaTheme="minorEastAsia" w:hAnsi="Helvetica Neue"/>
        </w:rPr>
        <w:t xml:space="preserve">For the </w:t>
      </w:r>
      <w:r w:rsidR="00627373">
        <w:rPr>
          <w:rFonts w:ascii="Helvetica Neue" w:hAnsi="Helvetica Neue"/>
        </w:rPr>
        <w:t>p50</w:t>
      </w:r>
      <w:r w:rsidR="00627373" w:rsidRPr="002344A6">
        <w:rPr>
          <w:rFonts w:ascii="Helvetica Neue" w:hAnsi="Helvetica Neue"/>
        </w:rPr>
        <w:t xml:space="preserve"> synthesis term, </w:t>
      </w:r>
      <w:r w:rsidR="00627373">
        <w:rPr>
          <w:rFonts w:ascii="Helvetica Neue" w:hAnsi="Helvetica Neue"/>
        </w:rPr>
        <w:t xml:space="preserve">make sure to </w:t>
      </w:r>
      <w:r w:rsidR="00627373" w:rsidRPr="002344A6">
        <w:rPr>
          <w:rFonts w:ascii="Helvetica Neue" w:hAnsi="Helvetica Neue"/>
        </w:rPr>
        <w:t xml:space="preserve">write </w:t>
      </w:r>
      <w:r w:rsidR="00627373">
        <w:rPr>
          <w:rFonts w:ascii="Helvetica Neue" w:hAnsi="Helvetica Neue"/>
        </w:rPr>
        <w:t xml:space="preserve">it </w:t>
      </w:r>
      <w:r w:rsidR="00627373" w:rsidRPr="002344A6">
        <w:rPr>
          <w:rFonts w:ascii="Helvetica Neue" w:hAnsi="Helvetica Neue"/>
        </w:rPr>
        <w:t xml:space="preserve">in terms of the delayed variable, </w:t>
      </w:r>
      <w:proofErr w:type="spellStart"/>
      <w:r w:rsidR="00627373">
        <w:rPr>
          <w:rFonts w:ascii="Helvetica Neue" w:hAnsi="Helvetica Neue"/>
        </w:rPr>
        <w:t>pr_a_tau</w:t>
      </w:r>
      <w:proofErr w:type="spellEnd"/>
      <w:r w:rsidR="00627373">
        <w:rPr>
          <w:rFonts w:ascii="Helvetica Neue" w:hAnsi="Helvetica Neue"/>
        </w:rPr>
        <w:t>.</w:t>
      </w:r>
    </w:p>
    <w:p w14:paraId="2AF53881" w14:textId="075CE79B" w:rsidR="000E3FB9" w:rsidRDefault="000E3FB9" w:rsidP="000E3FB9">
      <w:pPr>
        <w:rPr>
          <w:rFonts w:ascii="Helvetica Neue" w:eastAsiaTheme="minorEastAsia" w:hAnsi="Helvetica Neue"/>
        </w:rPr>
      </w:pPr>
    </w:p>
    <w:p w14:paraId="2D84BB76" w14:textId="687861C1" w:rsidR="000E3FB9" w:rsidRPr="00F051FC" w:rsidRDefault="00232E8D" w:rsidP="000E3FB9">
      <w:pPr>
        <w:rPr>
          <w:rFonts w:ascii="Helvetica Neue" w:eastAsiaTheme="minorEastAsia" w:hAnsi="Helvetica Neue"/>
          <w:b/>
          <w:bCs/>
          <w:color w:val="FF0000"/>
        </w:rPr>
      </w:pPr>
      <w:r w:rsidRPr="00F051FC">
        <w:rPr>
          <w:rFonts w:ascii="Helvetica Neue" w:hAnsi="Helvetica Neue"/>
          <w:b/>
          <w:bCs/>
          <w:color w:val="FF0000"/>
        </w:rPr>
        <w:t>p</w:t>
      </w:r>
      <w:r w:rsidR="00114244" w:rsidRPr="00F051FC">
        <w:rPr>
          <w:rFonts w:ascii="Helvetica Neue" w:hAnsi="Helvetica Neue"/>
          <w:b/>
          <w:bCs/>
          <w:color w:val="FF0000"/>
        </w:rPr>
        <w:t>r</w:t>
      </w:r>
      <w:r w:rsidRPr="00F051FC">
        <w:rPr>
          <w:rFonts w:ascii="Helvetica Neue" w:hAnsi="Helvetica Neue"/>
          <w:b/>
          <w:bCs/>
          <w:color w:val="FF0000"/>
        </w:rPr>
        <w:t>’ = -</w:t>
      </w:r>
      <w:proofErr w:type="spellStart"/>
      <w:r w:rsidRPr="00F051FC">
        <w:rPr>
          <w:rFonts w:ascii="Helvetica Neue" w:hAnsi="Helvetica Neue"/>
          <w:b/>
          <w:bCs/>
          <w:color w:val="FF0000"/>
        </w:rPr>
        <w:t>k_a</w:t>
      </w:r>
      <w:proofErr w:type="spellEnd"/>
      <w:r w:rsidRPr="00F051FC">
        <w:rPr>
          <w:rFonts w:ascii="Helvetica Neue" w:hAnsi="Helvetica Neue"/>
          <w:b/>
          <w:bCs/>
          <w:color w:val="FF0000"/>
        </w:rPr>
        <w:t>*H*pr</w:t>
      </w:r>
      <w:r w:rsidR="00B96E3D" w:rsidRPr="00F051FC">
        <w:rPr>
          <w:rFonts w:ascii="Helvetica Neue" w:hAnsi="Helvetica Neue"/>
          <w:b/>
          <w:bCs/>
          <w:color w:val="FF0000"/>
        </w:rPr>
        <w:t xml:space="preserve"> +</w:t>
      </w:r>
      <w:proofErr w:type="spellStart"/>
      <w:r w:rsidR="00B96E3D" w:rsidRPr="00F051FC">
        <w:rPr>
          <w:rFonts w:ascii="Helvetica Neue" w:hAnsi="Helvetica Neue"/>
          <w:b/>
          <w:bCs/>
          <w:color w:val="FF0000"/>
        </w:rPr>
        <w:t>k_d</w:t>
      </w:r>
      <w:proofErr w:type="spellEnd"/>
      <w:r w:rsidR="00B96E3D" w:rsidRPr="00F051FC">
        <w:rPr>
          <w:rFonts w:ascii="Helvetica Neue" w:hAnsi="Helvetica Neue"/>
          <w:b/>
          <w:bCs/>
          <w:color w:val="FF0000"/>
        </w:rPr>
        <w:t>*</w:t>
      </w:r>
      <w:proofErr w:type="spellStart"/>
      <w:r w:rsidR="00B96E3D" w:rsidRPr="00F051FC">
        <w:rPr>
          <w:rFonts w:ascii="Helvetica Neue" w:hAnsi="Helvetica Neue"/>
          <w:b/>
          <w:bCs/>
          <w:color w:val="FF0000"/>
        </w:rPr>
        <w:t>pr_a</w:t>
      </w:r>
      <w:proofErr w:type="spellEnd"/>
    </w:p>
    <w:p w14:paraId="1FBCC7DA" w14:textId="77777777" w:rsidR="005965AD" w:rsidRPr="00F051FC" w:rsidRDefault="005965AD" w:rsidP="000E3FB9">
      <w:pPr>
        <w:rPr>
          <w:rFonts w:ascii="Helvetica Neue" w:eastAsiaTheme="minorEastAsia" w:hAnsi="Helvetica Neue"/>
          <w:b/>
          <w:bCs/>
          <w:color w:val="FF0000"/>
        </w:rPr>
      </w:pPr>
    </w:p>
    <w:p w14:paraId="396B1DD4" w14:textId="48399A8A" w:rsidR="000E3FB9" w:rsidRPr="00F051FC" w:rsidRDefault="00114244" w:rsidP="000E3FB9">
      <w:pPr>
        <w:rPr>
          <w:rFonts w:ascii="Helvetica Neue" w:eastAsiaTheme="minorEastAsia" w:hAnsi="Helvetica Neue"/>
          <w:b/>
          <w:bCs/>
          <w:color w:val="FF0000"/>
        </w:rPr>
      </w:pPr>
      <w:proofErr w:type="spellStart"/>
      <w:r w:rsidRPr="00F051FC">
        <w:rPr>
          <w:rFonts w:ascii="Helvetica Neue" w:hAnsi="Helvetica Neue"/>
          <w:b/>
          <w:bCs/>
          <w:color w:val="FF0000"/>
        </w:rPr>
        <w:t>pr_a</w:t>
      </w:r>
      <w:proofErr w:type="spellEnd"/>
      <w:r w:rsidR="00232E8D" w:rsidRPr="00F051FC">
        <w:rPr>
          <w:rFonts w:ascii="Helvetica Neue" w:hAnsi="Helvetica Neue"/>
          <w:b/>
          <w:bCs/>
          <w:color w:val="FF0000"/>
        </w:rPr>
        <w:t xml:space="preserve"> = +</w:t>
      </w:r>
      <w:proofErr w:type="spellStart"/>
      <w:r w:rsidR="00232E8D" w:rsidRPr="00F051FC">
        <w:rPr>
          <w:rFonts w:ascii="Helvetica Neue" w:hAnsi="Helvetica Neue"/>
          <w:b/>
          <w:bCs/>
          <w:color w:val="FF0000"/>
        </w:rPr>
        <w:t>k_a</w:t>
      </w:r>
      <w:proofErr w:type="spellEnd"/>
      <w:r w:rsidR="00232E8D" w:rsidRPr="00F051FC">
        <w:rPr>
          <w:rFonts w:ascii="Helvetica Neue" w:hAnsi="Helvetica Neue"/>
          <w:b/>
          <w:bCs/>
          <w:color w:val="FF0000"/>
        </w:rPr>
        <w:t>*H*pr</w:t>
      </w:r>
      <w:r w:rsidR="00B96E3D" w:rsidRPr="00F051FC">
        <w:rPr>
          <w:rFonts w:ascii="Helvetica Neue" w:hAnsi="Helvetica Neue"/>
          <w:b/>
          <w:bCs/>
          <w:color w:val="FF0000"/>
        </w:rPr>
        <w:t xml:space="preserve"> -</w:t>
      </w:r>
      <w:proofErr w:type="spellStart"/>
      <w:r w:rsidR="00B96E3D" w:rsidRPr="00F051FC">
        <w:rPr>
          <w:rFonts w:ascii="Helvetica Neue" w:hAnsi="Helvetica Neue"/>
          <w:b/>
          <w:bCs/>
          <w:color w:val="FF0000"/>
        </w:rPr>
        <w:t>k_d</w:t>
      </w:r>
      <w:proofErr w:type="spellEnd"/>
      <w:r w:rsidR="00B96E3D" w:rsidRPr="00F051FC">
        <w:rPr>
          <w:rFonts w:ascii="Helvetica Neue" w:hAnsi="Helvetica Neue"/>
          <w:b/>
          <w:bCs/>
          <w:color w:val="FF0000"/>
        </w:rPr>
        <w:t>*</w:t>
      </w:r>
      <w:proofErr w:type="spellStart"/>
      <w:r w:rsidR="00B96E3D" w:rsidRPr="00F051FC">
        <w:rPr>
          <w:rFonts w:ascii="Helvetica Neue" w:hAnsi="Helvetica Neue"/>
          <w:b/>
          <w:bCs/>
          <w:color w:val="FF0000"/>
        </w:rPr>
        <w:t>pr_a</w:t>
      </w:r>
      <w:proofErr w:type="spellEnd"/>
    </w:p>
    <w:p w14:paraId="0BEF9153" w14:textId="77777777" w:rsidR="009F33DC" w:rsidRPr="00F051FC" w:rsidRDefault="009F33DC" w:rsidP="000E3FB9">
      <w:pPr>
        <w:rPr>
          <w:rFonts w:ascii="Helvetica Neue" w:eastAsiaTheme="minorEastAsia" w:hAnsi="Helvetica Neue"/>
          <w:b/>
          <w:bCs/>
          <w:color w:val="FF0000"/>
        </w:rPr>
      </w:pPr>
    </w:p>
    <w:p w14:paraId="70B5E243" w14:textId="64B15328" w:rsidR="000E3FB9" w:rsidRPr="00F051FC" w:rsidRDefault="00FC7952" w:rsidP="000E3FB9">
      <w:pPr>
        <w:rPr>
          <w:rFonts w:ascii="Helvetica Neue" w:eastAsiaTheme="minorEastAsia" w:hAnsi="Helvetica Neue"/>
          <w:b/>
          <w:bCs/>
          <w:color w:val="FF0000"/>
        </w:rPr>
      </w:pPr>
      <w:r w:rsidRPr="00F051FC">
        <w:rPr>
          <w:rFonts w:ascii="Helvetica Neue" w:hAnsi="Helvetica Neue"/>
          <w:b/>
          <w:bCs/>
          <w:color w:val="FF0000"/>
        </w:rPr>
        <w:t>p50</w:t>
      </w:r>
      <w:r w:rsidR="00E2523A" w:rsidRPr="00F051FC">
        <w:rPr>
          <w:rFonts w:ascii="Helvetica Neue" w:hAnsi="Helvetica Neue"/>
          <w:b/>
          <w:bCs/>
          <w:color w:val="FF0000"/>
        </w:rPr>
        <w:t xml:space="preserve">’ = </w:t>
      </w:r>
      <w:r w:rsidR="001772AB" w:rsidRPr="00F051FC">
        <w:rPr>
          <w:rFonts w:ascii="Helvetica Neue" w:hAnsi="Helvetica Neue"/>
          <w:b/>
          <w:bCs/>
          <w:color w:val="FF0000"/>
        </w:rPr>
        <w:t>-</w:t>
      </w:r>
      <w:proofErr w:type="spellStart"/>
      <w:r w:rsidR="001772AB" w:rsidRPr="00F051FC">
        <w:rPr>
          <w:rFonts w:ascii="Helvetica Neue" w:hAnsi="Helvetica Neue"/>
          <w:b/>
          <w:bCs/>
          <w:color w:val="FF0000"/>
        </w:rPr>
        <w:t>k_deg</w:t>
      </w:r>
      <w:proofErr w:type="spellEnd"/>
      <w:r w:rsidR="001772AB" w:rsidRPr="00F051FC">
        <w:rPr>
          <w:rFonts w:ascii="Helvetica Neue" w:hAnsi="Helvetica Neue"/>
          <w:b/>
          <w:bCs/>
          <w:color w:val="FF0000"/>
        </w:rPr>
        <w:t>*p50</w:t>
      </w:r>
      <w:r w:rsidR="000C4651" w:rsidRPr="00F051FC">
        <w:rPr>
          <w:rFonts w:ascii="Helvetica Neue" w:hAnsi="Helvetica Neue"/>
          <w:b/>
          <w:bCs/>
          <w:color w:val="FF0000"/>
        </w:rPr>
        <w:t xml:space="preserve"> + </w:t>
      </w:r>
      <w:proofErr w:type="spellStart"/>
      <w:r w:rsidR="000C4651" w:rsidRPr="00F051FC">
        <w:rPr>
          <w:rFonts w:ascii="Helvetica Neue" w:hAnsi="Helvetica Neue"/>
          <w:b/>
          <w:bCs/>
          <w:color w:val="FF0000"/>
        </w:rPr>
        <w:t>k_syn</w:t>
      </w:r>
      <w:proofErr w:type="spellEnd"/>
      <w:r w:rsidR="000C4651" w:rsidRPr="00F051FC">
        <w:rPr>
          <w:rFonts w:ascii="Helvetica Neue" w:hAnsi="Helvetica Neue"/>
          <w:b/>
          <w:bCs/>
          <w:color w:val="FF0000"/>
        </w:rPr>
        <w:t>*</w:t>
      </w:r>
      <w:proofErr w:type="spellStart"/>
      <w:r w:rsidR="000C4651" w:rsidRPr="00F051FC">
        <w:rPr>
          <w:rFonts w:ascii="Helvetica Neue" w:hAnsi="Helvetica Neue"/>
          <w:b/>
          <w:bCs/>
          <w:color w:val="FF0000"/>
        </w:rPr>
        <w:t>pr_a_tau</w:t>
      </w:r>
      <w:proofErr w:type="spellEnd"/>
    </w:p>
    <w:p w14:paraId="408572C3" w14:textId="5A906F6A" w:rsidR="000E3FB9" w:rsidRDefault="000E3FB9" w:rsidP="000E3FB9">
      <w:pPr>
        <w:rPr>
          <w:rFonts w:ascii="Helvetica Neue" w:eastAsiaTheme="minorEastAsia" w:hAnsi="Helvetica Neue"/>
        </w:rPr>
      </w:pPr>
    </w:p>
    <w:p w14:paraId="7D266A5F" w14:textId="652FF1BE" w:rsidR="00621C80" w:rsidRDefault="000E3FB9" w:rsidP="00621C80">
      <w:pPr>
        <w:rPr>
          <w:rFonts w:ascii="Helvetica Neue" w:hAnsi="Helvetica Neue"/>
        </w:rPr>
      </w:pPr>
      <w:r w:rsidRPr="000E3FB9">
        <w:rPr>
          <w:rFonts w:ascii="Helvetica Neue" w:eastAsiaTheme="minorEastAsia" w:hAnsi="Helvetica Neue"/>
          <w:b/>
          <w:bCs/>
          <w:u w:val="single"/>
        </w:rPr>
        <w:t>In the section of code called “</w:t>
      </w:r>
      <w:r w:rsidR="008204C8">
        <w:rPr>
          <w:rFonts w:ascii="Helvetica Neue" w:eastAsiaTheme="minorEastAsia" w:hAnsi="Helvetica Neue"/>
          <w:b/>
          <w:bCs/>
          <w:u w:val="single"/>
        </w:rPr>
        <w:t>NF</w:t>
      </w:r>
      <w:r w:rsidR="00E737B1">
        <w:rPr>
          <w:rFonts w:ascii="Helvetica Neue" w:eastAsiaTheme="minorEastAsia" w:hAnsi="Helvetica Neue"/>
          <w:b/>
          <w:bCs/>
          <w:u w:val="single"/>
        </w:rPr>
        <w:t>k</w:t>
      </w:r>
      <w:r w:rsidR="008204C8">
        <w:rPr>
          <w:rFonts w:ascii="Helvetica Neue" w:eastAsiaTheme="minorEastAsia" w:hAnsi="Helvetica Neue"/>
          <w:b/>
          <w:bCs/>
          <w:u w:val="single"/>
        </w:rPr>
        <w:t>B-p50 model</w:t>
      </w:r>
      <w:r w:rsidRPr="000E3FB9">
        <w:rPr>
          <w:rFonts w:ascii="Helvetica Neue" w:eastAsiaTheme="minorEastAsia" w:hAnsi="Helvetica Neue"/>
          <w:b/>
          <w:bCs/>
          <w:u w:val="single"/>
        </w:rPr>
        <w:t xml:space="preserve">” </w:t>
      </w:r>
      <w:r w:rsidR="0077622D">
        <w:rPr>
          <w:rFonts w:ascii="Helvetica Neue" w:eastAsiaTheme="minorEastAsia" w:hAnsi="Helvetica Neue"/>
          <w:b/>
          <w:bCs/>
          <w:u w:val="single"/>
        </w:rPr>
        <w:t>implement</w:t>
      </w:r>
      <w:r w:rsidRPr="000E3FB9">
        <w:rPr>
          <w:rFonts w:ascii="Helvetica Neue" w:eastAsiaTheme="minorEastAsia" w:hAnsi="Helvetica Neue"/>
          <w:b/>
          <w:bCs/>
          <w:u w:val="single"/>
        </w:rPr>
        <w:t xml:space="preserve"> the change equations to </w:t>
      </w:r>
      <w:r w:rsidR="00645112">
        <w:rPr>
          <w:rFonts w:ascii="Helvetica Neue" w:eastAsiaTheme="minorEastAsia" w:hAnsi="Helvetica Neue"/>
          <w:b/>
          <w:bCs/>
          <w:u w:val="single"/>
        </w:rPr>
        <w:t>simulate the</w:t>
      </w:r>
      <w:r>
        <w:rPr>
          <w:rFonts w:ascii="Helvetica Neue" w:eastAsiaTheme="minorEastAsia" w:hAnsi="Helvetica Neue"/>
          <w:b/>
          <w:bCs/>
          <w:u w:val="single"/>
        </w:rPr>
        <w:t xml:space="preserve"> </w:t>
      </w:r>
      <w:r w:rsidRPr="000E3FB9">
        <w:rPr>
          <w:rFonts w:ascii="Helvetica Neue" w:eastAsiaTheme="minorEastAsia" w:hAnsi="Helvetica Neue"/>
          <w:b/>
          <w:bCs/>
          <w:u w:val="single"/>
        </w:rPr>
        <w:t>model.</w:t>
      </w:r>
      <w:r w:rsidR="009B6984">
        <w:rPr>
          <w:rFonts w:ascii="Helvetica Neue" w:hAnsi="Helvetica Neue"/>
        </w:rPr>
        <w:t xml:space="preserve">  Note how the code defines the value of the</w:t>
      </w:r>
      <w:r w:rsidR="008204C8">
        <w:rPr>
          <w:rFonts w:ascii="Helvetica Neue" w:hAnsi="Helvetica Neue"/>
        </w:rPr>
        <w:t xml:space="preserve"> delayed variable,</w:t>
      </w:r>
      <w:r w:rsidR="008204C8" w:rsidRPr="008204C8">
        <w:rPr>
          <w:rFonts w:ascii="Helvetica Neue" w:hAnsi="Helvetica Neue"/>
        </w:rPr>
        <w:t xml:space="preserve"> </w:t>
      </w:r>
      <w:proofErr w:type="spellStart"/>
      <w:r w:rsidR="008204C8">
        <w:rPr>
          <w:rFonts w:ascii="Helvetica Neue" w:hAnsi="Helvetica Neue"/>
        </w:rPr>
        <w:t>pr_a_tau</w:t>
      </w:r>
      <w:proofErr w:type="spellEnd"/>
      <w:r w:rsidR="008204C8">
        <w:rPr>
          <w:rFonts w:ascii="Helvetica Neue" w:hAnsi="Helvetica Neue"/>
        </w:rPr>
        <w:t xml:space="preserve">, and the </w:t>
      </w:r>
      <w:r w:rsidR="009B6984">
        <w:rPr>
          <w:rFonts w:ascii="Helvetica Neue" w:hAnsi="Helvetica Neue"/>
        </w:rPr>
        <w:t xml:space="preserve">Hill Equation (H); use </w:t>
      </w:r>
      <w:r w:rsidR="008204C8">
        <w:rPr>
          <w:rFonts w:ascii="Helvetica Neue" w:hAnsi="Helvetica Neue"/>
        </w:rPr>
        <w:t>these values</w:t>
      </w:r>
      <w:r w:rsidR="009B6984">
        <w:rPr>
          <w:rFonts w:ascii="Helvetica Neue" w:hAnsi="Helvetica Neue"/>
        </w:rPr>
        <w:t xml:space="preserve"> in your implementation.  </w:t>
      </w:r>
      <w:r w:rsidR="00621C80">
        <w:rPr>
          <w:rFonts w:ascii="Helvetica Neue" w:hAnsi="Helvetica Neue"/>
        </w:rPr>
        <w:t>Once you have defined your model equations, run the cell containing the model code</w:t>
      </w:r>
      <w:r w:rsidR="008204C8">
        <w:rPr>
          <w:rFonts w:ascii="Helvetica Neue" w:hAnsi="Helvetica Neue"/>
        </w:rPr>
        <w:t xml:space="preserve"> as well as the following cell titled “delay helper functions”.  These functions are used to look up the old values of delayed variables as needed by the model.</w:t>
      </w:r>
    </w:p>
    <w:p w14:paraId="6ABCD655" w14:textId="69775DEF" w:rsidR="00621C80" w:rsidRDefault="00621C80" w:rsidP="00621C80">
      <w:pPr>
        <w:rPr>
          <w:rFonts w:ascii="Helvetica Neue" w:hAnsi="Helvetica Neue"/>
        </w:rPr>
      </w:pPr>
    </w:p>
    <w:p w14:paraId="622CB546" w14:textId="2D77BBE7" w:rsidR="00621C80" w:rsidRDefault="009B6984" w:rsidP="00621C80">
      <w:pPr>
        <w:rPr>
          <w:rFonts w:ascii="Helvetica Neue" w:eastAsiaTheme="minorEastAsia" w:hAnsi="Helvetica Neue"/>
        </w:rPr>
      </w:pPr>
      <w:r>
        <w:rPr>
          <w:rFonts w:ascii="Helvetica Neue" w:hAnsi="Helvetica Neue"/>
          <w:bCs/>
        </w:rPr>
        <w:t xml:space="preserve">Now we will simulate the model in the section of code called “Simulation of </w:t>
      </w:r>
      <w:r w:rsidR="008204C8">
        <w:rPr>
          <w:rFonts w:ascii="Helvetica Neue" w:hAnsi="Helvetica Neue"/>
          <w:bCs/>
        </w:rPr>
        <w:t>NFKB-p</w:t>
      </w:r>
      <w:proofErr w:type="gramStart"/>
      <w:r w:rsidR="008204C8">
        <w:rPr>
          <w:rFonts w:ascii="Helvetica Neue" w:hAnsi="Helvetica Neue"/>
          <w:bCs/>
        </w:rPr>
        <w:t>50:p</w:t>
      </w:r>
      <w:proofErr w:type="gramEnd"/>
      <w:r w:rsidR="008204C8">
        <w:rPr>
          <w:rFonts w:ascii="Helvetica Neue" w:hAnsi="Helvetica Neue"/>
          <w:bCs/>
        </w:rPr>
        <w:t xml:space="preserve">50 </w:t>
      </w:r>
      <w:r>
        <w:rPr>
          <w:rFonts w:ascii="Helvetica Neue" w:hAnsi="Helvetica Neue"/>
          <w:bCs/>
        </w:rPr>
        <w:t xml:space="preserve">model”.  </w:t>
      </w:r>
      <w:r w:rsidR="00621C80">
        <w:rPr>
          <w:rFonts w:ascii="Helvetica Neue" w:eastAsiaTheme="minorEastAsia" w:hAnsi="Helvetica Neue"/>
        </w:rPr>
        <w:t>In th</w:t>
      </w:r>
      <w:r>
        <w:rPr>
          <w:rFonts w:ascii="Helvetica Neue" w:eastAsiaTheme="minorEastAsia" w:hAnsi="Helvetica Neue"/>
        </w:rPr>
        <w:t xml:space="preserve">is </w:t>
      </w:r>
      <w:r w:rsidR="00621C80">
        <w:rPr>
          <w:rFonts w:ascii="Helvetica Neue" w:eastAsiaTheme="minorEastAsia" w:hAnsi="Helvetica Neue"/>
        </w:rPr>
        <w:t>section</w:t>
      </w:r>
      <w:r>
        <w:rPr>
          <w:rFonts w:ascii="Helvetica Neue" w:eastAsiaTheme="minorEastAsia" w:hAnsi="Helvetica Neue"/>
        </w:rPr>
        <w:t xml:space="preserve">, </w:t>
      </w:r>
      <w:r w:rsidR="00621C80">
        <w:rPr>
          <w:rFonts w:ascii="Helvetica Neue" w:eastAsiaTheme="minorEastAsia" w:hAnsi="Helvetica Neue"/>
        </w:rPr>
        <w:t xml:space="preserve">we </w:t>
      </w:r>
      <w:r>
        <w:rPr>
          <w:rFonts w:ascii="Helvetica Neue" w:eastAsiaTheme="minorEastAsia" w:hAnsi="Helvetica Neue"/>
        </w:rPr>
        <w:t>have defined our initial conditions and default parameter values which are also listed below for your reference.</w:t>
      </w:r>
    </w:p>
    <w:p w14:paraId="17899EED" w14:textId="15A29B07" w:rsidR="00DD0CCA" w:rsidRDefault="00DD0CCA" w:rsidP="00621C80">
      <w:pPr>
        <w:rPr>
          <w:rFonts w:ascii="Helvetica Neue" w:eastAsiaTheme="minorEastAsia" w:hAnsi="Helvetica Neue"/>
        </w:rPr>
      </w:pPr>
    </w:p>
    <w:tbl>
      <w:tblPr>
        <w:tblStyle w:val="TableGrid"/>
        <w:tblW w:w="0" w:type="auto"/>
        <w:jc w:val="center"/>
        <w:tblLook w:val="04A0" w:firstRow="1" w:lastRow="0" w:firstColumn="1" w:lastColumn="0" w:noHBand="0" w:noVBand="1"/>
      </w:tblPr>
      <w:tblGrid>
        <w:gridCol w:w="1416"/>
        <w:gridCol w:w="1260"/>
      </w:tblGrid>
      <w:tr w:rsidR="00DD0CCA" w14:paraId="616972C3" w14:textId="77777777" w:rsidTr="00DD0CCA">
        <w:trPr>
          <w:jc w:val="center"/>
        </w:trPr>
        <w:tc>
          <w:tcPr>
            <w:tcW w:w="1278" w:type="dxa"/>
          </w:tcPr>
          <w:p w14:paraId="7EDB024D" w14:textId="2E997228" w:rsidR="00DD0CCA" w:rsidRPr="00DD0CCA" w:rsidRDefault="00DD0CCA" w:rsidP="00621C80">
            <w:pPr>
              <w:rPr>
                <w:rFonts w:ascii="Helvetica Neue" w:hAnsi="Helvetica Neue"/>
                <w:b/>
                <w:bCs/>
              </w:rPr>
            </w:pPr>
            <w:r w:rsidRPr="00DD0CCA">
              <w:rPr>
                <w:rFonts w:ascii="Helvetica Neue" w:hAnsi="Helvetica Neue"/>
                <w:b/>
                <w:bCs/>
              </w:rPr>
              <w:t xml:space="preserve">Parameter </w:t>
            </w:r>
          </w:p>
        </w:tc>
        <w:tc>
          <w:tcPr>
            <w:tcW w:w="1260" w:type="dxa"/>
          </w:tcPr>
          <w:p w14:paraId="32F44E37" w14:textId="7C127A2F" w:rsidR="00DD0CCA" w:rsidRPr="00DD0CCA" w:rsidRDefault="00DD0CCA" w:rsidP="00621C80">
            <w:pPr>
              <w:rPr>
                <w:rFonts w:ascii="Helvetica Neue" w:hAnsi="Helvetica Neue"/>
                <w:b/>
                <w:bCs/>
              </w:rPr>
            </w:pPr>
            <w:r w:rsidRPr="00DD0CCA">
              <w:rPr>
                <w:rFonts w:ascii="Helvetica Neue" w:hAnsi="Helvetica Neue"/>
                <w:b/>
                <w:bCs/>
              </w:rPr>
              <w:t>Value</w:t>
            </w:r>
          </w:p>
        </w:tc>
      </w:tr>
      <w:tr w:rsidR="008204C8" w14:paraId="23C8EB9E" w14:textId="77777777" w:rsidTr="00DD0CCA">
        <w:trPr>
          <w:jc w:val="center"/>
        </w:trPr>
        <w:tc>
          <w:tcPr>
            <w:tcW w:w="1278" w:type="dxa"/>
          </w:tcPr>
          <w:p w14:paraId="5716575A" w14:textId="4E66B81F" w:rsidR="008204C8" w:rsidRDefault="008204C8" w:rsidP="008204C8">
            <w:pPr>
              <w:rPr>
                <w:rFonts w:ascii="Helvetica Neue" w:hAnsi="Helvetica Neue"/>
              </w:rPr>
            </w:pPr>
            <w:r>
              <w:rPr>
                <w:rFonts w:ascii="Helvetica Neue" w:hAnsi="Helvetica Neue"/>
              </w:rPr>
              <w:t>Kd1</w:t>
            </w:r>
          </w:p>
        </w:tc>
        <w:tc>
          <w:tcPr>
            <w:tcW w:w="1260" w:type="dxa"/>
          </w:tcPr>
          <w:p w14:paraId="0F21EE8A" w14:textId="55B261BD" w:rsidR="008204C8" w:rsidRPr="0005591F" w:rsidRDefault="008204C8" w:rsidP="008204C8">
            <w:pPr>
              <w:rPr>
                <w:rFonts w:ascii="Helvetica Neue" w:hAnsi="Helvetica Neue"/>
                <w:vertAlign w:val="superscript"/>
              </w:rPr>
            </w:pPr>
            <w:r>
              <w:rPr>
                <w:rFonts w:ascii="Helvetica Neue" w:hAnsi="Helvetica Neue"/>
              </w:rPr>
              <w:t>0.1</w:t>
            </w:r>
          </w:p>
        </w:tc>
      </w:tr>
      <w:tr w:rsidR="008204C8" w14:paraId="67B6F7C9" w14:textId="77777777" w:rsidTr="00DD0CCA">
        <w:trPr>
          <w:jc w:val="center"/>
        </w:trPr>
        <w:tc>
          <w:tcPr>
            <w:tcW w:w="1278" w:type="dxa"/>
          </w:tcPr>
          <w:p w14:paraId="6E03CAD0" w14:textId="375C7FC1" w:rsidR="008204C8" w:rsidRDefault="008204C8" w:rsidP="008204C8">
            <w:pPr>
              <w:rPr>
                <w:rFonts w:ascii="Helvetica Neue" w:hAnsi="Helvetica Neue"/>
              </w:rPr>
            </w:pPr>
            <w:r>
              <w:rPr>
                <w:rFonts w:ascii="Helvetica Neue" w:hAnsi="Helvetica Neue"/>
              </w:rPr>
              <w:t>Kd2</w:t>
            </w:r>
          </w:p>
        </w:tc>
        <w:tc>
          <w:tcPr>
            <w:tcW w:w="1260" w:type="dxa"/>
          </w:tcPr>
          <w:p w14:paraId="2288732B" w14:textId="729DDEC2" w:rsidR="008204C8" w:rsidRDefault="008204C8" w:rsidP="008204C8">
            <w:pPr>
              <w:rPr>
                <w:rFonts w:ascii="Helvetica Neue" w:hAnsi="Helvetica Neue"/>
              </w:rPr>
            </w:pPr>
            <w:r>
              <w:rPr>
                <w:rFonts w:ascii="Helvetica Neue" w:hAnsi="Helvetica Neue"/>
              </w:rPr>
              <w:t>0.1</w:t>
            </w:r>
          </w:p>
        </w:tc>
      </w:tr>
      <w:tr w:rsidR="008204C8" w14:paraId="0C4F3FCC" w14:textId="77777777" w:rsidTr="00DD0CCA">
        <w:trPr>
          <w:jc w:val="center"/>
        </w:trPr>
        <w:tc>
          <w:tcPr>
            <w:tcW w:w="1278" w:type="dxa"/>
          </w:tcPr>
          <w:p w14:paraId="714CB894" w14:textId="5ACAE62E" w:rsidR="008204C8" w:rsidRDefault="008204C8" w:rsidP="008204C8">
            <w:pPr>
              <w:rPr>
                <w:rFonts w:ascii="Helvetica Neue" w:hAnsi="Helvetica Neue"/>
              </w:rPr>
            </w:pPr>
            <w:proofErr w:type="spellStart"/>
            <w:r>
              <w:rPr>
                <w:rFonts w:ascii="Helvetica Neue" w:hAnsi="Helvetica Neue"/>
              </w:rPr>
              <w:t>k_a</w:t>
            </w:r>
            <w:proofErr w:type="spellEnd"/>
          </w:p>
        </w:tc>
        <w:tc>
          <w:tcPr>
            <w:tcW w:w="1260" w:type="dxa"/>
          </w:tcPr>
          <w:p w14:paraId="2751E873" w14:textId="34ED4E80" w:rsidR="008204C8" w:rsidRDefault="008204C8" w:rsidP="008204C8">
            <w:pPr>
              <w:rPr>
                <w:rFonts w:ascii="Helvetica Neue" w:hAnsi="Helvetica Neue"/>
              </w:rPr>
            </w:pPr>
            <w:r>
              <w:rPr>
                <w:rFonts w:ascii="Helvetica Neue" w:hAnsi="Helvetica Neue"/>
              </w:rPr>
              <w:t>0.2 min</w:t>
            </w:r>
            <w:r>
              <w:rPr>
                <w:rFonts w:ascii="Helvetica Neue" w:hAnsi="Helvetica Neue"/>
                <w:vertAlign w:val="superscript"/>
              </w:rPr>
              <w:t>-1</w:t>
            </w:r>
          </w:p>
        </w:tc>
      </w:tr>
      <w:tr w:rsidR="008204C8" w14:paraId="0E922D1E" w14:textId="77777777" w:rsidTr="00DD0CCA">
        <w:trPr>
          <w:jc w:val="center"/>
        </w:trPr>
        <w:tc>
          <w:tcPr>
            <w:tcW w:w="1278" w:type="dxa"/>
          </w:tcPr>
          <w:p w14:paraId="4F510206" w14:textId="0EE94B89" w:rsidR="008204C8" w:rsidRDefault="008204C8" w:rsidP="008204C8">
            <w:pPr>
              <w:rPr>
                <w:rFonts w:ascii="Helvetica Neue" w:hAnsi="Helvetica Neue"/>
              </w:rPr>
            </w:pPr>
            <w:proofErr w:type="spellStart"/>
            <w:r>
              <w:rPr>
                <w:rFonts w:ascii="Helvetica Neue" w:hAnsi="Helvetica Neue"/>
              </w:rPr>
              <w:t>k_d</w:t>
            </w:r>
            <w:proofErr w:type="spellEnd"/>
          </w:p>
        </w:tc>
        <w:tc>
          <w:tcPr>
            <w:tcW w:w="1260" w:type="dxa"/>
          </w:tcPr>
          <w:p w14:paraId="71C786FB" w14:textId="270381BD" w:rsidR="008204C8" w:rsidRDefault="008204C8" w:rsidP="008204C8">
            <w:pPr>
              <w:rPr>
                <w:rFonts w:ascii="Helvetica Neue" w:hAnsi="Helvetica Neue"/>
              </w:rPr>
            </w:pPr>
            <w:r>
              <w:rPr>
                <w:rFonts w:ascii="Helvetica Neue" w:hAnsi="Helvetica Neue"/>
              </w:rPr>
              <w:t>0.05 min</w:t>
            </w:r>
            <w:r>
              <w:rPr>
                <w:rFonts w:ascii="Helvetica Neue" w:hAnsi="Helvetica Neue"/>
                <w:vertAlign w:val="superscript"/>
              </w:rPr>
              <w:t>-1</w:t>
            </w:r>
          </w:p>
        </w:tc>
      </w:tr>
      <w:tr w:rsidR="008204C8" w14:paraId="0572CEFD" w14:textId="77777777" w:rsidTr="00DD0CCA">
        <w:trPr>
          <w:jc w:val="center"/>
        </w:trPr>
        <w:tc>
          <w:tcPr>
            <w:tcW w:w="1278" w:type="dxa"/>
          </w:tcPr>
          <w:p w14:paraId="574F3B8A" w14:textId="36804797" w:rsidR="008204C8" w:rsidRDefault="008204C8" w:rsidP="008204C8">
            <w:pPr>
              <w:rPr>
                <w:rFonts w:ascii="Helvetica Neue" w:hAnsi="Helvetica Neue"/>
              </w:rPr>
            </w:pPr>
            <w:proofErr w:type="spellStart"/>
            <w:r>
              <w:rPr>
                <w:rFonts w:ascii="Helvetica Neue" w:hAnsi="Helvetica Neue"/>
              </w:rPr>
              <w:t>k_syn</w:t>
            </w:r>
            <w:proofErr w:type="spellEnd"/>
          </w:p>
        </w:tc>
        <w:tc>
          <w:tcPr>
            <w:tcW w:w="1260" w:type="dxa"/>
          </w:tcPr>
          <w:p w14:paraId="15AC1373" w14:textId="0B941381" w:rsidR="008204C8" w:rsidRDefault="008204C8" w:rsidP="008204C8">
            <w:pPr>
              <w:rPr>
                <w:rFonts w:ascii="Helvetica Neue" w:hAnsi="Helvetica Neue"/>
              </w:rPr>
            </w:pPr>
            <w:r>
              <w:rPr>
                <w:rFonts w:ascii="Helvetica Neue" w:hAnsi="Helvetica Neue"/>
              </w:rPr>
              <w:t>0.05 min</w:t>
            </w:r>
            <w:r>
              <w:rPr>
                <w:rFonts w:ascii="Helvetica Neue" w:hAnsi="Helvetica Neue"/>
                <w:vertAlign w:val="superscript"/>
              </w:rPr>
              <w:t>-1</w:t>
            </w:r>
          </w:p>
        </w:tc>
      </w:tr>
      <w:tr w:rsidR="008204C8" w14:paraId="0C76CF34" w14:textId="77777777" w:rsidTr="00DD0CCA">
        <w:trPr>
          <w:jc w:val="center"/>
        </w:trPr>
        <w:tc>
          <w:tcPr>
            <w:tcW w:w="1278" w:type="dxa"/>
          </w:tcPr>
          <w:p w14:paraId="207B79D5" w14:textId="7C562D68" w:rsidR="008204C8" w:rsidRDefault="008204C8" w:rsidP="008204C8">
            <w:pPr>
              <w:rPr>
                <w:rFonts w:ascii="Helvetica Neue" w:hAnsi="Helvetica Neue"/>
              </w:rPr>
            </w:pPr>
            <w:proofErr w:type="spellStart"/>
            <w:r>
              <w:rPr>
                <w:rFonts w:ascii="Helvetica Neue" w:hAnsi="Helvetica Neue"/>
              </w:rPr>
              <w:t>k_deg</w:t>
            </w:r>
            <w:proofErr w:type="spellEnd"/>
          </w:p>
        </w:tc>
        <w:tc>
          <w:tcPr>
            <w:tcW w:w="1260" w:type="dxa"/>
          </w:tcPr>
          <w:p w14:paraId="3BFDA384" w14:textId="43A6ED1B" w:rsidR="008204C8" w:rsidRDefault="008204C8" w:rsidP="008204C8">
            <w:pPr>
              <w:rPr>
                <w:rFonts w:ascii="Helvetica Neue" w:hAnsi="Helvetica Neue"/>
              </w:rPr>
            </w:pPr>
            <w:r>
              <w:rPr>
                <w:rFonts w:ascii="Helvetica Neue" w:hAnsi="Helvetica Neue"/>
              </w:rPr>
              <w:t>0.01 min</w:t>
            </w:r>
            <w:r>
              <w:rPr>
                <w:rFonts w:ascii="Helvetica Neue" w:hAnsi="Helvetica Neue"/>
                <w:vertAlign w:val="superscript"/>
              </w:rPr>
              <w:t>-1</w:t>
            </w:r>
          </w:p>
        </w:tc>
      </w:tr>
      <w:tr w:rsidR="00A83B20" w14:paraId="49586CE3" w14:textId="77777777" w:rsidTr="00DD0CCA">
        <w:trPr>
          <w:jc w:val="center"/>
        </w:trPr>
        <w:tc>
          <w:tcPr>
            <w:tcW w:w="1278" w:type="dxa"/>
          </w:tcPr>
          <w:p w14:paraId="31CF353B" w14:textId="50EC90D1" w:rsidR="00A83B20" w:rsidRDefault="00A83B20" w:rsidP="00A83B20">
            <w:pPr>
              <w:rPr>
                <w:rFonts w:ascii="Helvetica Neue" w:hAnsi="Helvetica Neue"/>
              </w:rPr>
            </w:pPr>
            <w:r>
              <w:rPr>
                <w:rFonts w:ascii="Helvetica Neue" w:hAnsi="Helvetica Neue"/>
              </w:rPr>
              <w:t>tau</w:t>
            </w:r>
          </w:p>
        </w:tc>
        <w:tc>
          <w:tcPr>
            <w:tcW w:w="1260" w:type="dxa"/>
          </w:tcPr>
          <w:p w14:paraId="7539E6CE" w14:textId="1E7C90D2" w:rsidR="00A83B20" w:rsidRDefault="00A83B20" w:rsidP="00A83B20">
            <w:pPr>
              <w:rPr>
                <w:rFonts w:ascii="Helvetica Neue" w:hAnsi="Helvetica Neue"/>
              </w:rPr>
            </w:pPr>
            <w:r>
              <w:rPr>
                <w:rFonts w:ascii="Helvetica Neue" w:hAnsi="Helvetica Neue"/>
              </w:rPr>
              <w:t>25 min</w:t>
            </w:r>
          </w:p>
        </w:tc>
      </w:tr>
    </w:tbl>
    <w:p w14:paraId="7704F528" w14:textId="69206322" w:rsidR="00DD0CCA" w:rsidRPr="00DD0CCA" w:rsidRDefault="002F0758" w:rsidP="00621C80">
      <w:pPr>
        <w:rPr>
          <w:rFonts w:ascii="Helvetica Neue" w:hAnsi="Helvetica Neue"/>
        </w:rPr>
      </w:pPr>
      <w:r>
        <w:rPr>
          <w:rFonts w:ascii="Helvetica Neue" w:hAnsi="Helvetica Neue"/>
        </w:rPr>
        <w:t>Below the initial conditions and parameter definitions is a section called “</w:t>
      </w:r>
      <w:proofErr w:type="spellStart"/>
      <w:r>
        <w:rPr>
          <w:rFonts w:ascii="Helvetica Neue" w:hAnsi="Helvetica Neue"/>
        </w:rPr>
        <w:t>NF</w:t>
      </w:r>
      <w:r w:rsidR="00E737B1">
        <w:rPr>
          <w:rFonts w:ascii="Helvetica Neue" w:hAnsi="Helvetica Neue"/>
        </w:rPr>
        <w:t>k</w:t>
      </w:r>
      <w:r>
        <w:rPr>
          <w:rFonts w:ascii="Helvetica Neue" w:hAnsi="Helvetica Neue"/>
        </w:rPr>
        <w:t>B</w:t>
      </w:r>
      <w:proofErr w:type="spellEnd"/>
      <w:r>
        <w:rPr>
          <w:rFonts w:ascii="Helvetica Neue" w:hAnsi="Helvetica Neue"/>
        </w:rPr>
        <w:t xml:space="preserve"> activation”.  </w:t>
      </w:r>
      <w:r w:rsidR="00DD0CCA">
        <w:rPr>
          <w:rFonts w:ascii="Helvetica Neue" w:hAnsi="Helvetica Neue"/>
        </w:rPr>
        <w:t xml:space="preserve">For the simulations in this homework, the profile of activation </w:t>
      </w:r>
      <w:r>
        <w:rPr>
          <w:rFonts w:ascii="Helvetica Neue" w:hAnsi="Helvetica Neue"/>
        </w:rPr>
        <w:t>for all model inputs will</w:t>
      </w:r>
      <w:r w:rsidR="00DD0CCA">
        <w:rPr>
          <w:rFonts w:ascii="Helvetica Neue" w:hAnsi="Helvetica Neue"/>
        </w:rPr>
        <w:t xml:space="preserve"> be a box function (identical to th</w:t>
      </w:r>
      <w:r w:rsidR="002D3A23">
        <w:rPr>
          <w:rFonts w:ascii="Helvetica Neue" w:hAnsi="Helvetica Neue"/>
        </w:rPr>
        <w:t>at</w:t>
      </w:r>
      <w:r w:rsidR="00DD0CCA">
        <w:rPr>
          <w:rFonts w:ascii="Helvetica Neue" w:hAnsi="Helvetica Neue"/>
        </w:rPr>
        <w:t xml:space="preserve"> of IKK activation from HW 6</w:t>
      </w:r>
      <w:r>
        <w:rPr>
          <w:rFonts w:ascii="Helvetica Neue" w:hAnsi="Helvetica Neue"/>
        </w:rPr>
        <w:t xml:space="preserve"> and TF from HW 7</w:t>
      </w:r>
      <w:r w:rsidR="00DD0CCA">
        <w:rPr>
          <w:rFonts w:ascii="Helvetica Neue" w:hAnsi="Helvetica Neue"/>
        </w:rPr>
        <w:t xml:space="preserve">).  </w:t>
      </w:r>
      <w:r>
        <w:rPr>
          <w:rFonts w:ascii="Helvetica Neue" w:hAnsi="Helvetica Neue"/>
        </w:rPr>
        <w:t xml:space="preserve">Unlike the prior </w:t>
      </w:r>
      <w:proofErr w:type="spellStart"/>
      <w:r>
        <w:rPr>
          <w:rFonts w:ascii="Helvetica Neue" w:hAnsi="Helvetica Neue"/>
        </w:rPr>
        <w:t>homeworks</w:t>
      </w:r>
      <w:proofErr w:type="spellEnd"/>
      <w:r>
        <w:rPr>
          <w:rFonts w:ascii="Helvetica Neue" w:hAnsi="Helvetica Neue"/>
        </w:rPr>
        <w:t xml:space="preserve">, we have the possibility of two successive activations.  The first activation period is referred to priming and the second activation period is called the challenge.  </w:t>
      </w:r>
      <w:r w:rsidR="00DD0CCA">
        <w:rPr>
          <w:rFonts w:ascii="Helvetica Neue" w:hAnsi="Helvetica Neue"/>
        </w:rPr>
        <w:t>Hence to describe the temporal dynamics of</w:t>
      </w:r>
      <w:r w:rsidR="006C70A3">
        <w:rPr>
          <w:rFonts w:ascii="Helvetica Neue" w:hAnsi="Helvetica Neue"/>
          <w:i/>
          <w:iCs/>
        </w:rPr>
        <w:t xml:space="preserve"> </w:t>
      </w:r>
      <w:proofErr w:type="spellStart"/>
      <w:r w:rsidR="006C70A3">
        <w:rPr>
          <w:rFonts w:ascii="Helvetica Neue" w:hAnsi="Helvetica Neue"/>
        </w:rPr>
        <w:t>NF</w:t>
      </w:r>
      <w:r w:rsidR="00E737B1">
        <w:rPr>
          <w:rFonts w:ascii="Helvetica Neue" w:hAnsi="Helvetica Neue"/>
        </w:rPr>
        <w:t>k</w:t>
      </w:r>
      <w:r w:rsidR="006C70A3">
        <w:rPr>
          <w:rFonts w:ascii="Helvetica Neue" w:hAnsi="Helvetica Neue"/>
        </w:rPr>
        <w:t>B</w:t>
      </w:r>
      <w:proofErr w:type="spellEnd"/>
      <w:r w:rsidR="00DD0CCA">
        <w:rPr>
          <w:rFonts w:ascii="Helvetica Neue" w:hAnsi="Helvetica Neue"/>
        </w:rPr>
        <w:t>, we have to specify a</w:t>
      </w:r>
      <w:r w:rsidR="006C70A3">
        <w:rPr>
          <w:rFonts w:ascii="Helvetica Neue" w:hAnsi="Helvetica Neue"/>
        </w:rPr>
        <w:t xml:space="preserve"> first</w:t>
      </w:r>
      <w:r w:rsidR="00DD0CCA">
        <w:rPr>
          <w:rFonts w:ascii="Helvetica Neue" w:hAnsi="Helvetica Neue"/>
        </w:rPr>
        <w:t xml:space="preserve"> on time </w:t>
      </w:r>
      <w:r w:rsidR="006C70A3">
        <w:rPr>
          <w:rFonts w:ascii="Helvetica Neue" w:hAnsi="Helvetica Neue"/>
        </w:rPr>
        <w:t xml:space="preserve">and </w:t>
      </w:r>
      <w:r w:rsidR="00DD0CCA">
        <w:rPr>
          <w:rFonts w:ascii="Helvetica Neue" w:hAnsi="Helvetica Neue"/>
        </w:rPr>
        <w:t>off time</w:t>
      </w:r>
      <w:r w:rsidR="006C70A3">
        <w:rPr>
          <w:rFonts w:ascii="Helvetica Neue" w:hAnsi="Helvetica Neue"/>
        </w:rPr>
        <w:t xml:space="preserve"> </w:t>
      </w:r>
      <w:r w:rsidR="00DD0CCA">
        <w:rPr>
          <w:rFonts w:ascii="Helvetica Neue" w:hAnsi="Helvetica Neue"/>
        </w:rPr>
        <w:t>(</w:t>
      </w:r>
      <w:r w:rsidR="006C70A3">
        <w:rPr>
          <w:rFonts w:ascii="Helvetica Neue" w:hAnsi="Helvetica Neue"/>
        </w:rPr>
        <w:t>NFKB</w:t>
      </w:r>
      <w:r w:rsidR="00DD0CCA">
        <w:rPr>
          <w:rFonts w:ascii="Helvetica Neue" w:hAnsi="Helvetica Neue"/>
        </w:rPr>
        <w:t>_on</w:t>
      </w:r>
      <w:r w:rsidR="006C70A3">
        <w:rPr>
          <w:rFonts w:ascii="Helvetica Neue" w:hAnsi="Helvetica Neue"/>
        </w:rPr>
        <w:t>1_time</w:t>
      </w:r>
      <w:r w:rsidR="00DD0CCA">
        <w:rPr>
          <w:rFonts w:ascii="Helvetica Neue" w:hAnsi="Helvetica Neue"/>
        </w:rPr>
        <w:t xml:space="preserve">, and </w:t>
      </w:r>
      <w:r w:rsidR="006C70A3">
        <w:rPr>
          <w:rFonts w:ascii="Helvetica Neue" w:hAnsi="Helvetica Neue"/>
        </w:rPr>
        <w:t>NFKB_off1</w:t>
      </w:r>
      <w:r w:rsidR="00DD0CCA">
        <w:rPr>
          <w:rFonts w:ascii="Helvetica Neue" w:hAnsi="Helvetica Neue"/>
        </w:rPr>
        <w:t>_</w:t>
      </w:r>
      <w:r w:rsidR="006C70A3">
        <w:rPr>
          <w:rFonts w:ascii="Helvetica Neue" w:hAnsi="Helvetica Neue"/>
        </w:rPr>
        <w:t>time</w:t>
      </w:r>
      <w:r w:rsidR="00DD0CCA">
        <w:rPr>
          <w:rFonts w:ascii="Helvetica Neue" w:hAnsi="Helvetica Neue"/>
        </w:rPr>
        <w:t>)</w:t>
      </w:r>
      <w:r w:rsidR="006C70A3">
        <w:rPr>
          <w:rFonts w:ascii="Helvetica Neue" w:hAnsi="Helvetica Neue"/>
        </w:rPr>
        <w:t xml:space="preserve"> and a second on time and off time </w:t>
      </w:r>
      <w:proofErr w:type="spellStart"/>
      <w:r w:rsidR="006C70A3">
        <w:rPr>
          <w:rFonts w:ascii="Helvetica Neue" w:hAnsi="Helvetica Neue"/>
        </w:rPr>
        <w:t>time</w:t>
      </w:r>
      <w:proofErr w:type="spellEnd"/>
      <w:r w:rsidR="006C70A3">
        <w:rPr>
          <w:rFonts w:ascii="Helvetica Neue" w:hAnsi="Helvetica Neue"/>
        </w:rPr>
        <w:t xml:space="preserve"> (NFKB_on2_time, and NFKB_off2_time)</w:t>
      </w:r>
      <w:r w:rsidR="00DD0CCA">
        <w:rPr>
          <w:rFonts w:ascii="Helvetica Neue" w:hAnsi="Helvetica Neue"/>
        </w:rPr>
        <w:t>.</w:t>
      </w:r>
      <w:r w:rsidR="006C70A3">
        <w:rPr>
          <w:rFonts w:ascii="Helvetica Neue" w:hAnsi="Helvetica Neue"/>
        </w:rPr>
        <w:t xml:space="preserve">  We assume the amplitude of both activations are equivalent (</w:t>
      </w:r>
      <w:proofErr w:type="spellStart"/>
      <w:r w:rsidR="006C70A3">
        <w:rPr>
          <w:rFonts w:ascii="Helvetica Neue" w:hAnsi="Helvetica Neue"/>
        </w:rPr>
        <w:t>NF</w:t>
      </w:r>
      <w:r w:rsidR="00E737B1">
        <w:rPr>
          <w:rFonts w:ascii="Helvetica Neue" w:hAnsi="Helvetica Neue"/>
        </w:rPr>
        <w:t>k</w:t>
      </w:r>
      <w:r w:rsidR="006C70A3">
        <w:rPr>
          <w:rFonts w:ascii="Helvetica Neue" w:hAnsi="Helvetica Neue"/>
        </w:rPr>
        <w:t>B_amplitude</w:t>
      </w:r>
      <w:proofErr w:type="spellEnd"/>
      <w:r w:rsidR="006C70A3">
        <w:rPr>
          <w:rFonts w:ascii="Helvetica Neue" w:hAnsi="Helvetica Neue"/>
        </w:rPr>
        <w:t xml:space="preserve">).  By default, NFKB_on1_time = 0, </w:t>
      </w:r>
      <w:r w:rsidR="006C70A3">
        <w:rPr>
          <w:rFonts w:ascii="Helvetica Neue" w:hAnsi="Helvetica Neue"/>
        </w:rPr>
        <w:lastRenderedPageBreak/>
        <w:t xml:space="preserve">NFKB_off1_time = 60, </w:t>
      </w:r>
      <w:proofErr w:type="spellStart"/>
      <w:r w:rsidR="006C70A3">
        <w:rPr>
          <w:rFonts w:ascii="Helvetica Neue" w:hAnsi="Helvetica Neue"/>
        </w:rPr>
        <w:t>NF</w:t>
      </w:r>
      <w:r w:rsidR="00E737B1">
        <w:rPr>
          <w:rFonts w:ascii="Helvetica Neue" w:hAnsi="Helvetica Neue"/>
        </w:rPr>
        <w:t>k</w:t>
      </w:r>
      <w:r w:rsidR="006C70A3">
        <w:rPr>
          <w:rFonts w:ascii="Helvetica Neue" w:hAnsi="Helvetica Neue"/>
        </w:rPr>
        <w:t>B_amplitude</w:t>
      </w:r>
      <w:proofErr w:type="spellEnd"/>
      <w:r w:rsidR="006C70A3">
        <w:rPr>
          <w:rFonts w:ascii="Helvetica Neue" w:hAnsi="Helvetica Neue"/>
        </w:rPr>
        <w:t xml:space="preserve"> = 1, and there is no challenge (the remaining activation parameters are set to zero).</w:t>
      </w:r>
    </w:p>
    <w:p w14:paraId="10AE4E3E" w14:textId="750AE2EB" w:rsidR="00C72C21" w:rsidRDefault="00C72C21" w:rsidP="00621C80">
      <w:pPr>
        <w:rPr>
          <w:rFonts w:ascii="Helvetica Neue" w:hAnsi="Helvetica Neue"/>
          <w:bCs/>
        </w:rPr>
      </w:pPr>
    </w:p>
    <w:p w14:paraId="5E8F5088" w14:textId="25468255" w:rsidR="00BC13E3" w:rsidRDefault="00C72C21" w:rsidP="00621C80">
      <w:pPr>
        <w:rPr>
          <w:rFonts w:ascii="Helvetica Neue" w:hAnsi="Helvetica Neue"/>
          <w:bCs/>
        </w:rPr>
      </w:pPr>
      <w:r w:rsidRPr="00C72C21">
        <w:rPr>
          <w:rFonts w:ascii="Helvetica Neue" w:hAnsi="Helvetica Neue"/>
          <w:b/>
          <w:u w:val="single"/>
        </w:rPr>
        <w:t>Run the section of code for “</w:t>
      </w:r>
      <w:r w:rsidR="00A22140" w:rsidRPr="00A22140">
        <w:rPr>
          <w:rFonts w:ascii="Helvetica Neue" w:hAnsi="Helvetica Neue"/>
          <w:b/>
          <w:u w:val="single"/>
        </w:rPr>
        <w:t>Simulation of NFKB-p</w:t>
      </w:r>
      <w:proofErr w:type="gramStart"/>
      <w:r w:rsidR="00A22140" w:rsidRPr="00A22140">
        <w:rPr>
          <w:rFonts w:ascii="Helvetica Neue" w:hAnsi="Helvetica Neue"/>
          <w:b/>
          <w:u w:val="single"/>
        </w:rPr>
        <w:t>50:p</w:t>
      </w:r>
      <w:proofErr w:type="gramEnd"/>
      <w:r w:rsidR="00A22140" w:rsidRPr="00A22140">
        <w:rPr>
          <w:rFonts w:ascii="Helvetica Neue" w:hAnsi="Helvetica Neue"/>
          <w:b/>
          <w:u w:val="single"/>
        </w:rPr>
        <w:t>50 model</w:t>
      </w:r>
      <w:r w:rsidRPr="0005591F">
        <w:rPr>
          <w:rFonts w:ascii="Helvetica Neue" w:hAnsi="Helvetica Neue"/>
          <w:b/>
          <w:u w:val="single"/>
        </w:rPr>
        <w:t>”</w:t>
      </w:r>
      <w:r w:rsidR="0005591F">
        <w:rPr>
          <w:rFonts w:ascii="Helvetica Neue" w:hAnsi="Helvetica Neue"/>
          <w:b/>
          <w:u w:val="single"/>
        </w:rPr>
        <w:t xml:space="preserve"> and</w:t>
      </w:r>
      <w:r w:rsidR="00BC13E3" w:rsidRPr="0005591F">
        <w:rPr>
          <w:rFonts w:ascii="Helvetica Neue" w:hAnsi="Helvetica Neue"/>
          <w:b/>
          <w:u w:val="single"/>
        </w:rPr>
        <w:t xml:space="preserve"> the section of</w:t>
      </w:r>
      <w:r w:rsidR="00BC13E3" w:rsidRPr="00C72C21">
        <w:rPr>
          <w:rFonts w:ascii="Helvetica Neue" w:hAnsi="Helvetica Neue"/>
          <w:b/>
          <w:u w:val="single"/>
        </w:rPr>
        <w:t xml:space="preserve"> code for “</w:t>
      </w:r>
      <w:r w:rsidR="00BC13E3">
        <w:rPr>
          <w:rFonts w:ascii="Helvetica Neue" w:hAnsi="Helvetica Neue"/>
          <w:b/>
          <w:u w:val="single"/>
        </w:rPr>
        <w:t>Checking Model Implementation”.</w:t>
      </w:r>
      <w:r w:rsidR="004609BE">
        <w:rPr>
          <w:rFonts w:ascii="Helvetica Neue" w:hAnsi="Helvetica Neue"/>
          <w:bCs/>
        </w:rPr>
        <w:t xml:space="preserve">  Check to see that the values on the right (from simulation of your model implementation) match the values on the left (from simulation of the correct model implementation).  If the values don’t match</w:t>
      </w:r>
      <w:r w:rsidR="00A22140">
        <w:rPr>
          <w:rFonts w:ascii="Helvetica Neue" w:hAnsi="Helvetica Neue"/>
          <w:bCs/>
        </w:rPr>
        <w:t xml:space="preserve"> to the first few decimal places</w:t>
      </w:r>
      <w:r w:rsidR="004609BE">
        <w:rPr>
          <w:rFonts w:ascii="Helvetica Neue" w:hAnsi="Helvetica Neue"/>
          <w:bCs/>
        </w:rPr>
        <w:t>, double check your change equations and code before proceeding.</w:t>
      </w:r>
      <w:r w:rsidR="00BC13E3" w:rsidRPr="00C72C21">
        <w:rPr>
          <w:rFonts w:ascii="Helvetica Neue" w:hAnsi="Helvetica Neue"/>
          <w:bCs/>
        </w:rPr>
        <w:t xml:space="preserve">  </w:t>
      </w:r>
    </w:p>
    <w:p w14:paraId="7BC255ED" w14:textId="6967673F" w:rsidR="00C72C21" w:rsidRDefault="00C72C21" w:rsidP="00621C80">
      <w:pPr>
        <w:rPr>
          <w:rFonts w:ascii="Helvetica Neue" w:hAnsi="Helvetica Neue"/>
          <w:bCs/>
        </w:rPr>
      </w:pPr>
    </w:p>
    <w:p w14:paraId="3EF0C95B" w14:textId="6B5428DC" w:rsidR="00C72C21" w:rsidRPr="0005591F" w:rsidRDefault="00C72C21" w:rsidP="00621C80">
      <w:pPr>
        <w:rPr>
          <w:rFonts w:ascii="Helvetica Neue" w:hAnsi="Helvetica Neue"/>
          <w:bCs/>
          <w:u w:val="single"/>
        </w:rPr>
      </w:pPr>
      <w:r w:rsidRPr="00C72C21">
        <w:rPr>
          <w:rFonts w:ascii="Helvetica Neue" w:hAnsi="Helvetica Neue"/>
          <w:b/>
          <w:u w:val="single"/>
        </w:rPr>
        <w:t xml:space="preserve">Run the section of code </w:t>
      </w:r>
      <w:r>
        <w:rPr>
          <w:rFonts w:ascii="Helvetica Neue" w:hAnsi="Helvetica Neue"/>
          <w:b/>
          <w:u w:val="single"/>
        </w:rPr>
        <w:t>called “Plot Dynamics” and paste your graph here.</w:t>
      </w:r>
      <w:r>
        <w:rPr>
          <w:rFonts w:ascii="Helvetica Neue" w:hAnsi="Helvetica Neue"/>
          <w:bCs/>
        </w:rPr>
        <w:t xml:space="preserve">  </w:t>
      </w:r>
      <w:r w:rsidR="007D73B8">
        <w:rPr>
          <w:rFonts w:ascii="Helvetica Neue" w:hAnsi="Helvetica Neue"/>
          <w:bCs/>
          <w:u w:val="single"/>
        </w:rPr>
        <w:t xml:space="preserve">Can you identify from </w:t>
      </w:r>
      <w:r w:rsidR="003F4BA7">
        <w:rPr>
          <w:rFonts w:ascii="Helvetica Neue" w:hAnsi="Helvetica Neue"/>
          <w:bCs/>
          <w:u w:val="single"/>
        </w:rPr>
        <w:t xml:space="preserve">the </w:t>
      </w:r>
      <w:r w:rsidR="005B7AE8">
        <w:rPr>
          <w:rFonts w:ascii="Helvetica Neue" w:hAnsi="Helvetica Neue"/>
          <w:bCs/>
          <w:u w:val="single"/>
        </w:rPr>
        <w:t>“model output” (</w:t>
      </w:r>
      <w:r w:rsidR="003F4BA7">
        <w:rPr>
          <w:rFonts w:ascii="Helvetica Neue" w:hAnsi="Helvetica Neue"/>
          <w:bCs/>
          <w:u w:val="single"/>
        </w:rPr>
        <w:t>bottom</w:t>
      </w:r>
      <w:r w:rsidR="005B7AE8">
        <w:rPr>
          <w:rFonts w:ascii="Helvetica Neue" w:hAnsi="Helvetica Neue"/>
          <w:bCs/>
          <w:u w:val="single"/>
        </w:rPr>
        <w:t xml:space="preserve">) </w:t>
      </w:r>
      <w:r w:rsidR="007D73B8">
        <w:rPr>
          <w:rFonts w:ascii="Helvetica Neue" w:hAnsi="Helvetica Neue"/>
          <w:bCs/>
          <w:u w:val="single"/>
        </w:rPr>
        <w:t xml:space="preserve">plot the value of tau?  </w:t>
      </w:r>
      <w:r w:rsidR="007D73B8" w:rsidRPr="007D73B8">
        <w:rPr>
          <w:rFonts w:ascii="Helvetica Neue" w:hAnsi="Helvetica Neue"/>
          <w:bCs/>
          <w:u w:val="single"/>
        </w:rPr>
        <w:t xml:space="preserve">How about the value of </w:t>
      </w:r>
      <w:r w:rsidR="007D73B8" w:rsidRPr="007D73B8">
        <w:rPr>
          <w:rFonts w:ascii="Helvetica Neue" w:hAnsi="Helvetica Neue"/>
          <w:u w:val="single"/>
        </w:rPr>
        <w:t>NFKB_off1_time?</w:t>
      </w:r>
    </w:p>
    <w:p w14:paraId="09D38ECA" w14:textId="14199083" w:rsidR="008D0032" w:rsidRDefault="008D0032" w:rsidP="00621C80">
      <w:pPr>
        <w:rPr>
          <w:rFonts w:ascii="Helvetica Neue" w:hAnsi="Helvetica Neue"/>
          <w:bCs/>
        </w:rPr>
      </w:pPr>
    </w:p>
    <w:p w14:paraId="3904ABF7" w14:textId="345273F1" w:rsidR="00891D4D" w:rsidRDefault="00891D4D" w:rsidP="00621C80">
      <w:pPr>
        <w:rPr>
          <w:rFonts w:ascii="Helvetica Neue" w:hAnsi="Helvetica Neue"/>
          <w:bCs/>
        </w:rPr>
      </w:pPr>
      <w:r>
        <w:rPr>
          <w:rFonts w:ascii="Helvetica Neue" w:hAnsi="Helvetica Neue"/>
          <w:bCs/>
          <w:noProof/>
        </w:rPr>
        <w:drawing>
          <wp:inline distT="0" distB="0" distL="0" distR="0" wp14:anchorId="45BF7C63" wp14:editId="1DA887CE">
            <wp:extent cx="4990854" cy="2419178"/>
            <wp:effectExtent l="0" t="0" r="635" b="0"/>
            <wp:docPr id="147329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1409" name="Picture 1473291409"/>
                    <pic:cNvPicPr/>
                  </pic:nvPicPr>
                  <pic:blipFill>
                    <a:blip r:embed="rId7"/>
                    <a:stretch>
                      <a:fillRect/>
                    </a:stretch>
                  </pic:blipFill>
                  <pic:spPr>
                    <a:xfrm>
                      <a:off x="0" y="0"/>
                      <a:ext cx="4996473" cy="2421902"/>
                    </a:xfrm>
                    <a:prstGeom prst="rect">
                      <a:avLst/>
                    </a:prstGeom>
                  </pic:spPr>
                </pic:pic>
              </a:graphicData>
            </a:graphic>
          </wp:inline>
        </w:drawing>
      </w:r>
      <w:r>
        <w:rPr>
          <w:rFonts w:ascii="Helvetica Neue" w:hAnsi="Helvetica Neue"/>
          <w:bCs/>
          <w:noProof/>
        </w:rPr>
        <w:drawing>
          <wp:inline distT="0" distB="0" distL="0" distR="0" wp14:anchorId="5A36BCE4" wp14:editId="560C4FDE">
            <wp:extent cx="4990465" cy="2539708"/>
            <wp:effectExtent l="0" t="0" r="635" b="635"/>
            <wp:docPr id="1443166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66916" name="Picture 1443166916"/>
                    <pic:cNvPicPr/>
                  </pic:nvPicPr>
                  <pic:blipFill>
                    <a:blip r:embed="rId8"/>
                    <a:stretch>
                      <a:fillRect/>
                    </a:stretch>
                  </pic:blipFill>
                  <pic:spPr>
                    <a:xfrm>
                      <a:off x="0" y="0"/>
                      <a:ext cx="5004084" cy="2546639"/>
                    </a:xfrm>
                    <a:prstGeom prst="rect">
                      <a:avLst/>
                    </a:prstGeom>
                  </pic:spPr>
                </pic:pic>
              </a:graphicData>
            </a:graphic>
          </wp:inline>
        </w:drawing>
      </w:r>
    </w:p>
    <w:p w14:paraId="33C99CC0" w14:textId="588F3D34" w:rsidR="008D0032" w:rsidRDefault="008D0032" w:rsidP="00621C80">
      <w:pPr>
        <w:rPr>
          <w:rFonts w:ascii="Helvetica Neue" w:hAnsi="Helvetica Neue"/>
          <w:bCs/>
        </w:rPr>
      </w:pPr>
    </w:p>
    <w:p w14:paraId="19748010" w14:textId="17640FC2" w:rsidR="00C67C90" w:rsidRPr="006333B3" w:rsidRDefault="00891D4D" w:rsidP="00621C80">
      <w:pPr>
        <w:rPr>
          <w:rFonts w:ascii="Helvetica Neue" w:hAnsi="Helvetica Neue"/>
          <w:bCs/>
          <w:color w:val="FF0000"/>
        </w:rPr>
      </w:pPr>
      <w:r>
        <w:rPr>
          <w:rFonts w:ascii="Helvetica Neue" w:hAnsi="Helvetica Neue"/>
          <w:bCs/>
          <w:color w:val="FF0000"/>
        </w:rPr>
        <w:t xml:space="preserve">The value of tau </w:t>
      </w:r>
      <w:r w:rsidR="00D319F0">
        <w:rPr>
          <w:rFonts w:ascii="Helvetica Neue" w:hAnsi="Helvetica Neue"/>
          <w:bCs/>
          <w:color w:val="FF0000"/>
        </w:rPr>
        <w:t xml:space="preserve">appears to be 25 minutes because the inflammatory response doesn’t begin until 25 minutes after the p50 dimer. </w:t>
      </w:r>
      <w:r w:rsidR="00F74769">
        <w:rPr>
          <w:rFonts w:ascii="Helvetica Neue" w:hAnsi="Helvetica Neue"/>
          <w:bCs/>
          <w:color w:val="FF0000"/>
        </w:rPr>
        <w:t xml:space="preserve">At t=25min, the </w:t>
      </w:r>
      <w:proofErr w:type="spellStart"/>
      <w:r w:rsidR="00F74769">
        <w:rPr>
          <w:rFonts w:ascii="Helvetica Neue" w:hAnsi="Helvetica Neue"/>
          <w:bCs/>
          <w:color w:val="FF0000"/>
        </w:rPr>
        <w:t>pr_a</w:t>
      </w:r>
      <w:proofErr w:type="spellEnd"/>
      <w:r w:rsidR="00F74769">
        <w:rPr>
          <w:rFonts w:ascii="Helvetica Neue" w:hAnsi="Helvetica Neue"/>
          <w:bCs/>
          <w:color w:val="FF0000"/>
        </w:rPr>
        <w:t xml:space="preserve"> </w:t>
      </w:r>
      <w:r w:rsidR="00F74769">
        <w:rPr>
          <w:rFonts w:ascii="Helvetica Neue" w:hAnsi="Helvetica Neue"/>
          <w:bCs/>
          <w:color w:val="FF0000"/>
        </w:rPr>
        <w:lastRenderedPageBreak/>
        <w:t xml:space="preserve">concentration begins increasing from 0 concentration. </w:t>
      </w:r>
      <w:r w:rsidR="00B54C32">
        <w:rPr>
          <w:rFonts w:ascii="Helvetica Neue" w:hAnsi="Helvetica Neue"/>
          <w:bCs/>
          <w:color w:val="FF0000"/>
        </w:rPr>
        <w:t xml:space="preserve">The value of NFKB_off1_time can also be determined by </w:t>
      </w:r>
      <w:r w:rsidR="002D2EE4">
        <w:rPr>
          <w:rFonts w:ascii="Helvetica Neue" w:hAnsi="Helvetica Neue"/>
          <w:bCs/>
          <w:color w:val="FF0000"/>
        </w:rPr>
        <w:t xml:space="preserve">looking at the “hitch” in the curve as the inflammatory response decline. </w:t>
      </w:r>
      <w:r w:rsidR="00FC413B">
        <w:rPr>
          <w:rFonts w:ascii="Helvetica Neue" w:hAnsi="Helvetica Neue"/>
          <w:bCs/>
          <w:color w:val="FF0000"/>
        </w:rPr>
        <w:t xml:space="preserve">At t=60min, the decline of </w:t>
      </w:r>
      <w:proofErr w:type="spellStart"/>
      <w:r w:rsidR="00FC413B">
        <w:rPr>
          <w:rFonts w:ascii="Helvetica Neue" w:hAnsi="Helvetica Neue"/>
          <w:bCs/>
          <w:color w:val="FF0000"/>
        </w:rPr>
        <w:t>pr_a</w:t>
      </w:r>
      <w:proofErr w:type="spellEnd"/>
      <w:r w:rsidR="00FC413B">
        <w:rPr>
          <w:rFonts w:ascii="Helvetica Neue" w:hAnsi="Helvetica Neue"/>
          <w:bCs/>
          <w:color w:val="FF0000"/>
        </w:rPr>
        <w:t xml:space="preserve"> goes from a linear shape to a curved shape, which indicates the NFKB_off1_time. </w:t>
      </w:r>
    </w:p>
    <w:p w14:paraId="023C337E" w14:textId="5A9008B1" w:rsidR="008D0032" w:rsidRDefault="008D0032" w:rsidP="00621C80">
      <w:pPr>
        <w:rPr>
          <w:rFonts w:ascii="Helvetica Neue" w:hAnsi="Helvetica Neue"/>
          <w:bCs/>
        </w:rPr>
      </w:pPr>
    </w:p>
    <w:p w14:paraId="62AA56AD" w14:textId="31B92E3F" w:rsidR="008D0032" w:rsidRDefault="007D73B8" w:rsidP="00621C80">
      <w:pPr>
        <w:rPr>
          <w:rFonts w:ascii="Helvetica Neue" w:hAnsi="Helvetica Neue"/>
          <w:bCs/>
          <w:u w:val="single"/>
        </w:rPr>
      </w:pPr>
      <w:r>
        <w:rPr>
          <w:rFonts w:ascii="Helvetica Neue" w:hAnsi="Helvetica Neue"/>
          <w:bCs/>
        </w:rPr>
        <w:t xml:space="preserve">We will know add a challenge activation.  </w:t>
      </w:r>
      <w:r>
        <w:rPr>
          <w:rFonts w:ascii="Helvetica Neue" w:hAnsi="Helvetica Neue"/>
          <w:b/>
          <w:u w:val="single"/>
        </w:rPr>
        <w:t>Modify “</w:t>
      </w:r>
      <w:r w:rsidR="004320BE" w:rsidRPr="00A22140">
        <w:rPr>
          <w:rFonts w:ascii="Helvetica Neue" w:hAnsi="Helvetica Neue"/>
          <w:b/>
          <w:u w:val="single"/>
        </w:rPr>
        <w:t>Simulation of NFKB-p</w:t>
      </w:r>
      <w:proofErr w:type="gramStart"/>
      <w:r w:rsidR="004320BE" w:rsidRPr="00A22140">
        <w:rPr>
          <w:rFonts w:ascii="Helvetica Neue" w:hAnsi="Helvetica Neue"/>
          <w:b/>
          <w:u w:val="single"/>
        </w:rPr>
        <w:t>50:p</w:t>
      </w:r>
      <w:proofErr w:type="gramEnd"/>
      <w:r w:rsidR="004320BE" w:rsidRPr="00A22140">
        <w:rPr>
          <w:rFonts w:ascii="Helvetica Neue" w:hAnsi="Helvetica Neue"/>
          <w:b/>
          <w:u w:val="single"/>
        </w:rPr>
        <w:t>50 model</w:t>
      </w:r>
      <w:r>
        <w:rPr>
          <w:rFonts w:ascii="Helvetica Neue" w:hAnsi="Helvetica Neue"/>
          <w:b/>
          <w:u w:val="single"/>
        </w:rPr>
        <w:t xml:space="preserve">” such that NFKB_on2_time = 120 and NFKB_off2_time = 180.  Rerun the simulation and plotting cell.  Paste your resulting graph here.  </w:t>
      </w:r>
      <w:r>
        <w:rPr>
          <w:rFonts w:ascii="Helvetica Neue" w:hAnsi="Helvetica Neue"/>
          <w:bCs/>
          <w:u w:val="single"/>
        </w:rPr>
        <w:t>Describe the profile of inflammatory response over time.  Is the response to the challenge activation different from the priming activation?  If so, why?</w:t>
      </w:r>
    </w:p>
    <w:p w14:paraId="7DF09D32" w14:textId="12CB75D6" w:rsidR="004F62A1" w:rsidRDefault="004F62A1" w:rsidP="00621C80">
      <w:pPr>
        <w:rPr>
          <w:rFonts w:ascii="Helvetica Neue" w:hAnsi="Helvetica Neue"/>
          <w:bCs/>
          <w:u w:val="single"/>
        </w:rPr>
      </w:pPr>
    </w:p>
    <w:p w14:paraId="22745129" w14:textId="38E86CE7" w:rsidR="004F62A1" w:rsidRDefault="000733CB" w:rsidP="00621C80">
      <w:pPr>
        <w:rPr>
          <w:rFonts w:ascii="Helvetica Neue" w:hAnsi="Helvetica Neue"/>
          <w:bCs/>
          <w:u w:val="single"/>
        </w:rPr>
      </w:pPr>
      <w:r>
        <w:rPr>
          <w:rFonts w:ascii="Helvetica Neue" w:hAnsi="Helvetica Neue"/>
          <w:bCs/>
          <w:noProof/>
          <w:u w:val="single"/>
        </w:rPr>
        <w:drawing>
          <wp:inline distT="0" distB="0" distL="0" distR="0" wp14:anchorId="47A6A5AC" wp14:editId="62DF28EA">
            <wp:extent cx="4853281" cy="4892040"/>
            <wp:effectExtent l="0" t="0" r="0" b="0"/>
            <wp:docPr id="2101446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46903" name="Picture 2101446903"/>
                    <pic:cNvPicPr/>
                  </pic:nvPicPr>
                  <pic:blipFill>
                    <a:blip r:embed="rId9"/>
                    <a:stretch>
                      <a:fillRect/>
                    </a:stretch>
                  </pic:blipFill>
                  <pic:spPr>
                    <a:xfrm>
                      <a:off x="0" y="0"/>
                      <a:ext cx="4859179" cy="4897985"/>
                    </a:xfrm>
                    <a:prstGeom prst="rect">
                      <a:avLst/>
                    </a:prstGeom>
                  </pic:spPr>
                </pic:pic>
              </a:graphicData>
            </a:graphic>
          </wp:inline>
        </w:drawing>
      </w:r>
    </w:p>
    <w:p w14:paraId="1AE76AE2" w14:textId="3AFC184C" w:rsidR="004F62A1" w:rsidRDefault="004F62A1" w:rsidP="00621C80">
      <w:pPr>
        <w:rPr>
          <w:rFonts w:ascii="Helvetica Neue" w:hAnsi="Helvetica Neue"/>
          <w:bCs/>
          <w:u w:val="single"/>
        </w:rPr>
      </w:pPr>
    </w:p>
    <w:p w14:paraId="743CFE49" w14:textId="63F9B969" w:rsidR="004F62A1" w:rsidRPr="00493C06" w:rsidRDefault="00493C06" w:rsidP="00621C80">
      <w:pPr>
        <w:rPr>
          <w:rFonts w:ascii="Helvetica Neue" w:hAnsi="Helvetica Neue"/>
          <w:bCs/>
          <w:color w:val="FF0000"/>
        </w:rPr>
      </w:pPr>
      <w:r>
        <w:rPr>
          <w:rFonts w:ascii="Helvetica Neue" w:hAnsi="Helvetica Neue"/>
          <w:bCs/>
          <w:color w:val="FF0000"/>
        </w:rPr>
        <w:t>Here, there are two spikes in NFKB input, suggesting two distinct stimuli or activations spaced out over time as shown in the increase in inflammatory response that occurs twice, one that begins at t=0 minutes and the second that begins at t=120 minutes.</w:t>
      </w:r>
      <w:r w:rsidR="00EC2118">
        <w:rPr>
          <w:rFonts w:ascii="Helvetica Neue" w:hAnsi="Helvetica Neue"/>
          <w:bCs/>
          <w:color w:val="FF0000"/>
        </w:rPr>
        <w:t xml:space="preserve"> There is a rapid increase following the first NFKB input spike, which peaks shortly after but then gradually decreasing toward the baseline concentration before a second spike occur</w:t>
      </w:r>
      <w:r w:rsidR="00E651C9">
        <w:rPr>
          <w:rFonts w:ascii="Helvetica Neue" w:hAnsi="Helvetica Neue"/>
          <w:bCs/>
          <w:color w:val="FF0000"/>
        </w:rPr>
        <w:t>s</w:t>
      </w:r>
      <w:r w:rsidR="00EC2118">
        <w:rPr>
          <w:rFonts w:ascii="Helvetica Neue" w:hAnsi="Helvetica Neue"/>
          <w:bCs/>
          <w:color w:val="FF0000"/>
        </w:rPr>
        <w:t xml:space="preserve">. The second </w:t>
      </w:r>
      <w:r w:rsidR="000D592D">
        <w:rPr>
          <w:rFonts w:ascii="Helvetica Neue" w:hAnsi="Helvetica Neue"/>
          <w:bCs/>
          <w:color w:val="FF0000"/>
        </w:rPr>
        <w:t xml:space="preserve">challenging </w:t>
      </w:r>
      <w:r w:rsidR="000D592D">
        <w:rPr>
          <w:rFonts w:ascii="Helvetica Neue" w:hAnsi="Helvetica Neue"/>
          <w:bCs/>
          <w:color w:val="FF0000"/>
        </w:rPr>
        <w:lastRenderedPageBreak/>
        <w:t xml:space="preserve">activation </w:t>
      </w:r>
      <w:r w:rsidR="00EC2118">
        <w:rPr>
          <w:rFonts w:ascii="Helvetica Neue" w:hAnsi="Helvetica Neue"/>
          <w:bCs/>
          <w:color w:val="FF0000"/>
        </w:rPr>
        <w:t>response to NFKB input is diminished compared to the first peak</w:t>
      </w:r>
      <w:r w:rsidR="001D650F">
        <w:rPr>
          <w:rFonts w:ascii="Helvetica Neue" w:hAnsi="Helvetica Neue"/>
          <w:bCs/>
          <w:color w:val="FF0000"/>
        </w:rPr>
        <w:t xml:space="preserve"> </w:t>
      </w:r>
      <w:proofErr w:type="gramStart"/>
      <w:r w:rsidR="001D650F">
        <w:rPr>
          <w:rFonts w:ascii="Helvetica Neue" w:hAnsi="Helvetica Neue"/>
          <w:bCs/>
          <w:color w:val="FF0000"/>
        </w:rPr>
        <w:t>and also</w:t>
      </w:r>
      <w:proofErr w:type="gramEnd"/>
      <w:r w:rsidR="001D650F">
        <w:rPr>
          <w:rFonts w:ascii="Helvetica Neue" w:hAnsi="Helvetica Neue"/>
          <w:bCs/>
          <w:color w:val="FF0000"/>
        </w:rPr>
        <w:t xml:space="preserve"> appears to increase more gradually. </w:t>
      </w:r>
      <w:r w:rsidR="00EC2118">
        <w:rPr>
          <w:rFonts w:ascii="Helvetica Neue" w:hAnsi="Helvetica Neue"/>
          <w:bCs/>
          <w:color w:val="FF0000"/>
        </w:rPr>
        <w:t xml:space="preserve">There is also still a time delay where the </w:t>
      </w:r>
      <w:proofErr w:type="spellStart"/>
      <w:r w:rsidR="000158EC">
        <w:rPr>
          <w:rFonts w:ascii="Helvetica Neue" w:hAnsi="Helvetica Neue"/>
          <w:bCs/>
          <w:color w:val="FF0000"/>
        </w:rPr>
        <w:t>pr_</w:t>
      </w:r>
      <w:proofErr w:type="gramStart"/>
      <w:r w:rsidR="000158EC">
        <w:rPr>
          <w:rFonts w:ascii="Helvetica Neue" w:hAnsi="Helvetica Neue"/>
          <w:bCs/>
          <w:color w:val="FF0000"/>
        </w:rPr>
        <w:t>a</w:t>
      </w:r>
      <w:proofErr w:type="spellEnd"/>
      <w:proofErr w:type="gramEnd"/>
      <w:r w:rsidR="000158EC">
        <w:rPr>
          <w:rFonts w:ascii="Helvetica Neue" w:hAnsi="Helvetica Neue"/>
          <w:bCs/>
          <w:color w:val="FF0000"/>
        </w:rPr>
        <w:t xml:space="preserve"> inflammatory response</w:t>
      </w:r>
      <w:r w:rsidR="00EC2118">
        <w:rPr>
          <w:rFonts w:ascii="Helvetica Neue" w:hAnsi="Helvetica Neue"/>
          <w:bCs/>
          <w:color w:val="FF0000"/>
        </w:rPr>
        <w:t xml:space="preserve"> concentration increases first, then the </w:t>
      </w:r>
      <w:r w:rsidR="000158EC">
        <w:rPr>
          <w:rFonts w:ascii="Helvetica Neue" w:hAnsi="Helvetica Neue"/>
          <w:bCs/>
          <w:color w:val="FF0000"/>
        </w:rPr>
        <w:t xml:space="preserve">p50 dimer concentration </w:t>
      </w:r>
      <w:r w:rsidR="00EC2118">
        <w:rPr>
          <w:rFonts w:ascii="Helvetica Neue" w:hAnsi="Helvetica Neue"/>
          <w:bCs/>
          <w:color w:val="FF0000"/>
        </w:rPr>
        <w:t>follows shortly after.</w:t>
      </w:r>
      <w:r w:rsidR="0072439F">
        <w:rPr>
          <w:rFonts w:ascii="Helvetica Neue" w:hAnsi="Helvetica Neue"/>
          <w:bCs/>
          <w:color w:val="FF0000"/>
        </w:rPr>
        <w:t xml:space="preserve"> </w:t>
      </w:r>
      <w:r w:rsidR="00CA1BDE">
        <w:rPr>
          <w:rFonts w:ascii="Helvetica Neue" w:hAnsi="Helvetica Neue"/>
          <w:bCs/>
          <w:color w:val="FF0000"/>
        </w:rPr>
        <w:t>The challenge activation response is differently because there was still a high concentration of p50 dimer causing the inflammatory response to be smaller.</w:t>
      </w:r>
    </w:p>
    <w:p w14:paraId="4F28FA44" w14:textId="7215D6C5" w:rsidR="004F62A1" w:rsidRDefault="004F62A1" w:rsidP="00621C80">
      <w:pPr>
        <w:rPr>
          <w:rFonts w:ascii="Helvetica Neue" w:hAnsi="Helvetica Neue"/>
          <w:bCs/>
          <w:u w:val="single"/>
        </w:rPr>
      </w:pPr>
    </w:p>
    <w:p w14:paraId="3243AFE0" w14:textId="18C42599" w:rsidR="007C3B7E" w:rsidRPr="00B50A7F" w:rsidRDefault="002003B1" w:rsidP="00621C80">
      <w:pPr>
        <w:rPr>
          <w:rFonts w:ascii="Helvetica Neue" w:hAnsi="Helvetica Neue"/>
          <w:b/>
          <w:u w:val="single"/>
        </w:rPr>
      </w:pPr>
      <w:r>
        <w:rPr>
          <w:rFonts w:ascii="Helvetica Neue" w:hAnsi="Helvetica Neue"/>
          <w:b/>
          <w:u w:val="single"/>
        </w:rPr>
        <w:t>Modify “</w:t>
      </w:r>
      <w:r w:rsidR="004320BE" w:rsidRPr="00A22140">
        <w:rPr>
          <w:rFonts w:ascii="Helvetica Neue" w:hAnsi="Helvetica Neue"/>
          <w:b/>
          <w:u w:val="single"/>
        </w:rPr>
        <w:t>Simulation of NFKB-p</w:t>
      </w:r>
      <w:proofErr w:type="gramStart"/>
      <w:r w:rsidR="004320BE" w:rsidRPr="00A22140">
        <w:rPr>
          <w:rFonts w:ascii="Helvetica Neue" w:hAnsi="Helvetica Neue"/>
          <w:b/>
          <w:u w:val="single"/>
        </w:rPr>
        <w:t>50:p</w:t>
      </w:r>
      <w:proofErr w:type="gramEnd"/>
      <w:r w:rsidR="004320BE" w:rsidRPr="00A22140">
        <w:rPr>
          <w:rFonts w:ascii="Helvetica Neue" w:hAnsi="Helvetica Neue"/>
          <w:b/>
          <w:u w:val="single"/>
        </w:rPr>
        <w:t>50 model</w:t>
      </w:r>
      <w:r>
        <w:rPr>
          <w:rFonts w:ascii="Helvetica Neue" w:hAnsi="Helvetica Neue"/>
          <w:b/>
          <w:u w:val="single"/>
        </w:rPr>
        <w:t xml:space="preserve">” such that NFKB_on2_time = 360 and NFKB_off2_time = 420.  Rerun the simulation and plotting cell.  Paste your resulting graph here.  </w:t>
      </w:r>
      <w:r>
        <w:rPr>
          <w:rFonts w:ascii="Helvetica Neue" w:hAnsi="Helvetica Neue"/>
          <w:bCs/>
          <w:u w:val="single"/>
        </w:rPr>
        <w:t>Describe the profile of inflammatory response over time.  Is the response to the challenge activation more or less like the priming activation compared to the previous simulation?  Why?</w:t>
      </w:r>
    </w:p>
    <w:p w14:paraId="7878C7C2" w14:textId="4C945AFB" w:rsidR="007C3B7E" w:rsidRDefault="007C3B7E" w:rsidP="00621C80">
      <w:pPr>
        <w:rPr>
          <w:rFonts w:ascii="Helvetica Neue" w:hAnsi="Helvetica Neue"/>
          <w:bCs/>
          <w:u w:val="single"/>
        </w:rPr>
      </w:pPr>
    </w:p>
    <w:p w14:paraId="7273329C" w14:textId="710E6D3F" w:rsidR="007C3B7E" w:rsidRDefault="007C4024" w:rsidP="00621C80">
      <w:pPr>
        <w:rPr>
          <w:rFonts w:ascii="Helvetica Neue" w:hAnsi="Helvetica Neue"/>
          <w:bCs/>
          <w:u w:val="single"/>
        </w:rPr>
      </w:pPr>
      <w:r>
        <w:rPr>
          <w:rFonts w:ascii="Helvetica Neue" w:hAnsi="Helvetica Neue"/>
          <w:bCs/>
          <w:noProof/>
          <w:u w:val="single"/>
        </w:rPr>
        <w:drawing>
          <wp:inline distT="0" distB="0" distL="0" distR="0" wp14:anchorId="5181F0EA" wp14:editId="61251E49">
            <wp:extent cx="4898438" cy="4983480"/>
            <wp:effectExtent l="0" t="0" r="3810" b="0"/>
            <wp:docPr id="475406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06049" name="Picture 475406049"/>
                    <pic:cNvPicPr/>
                  </pic:nvPicPr>
                  <pic:blipFill>
                    <a:blip r:embed="rId10"/>
                    <a:stretch>
                      <a:fillRect/>
                    </a:stretch>
                  </pic:blipFill>
                  <pic:spPr>
                    <a:xfrm>
                      <a:off x="0" y="0"/>
                      <a:ext cx="4902668" cy="4987783"/>
                    </a:xfrm>
                    <a:prstGeom prst="rect">
                      <a:avLst/>
                    </a:prstGeom>
                  </pic:spPr>
                </pic:pic>
              </a:graphicData>
            </a:graphic>
          </wp:inline>
        </w:drawing>
      </w:r>
    </w:p>
    <w:p w14:paraId="143822BE" w14:textId="4899926A" w:rsidR="007C3B7E" w:rsidRDefault="007C3B7E" w:rsidP="00621C80">
      <w:pPr>
        <w:rPr>
          <w:rFonts w:ascii="Helvetica Neue" w:hAnsi="Helvetica Neue"/>
          <w:bCs/>
          <w:u w:val="single"/>
        </w:rPr>
      </w:pPr>
    </w:p>
    <w:p w14:paraId="4692B99C" w14:textId="5E82DA9D" w:rsidR="007C3B7E" w:rsidRPr="00092974" w:rsidRDefault="00092974" w:rsidP="00621C80">
      <w:pPr>
        <w:rPr>
          <w:rFonts w:ascii="Helvetica Neue" w:hAnsi="Helvetica Neue"/>
          <w:bCs/>
          <w:color w:val="FF0000"/>
        </w:rPr>
      </w:pPr>
      <w:r>
        <w:rPr>
          <w:rFonts w:ascii="Helvetica Neue" w:hAnsi="Helvetica Neue"/>
          <w:bCs/>
          <w:color w:val="FF0000"/>
        </w:rPr>
        <w:t xml:space="preserve">There is a larger time gap between the </w:t>
      </w:r>
      <w:r w:rsidR="003105F0">
        <w:rPr>
          <w:rFonts w:ascii="Helvetica Neue" w:hAnsi="Helvetica Neue"/>
          <w:bCs/>
          <w:color w:val="FF0000"/>
        </w:rPr>
        <w:t xml:space="preserve">two </w:t>
      </w:r>
      <w:r>
        <w:rPr>
          <w:rFonts w:ascii="Helvetica Neue" w:hAnsi="Helvetica Neue"/>
          <w:bCs/>
          <w:color w:val="FF0000"/>
        </w:rPr>
        <w:t>NFKB input</w:t>
      </w:r>
      <w:r w:rsidR="003105F0">
        <w:rPr>
          <w:rFonts w:ascii="Helvetica Neue" w:hAnsi="Helvetica Neue"/>
          <w:bCs/>
          <w:color w:val="FF0000"/>
        </w:rPr>
        <w:t xml:space="preserve">s. </w:t>
      </w:r>
      <w:r w:rsidR="00E819A4">
        <w:rPr>
          <w:rFonts w:ascii="Helvetica Neue" w:hAnsi="Helvetica Neue"/>
          <w:bCs/>
          <w:color w:val="FF0000"/>
        </w:rPr>
        <w:t xml:space="preserve">The peak of </w:t>
      </w:r>
      <w:proofErr w:type="spellStart"/>
      <w:r w:rsidR="00E819A4">
        <w:rPr>
          <w:rFonts w:ascii="Helvetica Neue" w:hAnsi="Helvetica Neue"/>
          <w:bCs/>
          <w:color w:val="FF0000"/>
        </w:rPr>
        <w:t>pr_</w:t>
      </w:r>
      <w:proofErr w:type="gramStart"/>
      <w:r w:rsidR="00E819A4">
        <w:rPr>
          <w:rFonts w:ascii="Helvetica Neue" w:hAnsi="Helvetica Neue"/>
          <w:bCs/>
          <w:color w:val="FF0000"/>
        </w:rPr>
        <w:t>a</w:t>
      </w:r>
      <w:proofErr w:type="spellEnd"/>
      <w:proofErr w:type="gramEnd"/>
      <w:r w:rsidR="00E819A4">
        <w:rPr>
          <w:rFonts w:ascii="Helvetica Neue" w:hAnsi="Helvetica Neue"/>
          <w:bCs/>
          <w:color w:val="FF0000"/>
        </w:rPr>
        <w:t xml:space="preserve"> inflammatory response </w:t>
      </w:r>
      <w:r w:rsidR="00E80A6E">
        <w:rPr>
          <w:rFonts w:ascii="Helvetica Neue" w:hAnsi="Helvetica Neue"/>
          <w:bCs/>
          <w:color w:val="FF0000"/>
        </w:rPr>
        <w:t xml:space="preserve">and p50 dimer concentration </w:t>
      </w:r>
      <w:r w:rsidR="00E819A4">
        <w:rPr>
          <w:rFonts w:ascii="Helvetica Neue" w:hAnsi="Helvetica Neue"/>
          <w:bCs/>
          <w:color w:val="FF0000"/>
        </w:rPr>
        <w:t xml:space="preserve">in the challenge activation appears to be slightly lower than the priming activation </w:t>
      </w:r>
      <w:r w:rsidR="00510F16">
        <w:rPr>
          <w:rFonts w:ascii="Helvetica Neue" w:hAnsi="Helvetica Neue"/>
          <w:bCs/>
          <w:color w:val="FF0000"/>
        </w:rPr>
        <w:t>but still</w:t>
      </w:r>
      <w:r w:rsidR="00E819A4">
        <w:rPr>
          <w:rFonts w:ascii="Helvetica Neue" w:hAnsi="Helvetica Neue"/>
          <w:bCs/>
          <w:color w:val="FF0000"/>
        </w:rPr>
        <w:t xml:space="preserve"> has the same </w:t>
      </w:r>
      <w:r w:rsidR="00E819A4">
        <w:rPr>
          <w:rFonts w:ascii="Helvetica Neue" w:hAnsi="Helvetica Neue"/>
          <w:bCs/>
          <w:color w:val="FF0000"/>
        </w:rPr>
        <w:lastRenderedPageBreak/>
        <w:t>overall shape.</w:t>
      </w:r>
      <w:r w:rsidR="000158EC">
        <w:rPr>
          <w:rFonts w:ascii="Helvetica Neue" w:hAnsi="Helvetica Neue"/>
          <w:bCs/>
          <w:color w:val="FF0000"/>
        </w:rPr>
        <w:t xml:space="preserve"> Again, there is a rapid increase in </w:t>
      </w:r>
      <w:proofErr w:type="spellStart"/>
      <w:r w:rsidR="000158EC">
        <w:rPr>
          <w:rFonts w:ascii="Helvetica Neue" w:hAnsi="Helvetica Neue"/>
          <w:bCs/>
          <w:color w:val="FF0000"/>
        </w:rPr>
        <w:t>pr_</w:t>
      </w:r>
      <w:proofErr w:type="gramStart"/>
      <w:r w:rsidR="000158EC">
        <w:rPr>
          <w:rFonts w:ascii="Helvetica Neue" w:hAnsi="Helvetica Neue"/>
          <w:bCs/>
          <w:color w:val="FF0000"/>
        </w:rPr>
        <w:t>a</w:t>
      </w:r>
      <w:proofErr w:type="spellEnd"/>
      <w:proofErr w:type="gramEnd"/>
      <w:r w:rsidR="000158EC">
        <w:rPr>
          <w:rFonts w:ascii="Helvetica Neue" w:hAnsi="Helvetica Neue"/>
          <w:bCs/>
          <w:color w:val="FF0000"/>
        </w:rPr>
        <w:t xml:space="preserve"> inflammatory response </w:t>
      </w:r>
      <w:r w:rsidR="00032266">
        <w:rPr>
          <w:rFonts w:ascii="Helvetica Neue" w:hAnsi="Helvetica Neue"/>
          <w:bCs/>
          <w:color w:val="FF0000"/>
        </w:rPr>
        <w:t>followed by p50 dimer</w:t>
      </w:r>
      <w:r w:rsidR="009029CC">
        <w:rPr>
          <w:rFonts w:ascii="Helvetica Neue" w:hAnsi="Helvetica Neue"/>
          <w:bCs/>
          <w:color w:val="FF0000"/>
        </w:rPr>
        <w:t xml:space="preserve">, then both responses gradually decline to baseline levels until a second peak occurs. In the second peak, the </w:t>
      </w:r>
      <w:proofErr w:type="spellStart"/>
      <w:r w:rsidR="009029CC">
        <w:rPr>
          <w:rFonts w:ascii="Helvetica Neue" w:hAnsi="Helvetica Neue"/>
          <w:bCs/>
          <w:color w:val="FF0000"/>
        </w:rPr>
        <w:t>pr_</w:t>
      </w:r>
      <w:proofErr w:type="gramStart"/>
      <w:r w:rsidR="009029CC">
        <w:rPr>
          <w:rFonts w:ascii="Helvetica Neue" w:hAnsi="Helvetica Neue"/>
          <w:bCs/>
          <w:color w:val="FF0000"/>
        </w:rPr>
        <w:t>a</w:t>
      </w:r>
      <w:proofErr w:type="spellEnd"/>
      <w:proofErr w:type="gramEnd"/>
      <w:r w:rsidR="009029CC">
        <w:rPr>
          <w:rFonts w:ascii="Helvetica Neue" w:hAnsi="Helvetica Neue"/>
          <w:bCs/>
          <w:color w:val="FF0000"/>
        </w:rPr>
        <w:t xml:space="preserve"> inflammatory response increases rapidly followed by p50 dimer until both gradually decline to baseline levels.</w:t>
      </w:r>
      <w:r w:rsidR="00CA44F2">
        <w:rPr>
          <w:rFonts w:ascii="Helvetica Neue" w:hAnsi="Helvetica Neue"/>
          <w:bCs/>
          <w:color w:val="FF0000"/>
        </w:rPr>
        <w:t xml:space="preserve"> The response to the challenge activation here is different </w:t>
      </w:r>
      <w:r w:rsidR="00F30B7F">
        <w:rPr>
          <w:rFonts w:ascii="Helvetica Neue" w:hAnsi="Helvetica Neue"/>
          <w:bCs/>
          <w:color w:val="FF0000"/>
        </w:rPr>
        <w:t xml:space="preserve">than the previous challenge activation </w:t>
      </w:r>
      <w:r w:rsidR="00CA44F2">
        <w:rPr>
          <w:rFonts w:ascii="Helvetica Neue" w:hAnsi="Helvetica Neue"/>
          <w:bCs/>
          <w:color w:val="FF0000"/>
        </w:rPr>
        <w:t>because there are two distinct peaks this time and each one is similar in peak concentration</w:t>
      </w:r>
      <w:r w:rsidR="00101AB5">
        <w:rPr>
          <w:rFonts w:ascii="Helvetica Neue" w:hAnsi="Helvetica Neue"/>
          <w:bCs/>
          <w:color w:val="FF0000"/>
        </w:rPr>
        <w:t xml:space="preserve"> for both </w:t>
      </w:r>
      <w:proofErr w:type="spellStart"/>
      <w:r w:rsidR="00101AB5">
        <w:rPr>
          <w:rFonts w:ascii="Helvetica Neue" w:hAnsi="Helvetica Neue"/>
          <w:bCs/>
          <w:color w:val="FF0000"/>
        </w:rPr>
        <w:t>pr_</w:t>
      </w:r>
      <w:proofErr w:type="gramStart"/>
      <w:r w:rsidR="00101AB5">
        <w:rPr>
          <w:rFonts w:ascii="Helvetica Neue" w:hAnsi="Helvetica Neue"/>
          <w:bCs/>
          <w:color w:val="FF0000"/>
        </w:rPr>
        <w:t>a</w:t>
      </w:r>
      <w:proofErr w:type="spellEnd"/>
      <w:proofErr w:type="gramEnd"/>
      <w:r w:rsidR="00101AB5">
        <w:rPr>
          <w:rFonts w:ascii="Helvetica Neue" w:hAnsi="Helvetica Neue"/>
          <w:bCs/>
          <w:color w:val="FF0000"/>
        </w:rPr>
        <w:t xml:space="preserve"> inflammatory response and p50 dimer. </w:t>
      </w:r>
      <w:r w:rsidR="00F45C87">
        <w:rPr>
          <w:rFonts w:ascii="Helvetica Neue" w:hAnsi="Helvetica Neue"/>
          <w:bCs/>
          <w:color w:val="FF0000"/>
        </w:rPr>
        <w:t>This could occur because the system could have become less response to a stimulus after the initial exposure in the previous simulation since there’s less time between stimulus activation, whereas in this simulation there’s a larger time interval gap, allowing the system to reset</w:t>
      </w:r>
      <w:r w:rsidR="00466A68">
        <w:rPr>
          <w:rFonts w:ascii="Helvetica Neue" w:hAnsi="Helvetica Neue"/>
          <w:bCs/>
          <w:color w:val="FF0000"/>
        </w:rPr>
        <w:t xml:space="preserve"> and recover.</w:t>
      </w:r>
      <w:r w:rsidR="00F30B7F">
        <w:rPr>
          <w:rFonts w:ascii="Helvetica Neue" w:hAnsi="Helvetica Neue"/>
          <w:bCs/>
          <w:color w:val="FF0000"/>
        </w:rPr>
        <w:t xml:space="preserve"> This is likely because there is less p50 dimer when the challenge activation initiated</w:t>
      </w:r>
      <w:r w:rsidR="007A417F">
        <w:rPr>
          <w:rFonts w:ascii="Helvetica Neue" w:hAnsi="Helvetica Neue"/>
          <w:bCs/>
          <w:color w:val="FF0000"/>
        </w:rPr>
        <w:t>, causing a similar response to the priming activation.</w:t>
      </w:r>
    </w:p>
    <w:p w14:paraId="7CDC054B" w14:textId="0DA48573" w:rsidR="007C3B7E" w:rsidRDefault="007C3B7E" w:rsidP="00621C80">
      <w:pPr>
        <w:rPr>
          <w:rFonts w:ascii="Helvetica Neue" w:hAnsi="Helvetica Neue"/>
          <w:bCs/>
          <w:u w:val="single"/>
        </w:rPr>
      </w:pPr>
    </w:p>
    <w:p w14:paraId="7BA05288" w14:textId="625EC424" w:rsidR="004320BE" w:rsidRPr="00092974" w:rsidRDefault="004320BE" w:rsidP="00621C80">
      <w:pPr>
        <w:rPr>
          <w:rFonts w:ascii="Helvetica Neue" w:hAnsi="Helvetica Neue"/>
          <w:b/>
          <w:u w:val="single"/>
        </w:rPr>
      </w:pPr>
      <w:r>
        <w:rPr>
          <w:rFonts w:ascii="Helvetica Neue" w:hAnsi="Helvetica Neue"/>
          <w:b/>
          <w:u w:val="single"/>
        </w:rPr>
        <w:t>Reset “</w:t>
      </w:r>
      <w:r w:rsidRPr="00A22140">
        <w:rPr>
          <w:rFonts w:ascii="Helvetica Neue" w:hAnsi="Helvetica Neue"/>
          <w:b/>
          <w:u w:val="single"/>
        </w:rPr>
        <w:t>Simulation of NFKB-p</w:t>
      </w:r>
      <w:proofErr w:type="gramStart"/>
      <w:r w:rsidRPr="00A22140">
        <w:rPr>
          <w:rFonts w:ascii="Helvetica Neue" w:hAnsi="Helvetica Neue"/>
          <w:b/>
          <w:u w:val="single"/>
        </w:rPr>
        <w:t>50:p</w:t>
      </w:r>
      <w:proofErr w:type="gramEnd"/>
      <w:r w:rsidRPr="00A22140">
        <w:rPr>
          <w:rFonts w:ascii="Helvetica Neue" w:hAnsi="Helvetica Neue"/>
          <w:b/>
          <w:u w:val="single"/>
        </w:rPr>
        <w:t>50 model</w:t>
      </w:r>
      <w:r>
        <w:rPr>
          <w:rFonts w:ascii="Helvetica Neue" w:hAnsi="Helvetica Neue"/>
          <w:b/>
          <w:u w:val="single"/>
        </w:rPr>
        <w:t xml:space="preserve">” such that NFKB_on2_time = 120 and NFKB_off2_time = 180.  Modify the value of </w:t>
      </w:r>
      <w:proofErr w:type="spellStart"/>
      <w:r>
        <w:rPr>
          <w:rFonts w:ascii="Helvetica Neue" w:hAnsi="Helvetica Neue"/>
          <w:b/>
          <w:u w:val="single"/>
        </w:rPr>
        <w:t>k_deg</w:t>
      </w:r>
      <w:proofErr w:type="spellEnd"/>
      <w:r>
        <w:rPr>
          <w:rFonts w:ascii="Helvetica Neue" w:hAnsi="Helvetica Neue"/>
          <w:b/>
          <w:u w:val="single"/>
        </w:rPr>
        <w:t xml:space="preserve"> until the response to challenge activation looks more like the response to the priming activation.  Paste your resulting graph and state the value of </w:t>
      </w:r>
      <w:proofErr w:type="spellStart"/>
      <w:r>
        <w:rPr>
          <w:rFonts w:ascii="Helvetica Neue" w:hAnsi="Helvetica Neue"/>
          <w:b/>
          <w:u w:val="single"/>
        </w:rPr>
        <w:t>k_deg</w:t>
      </w:r>
      <w:proofErr w:type="spellEnd"/>
      <w:r>
        <w:rPr>
          <w:rFonts w:ascii="Helvetica Neue" w:hAnsi="Helvetica Neue"/>
          <w:b/>
          <w:u w:val="single"/>
        </w:rPr>
        <w:t xml:space="preserve"> you used.</w:t>
      </w:r>
    </w:p>
    <w:p w14:paraId="2779F279" w14:textId="3A1DA96B" w:rsidR="004320BE" w:rsidRPr="00C10CAC" w:rsidRDefault="00805EE6" w:rsidP="008F4FFD">
      <w:pPr>
        <w:rPr>
          <w:rFonts w:ascii="Helvetica Neue" w:hAnsi="Helvetica Neue"/>
          <w:bCs/>
          <w:u w:val="single"/>
        </w:rPr>
      </w:pPr>
      <w:r>
        <w:rPr>
          <w:rFonts w:ascii="Helvetica Neue" w:hAnsi="Helvetica Neue"/>
          <w:bCs/>
          <w:noProof/>
          <w:u w:val="single"/>
        </w:rPr>
        <w:lastRenderedPageBreak/>
        <w:drawing>
          <wp:inline distT="0" distB="0" distL="0" distR="0" wp14:anchorId="7C5FECA5" wp14:editId="6B717982">
            <wp:extent cx="5009745" cy="5021673"/>
            <wp:effectExtent l="0" t="0" r="0" b="0"/>
            <wp:docPr id="4622959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95934" name="Picture 1" descr="A screenshot of a graph&#10;&#10;Description automatically generated"/>
                    <pic:cNvPicPr/>
                  </pic:nvPicPr>
                  <pic:blipFill>
                    <a:blip r:embed="rId11"/>
                    <a:stretch>
                      <a:fillRect/>
                    </a:stretch>
                  </pic:blipFill>
                  <pic:spPr>
                    <a:xfrm>
                      <a:off x="0" y="0"/>
                      <a:ext cx="5030864" cy="5042842"/>
                    </a:xfrm>
                    <a:prstGeom prst="rect">
                      <a:avLst/>
                    </a:prstGeom>
                  </pic:spPr>
                </pic:pic>
              </a:graphicData>
            </a:graphic>
          </wp:inline>
        </w:drawing>
      </w:r>
      <w:bookmarkStart w:id="0" w:name="_Hlk87208174"/>
    </w:p>
    <w:p w14:paraId="496FFB50" w14:textId="6268EA52" w:rsidR="004320BE" w:rsidRPr="00D6490F" w:rsidRDefault="00D6490F" w:rsidP="008F4FFD">
      <w:pPr>
        <w:rPr>
          <w:rFonts w:ascii="Helvetica Neue" w:hAnsi="Helvetica Neue"/>
          <w:bCs/>
          <w:color w:val="FF0000"/>
        </w:rPr>
      </w:pPr>
      <w:proofErr w:type="spellStart"/>
      <w:r>
        <w:rPr>
          <w:rFonts w:ascii="Helvetica Neue" w:hAnsi="Helvetica Neue"/>
          <w:bCs/>
          <w:color w:val="FF0000"/>
        </w:rPr>
        <w:t>k_deg</w:t>
      </w:r>
      <w:proofErr w:type="spellEnd"/>
      <w:r>
        <w:rPr>
          <w:rFonts w:ascii="Helvetica Neue" w:hAnsi="Helvetica Neue"/>
          <w:bCs/>
          <w:color w:val="FF0000"/>
        </w:rPr>
        <w:t xml:space="preserve"> = </w:t>
      </w:r>
      <w:r w:rsidR="003C117D">
        <w:rPr>
          <w:rFonts w:ascii="Helvetica Neue" w:hAnsi="Helvetica Neue"/>
          <w:bCs/>
          <w:color w:val="FF0000"/>
        </w:rPr>
        <w:t>0.</w:t>
      </w:r>
      <w:r w:rsidR="00BC13C4">
        <w:rPr>
          <w:rFonts w:ascii="Helvetica Neue" w:hAnsi="Helvetica Neue"/>
          <w:bCs/>
          <w:color w:val="FF0000"/>
        </w:rPr>
        <w:t>10</w:t>
      </w:r>
    </w:p>
    <w:p w14:paraId="3C6549E7" w14:textId="14D0F21F" w:rsidR="004320BE" w:rsidRDefault="004320BE" w:rsidP="008F4FFD">
      <w:pPr>
        <w:rPr>
          <w:rFonts w:ascii="Helvetica Neue" w:hAnsi="Helvetica Neue"/>
          <w:b/>
          <w:u w:val="single"/>
        </w:rPr>
      </w:pPr>
    </w:p>
    <w:p w14:paraId="48102C65" w14:textId="788D3154" w:rsidR="008F4FFD" w:rsidRDefault="004320BE" w:rsidP="008F4FFD">
      <w:pPr>
        <w:rPr>
          <w:rFonts w:ascii="Helvetica Neue" w:hAnsi="Helvetica Neue"/>
          <w:b/>
        </w:rPr>
      </w:pPr>
      <w:r w:rsidRPr="00182033">
        <w:rPr>
          <w:rFonts w:ascii="Helvetica Neue" w:hAnsi="Helvetica Neue"/>
          <w:b/>
        </w:rPr>
        <w:t xml:space="preserve">How does </w:t>
      </w:r>
      <w:proofErr w:type="spellStart"/>
      <w:r w:rsidRPr="00182033">
        <w:rPr>
          <w:rFonts w:ascii="Helvetica Neue" w:hAnsi="Helvetica Neue"/>
          <w:b/>
        </w:rPr>
        <w:t>k_deg</w:t>
      </w:r>
      <w:proofErr w:type="spellEnd"/>
      <w:r w:rsidRPr="00182033">
        <w:rPr>
          <w:rFonts w:ascii="Helvetica Neue" w:hAnsi="Helvetica Neue"/>
          <w:b/>
        </w:rPr>
        <w:t xml:space="preserve"> control the priming effect</w:t>
      </w:r>
      <w:r w:rsidR="00182033" w:rsidRPr="00182033">
        <w:rPr>
          <w:rFonts w:ascii="Helvetica Neue" w:hAnsi="Helvetica Neue"/>
          <w:b/>
        </w:rPr>
        <w:t>?</w:t>
      </w:r>
    </w:p>
    <w:p w14:paraId="5BAA5854" w14:textId="2B5B3009" w:rsidR="00182033" w:rsidRDefault="00182033" w:rsidP="008F4FFD">
      <w:pPr>
        <w:rPr>
          <w:rFonts w:ascii="Helvetica Neue" w:hAnsi="Helvetica Neue"/>
          <w:b/>
        </w:rPr>
      </w:pPr>
    </w:p>
    <w:p w14:paraId="7449C30D" w14:textId="3565CC1A" w:rsidR="00182033" w:rsidRPr="00D7243F" w:rsidRDefault="0009686D" w:rsidP="008F4FFD">
      <w:pPr>
        <w:rPr>
          <w:rFonts w:ascii="Helvetica Neue" w:hAnsi="Helvetica Neue"/>
          <w:bCs/>
          <w:color w:val="FF0000"/>
        </w:rPr>
      </w:pPr>
      <w:proofErr w:type="spellStart"/>
      <w:r>
        <w:rPr>
          <w:rFonts w:ascii="Helvetica Neue" w:hAnsi="Helvetica Neue"/>
          <w:bCs/>
          <w:color w:val="FF0000"/>
        </w:rPr>
        <w:t>k_deg</w:t>
      </w:r>
      <w:proofErr w:type="spellEnd"/>
      <w:r>
        <w:rPr>
          <w:rFonts w:ascii="Helvetica Neue" w:hAnsi="Helvetica Neue"/>
          <w:bCs/>
          <w:color w:val="FF0000"/>
        </w:rPr>
        <w:t xml:space="preserve"> </w:t>
      </w:r>
      <w:r w:rsidR="00840CD8">
        <w:rPr>
          <w:rFonts w:ascii="Helvetica Neue" w:hAnsi="Helvetica Neue"/>
          <w:bCs/>
          <w:color w:val="FF0000"/>
        </w:rPr>
        <w:t xml:space="preserve">controls </w:t>
      </w:r>
      <w:r w:rsidR="00193117">
        <w:rPr>
          <w:rFonts w:ascii="Helvetica Neue" w:hAnsi="Helvetica Neue"/>
          <w:bCs/>
          <w:color w:val="FF0000"/>
        </w:rPr>
        <w:t>the availability of the p50 dimer in the system</w:t>
      </w:r>
      <w:r w:rsidR="00284283">
        <w:rPr>
          <w:rFonts w:ascii="Helvetica Neue" w:hAnsi="Helvetica Neue"/>
          <w:bCs/>
          <w:color w:val="FF0000"/>
        </w:rPr>
        <w:t xml:space="preserve"> or the degradation rate of p50 dimer</w:t>
      </w:r>
      <w:r w:rsidR="00193117">
        <w:rPr>
          <w:rFonts w:ascii="Helvetica Neue" w:hAnsi="Helvetica Neue"/>
          <w:bCs/>
          <w:color w:val="FF0000"/>
        </w:rPr>
        <w:t xml:space="preserve">. If </w:t>
      </w:r>
      <w:proofErr w:type="spellStart"/>
      <w:r w:rsidR="00193117">
        <w:rPr>
          <w:rFonts w:ascii="Helvetica Neue" w:hAnsi="Helvetica Neue"/>
          <w:bCs/>
          <w:color w:val="FF0000"/>
        </w:rPr>
        <w:t>k_deg</w:t>
      </w:r>
      <w:proofErr w:type="spellEnd"/>
      <w:r w:rsidR="00193117">
        <w:rPr>
          <w:rFonts w:ascii="Helvetica Neue" w:hAnsi="Helvetica Neue"/>
          <w:bCs/>
          <w:color w:val="FF0000"/>
        </w:rPr>
        <w:t xml:space="preserve"> is high, p50 dimer is rapidly degraded after forming, which could lead to a reduced priming effect because the dimer wouldn’t persist long enough to have sustained signaling necessary for priming the response to subsequent stimuli. If </w:t>
      </w:r>
      <w:proofErr w:type="spellStart"/>
      <w:r w:rsidR="00193117">
        <w:rPr>
          <w:rFonts w:ascii="Helvetica Neue" w:hAnsi="Helvetica Neue"/>
          <w:bCs/>
          <w:color w:val="FF0000"/>
        </w:rPr>
        <w:t>k_deg</w:t>
      </w:r>
      <w:proofErr w:type="spellEnd"/>
      <w:r w:rsidR="00193117">
        <w:rPr>
          <w:rFonts w:ascii="Helvetica Neue" w:hAnsi="Helvetica Neue"/>
          <w:bCs/>
          <w:color w:val="FF0000"/>
        </w:rPr>
        <w:t xml:space="preserve"> is low, the dimer would be more stable and persist longer, allowing the system to maintain activation of downstream inflammatory pathways for an extended duration, which could lead to a system remaining prepared for re-exposure to the stimulus.</w:t>
      </w:r>
    </w:p>
    <w:p w14:paraId="3B7260EB" w14:textId="77777777" w:rsidR="00182033" w:rsidRPr="00182033" w:rsidRDefault="00182033" w:rsidP="008F4FFD">
      <w:pPr>
        <w:rPr>
          <w:rFonts w:ascii="Helvetica Neue" w:hAnsi="Helvetica Neue"/>
          <w:b/>
        </w:rPr>
      </w:pPr>
    </w:p>
    <w:bookmarkEnd w:id="0"/>
    <w:p w14:paraId="43FD3D94" w14:textId="77777777" w:rsidR="003D1F76" w:rsidRDefault="003D1F76">
      <w:pPr>
        <w:rPr>
          <w:rFonts w:ascii="Helvetica Neue" w:hAnsi="Helvetica Neue"/>
          <w:b/>
        </w:rPr>
      </w:pPr>
      <w:r>
        <w:rPr>
          <w:rFonts w:ascii="Helvetica Neue" w:hAnsi="Helvetica Neue"/>
          <w:b/>
        </w:rPr>
        <w:br w:type="page"/>
      </w:r>
    </w:p>
    <w:p w14:paraId="097AD08C" w14:textId="2B0D9AED" w:rsidR="003A0DBB" w:rsidRDefault="008F4FFD" w:rsidP="003A0DBB">
      <w:pPr>
        <w:rPr>
          <w:rFonts w:ascii="Helvetica Neue" w:hAnsi="Helvetica Neue"/>
        </w:rPr>
      </w:pPr>
      <w:r>
        <w:rPr>
          <w:rFonts w:ascii="Helvetica Neue" w:hAnsi="Helvetica Neue"/>
          <w:b/>
        </w:rPr>
        <w:lastRenderedPageBreak/>
        <w:t>2</w:t>
      </w:r>
      <w:r w:rsidRPr="002344A6">
        <w:rPr>
          <w:rFonts w:ascii="Helvetica Neue" w:hAnsi="Helvetica Neue"/>
          <w:b/>
        </w:rPr>
        <w:t>. (</w:t>
      </w:r>
      <w:r w:rsidR="000123C9">
        <w:rPr>
          <w:rFonts w:ascii="Helvetica Neue" w:hAnsi="Helvetica Neue"/>
          <w:b/>
        </w:rPr>
        <w:t>20</w:t>
      </w:r>
      <w:r w:rsidRPr="002344A6">
        <w:rPr>
          <w:rFonts w:ascii="Helvetica Neue" w:hAnsi="Helvetica Neue"/>
          <w:b/>
        </w:rPr>
        <w:t xml:space="preserve"> points)</w:t>
      </w:r>
      <w:r w:rsidRPr="002344A6">
        <w:rPr>
          <w:rFonts w:ascii="Helvetica Neue" w:hAnsi="Helvetica Neue"/>
        </w:rPr>
        <w:t xml:space="preserve"> </w:t>
      </w:r>
      <w:r w:rsidR="00E05125">
        <w:rPr>
          <w:rFonts w:ascii="Helvetica Neue" w:hAnsi="Helvetica Neue"/>
        </w:rPr>
        <w:t>In class we also talked about the Interferon signaling pathway and responses to viral pathogens.  This past week we focused on the positive feedback loops present in the pathway:</w:t>
      </w:r>
    </w:p>
    <w:p w14:paraId="0C059F16" w14:textId="479F4621" w:rsidR="008F4FFD" w:rsidRPr="003A0DBB" w:rsidRDefault="003A0DBB" w:rsidP="003A0DBB">
      <w:pPr>
        <w:jc w:val="center"/>
        <w:rPr>
          <w:rFonts w:ascii="Helvetica Neue" w:hAnsi="Helvetica Neue"/>
        </w:rPr>
      </w:pPr>
      <w:r>
        <w:rPr>
          <w:rFonts w:ascii="Helvetica Neue" w:hAnsi="Helvetica Neue"/>
          <w:noProof/>
        </w:rPr>
        <w:drawing>
          <wp:inline distT="0" distB="0" distL="0" distR="0" wp14:anchorId="5420C31B" wp14:editId="3377709D">
            <wp:extent cx="4159129" cy="30384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4162529" cy="3040959"/>
                    </a:xfrm>
                    <a:prstGeom prst="rect">
                      <a:avLst/>
                    </a:prstGeom>
                  </pic:spPr>
                </pic:pic>
              </a:graphicData>
            </a:graphic>
          </wp:inline>
        </w:drawing>
      </w:r>
    </w:p>
    <w:p w14:paraId="789F0C29" w14:textId="70C6AC62" w:rsidR="007627E8" w:rsidRDefault="003A0DBB" w:rsidP="008F4FFD">
      <w:pPr>
        <w:rPr>
          <w:rFonts w:ascii="Helvetica Neue" w:hAnsi="Helvetica Neue" w:cs="Calibri"/>
        </w:rPr>
      </w:pPr>
      <w:r>
        <w:rPr>
          <w:rFonts w:ascii="Helvetica Neue" w:hAnsi="Helvetica Neue"/>
        </w:rPr>
        <w:t xml:space="preserve">We will first focus on simulating </w:t>
      </w:r>
      <w:r w:rsidR="001E222C">
        <w:rPr>
          <w:rFonts w:ascii="Helvetica Neue" w:hAnsi="Helvetica Neue"/>
        </w:rPr>
        <w:t>the portion of the pathway on the right</w:t>
      </w:r>
      <w:r w:rsidR="00E737B1">
        <w:rPr>
          <w:rFonts w:ascii="Helvetica Neue" w:hAnsi="Helvetica Neue"/>
        </w:rPr>
        <w:t>-</w:t>
      </w:r>
      <w:r w:rsidR="001E222C">
        <w:rPr>
          <w:rFonts w:ascii="Helvetica Neue" w:hAnsi="Helvetica Neue"/>
        </w:rPr>
        <w:t xml:space="preserve">hand side of this schematic.  For this model, the input is interferon, IFN.  It stimulates the conversion of ISGF3 into its active form, ISGF3*.  ISGF3* activates an antiviral gene response program, and hence we will use it as the output measure from our model.  Finally, ISGF3* stimulates the production of more ISGF3.  </w:t>
      </w:r>
      <w:r w:rsidR="007627E8">
        <w:rPr>
          <w:rFonts w:ascii="Helvetica Neue" w:hAnsi="Helvetica Neue"/>
        </w:rPr>
        <w:t xml:space="preserve">The induced production of ISGF3 is proportional to </w:t>
      </w:r>
      <w:r w:rsidR="006C5616">
        <w:rPr>
          <w:rFonts w:ascii="Helvetica Neue" w:hAnsi="Helvetica Neue"/>
        </w:rPr>
        <w:t>fraction of ISGF3*</w:t>
      </w:r>
      <w:r w:rsidR="007627E8">
        <w:rPr>
          <w:rFonts w:ascii="Helvetica Neue" w:hAnsi="Helvetica Neue"/>
        </w:rPr>
        <w:t xml:space="preserve"> bound </w:t>
      </w:r>
      <w:r w:rsidR="006C5616">
        <w:rPr>
          <w:rFonts w:ascii="Helvetica Neue" w:hAnsi="Helvetica Neue"/>
        </w:rPr>
        <w:t>DNA binding-sites, and we once again use a Hill term to describe this.  Additionally</w:t>
      </w:r>
      <w:r w:rsidR="007627E8">
        <w:rPr>
          <w:rFonts w:ascii="Helvetica Neue" w:hAnsi="Helvetica Neue"/>
        </w:rPr>
        <w:t>, this synthesis is a</w:t>
      </w:r>
      <w:r w:rsidR="006C5616">
        <w:rPr>
          <w:rFonts w:ascii="Helvetica Neue" w:hAnsi="Helvetica Neue"/>
        </w:rPr>
        <w:t xml:space="preserve">lso a </w:t>
      </w:r>
      <w:r w:rsidR="007627E8">
        <w:rPr>
          <w:rFonts w:ascii="Helvetica Neue" w:hAnsi="Helvetica Neue"/>
        </w:rPr>
        <w:t>delayed reaction</w:t>
      </w:r>
      <w:r w:rsidR="006C5616">
        <w:rPr>
          <w:rFonts w:ascii="Helvetica Neue" w:hAnsi="Helvetica Neue"/>
        </w:rPr>
        <w:t xml:space="preserve">, so we use the value of ISGF3* at time </w:t>
      </w:r>
      <w:r w:rsidR="006C5616">
        <w:rPr>
          <w:rFonts w:ascii="Helvetica Neue" w:hAnsi="Helvetica Neue"/>
          <w:i/>
          <w:iCs/>
        </w:rPr>
        <w:t>t</w:t>
      </w:r>
      <w:r w:rsidR="006C5616" w:rsidRPr="00A030AC">
        <w:rPr>
          <w:rFonts w:ascii="Helvetica Neue" w:hAnsi="Helvetica Neue"/>
        </w:rPr>
        <w:t>-</w:t>
      </w:r>
      <w:r w:rsidR="006C5616" w:rsidRPr="00A030AC">
        <w:rPr>
          <w:rFonts w:ascii="Helvetica Neue" w:hAnsi="Helvetica Neue" w:cs="Calibri"/>
        </w:rPr>
        <w:t xml:space="preserve">τ </w:t>
      </w:r>
      <w:r w:rsidR="006C5616">
        <w:rPr>
          <w:rFonts w:ascii="Helvetica Neue" w:hAnsi="Helvetica Neue" w:cs="Calibri"/>
        </w:rPr>
        <w:t xml:space="preserve">(ISGF3*_tau) to calculate the value of the Hill term at time </w:t>
      </w:r>
      <w:r w:rsidR="006C5616">
        <w:rPr>
          <w:rFonts w:ascii="Helvetica Neue" w:hAnsi="Helvetica Neue" w:cs="Calibri"/>
          <w:i/>
          <w:iCs/>
        </w:rPr>
        <w:t>t</w:t>
      </w:r>
      <w:r w:rsidR="006C5616">
        <w:rPr>
          <w:rFonts w:ascii="Helvetica Neue" w:hAnsi="Helvetica Neue" w:cs="Calibri"/>
        </w:rPr>
        <w:t>.</w:t>
      </w:r>
    </w:p>
    <w:p w14:paraId="57D4DCAF" w14:textId="2EAE920F" w:rsidR="006C5616" w:rsidRPr="00DB7042" w:rsidRDefault="00DB7042" w:rsidP="006C5616">
      <w:pPr>
        <w:jc w:val="center"/>
        <w:rPr>
          <w:rFonts w:ascii="Helvetica Neue" w:eastAsiaTheme="minorEastAsia" w:hAnsi="Helvetica Neue"/>
          <w:i/>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ISGF3*_tau</m:t>
              </m:r>
              <m:d>
                <m:dPr>
                  <m:ctrlPr>
                    <w:rPr>
                      <w:rFonts w:ascii="Cambria Math" w:hAnsi="Cambria Math"/>
                      <w:i/>
                    </w:rPr>
                  </m:ctrlPr>
                </m:dPr>
                <m:e>
                  <m:r>
                    <w:rPr>
                      <w:rFonts w:ascii="Cambria Math" w:hAnsi="Cambria Math"/>
                    </w:rPr>
                    <m:t>t</m:t>
                  </m:r>
                </m:e>
              </m:d>
            </m:num>
            <m:den>
              <m:r>
                <w:rPr>
                  <w:rFonts w:ascii="Cambria Math" w:hAnsi="Cambria Math"/>
                </w:rPr>
                <m:t>ISGF3*_tau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en>
          </m:f>
        </m:oMath>
      </m:oMathPara>
    </w:p>
    <w:p w14:paraId="6B03A601" w14:textId="1B8D734B" w:rsidR="006C5616" w:rsidRPr="00DB7042" w:rsidRDefault="00DB7042" w:rsidP="008F4FFD">
      <w:pPr>
        <w:rPr>
          <w:rFonts w:ascii="Helvetica Neue" w:hAnsi="Helvetica Neue"/>
        </w:rPr>
      </w:pPr>
      <w:r>
        <w:rPr>
          <w:rFonts w:ascii="Helvetica Neue" w:hAnsi="Helvetica Neue"/>
        </w:rPr>
        <w:t xml:space="preserve">Finally, if </w:t>
      </w:r>
      <w:r>
        <w:rPr>
          <w:rFonts w:ascii="Helvetica Neue" w:hAnsi="Helvetica Neue"/>
          <w:i/>
          <w:iCs/>
        </w:rPr>
        <w:t>k1_syn</w:t>
      </w:r>
      <w:r>
        <w:rPr>
          <w:rFonts w:ascii="Helvetica Neue" w:hAnsi="Helvetica Neue"/>
        </w:rPr>
        <w:t xml:space="preserve"> represents the basal synthesis rate of ISGF3, the total synthesis rate including that from ISGF3* stimulation is given by </w:t>
      </w:r>
      <w:r>
        <w:rPr>
          <w:rFonts w:ascii="Helvetica Neue" w:hAnsi="Helvetica Neue"/>
          <w:i/>
          <w:iCs/>
        </w:rPr>
        <w:t>k1_syn * (1 +H(t)).</w:t>
      </w:r>
    </w:p>
    <w:p w14:paraId="5D5C2C89" w14:textId="77777777" w:rsidR="007627E8" w:rsidRDefault="007627E8" w:rsidP="008F4FFD">
      <w:pPr>
        <w:rPr>
          <w:rFonts w:ascii="Helvetica Neue" w:hAnsi="Helvetica Neue"/>
        </w:rPr>
      </w:pPr>
    </w:p>
    <w:p w14:paraId="6585553E" w14:textId="1C8CB613" w:rsidR="001E222C" w:rsidRDefault="001E222C" w:rsidP="008F4FFD">
      <w:pPr>
        <w:rPr>
          <w:rFonts w:ascii="Helvetica Neue" w:hAnsi="Helvetica Neue"/>
        </w:rPr>
      </w:pPr>
      <w:r>
        <w:rPr>
          <w:rFonts w:ascii="Helvetica Neue" w:hAnsi="Helvetica Neue"/>
        </w:rPr>
        <w:t>In summary we have the following reaction:</w:t>
      </w:r>
    </w:p>
    <w:tbl>
      <w:tblPr>
        <w:tblStyle w:val="TableGrid"/>
        <w:tblW w:w="0" w:type="auto"/>
        <w:tblLook w:val="04A0" w:firstRow="1" w:lastRow="0" w:firstColumn="1" w:lastColumn="0" w:noHBand="0" w:noVBand="1"/>
      </w:tblPr>
      <w:tblGrid>
        <w:gridCol w:w="4580"/>
        <w:gridCol w:w="4050"/>
      </w:tblGrid>
      <w:tr w:rsidR="001E222C" w14:paraId="6A76940D" w14:textId="77777777" w:rsidTr="007627E8">
        <w:tc>
          <w:tcPr>
            <w:tcW w:w="4580" w:type="dxa"/>
          </w:tcPr>
          <w:p w14:paraId="76616605" w14:textId="77777777" w:rsidR="001E222C" w:rsidRPr="008F7AEC" w:rsidRDefault="001E222C" w:rsidP="007C0E71">
            <w:pPr>
              <w:rPr>
                <w:rFonts w:ascii="Helvetica Neue" w:hAnsi="Helvetica Neue"/>
                <w:b/>
                <w:bCs/>
              </w:rPr>
            </w:pPr>
            <w:r w:rsidRPr="008F7AEC">
              <w:rPr>
                <w:rFonts w:ascii="Helvetica Neue" w:hAnsi="Helvetica Neue"/>
                <w:b/>
                <w:bCs/>
              </w:rPr>
              <w:t>Reactions</w:t>
            </w:r>
          </w:p>
        </w:tc>
        <w:tc>
          <w:tcPr>
            <w:tcW w:w="4050" w:type="dxa"/>
          </w:tcPr>
          <w:p w14:paraId="1193B43F" w14:textId="77777777" w:rsidR="001E222C" w:rsidRPr="008F7AEC" w:rsidRDefault="001E222C" w:rsidP="007C0E71">
            <w:pPr>
              <w:rPr>
                <w:rFonts w:ascii="Helvetica Neue" w:hAnsi="Helvetica Neue"/>
                <w:b/>
                <w:bCs/>
              </w:rPr>
            </w:pPr>
            <w:r w:rsidRPr="008F7AEC">
              <w:rPr>
                <w:rFonts w:ascii="Helvetica Neue" w:hAnsi="Helvetica Neue"/>
                <w:b/>
                <w:bCs/>
              </w:rPr>
              <w:t>Description</w:t>
            </w:r>
          </w:p>
        </w:tc>
      </w:tr>
      <w:tr w:rsidR="007627E8" w14:paraId="26950381" w14:textId="77777777" w:rsidTr="007627E8">
        <w:tc>
          <w:tcPr>
            <w:tcW w:w="4580" w:type="dxa"/>
          </w:tcPr>
          <w:p w14:paraId="42F69639" w14:textId="4ABC8F2F" w:rsidR="007627E8" w:rsidRDefault="00000000" w:rsidP="007627E8">
            <w:pPr>
              <w:jc w:val="center"/>
              <w:rPr>
                <w:rFonts w:ascii="Cambria" w:eastAsia="Cambria" w:hAnsi="Cambria" w:cs="Times New Roman"/>
              </w:rPr>
            </w:pPr>
            <m:oMathPara>
              <m:oMath>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1syn*(1+H)</m:t>
                            </m:r>
                          </m:sub>
                        </m:sSub>
                      </m:e>
                    </m:groupChr>
                  </m:e>
                </m:box>
                <m:r>
                  <w:rPr>
                    <w:rFonts w:ascii="Cambria Math" w:hAnsi="Cambria Math"/>
                  </w:rPr>
                  <m:t>ISGF3</m:t>
                </m:r>
              </m:oMath>
            </m:oMathPara>
          </w:p>
        </w:tc>
        <w:tc>
          <w:tcPr>
            <w:tcW w:w="4050" w:type="dxa"/>
          </w:tcPr>
          <w:p w14:paraId="08EDD1C4" w14:textId="67F397CB" w:rsidR="007627E8" w:rsidRDefault="007627E8" w:rsidP="007627E8">
            <w:pPr>
              <w:rPr>
                <w:rFonts w:ascii="Helvetica Neue" w:hAnsi="Helvetica Neue"/>
              </w:rPr>
            </w:pPr>
            <w:r>
              <w:rPr>
                <w:rFonts w:ascii="Helvetica Neue" w:hAnsi="Helvetica Neue"/>
              </w:rPr>
              <w:t>ISGF3 synthesis</w:t>
            </w:r>
          </w:p>
        </w:tc>
      </w:tr>
      <w:tr w:rsidR="007627E8" w14:paraId="0B742458" w14:textId="77777777" w:rsidTr="007627E8">
        <w:tc>
          <w:tcPr>
            <w:tcW w:w="4580" w:type="dxa"/>
          </w:tcPr>
          <w:p w14:paraId="3DB4214A" w14:textId="01776F22" w:rsidR="007627E8" w:rsidRDefault="007627E8" w:rsidP="007627E8">
            <w:pPr>
              <w:jc w:val="center"/>
              <w:rPr>
                <w:rFonts w:ascii="Cambria" w:eastAsia="Cambria" w:hAnsi="Cambria" w:cs="Times New Roman"/>
              </w:rPr>
            </w:pPr>
            <m:oMathPara>
              <m:oMath>
                <m:r>
                  <w:rPr>
                    <w:rFonts w:ascii="Cambria Math" w:hAnsi="Cambria Math"/>
                  </w:rPr>
                  <m:t>ISGF3</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1deg</m:t>
                            </m:r>
                          </m:sub>
                        </m:sSub>
                      </m:e>
                    </m:groupChr>
                  </m:e>
                </m:box>
              </m:oMath>
            </m:oMathPara>
          </w:p>
        </w:tc>
        <w:tc>
          <w:tcPr>
            <w:tcW w:w="4050" w:type="dxa"/>
          </w:tcPr>
          <w:p w14:paraId="426DDAEA" w14:textId="0D47486C" w:rsidR="007627E8" w:rsidRDefault="007627E8" w:rsidP="007627E8">
            <w:pPr>
              <w:rPr>
                <w:rFonts w:ascii="Helvetica Neue" w:hAnsi="Helvetica Neue"/>
              </w:rPr>
            </w:pPr>
            <w:r>
              <w:rPr>
                <w:rFonts w:ascii="Helvetica Neue" w:hAnsi="Helvetica Neue"/>
              </w:rPr>
              <w:t>ISGF3 degradation</w:t>
            </w:r>
          </w:p>
        </w:tc>
      </w:tr>
      <w:tr w:rsidR="007627E8" w14:paraId="30EA9720" w14:textId="77777777" w:rsidTr="007627E8">
        <w:tc>
          <w:tcPr>
            <w:tcW w:w="4580" w:type="dxa"/>
          </w:tcPr>
          <w:p w14:paraId="4FDD1F7B" w14:textId="59EE4888" w:rsidR="007627E8" w:rsidRDefault="007627E8" w:rsidP="007627E8">
            <w:pPr>
              <w:jc w:val="center"/>
              <w:rPr>
                <w:rFonts w:ascii="Cambria" w:eastAsia="Cambria" w:hAnsi="Cambria" w:cs="Times New Roman"/>
              </w:rPr>
            </w:pPr>
            <m:oMathPara>
              <m:oMath>
                <m:r>
                  <w:rPr>
                    <w:rFonts w:ascii="Cambria Math" w:hAnsi="Cambria Math"/>
                  </w:rPr>
                  <m:t>ISGF</m:t>
                </m:r>
                <m:sSup>
                  <m:sSupPr>
                    <m:ctrlPr>
                      <w:rPr>
                        <w:rFonts w:ascii="Cambria Math" w:hAnsi="Cambria Math"/>
                        <w:i/>
                      </w:rPr>
                    </m:ctrlPr>
                  </m:sSupPr>
                  <m:e>
                    <m:r>
                      <w:rPr>
                        <w:rFonts w:ascii="Cambria Math" w:hAnsi="Cambria Math"/>
                      </w:rPr>
                      <m:t>3p</m:t>
                    </m:r>
                  </m:e>
                  <m:sup>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2deg</m:t>
                                </m:r>
                              </m:sub>
                            </m:sSub>
                          </m:e>
                        </m:groupChr>
                      </m:e>
                    </m:box>
                  </m:sup>
                </m:sSup>
              </m:oMath>
            </m:oMathPara>
          </w:p>
        </w:tc>
        <w:tc>
          <w:tcPr>
            <w:tcW w:w="4050" w:type="dxa"/>
          </w:tcPr>
          <w:p w14:paraId="710D93C3" w14:textId="0F8E4F37" w:rsidR="007627E8" w:rsidRDefault="007627E8" w:rsidP="007627E8">
            <w:pPr>
              <w:rPr>
                <w:rFonts w:ascii="Helvetica Neue" w:hAnsi="Helvetica Neue"/>
              </w:rPr>
            </w:pPr>
            <w:r>
              <w:rPr>
                <w:rFonts w:ascii="Helvetica Neue" w:hAnsi="Helvetica Neue"/>
              </w:rPr>
              <w:t>ISGF3* degradation</w:t>
            </w:r>
          </w:p>
        </w:tc>
      </w:tr>
      <w:tr w:rsidR="007627E8" w14:paraId="482E6D0C" w14:textId="77777777" w:rsidTr="007627E8">
        <w:tc>
          <w:tcPr>
            <w:tcW w:w="4580" w:type="dxa"/>
          </w:tcPr>
          <w:p w14:paraId="621A9548" w14:textId="162BC5EB" w:rsidR="007627E8" w:rsidRPr="008F7AEC" w:rsidRDefault="007627E8" w:rsidP="007627E8">
            <w:pPr>
              <w:jc w:val="center"/>
              <w:rPr>
                <w:rFonts w:ascii="Helvetica Neue" w:eastAsiaTheme="minorEastAsia" w:hAnsi="Helvetica Neue"/>
              </w:rPr>
            </w:pPr>
            <m:oMathPara>
              <m:oMath>
                <m:r>
                  <w:rPr>
                    <w:rFonts w:ascii="Cambria Math" w:hAnsi="Cambria Math"/>
                  </w:rPr>
                  <m:t>IFN+ISGF3</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a</m:t>
                            </m:r>
                          </m:sub>
                        </m:sSub>
                      </m:e>
                    </m:groupChr>
                  </m:e>
                </m:box>
                <m:r>
                  <w:rPr>
                    <w:rFonts w:ascii="Cambria Math" w:hAnsi="Cambria Math"/>
                  </w:rPr>
                  <m:t>IFN+ISGF3p</m:t>
                </m:r>
              </m:oMath>
            </m:oMathPara>
          </w:p>
        </w:tc>
        <w:tc>
          <w:tcPr>
            <w:tcW w:w="4050" w:type="dxa"/>
          </w:tcPr>
          <w:p w14:paraId="30DDCDD7" w14:textId="35DA059C" w:rsidR="007627E8" w:rsidRDefault="007627E8" w:rsidP="007627E8">
            <w:pPr>
              <w:rPr>
                <w:rFonts w:ascii="Helvetica Neue" w:hAnsi="Helvetica Neue"/>
              </w:rPr>
            </w:pPr>
            <w:r>
              <w:rPr>
                <w:rFonts w:ascii="Helvetica Neue" w:hAnsi="Helvetica Neue"/>
              </w:rPr>
              <w:t>IFN mediated activation of ISGF3</w:t>
            </w:r>
          </w:p>
        </w:tc>
      </w:tr>
      <w:tr w:rsidR="007627E8" w14:paraId="5528016C" w14:textId="77777777" w:rsidTr="007627E8">
        <w:tc>
          <w:tcPr>
            <w:tcW w:w="4580" w:type="dxa"/>
          </w:tcPr>
          <w:p w14:paraId="381A4B30" w14:textId="1B2D9A95" w:rsidR="007627E8" w:rsidRDefault="007627E8" w:rsidP="007627E8">
            <w:pPr>
              <w:jc w:val="center"/>
              <w:rPr>
                <w:rFonts w:ascii="Cambria" w:eastAsia="Cambria" w:hAnsi="Cambria" w:cs="Times New Roman"/>
              </w:rPr>
            </w:pPr>
            <m:oMathPara>
              <m:oMath>
                <m:r>
                  <w:rPr>
                    <w:rFonts w:ascii="Cambria Math" w:hAnsi="Cambria Math"/>
                  </w:rPr>
                  <m:t>ISGF</m:t>
                </m:r>
                <m:sSup>
                  <m:sSupPr>
                    <m:ctrlPr>
                      <w:rPr>
                        <w:rFonts w:ascii="Cambria Math" w:hAnsi="Cambria Math"/>
                        <w:i/>
                      </w:rPr>
                    </m:ctrlPr>
                  </m:sSupPr>
                  <m:e>
                    <m:r>
                      <w:rPr>
                        <w:rFonts w:ascii="Cambria Math" w:hAnsi="Cambria Math"/>
                      </w:rPr>
                      <m:t>3p</m:t>
                    </m:r>
                  </m:e>
                  <m:sup>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d</m:t>
                                </m:r>
                              </m:sub>
                            </m:sSub>
                          </m:e>
                        </m:groupChr>
                      </m:e>
                    </m:box>
                  </m:sup>
                </m:sSup>
                <m:r>
                  <w:rPr>
                    <w:rFonts w:ascii="Cambria Math" w:hAnsi="Cambria Math"/>
                  </w:rPr>
                  <m:t>ISGF3</m:t>
                </m:r>
              </m:oMath>
            </m:oMathPara>
          </w:p>
        </w:tc>
        <w:tc>
          <w:tcPr>
            <w:tcW w:w="4050" w:type="dxa"/>
          </w:tcPr>
          <w:p w14:paraId="63C34481" w14:textId="2B38ABC6" w:rsidR="007627E8" w:rsidRDefault="007627E8" w:rsidP="007627E8">
            <w:pPr>
              <w:rPr>
                <w:rFonts w:ascii="Helvetica Neue" w:hAnsi="Helvetica Neue"/>
              </w:rPr>
            </w:pPr>
            <w:r>
              <w:rPr>
                <w:rFonts w:ascii="Helvetica Neue" w:hAnsi="Helvetica Neue"/>
              </w:rPr>
              <w:t>Deactivation of ISGF3</w:t>
            </w:r>
          </w:p>
        </w:tc>
      </w:tr>
    </w:tbl>
    <w:p w14:paraId="0FBD909C" w14:textId="77777777" w:rsidR="001E222C" w:rsidRDefault="001E222C" w:rsidP="008F4FFD">
      <w:pPr>
        <w:rPr>
          <w:rFonts w:ascii="Helvetica Neue" w:hAnsi="Helvetica Neue"/>
        </w:rPr>
      </w:pPr>
    </w:p>
    <w:p w14:paraId="7763380B" w14:textId="4EAE2DB5" w:rsidR="00C47795" w:rsidRPr="00C47795" w:rsidRDefault="00C47795" w:rsidP="00C47795">
      <w:pPr>
        <w:rPr>
          <w:rFonts w:ascii="Helvetica Neue" w:hAnsi="Helvetica Neue"/>
        </w:rPr>
      </w:pPr>
      <w:r w:rsidRPr="002344A6">
        <w:rPr>
          <w:rFonts w:ascii="Helvetica Neue" w:eastAsiaTheme="minorEastAsia" w:hAnsi="Helvetica Neue"/>
        </w:rPr>
        <w:lastRenderedPageBreak/>
        <w:t>First write down the change equations for the model described above.</w:t>
      </w:r>
      <w:r>
        <w:rPr>
          <w:rFonts w:ascii="Helvetica Neue" w:eastAsiaTheme="minorEastAsia" w:hAnsi="Helvetica Neue"/>
        </w:rPr>
        <w:t xml:space="preserve">  </w:t>
      </w:r>
      <w:r w:rsidRPr="002344A6">
        <w:rPr>
          <w:rFonts w:ascii="Helvetica Neue" w:eastAsiaTheme="minorEastAsia" w:hAnsi="Helvetica Neue"/>
        </w:rPr>
        <w:t xml:space="preserve">For the </w:t>
      </w:r>
      <w:r>
        <w:rPr>
          <w:rFonts w:ascii="Helvetica Neue" w:hAnsi="Helvetica Neue"/>
        </w:rPr>
        <w:t xml:space="preserve">ISGF3 </w:t>
      </w:r>
      <w:r w:rsidRPr="002344A6">
        <w:rPr>
          <w:rFonts w:ascii="Helvetica Neue" w:hAnsi="Helvetica Neue"/>
        </w:rPr>
        <w:t xml:space="preserve">synthesis term, </w:t>
      </w:r>
      <w:r>
        <w:rPr>
          <w:rFonts w:ascii="Helvetica Neue" w:hAnsi="Helvetica Neue"/>
        </w:rPr>
        <w:t xml:space="preserve">make sure to </w:t>
      </w:r>
      <w:r w:rsidRPr="002344A6">
        <w:rPr>
          <w:rFonts w:ascii="Helvetica Neue" w:hAnsi="Helvetica Neue"/>
        </w:rPr>
        <w:t xml:space="preserve">write </w:t>
      </w:r>
      <w:r>
        <w:rPr>
          <w:rFonts w:ascii="Helvetica Neue" w:hAnsi="Helvetica Neue"/>
        </w:rPr>
        <w:t xml:space="preserve">it </w:t>
      </w:r>
      <w:r w:rsidRPr="002344A6">
        <w:rPr>
          <w:rFonts w:ascii="Helvetica Neue" w:hAnsi="Helvetica Neue"/>
        </w:rPr>
        <w:t xml:space="preserve">in terms of </w:t>
      </w:r>
      <w:r>
        <w:rPr>
          <w:rFonts w:ascii="Helvetica Neue" w:hAnsi="Helvetica Neue"/>
        </w:rPr>
        <w:t>Hill term.</w:t>
      </w:r>
    </w:p>
    <w:p w14:paraId="7A7FEC77" w14:textId="77777777" w:rsidR="001F3658" w:rsidRDefault="001F3658" w:rsidP="00C47795">
      <w:pPr>
        <w:rPr>
          <w:rFonts w:ascii="Helvetica Neue" w:hAnsi="Helvetica Neue"/>
          <w:color w:val="FF0000"/>
        </w:rPr>
      </w:pPr>
    </w:p>
    <w:p w14:paraId="5F8390B5" w14:textId="5F311D0D" w:rsidR="00C47795" w:rsidRPr="003D1F76" w:rsidRDefault="00C47795" w:rsidP="00C47795">
      <w:pPr>
        <w:rPr>
          <w:rFonts w:ascii="Helvetica Neue" w:eastAsiaTheme="minorEastAsia" w:hAnsi="Helvetica Neue"/>
          <w:b/>
          <w:bCs/>
          <w:color w:val="FF0000"/>
        </w:rPr>
      </w:pPr>
      <w:r w:rsidRPr="003D1F76">
        <w:rPr>
          <w:rFonts w:ascii="Helvetica Neue" w:hAnsi="Helvetica Neue"/>
          <w:b/>
          <w:bCs/>
          <w:color w:val="FF0000"/>
        </w:rPr>
        <w:t>ISGF3</w:t>
      </w:r>
      <w:r w:rsidR="00DB4580" w:rsidRPr="003D1F76">
        <w:rPr>
          <w:rFonts w:ascii="Helvetica Neue" w:hAnsi="Helvetica Neue"/>
          <w:b/>
          <w:bCs/>
          <w:color w:val="FF0000"/>
        </w:rPr>
        <w:t>’ =</w:t>
      </w:r>
      <w:r w:rsidR="00DA5163" w:rsidRPr="003D1F76">
        <w:rPr>
          <w:rFonts w:ascii="Helvetica Neue" w:hAnsi="Helvetica Neue"/>
          <w:b/>
          <w:bCs/>
          <w:color w:val="FF0000"/>
        </w:rPr>
        <w:t xml:space="preserve"> +k1</w:t>
      </w:r>
      <w:r w:rsidR="00814CF1" w:rsidRPr="003D1F76">
        <w:rPr>
          <w:rFonts w:ascii="Helvetica Neue" w:hAnsi="Helvetica Neue"/>
          <w:b/>
          <w:bCs/>
          <w:color w:val="FF0000"/>
        </w:rPr>
        <w:t>_</w:t>
      </w:r>
      <w:r w:rsidR="00DA5163" w:rsidRPr="003D1F76">
        <w:rPr>
          <w:rFonts w:ascii="Helvetica Neue" w:hAnsi="Helvetica Neue"/>
          <w:b/>
          <w:bCs/>
          <w:color w:val="FF0000"/>
        </w:rPr>
        <w:t>syn*(1+H)</w:t>
      </w:r>
      <w:r w:rsidR="00D44D1D" w:rsidRPr="003D1F76">
        <w:rPr>
          <w:rFonts w:ascii="Helvetica Neue" w:hAnsi="Helvetica Neue"/>
          <w:b/>
          <w:bCs/>
          <w:color w:val="FF0000"/>
        </w:rPr>
        <w:t xml:space="preserve"> -k1_deg</w:t>
      </w:r>
      <w:r w:rsidR="0031031E" w:rsidRPr="003D1F76">
        <w:rPr>
          <w:rFonts w:ascii="Helvetica Neue" w:hAnsi="Helvetica Neue"/>
          <w:b/>
          <w:bCs/>
          <w:color w:val="FF0000"/>
        </w:rPr>
        <w:t>*ISGF3</w:t>
      </w:r>
      <w:r w:rsidR="00D44D1D" w:rsidRPr="003D1F76">
        <w:rPr>
          <w:rFonts w:ascii="Helvetica Neue" w:hAnsi="Helvetica Neue"/>
          <w:b/>
          <w:bCs/>
          <w:color w:val="FF0000"/>
        </w:rPr>
        <w:t xml:space="preserve"> </w:t>
      </w:r>
      <w:r w:rsidR="00C7019E" w:rsidRPr="003D1F76">
        <w:rPr>
          <w:rFonts w:ascii="Helvetica Neue" w:hAnsi="Helvetica Neue"/>
          <w:b/>
          <w:bCs/>
          <w:color w:val="FF0000"/>
        </w:rPr>
        <w:t>-</w:t>
      </w:r>
      <w:proofErr w:type="spellStart"/>
      <w:r w:rsidR="00C7019E" w:rsidRPr="003D1F76">
        <w:rPr>
          <w:rFonts w:ascii="Helvetica Neue" w:hAnsi="Helvetica Neue"/>
          <w:b/>
          <w:bCs/>
          <w:color w:val="FF0000"/>
        </w:rPr>
        <w:t>k_a</w:t>
      </w:r>
      <w:proofErr w:type="spellEnd"/>
      <w:r w:rsidR="00C7019E" w:rsidRPr="003D1F76">
        <w:rPr>
          <w:rFonts w:ascii="Helvetica Neue" w:hAnsi="Helvetica Neue"/>
          <w:b/>
          <w:bCs/>
          <w:color w:val="FF0000"/>
        </w:rPr>
        <w:t>*ISGF3*IFN</w:t>
      </w:r>
      <w:r w:rsidR="0064400C" w:rsidRPr="003D1F76">
        <w:rPr>
          <w:rFonts w:ascii="Helvetica Neue" w:hAnsi="Helvetica Neue"/>
          <w:b/>
          <w:bCs/>
          <w:color w:val="FF0000"/>
        </w:rPr>
        <w:t xml:space="preserve"> +</w:t>
      </w:r>
      <w:proofErr w:type="spellStart"/>
      <w:r w:rsidR="0064400C" w:rsidRPr="003D1F76">
        <w:rPr>
          <w:rFonts w:ascii="Helvetica Neue" w:hAnsi="Helvetica Neue"/>
          <w:b/>
          <w:bCs/>
          <w:color w:val="FF0000"/>
        </w:rPr>
        <w:t>k_d</w:t>
      </w:r>
      <w:proofErr w:type="spellEnd"/>
      <w:r w:rsidR="0064400C" w:rsidRPr="003D1F76">
        <w:rPr>
          <w:rFonts w:ascii="Helvetica Neue" w:hAnsi="Helvetica Neue"/>
          <w:b/>
          <w:bCs/>
          <w:color w:val="FF0000"/>
        </w:rPr>
        <w:t>*ISGF3p</w:t>
      </w:r>
    </w:p>
    <w:p w14:paraId="55534F10" w14:textId="77777777" w:rsidR="00C47795" w:rsidRPr="003D1F76" w:rsidRDefault="00C47795" w:rsidP="00C47795">
      <w:pPr>
        <w:rPr>
          <w:rFonts w:ascii="Helvetica Neue" w:eastAsiaTheme="minorEastAsia" w:hAnsi="Helvetica Neue"/>
          <w:b/>
          <w:bCs/>
          <w:color w:val="FF0000"/>
        </w:rPr>
      </w:pPr>
    </w:p>
    <w:p w14:paraId="0A8C2521" w14:textId="2407ED8E" w:rsidR="008F4FFD" w:rsidRPr="003D1F76" w:rsidRDefault="00C47795" w:rsidP="008F4FFD">
      <w:pPr>
        <w:rPr>
          <w:rFonts w:ascii="Helvetica Neue" w:eastAsiaTheme="minorEastAsia" w:hAnsi="Helvetica Neue"/>
          <w:b/>
          <w:bCs/>
          <w:color w:val="FF0000"/>
        </w:rPr>
      </w:pPr>
      <w:r w:rsidRPr="003D1F76">
        <w:rPr>
          <w:rFonts w:ascii="Helvetica Neue" w:hAnsi="Helvetica Neue"/>
          <w:b/>
          <w:bCs/>
          <w:color w:val="FF0000"/>
        </w:rPr>
        <w:t>ISGF3p</w:t>
      </w:r>
      <w:r w:rsidR="00DB4580" w:rsidRPr="003D1F76">
        <w:rPr>
          <w:rFonts w:ascii="Helvetica Neue" w:hAnsi="Helvetica Neue"/>
          <w:b/>
          <w:bCs/>
          <w:color w:val="FF0000"/>
        </w:rPr>
        <w:t xml:space="preserve">’ = </w:t>
      </w:r>
      <w:r w:rsidR="005B44D3" w:rsidRPr="003D1F76">
        <w:rPr>
          <w:rFonts w:ascii="Helvetica Neue" w:hAnsi="Helvetica Neue"/>
          <w:b/>
          <w:bCs/>
          <w:color w:val="FF0000"/>
        </w:rPr>
        <w:t>-k2</w:t>
      </w:r>
      <w:r w:rsidR="00C60E3C" w:rsidRPr="003D1F76">
        <w:rPr>
          <w:rFonts w:ascii="Helvetica Neue" w:hAnsi="Helvetica Neue"/>
          <w:b/>
          <w:bCs/>
          <w:color w:val="FF0000"/>
        </w:rPr>
        <w:t>_</w:t>
      </w:r>
      <w:r w:rsidR="005B44D3" w:rsidRPr="003D1F76">
        <w:rPr>
          <w:rFonts w:ascii="Helvetica Neue" w:hAnsi="Helvetica Neue"/>
          <w:b/>
          <w:bCs/>
          <w:color w:val="FF0000"/>
        </w:rPr>
        <w:t>deg*</w:t>
      </w:r>
      <w:r w:rsidR="00807A0C" w:rsidRPr="003D1F76">
        <w:rPr>
          <w:rFonts w:ascii="Helvetica Neue" w:hAnsi="Helvetica Neue"/>
          <w:b/>
          <w:bCs/>
          <w:color w:val="FF0000"/>
        </w:rPr>
        <w:t>ISGF3p</w:t>
      </w:r>
      <w:r w:rsidR="00C7019E" w:rsidRPr="003D1F76">
        <w:rPr>
          <w:rFonts w:ascii="Helvetica Neue" w:hAnsi="Helvetica Neue"/>
          <w:b/>
          <w:bCs/>
          <w:color w:val="FF0000"/>
        </w:rPr>
        <w:t xml:space="preserve"> </w:t>
      </w:r>
      <w:r w:rsidR="00B6024B" w:rsidRPr="003D1F76">
        <w:rPr>
          <w:rFonts w:ascii="Helvetica Neue" w:hAnsi="Helvetica Neue"/>
          <w:b/>
          <w:bCs/>
          <w:color w:val="FF0000"/>
        </w:rPr>
        <w:t>+</w:t>
      </w:r>
      <w:proofErr w:type="spellStart"/>
      <w:r w:rsidR="00B6024B" w:rsidRPr="003D1F76">
        <w:rPr>
          <w:rFonts w:ascii="Helvetica Neue" w:hAnsi="Helvetica Neue"/>
          <w:b/>
          <w:bCs/>
          <w:color w:val="FF0000"/>
        </w:rPr>
        <w:t>k_a</w:t>
      </w:r>
      <w:proofErr w:type="spellEnd"/>
      <w:r w:rsidR="00B6024B" w:rsidRPr="003D1F76">
        <w:rPr>
          <w:rFonts w:ascii="Helvetica Neue" w:hAnsi="Helvetica Neue"/>
          <w:b/>
          <w:bCs/>
          <w:color w:val="FF0000"/>
        </w:rPr>
        <w:t>*ISGF3*IFN</w:t>
      </w:r>
      <w:r w:rsidR="0064400C" w:rsidRPr="003D1F76">
        <w:rPr>
          <w:rFonts w:ascii="Helvetica Neue" w:hAnsi="Helvetica Neue"/>
          <w:b/>
          <w:bCs/>
          <w:color w:val="FF0000"/>
        </w:rPr>
        <w:t xml:space="preserve"> -</w:t>
      </w:r>
      <w:proofErr w:type="spellStart"/>
      <w:r w:rsidR="0064400C" w:rsidRPr="003D1F76">
        <w:rPr>
          <w:rFonts w:ascii="Helvetica Neue" w:hAnsi="Helvetica Neue"/>
          <w:b/>
          <w:bCs/>
          <w:color w:val="FF0000"/>
        </w:rPr>
        <w:t>k_d</w:t>
      </w:r>
      <w:proofErr w:type="spellEnd"/>
      <w:r w:rsidR="0064400C" w:rsidRPr="003D1F76">
        <w:rPr>
          <w:rFonts w:ascii="Helvetica Neue" w:hAnsi="Helvetica Neue"/>
          <w:b/>
          <w:bCs/>
          <w:color w:val="FF0000"/>
        </w:rPr>
        <w:t>*ISGF3p</w:t>
      </w:r>
    </w:p>
    <w:p w14:paraId="07A903FA" w14:textId="77777777" w:rsidR="00C47795" w:rsidRDefault="00C47795" w:rsidP="008F4FFD">
      <w:pPr>
        <w:rPr>
          <w:rFonts w:ascii="Helvetica Neue" w:hAnsi="Helvetica Neue"/>
        </w:rPr>
      </w:pPr>
    </w:p>
    <w:p w14:paraId="26C57814" w14:textId="6946DEB9" w:rsidR="00C47795" w:rsidRDefault="00C47795" w:rsidP="00C47795">
      <w:pPr>
        <w:rPr>
          <w:rFonts w:ascii="Helvetica Neue" w:hAnsi="Helvetica Neue"/>
        </w:rPr>
      </w:pPr>
      <w:r w:rsidRPr="000E3FB9">
        <w:rPr>
          <w:rFonts w:ascii="Helvetica Neue" w:eastAsiaTheme="minorEastAsia" w:hAnsi="Helvetica Neue"/>
          <w:b/>
          <w:bCs/>
          <w:u w:val="single"/>
        </w:rPr>
        <w:t>In the section of code called “</w:t>
      </w:r>
      <w:r w:rsidRPr="00C47795">
        <w:rPr>
          <w:rFonts w:ascii="Helvetica Neue" w:eastAsiaTheme="minorEastAsia" w:hAnsi="Helvetica Neue"/>
          <w:b/>
          <w:bCs/>
          <w:u w:val="single"/>
        </w:rPr>
        <w:t>simple IFN model</w:t>
      </w:r>
      <w:r w:rsidRPr="000E3FB9">
        <w:rPr>
          <w:rFonts w:ascii="Helvetica Neue" w:eastAsiaTheme="minorEastAsia" w:hAnsi="Helvetica Neue"/>
          <w:b/>
          <w:bCs/>
          <w:u w:val="single"/>
        </w:rPr>
        <w:t xml:space="preserve">” </w:t>
      </w:r>
      <w:r>
        <w:rPr>
          <w:rFonts w:ascii="Helvetica Neue" w:eastAsiaTheme="minorEastAsia" w:hAnsi="Helvetica Neue"/>
          <w:b/>
          <w:bCs/>
          <w:u w:val="single"/>
        </w:rPr>
        <w:t>implement</w:t>
      </w:r>
      <w:r w:rsidRPr="000E3FB9">
        <w:rPr>
          <w:rFonts w:ascii="Helvetica Neue" w:eastAsiaTheme="minorEastAsia" w:hAnsi="Helvetica Neue"/>
          <w:b/>
          <w:bCs/>
          <w:u w:val="single"/>
        </w:rPr>
        <w:t xml:space="preserve"> the change equations to </w:t>
      </w:r>
      <w:r>
        <w:rPr>
          <w:rFonts w:ascii="Helvetica Neue" w:eastAsiaTheme="minorEastAsia" w:hAnsi="Helvetica Neue"/>
          <w:b/>
          <w:bCs/>
          <w:u w:val="single"/>
        </w:rPr>
        <w:t xml:space="preserve">simulate the </w:t>
      </w:r>
      <w:r w:rsidRPr="000E3FB9">
        <w:rPr>
          <w:rFonts w:ascii="Helvetica Neue" w:eastAsiaTheme="minorEastAsia" w:hAnsi="Helvetica Neue"/>
          <w:b/>
          <w:bCs/>
          <w:u w:val="single"/>
        </w:rPr>
        <w:t>model.</w:t>
      </w:r>
      <w:r>
        <w:rPr>
          <w:rFonts w:ascii="Helvetica Neue" w:hAnsi="Helvetica Neue"/>
        </w:rPr>
        <w:t xml:space="preserve">  Note how the code defines the value of the delayed variable,</w:t>
      </w:r>
      <w:r w:rsidRPr="008204C8">
        <w:rPr>
          <w:rFonts w:ascii="Helvetica Neue" w:hAnsi="Helvetica Neue"/>
        </w:rPr>
        <w:t xml:space="preserve"> </w:t>
      </w:r>
      <w:r>
        <w:rPr>
          <w:rFonts w:ascii="Helvetica Neue" w:hAnsi="Helvetica Neue"/>
        </w:rPr>
        <w:t>ISGF3p_tau and uses it in the calculation of the Hill Term (H).  Make sure to use the value of H in your implementation.  Once you have defined your model equations, run the cell containing the model code as well as the following cell titled “delay helper functions”.  These functions are used to look up the old values of delayed variables as needed by the model.</w:t>
      </w:r>
    </w:p>
    <w:p w14:paraId="5EDB53B8" w14:textId="1F27A4FE" w:rsidR="00C47795" w:rsidRDefault="00C47795" w:rsidP="00C47795">
      <w:pPr>
        <w:rPr>
          <w:rFonts w:ascii="Helvetica Neue" w:hAnsi="Helvetica Neue"/>
        </w:rPr>
      </w:pPr>
    </w:p>
    <w:p w14:paraId="200A4106" w14:textId="09450A01" w:rsidR="00C47795" w:rsidRDefault="00C47795" w:rsidP="00C47795">
      <w:pPr>
        <w:rPr>
          <w:rFonts w:ascii="Helvetica Neue" w:eastAsiaTheme="minorEastAsia" w:hAnsi="Helvetica Neue"/>
        </w:rPr>
      </w:pPr>
      <w:r>
        <w:rPr>
          <w:rFonts w:ascii="Helvetica Neue" w:hAnsi="Helvetica Neue"/>
          <w:bCs/>
        </w:rPr>
        <w:t xml:space="preserve">Now we will simulate the model in the section of code called “Simulation of simple IFN model”.  </w:t>
      </w:r>
      <w:r>
        <w:rPr>
          <w:rFonts w:ascii="Helvetica Neue" w:eastAsiaTheme="minorEastAsia" w:hAnsi="Helvetica Neue"/>
        </w:rPr>
        <w:t>In this section, we have defined our initial conditions and default parameter values which are also listed below for your reference.</w:t>
      </w:r>
    </w:p>
    <w:p w14:paraId="446D34DB" w14:textId="77777777" w:rsidR="00C47795" w:rsidRDefault="00C47795" w:rsidP="00C47795">
      <w:pPr>
        <w:rPr>
          <w:rFonts w:ascii="Helvetica Neue" w:eastAsiaTheme="minorEastAsia" w:hAnsi="Helvetica Neue"/>
        </w:rPr>
      </w:pPr>
    </w:p>
    <w:tbl>
      <w:tblPr>
        <w:tblStyle w:val="TableGrid"/>
        <w:tblW w:w="0" w:type="auto"/>
        <w:jc w:val="center"/>
        <w:tblLook w:val="04A0" w:firstRow="1" w:lastRow="0" w:firstColumn="1" w:lastColumn="0" w:noHBand="0" w:noVBand="1"/>
      </w:tblPr>
      <w:tblGrid>
        <w:gridCol w:w="1416"/>
        <w:gridCol w:w="1909"/>
      </w:tblGrid>
      <w:tr w:rsidR="00C47795" w14:paraId="1C530804" w14:textId="77777777" w:rsidTr="00E737B1">
        <w:trPr>
          <w:jc w:val="center"/>
        </w:trPr>
        <w:tc>
          <w:tcPr>
            <w:tcW w:w="1416" w:type="dxa"/>
          </w:tcPr>
          <w:p w14:paraId="2C919FCF" w14:textId="77777777" w:rsidR="00C47795" w:rsidRPr="00DD0CCA" w:rsidRDefault="00C47795" w:rsidP="007C0E71">
            <w:pPr>
              <w:rPr>
                <w:rFonts w:ascii="Helvetica Neue" w:hAnsi="Helvetica Neue"/>
                <w:b/>
                <w:bCs/>
              </w:rPr>
            </w:pPr>
            <w:r w:rsidRPr="00DD0CCA">
              <w:rPr>
                <w:rFonts w:ascii="Helvetica Neue" w:hAnsi="Helvetica Neue"/>
                <w:b/>
                <w:bCs/>
              </w:rPr>
              <w:t xml:space="preserve">Parameter </w:t>
            </w:r>
          </w:p>
        </w:tc>
        <w:tc>
          <w:tcPr>
            <w:tcW w:w="1909" w:type="dxa"/>
          </w:tcPr>
          <w:p w14:paraId="69AC9167" w14:textId="77777777" w:rsidR="00C47795" w:rsidRPr="00DD0CCA" w:rsidRDefault="00C47795" w:rsidP="007C0E71">
            <w:pPr>
              <w:rPr>
                <w:rFonts w:ascii="Helvetica Neue" w:hAnsi="Helvetica Neue"/>
                <w:b/>
                <w:bCs/>
              </w:rPr>
            </w:pPr>
            <w:r w:rsidRPr="00DD0CCA">
              <w:rPr>
                <w:rFonts w:ascii="Helvetica Neue" w:hAnsi="Helvetica Neue"/>
                <w:b/>
                <w:bCs/>
              </w:rPr>
              <w:t>Value</w:t>
            </w:r>
          </w:p>
        </w:tc>
      </w:tr>
      <w:tr w:rsidR="00C47795" w14:paraId="523BDAF2" w14:textId="77777777" w:rsidTr="00E737B1">
        <w:trPr>
          <w:jc w:val="center"/>
        </w:trPr>
        <w:tc>
          <w:tcPr>
            <w:tcW w:w="1416" w:type="dxa"/>
          </w:tcPr>
          <w:p w14:paraId="38675500" w14:textId="6337ADB4" w:rsidR="00C47795" w:rsidRDefault="00A83B20" w:rsidP="007C0E71">
            <w:pPr>
              <w:rPr>
                <w:rFonts w:ascii="Helvetica Neue" w:hAnsi="Helvetica Neue"/>
              </w:rPr>
            </w:pPr>
            <w:r>
              <w:rPr>
                <w:rFonts w:ascii="Helvetica Neue" w:hAnsi="Helvetica Neue"/>
              </w:rPr>
              <w:t>k</w:t>
            </w:r>
            <w:r w:rsidR="00C47795">
              <w:rPr>
                <w:rFonts w:ascii="Helvetica Neue" w:hAnsi="Helvetica Neue"/>
              </w:rPr>
              <w:t>1_syn</w:t>
            </w:r>
          </w:p>
        </w:tc>
        <w:tc>
          <w:tcPr>
            <w:tcW w:w="1909" w:type="dxa"/>
          </w:tcPr>
          <w:p w14:paraId="6F34A8C7" w14:textId="3CBBE920" w:rsidR="00C47795" w:rsidRPr="0005591F" w:rsidRDefault="00C47795" w:rsidP="007C0E71">
            <w:pPr>
              <w:rPr>
                <w:rFonts w:ascii="Helvetica Neue" w:hAnsi="Helvetica Neue"/>
                <w:vertAlign w:val="superscript"/>
              </w:rPr>
            </w:pPr>
            <w:r>
              <w:rPr>
                <w:rFonts w:ascii="Helvetica Neue" w:hAnsi="Helvetica Neue"/>
              </w:rPr>
              <w:t xml:space="preserve">0.1 </w:t>
            </w:r>
            <w:proofErr w:type="spellStart"/>
            <w:r w:rsidRPr="00C47795">
              <w:rPr>
                <w:rFonts w:ascii="Helvetica Neue" w:hAnsi="Helvetica Neue"/>
              </w:rPr>
              <w:t>nM</w:t>
            </w:r>
            <w:proofErr w:type="spellEnd"/>
            <w:r>
              <w:rPr>
                <w:rFonts w:ascii="Helvetica Neue" w:hAnsi="Helvetica Neue"/>
              </w:rPr>
              <w:t>*</w:t>
            </w:r>
            <w:r w:rsidRPr="00C47795">
              <w:rPr>
                <w:rFonts w:ascii="Helvetica Neue" w:hAnsi="Helvetica Neue"/>
              </w:rPr>
              <w:t>min</w:t>
            </w:r>
            <w:r w:rsidRPr="00C47795">
              <w:rPr>
                <w:rFonts w:ascii="Helvetica Neue" w:hAnsi="Helvetica Neue"/>
                <w:vertAlign w:val="superscript"/>
              </w:rPr>
              <w:t>-1</w:t>
            </w:r>
          </w:p>
        </w:tc>
      </w:tr>
      <w:tr w:rsidR="00C47795" w14:paraId="40C90330" w14:textId="77777777" w:rsidTr="00E737B1">
        <w:trPr>
          <w:jc w:val="center"/>
        </w:trPr>
        <w:tc>
          <w:tcPr>
            <w:tcW w:w="1416" w:type="dxa"/>
          </w:tcPr>
          <w:p w14:paraId="5D4B4B1B" w14:textId="5D1665CB" w:rsidR="00C47795" w:rsidRDefault="00A83B20" w:rsidP="007C0E71">
            <w:pPr>
              <w:rPr>
                <w:rFonts w:ascii="Helvetica Neue" w:hAnsi="Helvetica Neue"/>
              </w:rPr>
            </w:pPr>
            <w:r>
              <w:rPr>
                <w:rFonts w:ascii="Helvetica Neue" w:hAnsi="Helvetica Neue"/>
              </w:rPr>
              <w:t>k1_deg</w:t>
            </w:r>
          </w:p>
        </w:tc>
        <w:tc>
          <w:tcPr>
            <w:tcW w:w="1909" w:type="dxa"/>
          </w:tcPr>
          <w:p w14:paraId="2C8D38CE" w14:textId="74EBA3CF" w:rsidR="00C47795" w:rsidRDefault="00C47795" w:rsidP="007C0E71">
            <w:pPr>
              <w:rPr>
                <w:rFonts w:ascii="Helvetica Neue" w:hAnsi="Helvetica Neue"/>
              </w:rPr>
            </w:pPr>
            <w:r>
              <w:rPr>
                <w:rFonts w:ascii="Helvetica Neue" w:hAnsi="Helvetica Neue"/>
              </w:rPr>
              <w:t>0.</w:t>
            </w:r>
            <w:r w:rsidR="00A83B20">
              <w:rPr>
                <w:rFonts w:ascii="Helvetica Neue" w:hAnsi="Helvetica Neue"/>
              </w:rPr>
              <w:t>0</w:t>
            </w:r>
            <w:r>
              <w:rPr>
                <w:rFonts w:ascii="Helvetica Neue" w:hAnsi="Helvetica Neue"/>
              </w:rPr>
              <w:t>1</w:t>
            </w:r>
            <w:r w:rsidR="00A83B20">
              <w:rPr>
                <w:rFonts w:ascii="Helvetica Neue" w:hAnsi="Helvetica Neue"/>
              </w:rPr>
              <w:t xml:space="preserve"> </w:t>
            </w:r>
            <w:r w:rsidR="00A83B20" w:rsidRPr="00C47795">
              <w:rPr>
                <w:rFonts w:ascii="Helvetica Neue" w:hAnsi="Helvetica Neue"/>
              </w:rPr>
              <w:t>min</w:t>
            </w:r>
            <w:r w:rsidR="00A83B20" w:rsidRPr="00C47795">
              <w:rPr>
                <w:rFonts w:ascii="Helvetica Neue" w:hAnsi="Helvetica Neue"/>
                <w:vertAlign w:val="superscript"/>
              </w:rPr>
              <w:t>-1</w:t>
            </w:r>
          </w:p>
        </w:tc>
      </w:tr>
      <w:tr w:rsidR="00A83B20" w14:paraId="554B55E1" w14:textId="77777777" w:rsidTr="00E737B1">
        <w:trPr>
          <w:jc w:val="center"/>
        </w:trPr>
        <w:tc>
          <w:tcPr>
            <w:tcW w:w="1416" w:type="dxa"/>
          </w:tcPr>
          <w:p w14:paraId="1D446BE7" w14:textId="45E761EA" w:rsidR="00A83B20" w:rsidRDefault="00A83B20" w:rsidP="00A83B20">
            <w:pPr>
              <w:rPr>
                <w:rFonts w:ascii="Helvetica Neue" w:hAnsi="Helvetica Neue"/>
              </w:rPr>
            </w:pPr>
            <w:r>
              <w:rPr>
                <w:rFonts w:ascii="Helvetica Neue" w:hAnsi="Helvetica Neue"/>
              </w:rPr>
              <w:t>k2_deg</w:t>
            </w:r>
          </w:p>
        </w:tc>
        <w:tc>
          <w:tcPr>
            <w:tcW w:w="1909" w:type="dxa"/>
          </w:tcPr>
          <w:p w14:paraId="64EC38C9" w14:textId="3A9AF827" w:rsidR="00A83B20" w:rsidRDefault="00A83B20" w:rsidP="00A83B20">
            <w:pPr>
              <w:rPr>
                <w:rFonts w:ascii="Helvetica Neue" w:hAnsi="Helvetica Neue"/>
              </w:rPr>
            </w:pPr>
            <w:r>
              <w:rPr>
                <w:rFonts w:ascii="Helvetica Neue" w:hAnsi="Helvetica Neue"/>
              </w:rPr>
              <w:t xml:space="preserve">0.01 </w:t>
            </w:r>
            <w:r w:rsidRPr="00C47795">
              <w:rPr>
                <w:rFonts w:ascii="Helvetica Neue" w:hAnsi="Helvetica Neue"/>
              </w:rPr>
              <w:t>min</w:t>
            </w:r>
            <w:r w:rsidRPr="00C47795">
              <w:rPr>
                <w:rFonts w:ascii="Helvetica Neue" w:hAnsi="Helvetica Neue"/>
                <w:vertAlign w:val="superscript"/>
              </w:rPr>
              <w:t>-1</w:t>
            </w:r>
          </w:p>
        </w:tc>
      </w:tr>
      <w:tr w:rsidR="00A83B20" w14:paraId="3810528F" w14:textId="77777777" w:rsidTr="00E737B1">
        <w:trPr>
          <w:jc w:val="center"/>
        </w:trPr>
        <w:tc>
          <w:tcPr>
            <w:tcW w:w="1416" w:type="dxa"/>
          </w:tcPr>
          <w:p w14:paraId="7A8C25CB" w14:textId="77777777" w:rsidR="00A83B20" w:rsidRDefault="00A83B20" w:rsidP="00A83B20">
            <w:pPr>
              <w:rPr>
                <w:rFonts w:ascii="Helvetica Neue" w:hAnsi="Helvetica Neue"/>
              </w:rPr>
            </w:pPr>
            <w:proofErr w:type="spellStart"/>
            <w:r>
              <w:rPr>
                <w:rFonts w:ascii="Helvetica Neue" w:hAnsi="Helvetica Neue"/>
              </w:rPr>
              <w:t>k_a</w:t>
            </w:r>
            <w:proofErr w:type="spellEnd"/>
          </w:p>
        </w:tc>
        <w:tc>
          <w:tcPr>
            <w:tcW w:w="1909" w:type="dxa"/>
          </w:tcPr>
          <w:p w14:paraId="6D92E962" w14:textId="7045DBFC" w:rsidR="00A83B20" w:rsidRDefault="00A83B20" w:rsidP="00A83B20">
            <w:pPr>
              <w:rPr>
                <w:rFonts w:ascii="Helvetica Neue" w:hAnsi="Helvetica Neue"/>
              </w:rPr>
            </w:pPr>
            <w:r>
              <w:rPr>
                <w:rFonts w:ascii="Helvetica Neue" w:hAnsi="Helvetica Neue"/>
              </w:rPr>
              <w:t xml:space="preserve">0.2 </w:t>
            </w:r>
            <w:r w:rsidRPr="00C47795">
              <w:rPr>
                <w:rFonts w:ascii="Helvetica Neue" w:hAnsi="Helvetica Neue"/>
              </w:rPr>
              <w:t>nM</w:t>
            </w:r>
            <w:r>
              <w:rPr>
                <w:rFonts w:ascii="Helvetica Neue" w:hAnsi="Helvetica Neue"/>
                <w:vertAlign w:val="superscript"/>
              </w:rPr>
              <w:t>-1</w:t>
            </w:r>
            <w:r>
              <w:rPr>
                <w:rFonts w:ascii="Helvetica Neue" w:hAnsi="Helvetica Neue"/>
              </w:rPr>
              <w:t>min</w:t>
            </w:r>
            <w:r>
              <w:rPr>
                <w:rFonts w:ascii="Helvetica Neue" w:hAnsi="Helvetica Neue"/>
                <w:vertAlign w:val="superscript"/>
              </w:rPr>
              <w:t>-1</w:t>
            </w:r>
          </w:p>
        </w:tc>
      </w:tr>
      <w:tr w:rsidR="00A83B20" w14:paraId="49DED76E" w14:textId="77777777" w:rsidTr="00E737B1">
        <w:trPr>
          <w:jc w:val="center"/>
        </w:trPr>
        <w:tc>
          <w:tcPr>
            <w:tcW w:w="1416" w:type="dxa"/>
          </w:tcPr>
          <w:p w14:paraId="653BF876" w14:textId="77777777" w:rsidR="00A83B20" w:rsidRDefault="00A83B20" w:rsidP="00A83B20">
            <w:pPr>
              <w:rPr>
                <w:rFonts w:ascii="Helvetica Neue" w:hAnsi="Helvetica Neue"/>
              </w:rPr>
            </w:pPr>
            <w:proofErr w:type="spellStart"/>
            <w:r>
              <w:rPr>
                <w:rFonts w:ascii="Helvetica Neue" w:hAnsi="Helvetica Neue"/>
              </w:rPr>
              <w:t>k_d</w:t>
            </w:r>
            <w:proofErr w:type="spellEnd"/>
          </w:p>
        </w:tc>
        <w:tc>
          <w:tcPr>
            <w:tcW w:w="1909" w:type="dxa"/>
          </w:tcPr>
          <w:p w14:paraId="48B7AFC4" w14:textId="77777777" w:rsidR="00A83B20" w:rsidRDefault="00A83B20" w:rsidP="00A83B20">
            <w:pPr>
              <w:rPr>
                <w:rFonts w:ascii="Helvetica Neue" w:hAnsi="Helvetica Neue"/>
              </w:rPr>
            </w:pPr>
            <w:r>
              <w:rPr>
                <w:rFonts w:ascii="Helvetica Neue" w:hAnsi="Helvetica Neue"/>
              </w:rPr>
              <w:t>0.05 min</w:t>
            </w:r>
            <w:r>
              <w:rPr>
                <w:rFonts w:ascii="Helvetica Neue" w:hAnsi="Helvetica Neue"/>
                <w:vertAlign w:val="superscript"/>
              </w:rPr>
              <w:t>-1</w:t>
            </w:r>
          </w:p>
        </w:tc>
      </w:tr>
      <w:tr w:rsidR="00A83B20" w14:paraId="7D506EA2" w14:textId="77777777" w:rsidTr="00E737B1">
        <w:trPr>
          <w:jc w:val="center"/>
        </w:trPr>
        <w:tc>
          <w:tcPr>
            <w:tcW w:w="1416" w:type="dxa"/>
          </w:tcPr>
          <w:p w14:paraId="04FB8004" w14:textId="52AD3F8F" w:rsidR="00A83B20" w:rsidRDefault="00A83B20" w:rsidP="00A83B20">
            <w:pPr>
              <w:rPr>
                <w:rFonts w:ascii="Helvetica Neue" w:hAnsi="Helvetica Neue"/>
              </w:rPr>
            </w:pPr>
            <w:proofErr w:type="spellStart"/>
            <w:r>
              <w:rPr>
                <w:rFonts w:ascii="Helvetica Neue" w:hAnsi="Helvetica Neue"/>
              </w:rPr>
              <w:t>Kd</w:t>
            </w:r>
            <w:proofErr w:type="spellEnd"/>
          </w:p>
        </w:tc>
        <w:tc>
          <w:tcPr>
            <w:tcW w:w="1909" w:type="dxa"/>
          </w:tcPr>
          <w:p w14:paraId="3F6ABFE4" w14:textId="5004A0BC" w:rsidR="00A83B20" w:rsidRDefault="00A83B20" w:rsidP="00A83B20">
            <w:pPr>
              <w:rPr>
                <w:rFonts w:ascii="Helvetica Neue" w:hAnsi="Helvetica Neue"/>
              </w:rPr>
            </w:pPr>
            <w:r>
              <w:rPr>
                <w:rFonts w:ascii="Helvetica Neue" w:hAnsi="Helvetica Neue"/>
              </w:rPr>
              <w:t>0.1</w:t>
            </w:r>
          </w:p>
        </w:tc>
      </w:tr>
      <w:tr w:rsidR="00A83B20" w14:paraId="4269DCAB" w14:textId="77777777" w:rsidTr="00E737B1">
        <w:trPr>
          <w:jc w:val="center"/>
        </w:trPr>
        <w:tc>
          <w:tcPr>
            <w:tcW w:w="1416" w:type="dxa"/>
          </w:tcPr>
          <w:p w14:paraId="11B130C5" w14:textId="4DC55249" w:rsidR="00A83B20" w:rsidRDefault="00A83B20" w:rsidP="00A83B20">
            <w:pPr>
              <w:rPr>
                <w:rFonts w:ascii="Helvetica Neue" w:hAnsi="Helvetica Neue"/>
              </w:rPr>
            </w:pPr>
            <w:r>
              <w:rPr>
                <w:rFonts w:ascii="Helvetica Neue" w:hAnsi="Helvetica Neue"/>
              </w:rPr>
              <w:t>tau</w:t>
            </w:r>
          </w:p>
        </w:tc>
        <w:tc>
          <w:tcPr>
            <w:tcW w:w="1909" w:type="dxa"/>
          </w:tcPr>
          <w:p w14:paraId="55A8A90B" w14:textId="799D2830" w:rsidR="00A83B20" w:rsidRDefault="00A83B20" w:rsidP="00A83B20">
            <w:pPr>
              <w:rPr>
                <w:rFonts w:ascii="Helvetica Neue" w:hAnsi="Helvetica Neue"/>
              </w:rPr>
            </w:pPr>
            <w:r>
              <w:rPr>
                <w:rFonts w:ascii="Helvetica Neue" w:hAnsi="Helvetica Neue"/>
              </w:rPr>
              <w:t>25 min</w:t>
            </w:r>
          </w:p>
        </w:tc>
      </w:tr>
    </w:tbl>
    <w:p w14:paraId="72436582" w14:textId="6B151B5C" w:rsidR="00C47795" w:rsidRPr="00DD0CCA" w:rsidRDefault="00C47795" w:rsidP="00C47795">
      <w:pPr>
        <w:rPr>
          <w:rFonts w:ascii="Helvetica Neue" w:hAnsi="Helvetica Neue"/>
        </w:rPr>
      </w:pPr>
      <w:r>
        <w:rPr>
          <w:rFonts w:ascii="Helvetica Neue" w:hAnsi="Helvetica Neue"/>
        </w:rPr>
        <w:t>Below the initial conditions and parameter definitions is a section called “</w:t>
      </w:r>
      <w:r w:rsidR="00A83B20">
        <w:rPr>
          <w:rFonts w:ascii="Helvetica Neue" w:hAnsi="Helvetica Neue"/>
        </w:rPr>
        <w:t xml:space="preserve">IFN </w:t>
      </w:r>
      <w:r>
        <w:rPr>
          <w:rFonts w:ascii="Helvetica Neue" w:hAnsi="Helvetica Neue"/>
        </w:rPr>
        <w:t xml:space="preserve">activation”.  </w:t>
      </w:r>
      <w:r w:rsidR="00A83B20">
        <w:rPr>
          <w:rFonts w:ascii="Helvetica Neue" w:hAnsi="Helvetica Neue"/>
        </w:rPr>
        <w:t xml:space="preserve">The definitions are much like that for NFKB activation in problem 1.  </w:t>
      </w:r>
      <w:r>
        <w:rPr>
          <w:rFonts w:ascii="Helvetica Neue" w:hAnsi="Helvetica Neue"/>
        </w:rPr>
        <w:t xml:space="preserve">By default, </w:t>
      </w:r>
      <w:r w:rsidR="00A83B20">
        <w:rPr>
          <w:rFonts w:ascii="Helvetica Neue" w:hAnsi="Helvetica Neue"/>
        </w:rPr>
        <w:t>IFN</w:t>
      </w:r>
      <w:r>
        <w:rPr>
          <w:rFonts w:ascii="Helvetica Neue" w:hAnsi="Helvetica Neue"/>
        </w:rPr>
        <w:t xml:space="preserve">_on1_time = 0, </w:t>
      </w:r>
      <w:r w:rsidR="00A83B20">
        <w:rPr>
          <w:rFonts w:ascii="Helvetica Neue" w:hAnsi="Helvetica Neue"/>
        </w:rPr>
        <w:t>IFN</w:t>
      </w:r>
      <w:r>
        <w:rPr>
          <w:rFonts w:ascii="Helvetica Neue" w:hAnsi="Helvetica Neue"/>
        </w:rPr>
        <w:t xml:space="preserve">_off1_time = </w:t>
      </w:r>
      <w:r w:rsidR="00A83B20">
        <w:rPr>
          <w:rFonts w:ascii="Helvetica Neue" w:hAnsi="Helvetica Neue"/>
        </w:rPr>
        <w:t>10</w:t>
      </w:r>
      <w:r>
        <w:rPr>
          <w:rFonts w:ascii="Helvetica Neue" w:hAnsi="Helvetica Neue"/>
        </w:rPr>
        <w:t xml:space="preserve">, </w:t>
      </w:r>
      <w:proofErr w:type="spellStart"/>
      <w:r w:rsidR="00A83B20">
        <w:rPr>
          <w:rFonts w:ascii="Helvetica Neue" w:hAnsi="Helvetica Neue"/>
        </w:rPr>
        <w:t>IFN</w:t>
      </w:r>
      <w:r>
        <w:rPr>
          <w:rFonts w:ascii="Helvetica Neue" w:hAnsi="Helvetica Neue"/>
        </w:rPr>
        <w:t>_amplitude</w:t>
      </w:r>
      <w:proofErr w:type="spellEnd"/>
      <w:r>
        <w:rPr>
          <w:rFonts w:ascii="Helvetica Neue" w:hAnsi="Helvetica Neue"/>
        </w:rPr>
        <w:t xml:space="preserve"> = 1, and there is no challenge (the remaining activation parameters are set to zero).</w:t>
      </w:r>
    </w:p>
    <w:p w14:paraId="4EF1745F" w14:textId="77777777" w:rsidR="00C47795" w:rsidRDefault="00C47795" w:rsidP="00C47795">
      <w:pPr>
        <w:rPr>
          <w:rFonts w:ascii="Helvetica Neue" w:hAnsi="Helvetica Neue"/>
        </w:rPr>
      </w:pPr>
    </w:p>
    <w:p w14:paraId="01F95BF7" w14:textId="68694690" w:rsidR="00A83B20" w:rsidRDefault="00A83B20" w:rsidP="00A83B20">
      <w:pPr>
        <w:rPr>
          <w:rFonts w:ascii="Helvetica Neue" w:hAnsi="Helvetica Neue"/>
          <w:bCs/>
        </w:rPr>
      </w:pPr>
      <w:r w:rsidRPr="00C72C21">
        <w:rPr>
          <w:rFonts w:ascii="Helvetica Neue" w:hAnsi="Helvetica Neue"/>
          <w:b/>
          <w:u w:val="single"/>
        </w:rPr>
        <w:t>Run the section of code for “</w:t>
      </w:r>
      <w:r w:rsidRPr="00A22140">
        <w:rPr>
          <w:rFonts w:ascii="Helvetica Neue" w:hAnsi="Helvetica Neue"/>
          <w:b/>
          <w:u w:val="single"/>
        </w:rPr>
        <w:t xml:space="preserve">Simulation of </w:t>
      </w:r>
      <w:r w:rsidR="00D23D66" w:rsidRPr="00C47795">
        <w:rPr>
          <w:rFonts w:ascii="Helvetica Neue" w:eastAsiaTheme="minorEastAsia" w:hAnsi="Helvetica Neue"/>
          <w:b/>
          <w:bCs/>
          <w:u w:val="single"/>
        </w:rPr>
        <w:t>simple IFN model</w:t>
      </w:r>
      <w:r w:rsidRPr="0005591F">
        <w:rPr>
          <w:rFonts w:ascii="Helvetica Neue" w:hAnsi="Helvetica Neue"/>
          <w:b/>
          <w:u w:val="single"/>
        </w:rPr>
        <w:t>”</w:t>
      </w:r>
      <w:r>
        <w:rPr>
          <w:rFonts w:ascii="Helvetica Neue" w:hAnsi="Helvetica Neue"/>
          <w:b/>
          <w:u w:val="single"/>
        </w:rPr>
        <w:t xml:space="preserve"> and</w:t>
      </w:r>
      <w:r w:rsidRPr="0005591F">
        <w:rPr>
          <w:rFonts w:ascii="Helvetica Neue" w:hAnsi="Helvetica Neue"/>
          <w:b/>
          <w:u w:val="single"/>
        </w:rPr>
        <w:t xml:space="preserve"> the section of</w:t>
      </w:r>
      <w:r w:rsidRPr="00C72C21">
        <w:rPr>
          <w:rFonts w:ascii="Helvetica Neue" w:hAnsi="Helvetica Neue"/>
          <w:b/>
          <w:u w:val="single"/>
        </w:rPr>
        <w:t xml:space="preserve"> code for “</w:t>
      </w:r>
      <w:r>
        <w:rPr>
          <w:rFonts w:ascii="Helvetica Neue" w:hAnsi="Helvetica Neue"/>
          <w:b/>
          <w:u w:val="single"/>
        </w:rPr>
        <w:t>Checking Model Implementation”.</w:t>
      </w:r>
      <w:r>
        <w:rPr>
          <w:rFonts w:ascii="Helvetica Neue" w:hAnsi="Helvetica Neue"/>
          <w:bCs/>
        </w:rPr>
        <w:t xml:space="preserve">  Check to see that the values on the right (from simulation of your model implementation) match the values on the left (from simulation of the correct model implementation).  If the values don’t match to the first few decimal places, double check your change equations and code before proceeding.</w:t>
      </w:r>
      <w:r w:rsidRPr="00C72C21">
        <w:rPr>
          <w:rFonts w:ascii="Helvetica Neue" w:hAnsi="Helvetica Neue"/>
          <w:bCs/>
        </w:rPr>
        <w:t xml:space="preserve">  </w:t>
      </w:r>
    </w:p>
    <w:p w14:paraId="5649D318" w14:textId="77777777" w:rsidR="00A83B20" w:rsidRDefault="00A83B20" w:rsidP="00A83B20">
      <w:pPr>
        <w:rPr>
          <w:rFonts w:ascii="Helvetica Neue" w:hAnsi="Helvetica Neue"/>
          <w:bCs/>
        </w:rPr>
      </w:pPr>
    </w:p>
    <w:p w14:paraId="69341AAF" w14:textId="6D78B149" w:rsidR="00A83B20" w:rsidRPr="00F86721" w:rsidRDefault="00D733E7" w:rsidP="00A83B20">
      <w:pPr>
        <w:rPr>
          <w:rFonts w:ascii="Helvetica Neue" w:hAnsi="Helvetica Neue"/>
          <w:b/>
          <w:u w:val="single"/>
        </w:rPr>
      </w:pPr>
      <w:r>
        <w:rPr>
          <w:rFonts w:ascii="Helvetica Neue" w:hAnsi="Helvetica Neue"/>
          <w:b/>
          <w:u w:val="single"/>
        </w:rPr>
        <w:br w:type="page"/>
      </w:r>
      <w:r w:rsidR="00A83B20" w:rsidRPr="00C72C21">
        <w:rPr>
          <w:rFonts w:ascii="Helvetica Neue" w:hAnsi="Helvetica Neue"/>
          <w:b/>
          <w:u w:val="single"/>
        </w:rPr>
        <w:lastRenderedPageBreak/>
        <w:t xml:space="preserve">Run the section of code </w:t>
      </w:r>
      <w:r w:rsidR="00A83B20">
        <w:rPr>
          <w:rFonts w:ascii="Helvetica Neue" w:hAnsi="Helvetica Neue"/>
          <w:b/>
          <w:u w:val="single"/>
        </w:rPr>
        <w:t>called “Plot Dynamics” and paste your graph here.</w:t>
      </w:r>
      <w:r w:rsidR="00A83B20">
        <w:rPr>
          <w:rFonts w:ascii="Helvetica Neue" w:hAnsi="Helvetica Neue"/>
          <w:bCs/>
        </w:rPr>
        <w:t xml:space="preserve">  </w:t>
      </w:r>
      <w:r w:rsidR="00A83B20">
        <w:rPr>
          <w:rFonts w:ascii="Helvetica Neue" w:hAnsi="Helvetica Neue"/>
          <w:bCs/>
          <w:u w:val="single"/>
        </w:rPr>
        <w:t xml:space="preserve">Can you </w:t>
      </w:r>
      <w:r w:rsidR="00E32BAC">
        <w:rPr>
          <w:rFonts w:ascii="Helvetica Neue" w:hAnsi="Helvetica Neue"/>
          <w:bCs/>
          <w:u w:val="single"/>
        </w:rPr>
        <w:t>explain</w:t>
      </w:r>
      <w:r w:rsidR="00A83B20">
        <w:rPr>
          <w:rFonts w:ascii="Helvetica Neue" w:hAnsi="Helvetica Neue"/>
          <w:bCs/>
          <w:u w:val="single"/>
        </w:rPr>
        <w:t xml:space="preserve"> the </w:t>
      </w:r>
      <w:r w:rsidR="00E32BAC">
        <w:rPr>
          <w:rFonts w:ascii="Helvetica Neue" w:hAnsi="Helvetica Neue"/>
          <w:bCs/>
          <w:u w:val="single"/>
        </w:rPr>
        <w:t xml:space="preserve">shape of the trajectories in the </w:t>
      </w:r>
      <w:r w:rsidR="00A83B20">
        <w:rPr>
          <w:rFonts w:ascii="Helvetica Neue" w:hAnsi="Helvetica Neue"/>
          <w:bCs/>
          <w:u w:val="single"/>
        </w:rPr>
        <w:t>“model output” (bottom) plot</w:t>
      </w:r>
      <w:r w:rsidR="00E32BAC">
        <w:rPr>
          <w:rFonts w:ascii="Helvetica Neue" w:hAnsi="Helvetica Neue"/>
          <w:bCs/>
          <w:u w:val="single"/>
        </w:rPr>
        <w:t>?</w:t>
      </w:r>
      <w:r w:rsidR="009D270F">
        <w:rPr>
          <w:rFonts w:ascii="Helvetica Neue" w:hAnsi="Helvetica Neue"/>
          <w:bCs/>
          <w:u w:val="single"/>
        </w:rPr>
        <w:t xml:space="preserve">  Does the model return to its initial steady state?</w:t>
      </w:r>
    </w:p>
    <w:p w14:paraId="3D037415" w14:textId="7B9854AC" w:rsidR="008F4FFD" w:rsidRDefault="00E1499A" w:rsidP="008F4FFD">
      <w:pPr>
        <w:rPr>
          <w:rFonts w:ascii="Helvetica Neue" w:hAnsi="Helvetica Neue"/>
          <w:bCs/>
        </w:rPr>
      </w:pPr>
      <w:r>
        <w:rPr>
          <w:rFonts w:ascii="Helvetica Neue" w:hAnsi="Helvetica Neue"/>
          <w:bCs/>
          <w:noProof/>
        </w:rPr>
        <w:drawing>
          <wp:inline distT="0" distB="0" distL="0" distR="0" wp14:anchorId="1DF533E9" wp14:editId="01F8CB30">
            <wp:extent cx="4819828" cy="4909642"/>
            <wp:effectExtent l="0" t="0" r="0" b="5715"/>
            <wp:docPr id="1969367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67739" name="Picture 1969367739"/>
                    <pic:cNvPicPr/>
                  </pic:nvPicPr>
                  <pic:blipFill>
                    <a:blip r:embed="rId13"/>
                    <a:stretch>
                      <a:fillRect/>
                    </a:stretch>
                  </pic:blipFill>
                  <pic:spPr>
                    <a:xfrm>
                      <a:off x="0" y="0"/>
                      <a:ext cx="4828761" cy="4918742"/>
                    </a:xfrm>
                    <a:prstGeom prst="rect">
                      <a:avLst/>
                    </a:prstGeom>
                  </pic:spPr>
                </pic:pic>
              </a:graphicData>
            </a:graphic>
          </wp:inline>
        </w:drawing>
      </w:r>
    </w:p>
    <w:p w14:paraId="75BBD0A5" w14:textId="3AAEC176" w:rsidR="00E32BAC" w:rsidRPr="00425294" w:rsidRDefault="001C15C2" w:rsidP="008F4FFD">
      <w:pPr>
        <w:rPr>
          <w:rFonts w:ascii="Helvetica Neue" w:hAnsi="Helvetica Neue"/>
          <w:bCs/>
          <w:color w:val="FF0000"/>
        </w:rPr>
      </w:pPr>
      <w:r>
        <w:rPr>
          <w:rFonts w:ascii="Helvetica Neue" w:hAnsi="Helvetica Neue"/>
          <w:bCs/>
          <w:color w:val="FF0000"/>
        </w:rPr>
        <w:t>There is a sharp decrease in ISGF3 inactive concentration corresponding with a sharp increase in ISGF3p concentration as the transient IFN input occurs. Then, the ISG3 inactive concentration increases again above its baseline level, but then rebounds to baseline level over time. At the same time, ISGF3p gradually decreases to baseline level aft</w:t>
      </w:r>
      <w:r w:rsidR="00126764">
        <w:rPr>
          <w:rFonts w:ascii="Helvetica Neue" w:hAnsi="Helvetica Neue"/>
          <w:bCs/>
          <w:color w:val="FF0000"/>
        </w:rPr>
        <w:t>e</w:t>
      </w:r>
      <w:r>
        <w:rPr>
          <w:rFonts w:ascii="Helvetica Neue" w:hAnsi="Helvetica Neue"/>
          <w:bCs/>
          <w:color w:val="FF0000"/>
        </w:rPr>
        <w:t>r the transient signal is gone.</w:t>
      </w:r>
      <w:r w:rsidR="00D652C1">
        <w:rPr>
          <w:rFonts w:ascii="Helvetica Neue" w:hAnsi="Helvetica Neue"/>
          <w:bCs/>
          <w:color w:val="FF0000"/>
        </w:rPr>
        <w:t xml:space="preserve"> </w:t>
      </w:r>
      <w:r w:rsidR="00425294">
        <w:rPr>
          <w:rFonts w:ascii="Helvetica Neue" w:hAnsi="Helvetica Neue"/>
          <w:bCs/>
          <w:color w:val="FF0000"/>
        </w:rPr>
        <w:t>The model does eventually return to its initial steady state. You can see that the initial concentration of ISGF3 inactive was 10 (</w:t>
      </w:r>
      <w:proofErr w:type="spellStart"/>
      <w:r w:rsidR="00425294">
        <w:rPr>
          <w:rFonts w:ascii="Helvetica Neue" w:hAnsi="Helvetica Neue"/>
          <w:bCs/>
          <w:color w:val="FF0000"/>
        </w:rPr>
        <w:t>microM</w:t>
      </w:r>
      <w:proofErr w:type="spellEnd"/>
      <w:r w:rsidR="00425294">
        <w:rPr>
          <w:rFonts w:ascii="Helvetica Neue" w:hAnsi="Helvetica Neue"/>
          <w:bCs/>
          <w:color w:val="FF0000"/>
        </w:rPr>
        <w:t xml:space="preserve">), and in the </w:t>
      </w:r>
      <w:proofErr w:type="gramStart"/>
      <w:r w:rsidR="00425294">
        <w:rPr>
          <w:rFonts w:ascii="Helvetica Neue" w:hAnsi="Helvetica Neue"/>
          <w:bCs/>
          <w:color w:val="FF0000"/>
        </w:rPr>
        <w:t>long-run</w:t>
      </w:r>
      <w:proofErr w:type="gramEnd"/>
      <w:r w:rsidR="00425294">
        <w:rPr>
          <w:rFonts w:ascii="Helvetica Neue" w:hAnsi="Helvetica Neue"/>
          <w:bCs/>
          <w:color w:val="FF0000"/>
        </w:rPr>
        <w:t xml:space="preserve"> after the ISGF3p antiviral response has decayed to 0, the concentration of ISGF3 was at the same value of 10 </w:t>
      </w:r>
      <w:proofErr w:type="spellStart"/>
      <w:r w:rsidR="00425294">
        <w:rPr>
          <w:rFonts w:ascii="Helvetica Neue" w:hAnsi="Helvetica Neue"/>
          <w:bCs/>
          <w:color w:val="FF0000"/>
        </w:rPr>
        <w:t>microM</w:t>
      </w:r>
      <w:proofErr w:type="spellEnd"/>
      <w:r w:rsidR="00425294">
        <w:rPr>
          <w:rFonts w:ascii="Helvetica Neue" w:hAnsi="Helvetica Neue"/>
          <w:bCs/>
          <w:color w:val="FF0000"/>
        </w:rPr>
        <w:t>.</w:t>
      </w:r>
    </w:p>
    <w:p w14:paraId="5652EE43" w14:textId="468B6498" w:rsidR="00E32BAC" w:rsidRDefault="00E32BAC" w:rsidP="008F4FFD">
      <w:pPr>
        <w:rPr>
          <w:rFonts w:ascii="Helvetica Neue" w:hAnsi="Helvetica Neue"/>
          <w:bCs/>
        </w:rPr>
      </w:pPr>
    </w:p>
    <w:p w14:paraId="6C9EF667" w14:textId="295FCFCB" w:rsidR="00E32BAC" w:rsidRDefault="00E32BAC" w:rsidP="008F4FFD">
      <w:pPr>
        <w:rPr>
          <w:rFonts w:ascii="Helvetica Neue" w:hAnsi="Helvetica Neue"/>
          <w:bCs/>
        </w:rPr>
      </w:pPr>
    </w:p>
    <w:p w14:paraId="5BB37AAF" w14:textId="0F76608C" w:rsidR="00E32BAC" w:rsidRDefault="00E32BAC" w:rsidP="008F4FFD">
      <w:pPr>
        <w:rPr>
          <w:rFonts w:ascii="Helvetica Neue" w:hAnsi="Helvetica Neue"/>
          <w:bCs/>
        </w:rPr>
      </w:pPr>
    </w:p>
    <w:p w14:paraId="4B628D96" w14:textId="1EDE8C36" w:rsidR="00E32BAC" w:rsidRDefault="00E32BAC" w:rsidP="008F4FFD">
      <w:pPr>
        <w:rPr>
          <w:rFonts w:ascii="Helvetica Neue" w:hAnsi="Helvetica Neue"/>
          <w:bCs/>
        </w:rPr>
      </w:pPr>
    </w:p>
    <w:p w14:paraId="5AB5A97D" w14:textId="06341142" w:rsidR="00E32BAC" w:rsidRDefault="00E32BAC" w:rsidP="008F4FFD">
      <w:pPr>
        <w:rPr>
          <w:rFonts w:ascii="Helvetica Neue" w:hAnsi="Helvetica Neue"/>
          <w:bCs/>
        </w:rPr>
      </w:pPr>
    </w:p>
    <w:p w14:paraId="1686B339" w14:textId="4896458F" w:rsidR="00E32BAC" w:rsidRDefault="00E32BAC" w:rsidP="008F4FFD">
      <w:pPr>
        <w:rPr>
          <w:rFonts w:ascii="Helvetica Neue" w:hAnsi="Helvetica Neue"/>
          <w:bCs/>
        </w:rPr>
      </w:pPr>
    </w:p>
    <w:p w14:paraId="4A3CB3FE" w14:textId="0FD51E73" w:rsidR="00E32BAC" w:rsidRPr="00DD1123" w:rsidRDefault="00E32BAC" w:rsidP="00E32BAC">
      <w:pPr>
        <w:rPr>
          <w:rFonts w:ascii="Helvetica Neue" w:hAnsi="Helvetica Neue"/>
          <w:b/>
          <w:u w:val="single"/>
        </w:rPr>
      </w:pPr>
      <w:r>
        <w:rPr>
          <w:rFonts w:ascii="Helvetica Neue" w:hAnsi="Helvetica Neue"/>
          <w:bCs/>
        </w:rPr>
        <w:lastRenderedPageBreak/>
        <w:t xml:space="preserve">We will know add a challenge activation.  </w:t>
      </w:r>
      <w:r>
        <w:rPr>
          <w:rFonts w:ascii="Helvetica Neue" w:hAnsi="Helvetica Neue"/>
          <w:b/>
          <w:u w:val="single"/>
        </w:rPr>
        <w:t>Modify “</w:t>
      </w:r>
      <w:r w:rsidRPr="00A22140">
        <w:rPr>
          <w:rFonts w:ascii="Helvetica Neue" w:hAnsi="Helvetica Neue"/>
          <w:b/>
          <w:u w:val="single"/>
        </w:rPr>
        <w:t xml:space="preserve">Simulation of </w:t>
      </w:r>
      <w:r>
        <w:rPr>
          <w:rFonts w:ascii="Helvetica Neue" w:hAnsi="Helvetica Neue"/>
          <w:b/>
          <w:u w:val="single"/>
        </w:rPr>
        <w:t>simple IFN</w:t>
      </w:r>
      <w:r w:rsidRPr="00A22140">
        <w:rPr>
          <w:rFonts w:ascii="Helvetica Neue" w:hAnsi="Helvetica Neue"/>
          <w:b/>
          <w:u w:val="single"/>
        </w:rPr>
        <w:t xml:space="preserve"> model</w:t>
      </w:r>
      <w:r>
        <w:rPr>
          <w:rFonts w:ascii="Helvetica Neue" w:hAnsi="Helvetica Neue"/>
          <w:b/>
          <w:u w:val="single"/>
        </w:rPr>
        <w:t xml:space="preserve">” such that IFN_on2_time = 100 and IFN_off2_time = 110.  Rerun the simulation and plotting cell.  Paste your resulting graph here. </w:t>
      </w:r>
      <w:r>
        <w:rPr>
          <w:rFonts w:ascii="Helvetica Neue" w:hAnsi="Helvetica Neue"/>
          <w:bCs/>
          <w:u w:val="single"/>
        </w:rPr>
        <w:t xml:space="preserve">Describe the profile of antiviral response over time.  Is the response to the challenge activation different from the priming activation?  </w:t>
      </w:r>
      <w:r w:rsidR="006F20B3">
        <w:rPr>
          <w:rFonts w:ascii="Helvetica Neue" w:hAnsi="Helvetica Neue"/>
          <w:bCs/>
          <w:u w:val="single"/>
        </w:rPr>
        <w:t>Why or why not</w:t>
      </w:r>
      <w:r>
        <w:rPr>
          <w:rFonts w:ascii="Helvetica Neue" w:hAnsi="Helvetica Neue"/>
          <w:bCs/>
          <w:u w:val="single"/>
        </w:rPr>
        <w:t>?</w:t>
      </w:r>
    </w:p>
    <w:p w14:paraId="4F39AEBE" w14:textId="77777777" w:rsidR="008F4FFD" w:rsidRDefault="008F4FFD" w:rsidP="008F4FFD">
      <w:pPr>
        <w:rPr>
          <w:rFonts w:ascii="Helvetica Neue" w:hAnsi="Helvetica Neue"/>
          <w:bCs/>
          <w:u w:val="single"/>
        </w:rPr>
      </w:pPr>
    </w:p>
    <w:p w14:paraId="72F17CF2" w14:textId="21A821CA" w:rsidR="008F4FFD" w:rsidRDefault="00716C37" w:rsidP="008F4FFD">
      <w:pPr>
        <w:rPr>
          <w:rFonts w:ascii="Helvetica Neue" w:hAnsi="Helvetica Neue"/>
          <w:bCs/>
          <w:u w:val="single"/>
        </w:rPr>
      </w:pPr>
      <w:r>
        <w:rPr>
          <w:rFonts w:ascii="Helvetica Neue" w:hAnsi="Helvetica Neue"/>
          <w:bCs/>
          <w:noProof/>
          <w:u w:val="single"/>
        </w:rPr>
        <w:drawing>
          <wp:inline distT="0" distB="0" distL="0" distR="0" wp14:anchorId="4A2517CD" wp14:editId="0E62309E">
            <wp:extent cx="5028177" cy="5034579"/>
            <wp:effectExtent l="0" t="0" r="1270" b="0"/>
            <wp:docPr id="1434051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51687" name="Picture 1434051687"/>
                    <pic:cNvPicPr/>
                  </pic:nvPicPr>
                  <pic:blipFill>
                    <a:blip r:embed="rId14"/>
                    <a:stretch>
                      <a:fillRect/>
                    </a:stretch>
                  </pic:blipFill>
                  <pic:spPr>
                    <a:xfrm>
                      <a:off x="0" y="0"/>
                      <a:ext cx="5036706" cy="5043119"/>
                    </a:xfrm>
                    <a:prstGeom prst="rect">
                      <a:avLst/>
                    </a:prstGeom>
                  </pic:spPr>
                </pic:pic>
              </a:graphicData>
            </a:graphic>
          </wp:inline>
        </w:drawing>
      </w:r>
    </w:p>
    <w:p w14:paraId="35534C85" w14:textId="77777777" w:rsidR="008F4FFD" w:rsidRDefault="008F4FFD" w:rsidP="008F4FFD">
      <w:pPr>
        <w:rPr>
          <w:rFonts w:ascii="Helvetica Neue" w:hAnsi="Helvetica Neue"/>
          <w:bCs/>
          <w:u w:val="single"/>
        </w:rPr>
      </w:pPr>
    </w:p>
    <w:p w14:paraId="25D2F4E4" w14:textId="3CC91B45" w:rsidR="00350508" w:rsidRPr="00350508" w:rsidRDefault="00350508" w:rsidP="00350508">
      <w:pPr>
        <w:rPr>
          <w:rFonts w:ascii="Helvetica Neue" w:hAnsi="Helvetica Neue"/>
          <w:bCs/>
          <w:color w:val="FF0000"/>
        </w:rPr>
      </w:pPr>
      <w:r w:rsidRPr="00350508">
        <w:rPr>
          <w:rFonts w:ascii="Helvetica Neue" w:hAnsi="Helvetica Neue"/>
          <w:bCs/>
          <w:color w:val="FF0000"/>
        </w:rPr>
        <w:t>Initially, the ISGF3 inactive curve shows a sharp increase</w:t>
      </w:r>
      <w:r w:rsidR="004661A9">
        <w:rPr>
          <w:rFonts w:ascii="Helvetica Neue" w:hAnsi="Helvetica Neue"/>
          <w:bCs/>
          <w:color w:val="FF0000"/>
        </w:rPr>
        <w:t xml:space="preserve"> in</w:t>
      </w:r>
      <w:r w:rsidRPr="00350508">
        <w:rPr>
          <w:rFonts w:ascii="Helvetica Neue" w:hAnsi="Helvetica Neue"/>
          <w:bCs/>
          <w:color w:val="FF0000"/>
        </w:rPr>
        <w:t xml:space="preserve"> the first IFN input, indicating an immediate activation of the pathway, followed by a decline once the input </w:t>
      </w:r>
      <w:r w:rsidR="000E323A">
        <w:rPr>
          <w:rFonts w:ascii="Helvetica Neue" w:hAnsi="Helvetica Neue"/>
          <w:bCs/>
          <w:color w:val="FF0000"/>
        </w:rPr>
        <w:t>disappears</w:t>
      </w:r>
      <w:r w:rsidRPr="00350508">
        <w:rPr>
          <w:rFonts w:ascii="Helvetica Neue" w:hAnsi="Helvetica Neue"/>
          <w:bCs/>
          <w:color w:val="FF0000"/>
        </w:rPr>
        <w:t xml:space="preserve">. This is mirrored by the ISGF3p curve, representing the antiviral response, which spikes </w:t>
      </w:r>
      <w:r w:rsidR="00697416">
        <w:rPr>
          <w:rFonts w:ascii="Helvetica Neue" w:hAnsi="Helvetica Neue"/>
          <w:bCs/>
          <w:color w:val="FF0000"/>
        </w:rPr>
        <w:t>at the same time the ISGF3 inactive reaches its trough.</w:t>
      </w:r>
    </w:p>
    <w:p w14:paraId="65959F8C" w14:textId="55D57E75" w:rsidR="008F4FFD" w:rsidRPr="007C7A81" w:rsidRDefault="003F5223" w:rsidP="008F4FFD">
      <w:pPr>
        <w:rPr>
          <w:rFonts w:ascii="Helvetica Neue" w:hAnsi="Helvetica Neue"/>
          <w:bCs/>
          <w:color w:val="FF0000"/>
        </w:rPr>
      </w:pPr>
      <w:r>
        <w:rPr>
          <w:rFonts w:ascii="Helvetica Neue" w:hAnsi="Helvetica Neue"/>
          <w:bCs/>
          <w:color w:val="FF0000"/>
        </w:rPr>
        <w:t xml:space="preserve">In </w:t>
      </w:r>
      <w:r w:rsidR="00350508" w:rsidRPr="00350508">
        <w:rPr>
          <w:rFonts w:ascii="Helvetica Neue" w:hAnsi="Helvetica Neue"/>
          <w:bCs/>
          <w:color w:val="FF0000"/>
        </w:rPr>
        <w:t xml:space="preserve">the second IFN input, both ISGF3 inactive and ISGF3p responses are </w:t>
      </w:r>
      <w:r w:rsidR="00545A27">
        <w:rPr>
          <w:rFonts w:ascii="Helvetica Neue" w:hAnsi="Helvetica Neue"/>
          <w:bCs/>
          <w:color w:val="FF0000"/>
        </w:rPr>
        <w:t>higher</w:t>
      </w:r>
      <w:r w:rsidR="00350508" w:rsidRPr="00350508">
        <w:rPr>
          <w:rFonts w:ascii="Helvetica Neue" w:hAnsi="Helvetica Neue"/>
          <w:bCs/>
          <w:color w:val="FF0000"/>
        </w:rPr>
        <w:t xml:space="preserve"> compared to the first input</w:t>
      </w:r>
      <w:r w:rsidR="00902AB2">
        <w:rPr>
          <w:rFonts w:ascii="Helvetica Neue" w:hAnsi="Helvetica Neue"/>
          <w:bCs/>
          <w:color w:val="FF0000"/>
        </w:rPr>
        <w:t xml:space="preserve"> in that the peak of the ISGF3p </w:t>
      </w:r>
      <w:r w:rsidR="00F144B5">
        <w:rPr>
          <w:rFonts w:ascii="Helvetica Neue" w:hAnsi="Helvetica Neue"/>
          <w:bCs/>
          <w:color w:val="FF0000"/>
        </w:rPr>
        <w:t xml:space="preserve">antiviral response </w:t>
      </w:r>
      <w:r w:rsidR="00902AB2">
        <w:rPr>
          <w:rFonts w:ascii="Helvetica Neue" w:hAnsi="Helvetica Neue"/>
          <w:bCs/>
          <w:color w:val="FF0000"/>
        </w:rPr>
        <w:t>concentration and trough of the ISGF</w:t>
      </w:r>
      <w:r w:rsidR="00BB522E">
        <w:rPr>
          <w:rFonts w:ascii="Helvetica Neue" w:hAnsi="Helvetica Neue"/>
          <w:bCs/>
          <w:color w:val="FF0000"/>
        </w:rPr>
        <w:t xml:space="preserve">3 inactive concentration are both higher in the challenging </w:t>
      </w:r>
      <w:r w:rsidR="0029239A">
        <w:rPr>
          <w:rFonts w:ascii="Helvetica Neue" w:hAnsi="Helvetica Neue"/>
          <w:bCs/>
          <w:color w:val="FF0000"/>
        </w:rPr>
        <w:t>activation</w:t>
      </w:r>
      <w:r w:rsidR="00BB522E">
        <w:rPr>
          <w:rFonts w:ascii="Helvetica Neue" w:hAnsi="Helvetica Neue"/>
          <w:bCs/>
          <w:color w:val="FF0000"/>
        </w:rPr>
        <w:t xml:space="preserve"> than the priming </w:t>
      </w:r>
      <w:r w:rsidR="0029239A">
        <w:rPr>
          <w:rFonts w:ascii="Helvetica Neue" w:hAnsi="Helvetica Neue"/>
          <w:bCs/>
          <w:color w:val="FF0000"/>
        </w:rPr>
        <w:t>activation</w:t>
      </w:r>
      <w:r w:rsidR="00BB522E">
        <w:rPr>
          <w:rFonts w:ascii="Helvetica Neue" w:hAnsi="Helvetica Neue"/>
          <w:bCs/>
          <w:color w:val="FF0000"/>
        </w:rPr>
        <w:t>.</w:t>
      </w:r>
      <w:r w:rsidR="007C7A81">
        <w:rPr>
          <w:rFonts w:ascii="Helvetica Neue" w:hAnsi="Helvetica Neue"/>
          <w:bCs/>
          <w:color w:val="FF0000"/>
        </w:rPr>
        <w:t xml:space="preserve"> </w:t>
      </w:r>
      <w:r w:rsidR="00034052">
        <w:rPr>
          <w:rFonts w:ascii="Helvetica Neue" w:hAnsi="Helvetica Neue"/>
          <w:bCs/>
          <w:color w:val="FF0000"/>
        </w:rPr>
        <w:t xml:space="preserve">There is also a larger difference between the peak of ISGF3p and the trough of ISGF3 inactive. </w:t>
      </w:r>
      <w:r w:rsidR="00F144B5">
        <w:rPr>
          <w:rFonts w:ascii="Helvetica Neue" w:hAnsi="Helvetica Neue"/>
          <w:bCs/>
          <w:color w:val="FF0000"/>
        </w:rPr>
        <w:t xml:space="preserve">The </w:t>
      </w:r>
      <w:r w:rsidR="00F144B5">
        <w:rPr>
          <w:rFonts w:ascii="Helvetica Neue" w:hAnsi="Helvetica Neue"/>
          <w:bCs/>
          <w:color w:val="FF0000"/>
        </w:rPr>
        <w:lastRenderedPageBreak/>
        <w:t xml:space="preserve">higher ISGF3p antiviral response concentration is likely due to the priming of the first input, which leads to a more efficient antiviral response upon re-exposure. </w:t>
      </w:r>
      <w:r w:rsidR="00DE1EAB">
        <w:rPr>
          <w:rFonts w:ascii="Helvetica Neue" w:hAnsi="Helvetica Neue"/>
          <w:bCs/>
          <w:color w:val="FF0000"/>
        </w:rPr>
        <w:t>The prior activation allowed for an immune memory effect where there is now a heightened state of readiness leading to a more robust response to the subsequent stimulus.</w:t>
      </w:r>
    </w:p>
    <w:p w14:paraId="38169C58" w14:textId="77777777" w:rsidR="008F4FFD" w:rsidRDefault="008F4FFD" w:rsidP="008F4FFD">
      <w:pPr>
        <w:rPr>
          <w:rFonts w:ascii="Helvetica Neue" w:hAnsi="Helvetica Neue"/>
          <w:bCs/>
          <w:u w:val="single"/>
        </w:rPr>
      </w:pPr>
    </w:p>
    <w:p w14:paraId="5D73B456" w14:textId="77777777" w:rsidR="00707158" w:rsidRDefault="006F20B3" w:rsidP="006F20B3">
      <w:pPr>
        <w:rPr>
          <w:rFonts w:ascii="Helvetica Neue" w:hAnsi="Helvetica Neue"/>
          <w:b/>
          <w:u w:val="single"/>
        </w:rPr>
      </w:pPr>
      <w:r w:rsidRPr="006F20B3">
        <w:rPr>
          <w:rFonts w:ascii="Helvetica Neue" w:hAnsi="Helvetica Neue"/>
          <w:b/>
          <w:u w:val="single"/>
        </w:rPr>
        <w:t>Now modify “Simulation</w:t>
      </w:r>
      <w:r w:rsidRPr="00A22140">
        <w:rPr>
          <w:rFonts w:ascii="Helvetica Neue" w:hAnsi="Helvetica Neue"/>
          <w:b/>
          <w:u w:val="single"/>
        </w:rPr>
        <w:t xml:space="preserve"> of </w:t>
      </w:r>
      <w:r>
        <w:rPr>
          <w:rFonts w:ascii="Helvetica Neue" w:hAnsi="Helvetica Neue"/>
          <w:b/>
          <w:u w:val="single"/>
        </w:rPr>
        <w:t>simple IFN</w:t>
      </w:r>
      <w:r w:rsidRPr="00A22140">
        <w:rPr>
          <w:rFonts w:ascii="Helvetica Neue" w:hAnsi="Helvetica Neue"/>
          <w:b/>
          <w:u w:val="single"/>
        </w:rPr>
        <w:t xml:space="preserve"> model</w:t>
      </w:r>
      <w:r>
        <w:rPr>
          <w:rFonts w:ascii="Helvetica Neue" w:hAnsi="Helvetica Neue"/>
          <w:b/>
          <w:u w:val="single"/>
        </w:rPr>
        <w:t xml:space="preserve">” such that IFN_on2_time = 450 and IFN_off2_time = 460.  Rerun the simulation and plotting cell.  Paste your resulting graph here.  </w:t>
      </w:r>
    </w:p>
    <w:p w14:paraId="6DF168B0" w14:textId="50A823D6" w:rsidR="006F20B3" w:rsidRPr="009B1587" w:rsidRDefault="006F20B3" w:rsidP="006F20B3">
      <w:pPr>
        <w:rPr>
          <w:rFonts w:ascii="Helvetica Neue" w:hAnsi="Helvetica Neue"/>
          <w:b/>
          <w:u w:val="single"/>
        </w:rPr>
      </w:pPr>
      <w:r>
        <w:rPr>
          <w:rFonts w:ascii="Helvetica Neue" w:hAnsi="Helvetica Neue"/>
          <w:bCs/>
          <w:u w:val="single"/>
        </w:rPr>
        <w:t>Describe the profile of antiviral response over time.  Is the response to the challenge activation different from the priming activation?  Why or why not?</w:t>
      </w:r>
    </w:p>
    <w:p w14:paraId="614A20B8" w14:textId="5BE0502B" w:rsidR="006F20B3" w:rsidRDefault="003B1CC1" w:rsidP="006F20B3">
      <w:pPr>
        <w:rPr>
          <w:rFonts w:ascii="Helvetica Neue" w:hAnsi="Helvetica Neue"/>
          <w:bCs/>
          <w:u w:val="single"/>
        </w:rPr>
      </w:pPr>
      <w:r>
        <w:rPr>
          <w:rFonts w:ascii="Helvetica Neue" w:hAnsi="Helvetica Neue"/>
          <w:bCs/>
          <w:noProof/>
          <w:u w:val="single"/>
        </w:rPr>
        <w:drawing>
          <wp:inline distT="0" distB="0" distL="0" distR="0" wp14:anchorId="47706EB7" wp14:editId="5482AA04">
            <wp:extent cx="4895273" cy="5019355"/>
            <wp:effectExtent l="0" t="0" r="0" b="0"/>
            <wp:docPr id="1423166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66536" name="Picture 1423166536"/>
                    <pic:cNvPicPr/>
                  </pic:nvPicPr>
                  <pic:blipFill>
                    <a:blip r:embed="rId15"/>
                    <a:stretch>
                      <a:fillRect/>
                    </a:stretch>
                  </pic:blipFill>
                  <pic:spPr>
                    <a:xfrm>
                      <a:off x="0" y="0"/>
                      <a:ext cx="4895273" cy="5019355"/>
                    </a:xfrm>
                    <a:prstGeom prst="rect">
                      <a:avLst/>
                    </a:prstGeom>
                  </pic:spPr>
                </pic:pic>
              </a:graphicData>
            </a:graphic>
          </wp:inline>
        </w:drawing>
      </w:r>
    </w:p>
    <w:p w14:paraId="73D62B8D" w14:textId="194D970A" w:rsidR="006F20B3" w:rsidRPr="00707158" w:rsidRDefault="006F20B3" w:rsidP="006F20B3">
      <w:pPr>
        <w:rPr>
          <w:rFonts w:ascii="Helvetica Neue" w:hAnsi="Helvetica Neue"/>
          <w:bCs/>
          <w:color w:val="FF0000"/>
        </w:rPr>
      </w:pPr>
    </w:p>
    <w:p w14:paraId="7A51B1F6" w14:textId="0566FA53" w:rsidR="006F20B3" w:rsidRPr="00707158" w:rsidRDefault="00707158" w:rsidP="006F20B3">
      <w:pPr>
        <w:rPr>
          <w:rFonts w:ascii="Helvetica Neue" w:hAnsi="Helvetica Neue"/>
          <w:bCs/>
          <w:color w:val="FF0000"/>
        </w:rPr>
      </w:pPr>
      <w:r>
        <w:rPr>
          <w:rFonts w:ascii="Helvetica Neue" w:hAnsi="Helvetica Neue"/>
          <w:bCs/>
          <w:color w:val="FF0000"/>
        </w:rPr>
        <w:t>The ISGF3p curve initially sharply peaks after the first IFN input, then falls back to baseline before the second IFN input occurs. The ISGF3 inactive concentration</w:t>
      </w:r>
      <w:r w:rsidR="005E3DB1">
        <w:rPr>
          <w:rFonts w:ascii="Helvetica Neue" w:hAnsi="Helvetica Neue"/>
          <w:bCs/>
          <w:color w:val="FF0000"/>
        </w:rPr>
        <w:t xml:space="preserve"> </w:t>
      </w:r>
      <w:r w:rsidR="00156032">
        <w:rPr>
          <w:rFonts w:ascii="Helvetica Neue" w:hAnsi="Helvetica Neue"/>
          <w:bCs/>
          <w:color w:val="FF0000"/>
        </w:rPr>
        <w:t xml:space="preserve">also initially sharply declines after the first IFN input, then gradually increases and peaks before gradually declining to </w:t>
      </w:r>
      <w:r w:rsidR="00EF2E43">
        <w:rPr>
          <w:rFonts w:ascii="Helvetica Neue" w:hAnsi="Helvetica Neue"/>
          <w:bCs/>
          <w:color w:val="FF0000"/>
        </w:rPr>
        <w:t xml:space="preserve">rebound to </w:t>
      </w:r>
      <w:r w:rsidR="00156032">
        <w:rPr>
          <w:rFonts w:ascii="Helvetica Neue" w:hAnsi="Helvetica Neue"/>
          <w:bCs/>
          <w:color w:val="FF0000"/>
        </w:rPr>
        <w:t>baseline level before the second IFN input occurs.</w:t>
      </w:r>
      <w:r w:rsidR="007447C9">
        <w:rPr>
          <w:rFonts w:ascii="Helvetica Neue" w:hAnsi="Helvetica Neue"/>
          <w:bCs/>
          <w:color w:val="FF0000"/>
        </w:rPr>
        <w:t xml:space="preserve"> During the second IFN input, the </w:t>
      </w:r>
      <w:r w:rsidR="007447C9">
        <w:rPr>
          <w:rFonts w:ascii="Helvetica Neue" w:hAnsi="Helvetica Neue"/>
          <w:bCs/>
          <w:color w:val="FF0000"/>
        </w:rPr>
        <w:lastRenderedPageBreak/>
        <w:t>dynamics appear to be nearly identical to the first IFN input where the ISGF3 inactive concentration decreases to the same trough value in the challenging activation and the ISGF3p concentration increases to the same peak value in the challenging activation.</w:t>
      </w:r>
      <w:r w:rsidR="00CE324A">
        <w:rPr>
          <w:rFonts w:ascii="Helvetica Neue" w:hAnsi="Helvetica Neue"/>
          <w:bCs/>
          <w:color w:val="FF0000"/>
        </w:rPr>
        <w:t xml:space="preserve"> This could be because there is a larger time interval gap between the two IFN inputs, </w:t>
      </w:r>
      <w:r w:rsidR="00C016A1">
        <w:rPr>
          <w:rFonts w:ascii="Helvetica Neue" w:hAnsi="Helvetica Neue"/>
          <w:bCs/>
          <w:color w:val="FF0000"/>
        </w:rPr>
        <w:t>resulting in the system reverting to its pre-stimulation state by the time the second IFN input occurs.</w:t>
      </w:r>
    </w:p>
    <w:p w14:paraId="2B252061" w14:textId="77777777" w:rsidR="006F20B3" w:rsidRDefault="006F20B3" w:rsidP="006F20B3">
      <w:pPr>
        <w:rPr>
          <w:rFonts w:ascii="Helvetica Neue" w:hAnsi="Helvetica Neue"/>
          <w:bCs/>
          <w:u w:val="single"/>
        </w:rPr>
      </w:pPr>
    </w:p>
    <w:p w14:paraId="0467597E" w14:textId="17D69A96" w:rsidR="009411E0" w:rsidRDefault="00E32BAC" w:rsidP="009411E0">
      <w:pPr>
        <w:rPr>
          <w:rFonts w:ascii="Helvetica Neue" w:hAnsi="Helvetica Neue"/>
          <w:bCs/>
        </w:rPr>
      </w:pPr>
      <w:r>
        <w:rPr>
          <w:rFonts w:ascii="Helvetica Neue" w:hAnsi="Helvetica Neue"/>
          <w:b/>
          <w:u w:val="single"/>
        </w:rPr>
        <w:t>Set back IFN_on2_time = IFN_off2_time = 0 in the section “</w:t>
      </w:r>
      <w:r w:rsidRPr="00A22140">
        <w:rPr>
          <w:rFonts w:ascii="Helvetica Neue" w:hAnsi="Helvetica Neue"/>
          <w:b/>
          <w:u w:val="single"/>
        </w:rPr>
        <w:t xml:space="preserve">Simulation of </w:t>
      </w:r>
      <w:r>
        <w:rPr>
          <w:rFonts w:ascii="Helvetica Neue" w:hAnsi="Helvetica Neue"/>
          <w:b/>
          <w:u w:val="single"/>
        </w:rPr>
        <w:t>simple IFN</w:t>
      </w:r>
      <w:r w:rsidRPr="00A22140">
        <w:rPr>
          <w:rFonts w:ascii="Helvetica Neue" w:hAnsi="Helvetica Neue"/>
          <w:b/>
          <w:u w:val="single"/>
        </w:rPr>
        <w:t xml:space="preserve"> model</w:t>
      </w:r>
      <w:r>
        <w:rPr>
          <w:rFonts w:ascii="Helvetica Neue" w:hAnsi="Helvetica Neue"/>
          <w:b/>
          <w:u w:val="single"/>
        </w:rPr>
        <w:t>”.</w:t>
      </w:r>
      <w:r>
        <w:rPr>
          <w:rFonts w:ascii="Helvetica Neue" w:hAnsi="Helvetica Neue"/>
          <w:bCs/>
        </w:rPr>
        <w:t xml:space="preserve">  We will now explore the effect of lengthening the priming activation.  </w:t>
      </w:r>
      <w:r>
        <w:rPr>
          <w:rFonts w:ascii="Helvetica Neue" w:hAnsi="Helvetica Neue"/>
          <w:b/>
          <w:u w:val="single"/>
        </w:rPr>
        <w:t>Modify “</w:t>
      </w:r>
      <w:r w:rsidRPr="00A22140">
        <w:rPr>
          <w:rFonts w:ascii="Helvetica Neue" w:hAnsi="Helvetica Neue"/>
          <w:b/>
          <w:u w:val="single"/>
        </w:rPr>
        <w:t xml:space="preserve">Simulation of </w:t>
      </w:r>
      <w:r>
        <w:rPr>
          <w:rFonts w:ascii="Helvetica Neue" w:hAnsi="Helvetica Neue"/>
          <w:b/>
          <w:u w:val="single"/>
        </w:rPr>
        <w:t>simple IFN</w:t>
      </w:r>
      <w:r w:rsidRPr="00A22140">
        <w:rPr>
          <w:rFonts w:ascii="Helvetica Neue" w:hAnsi="Helvetica Neue"/>
          <w:b/>
          <w:u w:val="single"/>
        </w:rPr>
        <w:t xml:space="preserve"> model</w:t>
      </w:r>
      <w:r>
        <w:rPr>
          <w:rFonts w:ascii="Helvetica Neue" w:hAnsi="Helvetica Neue"/>
          <w:b/>
          <w:u w:val="single"/>
        </w:rPr>
        <w:t>” such that IFN_on21_time = 0 and IFN_off1_time = 100.  Rerun the simulation and plotting cell.  Paste your resulting graph here.</w:t>
      </w:r>
    </w:p>
    <w:p w14:paraId="4BEC88ED" w14:textId="77777777" w:rsidR="009411E0" w:rsidRDefault="009411E0" w:rsidP="009411E0">
      <w:pPr>
        <w:rPr>
          <w:rFonts w:ascii="Helvetica Neue" w:hAnsi="Helvetica Neue"/>
          <w:bCs/>
        </w:rPr>
      </w:pPr>
    </w:p>
    <w:p w14:paraId="5E2B1FCF" w14:textId="34288BAE" w:rsidR="009411E0" w:rsidRDefault="003B1CC1" w:rsidP="009411E0">
      <w:pPr>
        <w:rPr>
          <w:rFonts w:ascii="Helvetica Neue" w:hAnsi="Helvetica Neue"/>
          <w:bCs/>
        </w:rPr>
      </w:pPr>
      <w:r>
        <w:rPr>
          <w:rFonts w:ascii="Helvetica Neue" w:hAnsi="Helvetica Neue"/>
          <w:bCs/>
          <w:noProof/>
        </w:rPr>
        <w:drawing>
          <wp:inline distT="0" distB="0" distL="0" distR="0" wp14:anchorId="1283537A" wp14:editId="6E734F34">
            <wp:extent cx="4665443" cy="4665443"/>
            <wp:effectExtent l="0" t="0" r="0" b="0"/>
            <wp:docPr id="1463105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05785" name="Picture 1463105785"/>
                    <pic:cNvPicPr/>
                  </pic:nvPicPr>
                  <pic:blipFill>
                    <a:blip r:embed="rId16"/>
                    <a:stretch>
                      <a:fillRect/>
                    </a:stretch>
                  </pic:blipFill>
                  <pic:spPr>
                    <a:xfrm>
                      <a:off x="0" y="0"/>
                      <a:ext cx="4667985" cy="4667985"/>
                    </a:xfrm>
                    <a:prstGeom prst="rect">
                      <a:avLst/>
                    </a:prstGeom>
                  </pic:spPr>
                </pic:pic>
              </a:graphicData>
            </a:graphic>
          </wp:inline>
        </w:drawing>
      </w:r>
    </w:p>
    <w:p w14:paraId="636F2FF5" w14:textId="77777777" w:rsidR="009411E0" w:rsidRDefault="009411E0" w:rsidP="009411E0">
      <w:pPr>
        <w:rPr>
          <w:rFonts w:ascii="Helvetica Neue" w:hAnsi="Helvetica Neue"/>
          <w:bCs/>
        </w:rPr>
      </w:pPr>
    </w:p>
    <w:p w14:paraId="15786E80" w14:textId="0116019B" w:rsidR="009411E0" w:rsidRDefault="009411E0" w:rsidP="009411E0">
      <w:pPr>
        <w:rPr>
          <w:rFonts w:ascii="Helvetica Neue" w:hAnsi="Helvetica Neue"/>
          <w:bCs/>
        </w:rPr>
      </w:pPr>
    </w:p>
    <w:p w14:paraId="444846E3" w14:textId="00AF1EC7" w:rsidR="00364987" w:rsidRDefault="00364987" w:rsidP="009411E0">
      <w:pPr>
        <w:rPr>
          <w:rFonts w:ascii="Helvetica Neue" w:hAnsi="Helvetica Neue"/>
          <w:bCs/>
        </w:rPr>
      </w:pPr>
    </w:p>
    <w:p w14:paraId="593C785B" w14:textId="7FE22082" w:rsidR="006F20B3" w:rsidRDefault="006F20B3" w:rsidP="009411E0">
      <w:pPr>
        <w:rPr>
          <w:rFonts w:ascii="Helvetica Neue" w:hAnsi="Helvetica Neue"/>
          <w:bCs/>
        </w:rPr>
      </w:pPr>
    </w:p>
    <w:p w14:paraId="210624A6" w14:textId="03B8ACE1" w:rsidR="006F20B3" w:rsidRDefault="006F20B3" w:rsidP="009411E0">
      <w:pPr>
        <w:rPr>
          <w:rFonts w:ascii="Helvetica Neue" w:hAnsi="Helvetica Neue"/>
          <w:bCs/>
        </w:rPr>
      </w:pPr>
    </w:p>
    <w:p w14:paraId="5ECCEC88" w14:textId="769B1178" w:rsidR="006F20B3" w:rsidRDefault="006F20B3" w:rsidP="009411E0">
      <w:pPr>
        <w:rPr>
          <w:rFonts w:ascii="Helvetica Neue" w:hAnsi="Helvetica Neue"/>
          <w:bCs/>
        </w:rPr>
      </w:pPr>
    </w:p>
    <w:p w14:paraId="6288687C" w14:textId="106B9345" w:rsidR="008F3DF8" w:rsidRPr="008F3DF8" w:rsidRDefault="008F3DF8" w:rsidP="009411E0">
      <w:pPr>
        <w:rPr>
          <w:rFonts w:ascii="Helvetica Neue" w:hAnsi="Helvetica Neue"/>
          <w:bCs/>
          <w:u w:val="single"/>
        </w:rPr>
      </w:pPr>
      <w:r>
        <w:rPr>
          <w:rFonts w:ascii="Helvetica Neue" w:hAnsi="Helvetica Neue"/>
          <w:bCs/>
          <w:u w:val="single"/>
        </w:rPr>
        <w:lastRenderedPageBreak/>
        <w:t xml:space="preserve">How does the antiviral response differ from that with only a single 10-minute IFN activation?  </w:t>
      </w:r>
      <w:r w:rsidR="00EF24F3">
        <w:rPr>
          <w:rFonts w:ascii="Helvetica Neue" w:hAnsi="Helvetica Neue"/>
          <w:bCs/>
          <w:u w:val="single"/>
        </w:rPr>
        <w:t>Why is there difference in the shape of the response?</w:t>
      </w:r>
    </w:p>
    <w:p w14:paraId="079567A2" w14:textId="77777777" w:rsidR="009411E0" w:rsidRDefault="009411E0" w:rsidP="009411E0">
      <w:pPr>
        <w:rPr>
          <w:rFonts w:ascii="Helvetica Neue" w:hAnsi="Helvetica Neue"/>
          <w:bCs/>
        </w:rPr>
      </w:pPr>
    </w:p>
    <w:p w14:paraId="4F7FA67E" w14:textId="0811F4E5" w:rsidR="008F3DF8" w:rsidRPr="00B50D4A" w:rsidRDefault="0049220D" w:rsidP="00621C80">
      <w:pPr>
        <w:rPr>
          <w:rFonts w:ascii="Helvetica Neue" w:hAnsi="Helvetica Neue"/>
          <w:bCs/>
          <w:color w:val="FF0000"/>
        </w:rPr>
      </w:pPr>
      <w:r>
        <w:rPr>
          <w:rFonts w:ascii="Helvetica Neue" w:hAnsi="Helvetica Neue"/>
          <w:bCs/>
          <w:color w:val="FF0000"/>
        </w:rPr>
        <w:t>Here, there’s a sharp initial increase in ISGF3p concentration followed by a relatively linear continuous increase</w:t>
      </w:r>
      <w:r w:rsidR="006F7629">
        <w:rPr>
          <w:rFonts w:ascii="Helvetica Neue" w:hAnsi="Helvetica Neue"/>
          <w:bCs/>
          <w:color w:val="FF0000"/>
        </w:rPr>
        <w:t xml:space="preserve"> up until 100 minutes. </w:t>
      </w:r>
      <w:r w:rsidR="001C306A">
        <w:rPr>
          <w:rFonts w:ascii="Helvetica Neue" w:hAnsi="Helvetica Neue"/>
          <w:bCs/>
          <w:color w:val="FF0000"/>
        </w:rPr>
        <w:t xml:space="preserve">For ISGF3 inactive concentration, the concentration rapidly decreases, but then slowly and gradually increases up until 100 minutes. </w:t>
      </w:r>
      <w:r w:rsidR="00ED6E39">
        <w:rPr>
          <w:rFonts w:ascii="Helvetica Neue" w:hAnsi="Helvetica Neue"/>
          <w:bCs/>
          <w:color w:val="FF0000"/>
        </w:rPr>
        <w:t>After 100 minutes, the ISGF3p concentration decreases relatively quickly to baseline level while ISGF3 inactive concentration increases relatively quickly to its peak concentration level before gradually decreasing to baseline level in the long run.</w:t>
      </w:r>
      <w:r w:rsidR="009E3A43">
        <w:rPr>
          <w:rFonts w:ascii="Helvetica Neue" w:hAnsi="Helvetica Neue"/>
          <w:bCs/>
          <w:color w:val="FF0000"/>
        </w:rPr>
        <w:t xml:space="preserve"> There could be a difference in the shape of the response because a longer stimulus duration could initiate additional regulatory processes or signaling molecules could accumulate, which might not occur with a shorter stimulus. This could lead to a more complex response that has multiple phases of activation and deactivation, as opposed to a single transient peak following a short-lived stimulus.</w:t>
      </w:r>
    </w:p>
    <w:p w14:paraId="31E0936B" w14:textId="77777777" w:rsidR="008F3DF8" w:rsidRPr="008D0032" w:rsidRDefault="008F3DF8" w:rsidP="00621C80">
      <w:pPr>
        <w:rPr>
          <w:rFonts w:ascii="Helvetica Neue" w:hAnsi="Helvetica Neue"/>
          <w:bCs/>
        </w:rPr>
      </w:pPr>
    </w:p>
    <w:p w14:paraId="28CFBD2D" w14:textId="77777777" w:rsidR="007A7AE8" w:rsidRDefault="007A7AE8">
      <w:pPr>
        <w:rPr>
          <w:rFonts w:ascii="Helvetica Neue" w:hAnsi="Helvetica Neue"/>
          <w:b/>
        </w:rPr>
      </w:pPr>
      <w:r>
        <w:rPr>
          <w:rFonts w:ascii="Helvetica Neue" w:hAnsi="Helvetica Neue"/>
          <w:b/>
        </w:rPr>
        <w:br w:type="page"/>
      </w:r>
    </w:p>
    <w:p w14:paraId="4DFCC4CD" w14:textId="56EBA2C1" w:rsidR="00EC2B7E" w:rsidRDefault="008F4FFD" w:rsidP="00621C80">
      <w:pPr>
        <w:rPr>
          <w:rFonts w:ascii="Helvetica Neue" w:hAnsi="Helvetica Neue"/>
        </w:rPr>
      </w:pPr>
      <w:r>
        <w:rPr>
          <w:rFonts w:ascii="Helvetica Neue" w:hAnsi="Helvetica Neue"/>
          <w:b/>
        </w:rPr>
        <w:lastRenderedPageBreak/>
        <w:t>3</w:t>
      </w:r>
      <w:r w:rsidR="00621C80" w:rsidRPr="002344A6">
        <w:rPr>
          <w:rFonts w:ascii="Helvetica Neue" w:hAnsi="Helvetica Neue"/>
          <w:b/>
        </w:rPr>
        <w:t>. (</w:t>
      </w:r>
      <w:r w:rsidR="000123C9">
        <w:rPr>
          <w:rFonts w:ascii="Helvetica Neue" w:hAnsi="Helvetica Neue"/>
          <w:b/>
        </w:rPr>
        <w:t xml:space="preserve">20 </w:t>
      </w:r>
      <w:r w:rsidR="00621C80" w:rsidRPr="002344A6">
        <w:rPr>
          <w:rFonts w:ascii="Helvetica Neue" w:hAnsi="Helvetica Neue"/>
          <w:b/>
        </w:rPr>
        <w:t>points)</w:t>
      </w:r>
      <w:r w:rsidR="00621C80" w:rsidRPr="002344A6">
        <w:rPr>
          <w:rFonts w:ascii="Helvetica Neue" w:hAnsi="Helvetica Neue"/>
        </w:rPr>
        <w:t xml:space="preserve"> </w:t>
      </w:r>
      <w:r w:rsidR="008F3DF8">
        <w:rPr>
          <w:rFonts w:ascii="Helvetica Neue" w:eastAsiaTheme="minorEastAsia" w:hAnsi="Helvetica Neue"/>
        </w:rPr>
        <w:t>We will now simulate the complete IFN model depicted in the above illustration.</w:t>
      </w:r>
      <w:r w:rsidR="006C347E">
        <w:rPr>
          <w:rFonts w:ascii="Helvetica Neue" w:eastAsiaTheme="minorEastAsia" w:hAnsi="Helvetica Neue"/>
        </w:rPr>
        <w:t xml:space="preserve">  We now also have a virus, V, that stimulates the conversion of IRF3/7 to its active form IRF3/7*.  IRF3/7* and IRF1 (which is always active) stimulates the production of IFN.  Finally, ISGF3* stimulates the synthesis of ISGF3, IRF3/7, and IRF1</w:t>
      </w:r>
      <w:r w:rsidR="002B7D50">
        <w:rPr>
          <w:rFonts w:ascii="Helvetica Neue" w:eastAsiaTheme="minorEastAsia" w:hAnsi="Helvetica Neue"/>
        </w:rPr>
        <w:t xml:space="preserve"> (IRF1 unlike the other species has no basal production)</w:t>
      </w:r>
      <w:r w:rsidR="006C347E">
        <w:rPr>
          <w:rFonts w:ascii="Helvetica Neue" w:eastAsiaTheme="minorEastAsia" w:hAnsi="Helvetica Neue"/>
        </w:rPr>
        <w:t>.</w:t>
      </w:r>
    </w:p>
    <w:p w14:paraId="2ACF0EF4" w14:textId="77777777" w:rsidR="00D152D1" w:rsidRDefault="00D152D1" w:rsidP="00621C80">
      <w:pPr>
        <w:rPr>
          <w:rFonts w:ascii="Helvetica Neue" w:hAnsi="Helvetica Neue"/>
        </w:rPr>
      </w:pPr>
    </w:p>
    <w:p w14:paraId="45BED6CE" w14:textId="73F4B6CF" w:rsidR="006C347E" w:rsidRDefault="006C347E" w:rsidP="006C347E">
      <w:pPr>
        <w:rPr>
          <w:rFonts w:ascii="Helvetica Neue" w:hAnsi="Helvetica Neue"/>
        </w:rPr>
      </w:pPr>
      <w:r>
        <w:rPr>
          <w:rFonts w:ascii="Helvetica Neue" w:hAnsi="Helvetica Neue"/>
        </w:rPr>
        <w:t>In summary we have the following reaction:</w:t>
      </w:r>
    </w:p>
    <w:tbl>
      <w:tblPr>
        <w:tblStyle w:val="TableGrid"/>
        <w:tblW w:w="0" w:type="auto"/>
        <w:tblLook w:val="04A0" w:firstRow="1" w:lastRow="0" w:firstColumn="1" w:lastColumn="0" w:noHBand="0" w:noVBand="1"/>
      </w:tblPr>
      <w:tblGrid>
        <w:gridCol w:w="4580"/>
        <w:gridCol w:w="4050"/>
      </w:tblGrid>
      <w:tr w:rsidR="006C347E" w14:paraId="2F26A92F" w14:textId="77777777" w:rsidTr="007C0E71">
        <w:tc>
          <w:tcPr>
            <w:tcW w:w="4580" w:type="dxa"/>
          </w:tcPr>
          <w:p w14:paraId="4543861C" w14:textId="77777777" w:rsidR="006C347E" w:rsidRPr="008F7AEC" w:rsidRDefault="006C347E" w:rsidP="007C0E71">
            <w:pPr>
              <w:rPr>
                <w:rFonts w:ascii="Helvetica Neue" w:hAnsi="Helvetica Neue"/>
                <w:b/>
                <w:bCs/>
              </w:rPr>
            </w:pPr>
            <w:bookmarkStart w:id="1" w:name="_Hlk89077733"/>
            <w:r w:rsidRPr="008F7AEC">
              <w:rPr>
                <w:rFonts w:ascii="Helvetica Neue" w:hAnsi="Helvetica Neue"/>
                <w:b/>
                <w:bCs/>
              </w:rPr>
              <w:t>Reactions</w:t>
            </w:r>
          </w:p>
        </w:tc>
        <w:tc>
          <w:tcPr>
            <w:tcW w:w="4050" w:type="dxa"/>
          </w:tcPr>
          <w:p w14:paraId="4A7CC1E1" w14:textId="77777777" w:rsidR="006C347E" w:rsidRPr="008F7AEC" w:rsidRDefault="006C347E" w:rsidP="007C0E71">
            <w:pPr>
              <w:rPr>
                <w:rFonts w:ascii="Helvetica Neue" w:hAnsi="Helvetica Neue"/>
                <w:b/>
                <w:bCs/>
              </w:rPr>
            </w:pPr>
            <w:r w:rsidRPr="008F7AEC">
              <w:rPr>
                <w:rFonts w:ascii="Helvetica Neue" w:hAnsi="Helvetica Neue"/>
                <w:b/>
                <w:bCs/>
              </w:rPr>
              <w:t>Description</w:t>
            </w:r>
          </w:p>
        </w:tc>
      </w:tr>
      <w:tr w:rsidR="006C347E" w14:paraId="60D7B5F7" w14:textId="77777777" w:rsidTr="007C0E71">
        <w:tc>
          <w:tcPr>
            <w:tcW w:w="4580" w:type="dxa"/>
          </w:tcPr>
          <w:p w14:paraId="79353EBF" w14:textId="77777777" w:rsidR="006C347E" w:rsidRDefault="00000000" w:rsidP="007C0E71">
            <w:pPr>
              <w:jc w:val="center"/>
              <w:rPr>
                <w:rFonts w:ascii="Cambria" w:eastAsia="Cambria" w:hAnsi="Cambria" w:cs="Times New Roman"/>
              </w:rPr>
            </w:pPr>
            <m:oMathPara>
              <m:oMath>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1syn*(1+H)</m:t>
                            </m:r>
                          </m:sub>
                        </m:sSub>
                      </m:e>
                    </m:groupChr>
                  </m:e>
                </m:box>
                <m:r>
                  <w:rPr>
                    <w:rFonts w:ascii="Cambria Math" w:hAnsi="Cambria Math"/>
                  </w:rPr>
                  <m:t>ISGF3</m:t>
                </m:r>
              </m:oMath>
            </m:oMathPara>
          </w:p>
        </w:tc>
        <w:tc>
          <w:tcPr>
            <w:tcW w:w="4050" w:type="dxa"/>
          </w:tcPr>
          <w:p w14:paraId="0AB51AF4" w14:textId="77777777" w:rsidR="006C347E" w:rsidRDefault="006C347E" w:rsidP="007C0E71">
            <w:pPr>
              <w:rPr>
                <w:rFonts w:ascii="Helvetica Neue" w:hAnsi="Helvetica Neue"/>
              </w:rPr>
            </w:pPr>
            <w:r>
              <w:rPr>
                <w:rFonts w:ascii="Helvetica Neue" w:hAnsi="Helvetica Neue"/>
              </w:rPr>
              <w:t>ISGF3 synthesis</w:t>
            </w:r>
          </w:p>
        </w:tc>
      </w:tr>
      <w:tr w:rsidR="006C347E" w14:paraId="4CBC3E81" w14:textId="77777777" w:rsidTr="007C0E71">
        <w:tc>
          <w:tcPr>
            <w:tcW w:w="4580" w:type="dxa"/>
          </w:tcPr>
          <w:p w14:paraId="6C732BBA" w14:textId="7334A818" w:rsidR="006C347E" w:rsidRPr="00B44F69" w:rsidRDefault="00000000" w:rsidP="006C347E">
            <w:pPr>
              <w:jc w:val="center"/>
              <w:rPr>
                <w:rFonts w:ascii="Cambria" w:eastAsia="Cambria" w:hAnsi="Cambria" w:cs="Times New Roman"/>
                <w:i/>
              </w:rPr>
            </w:pPr>
            <m:oMathPara>
              <m:oMath>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3syn*(1+H)</m:t>
                            </m:r>
                          </m:sub>
                        </m:sSub>
                      </m:e>
                    </m:groupChr>
                  </m:e>
                </m:box>
                <m:r>
                  <w:rPr>
                    <w:rFonts w:ascii="Cambria Math" w:hAnsi="Cambria Math"/>
                  </w:rPr>
                  <m:t>IRF37</m:t>
                </m:r>
              </m:oMath>
            </m:oMathPara>
          </w:p>
        </w:tc>
        <w:tc>
          <w:tcPr>
            <w:tcW w:w="4050" w:type="dxa"/>
          </w:tcPr>
          <w:p w14:paraId="196181C6" w14:textId="2F78410B" w:rsidR="006C347E" w:rsidRDefault="006C347E" w:rsidP="006C347E">
            <w:pPr>
              <w:rPr>
                <w:rFonts w:ascii="Helvetica Neue" w:hAnsi="Helvetica Neue"/>
              </w:rPr>
            </w:pPr>
            <w:r>
              <w:rPr>
                <w:rFonts w:ascii="Helvetica Neue" w:hAnsi="Helvetica Neue"/>
              </w:rPr>
              <w:t>I</w:t>
            </w:r>
            <w:r w:rsidR="00B44F69">
              <w:rPr>
                <w:rFonts w:ascii="Helvetica Neue" w:hAnsi="Helvetica Neue"/>
              </w:rPr>
              <w:t>RF</w:t>
            </w:r>
            <w:r>
              <w:rPr>
                <w:rFonts w:ascii="Helvetica Neue" w:hAnsi="Helvetica Neue"/>
              </w:rPr>
              <w:t>3/7 synthesis</w:t>
            </w:r>
          </w:p>
        </w:tc>
      </w:tr>
      <w:tr w:rsidR="006C347E" w14:paraId="7421FC8E" w14:textId="77777777" w:rsidTr="007C0E71">
        <w:tc>
          <w:tcPr>
            <w:tcW w:w="4580" w:type="dxa"/>
          </w:tcPr>
          <w:p w14:paraId="6B1C6F62" w14:textId="26E3971A" w:rsidR="006C347E" w:rsidRPr="00B44F69" w:rsidRDefault="00000000" w:rsidP="006C347E">
            <w:pPr>
              <w:jc w:val="center"/>
              <w:rPr>
                <w:rFonts w:ascii="Cambria" w:eastAsia="Cambria" w:hAnsi="Cambria" w:cs="Times New Roman"/>
                <w:i/>
              </w:rPr>
            </w:pPr>
            <m:oMathPara>
              <m:oMath>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5syn*(H)</m:t>
                            </m:r>
                          </m:sub>
                        </m:sSub>
                      </m:e>
                    </m:groupChr>
                  </m:e>
                </m:box>
                <m:r>
                  <w:rPr>
                    <w:rFonts w:ascii="Cambria Math" w:hAnsi="Cambria Math"/>
                  </w:rPr>
                  <m:t>IRF1</m:t>
                </m:r>
              </m:oMath>
            </m:oMathPara>
          </w:p>
        </w:tc>
        <w:tc>
          <w:tcPr>
            <w:tcW w:w="4050" w:type="dxa"/>
          </w:tcPr>
          <w:p w14:paraId="3CE9E5CF" w14:textId="38E5FB7D" w:rsidR="006C347E" w:rsidRDefault="006C347E" w:rsidP="006C347E">
            <w:pPr>
              <w:rPr>
                <w:rFonts w:ascii="Helvetica Neue" w:hAnsi="Helvetica Neue"/>
              </w:rPr>
            </w:pPr>
            <w:r>
              <w:rPr>
                <w:rFonts w:ascii="Helvetica Neue" w:hAnsi="Helvetica Neue"/>
              </w:rPr>
              <w:t>I</w:t>
            </w:r>
            <w:r w:rsidR="00B44F69">
              <w:rPr>
                <w:rFonts w:ascii="Helvetica Neue" w:hAnsi="Helvetica Neue"/>
              </w:rPr>
              <w:t>RF</w:t>
            </w:r>
            <w:r>
              <w:rPr>
                <w:rFonts w:ascii="Helvetica Neue" w:hAnsi="Helvetica Neue"/>
              </w:rPr>
              <w:t>1 synthesis</w:t>
            </w:r>
          </w:p>
        </w:tc>
      </w:tr>
      <w:tr w:rsidR="006C347E" w14:paraId="3CCC99C8" w14:textId="77777777" w:rsidTr="007C0E71">
        <w:tc>
          <w:tcPr>
            <w:tcW w:w="4580" w:type="dxa"/>
          </w:tcPr>
          <w:p w14:paraId="4E6CAED4" w14:textId="0F8A4B78" w:rsidR="006C347E" w:rsidRPr="00B44F69" w:rsidRDefault="00B44F69" w:rsidP="006C347E">
            <w:pPr>
              <w:jc w:val="center"/>
              <w:rPr>
                <w:rFonts w:ascii="Cambria" w:eastAsia="Cambria" w:hAnsi="Cambria" w:cs="Times New Roman"/>
                <w:i/>
              </w:rPr>
            </w:pPr>
            <m:oMathPara>
              <m:oMath>
                <m:r>
                  <w:rPr>
                    <w:rFonts w:ascii="Cambria Math" w:hAnsi="Cambria Math"/>
                  </w:rPr>
                  <m:t>ISGF3</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1deg</m:t>
                            </m:r>
                          </m:sub>
                        </m:sSub>
                      </m:e>
                    </m:groupChr>
                  </m:e>
                </m:box>
              </m:oMath>
            </m:oMathPara>
          </w:p>
        </w:tc>
        <w:tc>
          <w:tcPr>
            <w:tcW w:w="4050" w:type="dxa"/>
          </w:tcPr>
          <w:p w14:paraId="3A7BDCA6" w14:textId="77777777" w:rsidR="006C347E" w:rsidRDefault="006C347E" w:rsidP="006C347E">
            <w:pPr>
              <w:rPr>
                <w:rFonts w:ascii="Helvetica Neue" w:hAnsi="Helvetica Neue"/>
              </w:rPr>
            </w:pPr>
            <w:r>
              <w:rPr>
                <w:rFonts w:ascii="Helvetica Neue" w:hAnsi="Helvetica Neue"/>
              </w:rPr>
              <w:t>ISGF3 degradation</w:t>
            </w:r>
          </w:p>
        </w:tc>
      </w:tr>
      <w:tr w:rsidR="006C347E" w14:paraId="7448B0DD" w14:textId="77777777" w:rsidTr="007C0E71">
        <w:tc>
          <w:tcPr>
            <w:tcW w:w="4580" w:type="dxa"/>
          </w:tcPr>
          <w:p w14:paraId="10346075" w14:textId="36F8E62A" w:rsidR="006C347E" w:rsidRPr="00B44F69" w:rsidRDefault="00B44F69" w:rsidP="006C347E">
            <w:pPr>
              <w:jc w:val="center"/>
              <w:rPr>
                <w:rFonts w:ascii="Cambria" w:eastAsia="Cambria" w:hAnsi="Cambria" w:cs="Times New Roman"/>
                <w:i/>
              </w:rPr>
            </w:pPr>
            <m:oMathPara>
              <m:oMath>
                <m:r>
                  <w:rPr>
                    <w:rFonts w:ascii="Cambria Math" w:hAnsi="Cambria Math"/>
                  </w:rPr>
                  <m:t>ISGF</m:t>
                </m:r>
                <m:sSup>
                  <m:sSupPr>
                    <m:ctrlPr>
                      <w:rPr>
                        <w:rFonts w:ascii="Cambria Math" w:hAnsi="Cambria Math"/>
                        <w:i/>
                      </w:rPr>
                    </m:ctrlPr>
                  </m:sSupPr>
                  <m:e>
                    <m:r>
                      <w:rPr>
                        <w:rFonts w:ascii="Cambria Math" w:hAnsi="Cambria Math"/>
                      </w:rPr>
                      <m:t>3p</m:t>
                    </m:r>
                  </m:e>
                  <m:sup>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2deg</m:t>
                                </m:r>
                              </m:sub>
                            </m:sSub>
                          </m:e>
                        </m:groupChr>
                      </m:e>
                    </m:box>
                  </m:sup>
                </m:sSup>
              </m:oMath>
            </m:oMathPara>
          </w:p>
        </w:tc>
        <w:tc>
          <w:tcPr>
            <w:tcW w:w="4050" w:type="dxa"/>
          </w:tcPr>
          <w:p w14:paraId="446510F7" w14:textId="77777777" w:rsidR="006C347E" w:rsidRDefault="006C347E" w:rsidP="006C347E">
            <w:pPr>
              <w:rPr>
                <w:rFonts w:ascii="Helvetica Neue" w:hAnsi="Helvetica Neue"/>
              </w:rPr>
            </w:pPr>
            <w:r>
              <w:rPr>
                <w:rFonts w:ascii="Helvetica Neue" w:hAnsi="Helvetica Neue"/>
              </w:rPr>
              <w:t>ISGF3* degradation</w:t>
            </w:r>
          </w:p>
        </w:tc>
      </w:tr>
      <w:tr w:rsidR="00F70B69" w14:paraId="5FEEF4E1" w14:textId="77777777" w:rsidTr="007C0E71">
        <w:tc>
          <w:tcPr>
            <w:tcW w:w="4580" w:type="dxa"/>
          </w:tcPr>
          <w:p w14:paraId="47036F56" w14:textId="7B0B1FEC" w:rsidR="00F70B69" w:rsidRPr="00B44F69" w:rsidRDefault="00B44F69" w:rsidP="00F70B69">
            <w:pPr>
              <w:jc w:val="center"/>
              <w:rPr>
                <w:rFonts w:ascii="Cambria" w:eastAsia="Cambria" w:hAnsi="Cambria" w:cs="Times New Roman"/>
                <w:i/>
              </w:rPr>
            </w:pPr>
            <m:oMathPara>
              <m:oMath>
                <m:r>
                  <w:rPr>
                    <w:rFonts w:ascii="Cambria Math" w:hAnsi="Cambria Math"/>
                  </w:rPr>
                  <m:t>IRF37</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3deg</m:t>
                            </m:r>
                          </m:sub>
                        </m:sSub>
                      </m:e>
                    </m:groupChr>
                  </m:e>
                </m:box>
              </m:oMath>
            </m:oMathPara>
          </w:p>
        </w:tc>
        <w:tc>
          <w:tcPr>
            <w:tcW w:w="4050" w:type="dxa"/>
          </w:tcPr>
          <w:p w14:paraId="69D30836" w14:textId="1BAC9E7C" w:rsidR="00F70B69" w:rsidRDefault="00F70B69" w:rsidP="00F70B69">
            <w:pPr>
              <w:rPr>
                <w:rFonts w:ascii="Helvetica Neue" w:hAnsi="Helvetica Neue"/>
              </w:rPr>
            </w:pPr>
            <w:r>
              <w:rPr>
                <w:rFonts w:ascii="Helvetica Neue" w:hAnsi="Helvetica Neue"/>
              </w:rPr>
              <w:t>I</w:t>
            </w:r>
            <w:r w:rsidR="00B44F69">
              <w:rPr>
                <w:rFonts w:ascii="Helvetica Neue" w:hAnsi="Helvetica Neue"/>
              </w:rPr>
              <w:t>RF</w:t>
            </w:r>
            <w:r>
              <w:rPr>
                <w:rFonts w:ascii="Helvetica Neue" w:hAnsi="Helvetica Neue"/>
              </w:rPr>
              <w:t>3/7 degradation</w:t>
            </w:r>
          </w:p>
        </w:tc>
      </w:tr>
      <w:tr w:rsidR="00F70B69" w14:paraId="5BAC381D" w14:textId="77777777" w:rsidTr="007C0E71">
        <w:tc>
          <w:tcPr>
            <w:tcW w:w="4580" w:type="dxa"/>
          </w:tcPr>
          <w:p w14:paraId="23B60606" w14:textId="5ABB2079" w:rsidR="00F70B69" w:rsidRPr="00B44F69" w:rsidRDefault="00B44F69" w:rsidP="00F70B69">
            <w:pPr>
              <w:jc w:val="center"/>
              <w:rPr>
                <w:rFonts w:ascii="Helvetica Neue" w:eastAsiaTheme="minorEastAsia" w:hAnsi="Helvetica Neue"/>
                <w:i/>
              </w:rPr>
            </w:pPr>
            <m:oMathPara>
              <m:oMath>
                <m:r>
                  <w:rPr>
                    <w:rFonts w:ascii="Cambria Math" w:hAnsi="Cambria Math"/>
                  </w:rPr>
                  <m:t xml:space="preserve">IRF37p </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4deg</m:t>
                            </m:r>
                          </m:sub>
                        </m:sSub>
                      </m:e>
                    </m:groupChr>
                  </m:e>
                </m:box>
                <m:r>
                  <w:rPr>
                    <w:rFonts w:ascii="Cambria Math" w:hAnsi="Cambria Math"/>
                  </w:rPr>
                  <m:t xml:space="preserve"> </m:t>
                </m:r>
              </m:oMath>
            </m:oMathPara>
          </w:p>
        </w:tc>
        <w:tc>
          <w:tcPr>
            <w:tcW w:w="4050" w:type="dxa"/>
          </w:tcPr>
          <w:p w14:paraId="1911D1D9" w14:textId="5286D5D7" w:rsidR="00F70B69" w:rsidRDefault="00F70B69" w:rsidP="00F70B69">
            <w:pPr>
              <w:rPr>
                <w:rFonts w:ascii="Helvetica Neue" w:hAnsi="Helvetica Neue"/>
              </w:rPr>
            </w:pPr>
            <w:r>
              <w:rPr>
                <w:rFonts w:ascii="Helvetica Neue" w:hAnsi="Helvetica Neue"/>
              </w:rPr>
              <w:t>I</w:t>
            </w:r>
            <w:r w:rsidR="00B44F69">
              <w:rPr>
                <w:rFonts w:ascii="Helvetica Neue" w:hAnsi="Helvetica Neue"/>
              </w:rPr>
              <w:t>RF</w:t>
            </w:r>
            <w:r>
              <w:rPr>
                <w:rFonts w:ascii="Helvetica Neue" w:hAnsi="Helvetica Neue"/>
              </w:rPr>
              <w:t>3/7* degradation</w:t>
            </w:r>
          </w:p>
        </w:tc>
      </w:tr>
      <w:tr w:rsidR="00B44F69" w14:paraId="61DB7CB0" w14:textId="77777777" w:rsidTr="007C0E71">
        <w:tc>
          <w:tcPr>
            <w:tcW w:w="4580" w:type="dxa"/>
          </w:tcPr>
          <w:p w14:paraId="20B1016E" w14:textId="0D89C498" w:rsidR="00B44F69" w:rsidRPr="00B44F69" w:rsidRDefault="00B44F69" w:rsidP="00F70B69">
            <w:pPr>
              <w:jc w:val="center"/>
              <w:rPr>
                <w:rFonts w:ascii="Cambria" w:eastAsia="Cambria" w:hAnsi="Cambria" w:cs="Times New Roman"/>
                <w:i/>
              </w:rPr>
            </w:pPr>
            <m:oMathPara>
              <m:oMath>
                <m:r>
                  <w:rPr>
                    <w:rFonts w:ascii="Cambria Math" w:hAnsi="Cambria Math"/>
                  </w:rPr>
                  <m:t>IRF1</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5deg</m:t>
                            </m:r>
                          </m:sub>
                        </m:sSub>
                      </m:e>
                    </m:groupChr>
                  </m:e>
                </m:box>
              </m:oMath>
            </m:oMathPara>
          </w:p>
        </w:tc>
        <w:tc>
          <w:tcPr>
            <w:tcW w:w="4050" w:type="dxa"/>
          </w:tcPr>
          <w:p w14:paraId="41908F6F" w14:textId="0D3607DD" w:rsidR="00B44F69" w:rsidRDefault="00B44F69" w:rsidP="00F70B69">
            <w:pPr>
              <w:rPr>
                <w:rFonts w:ascii="Helvetica Neue" w:hAnsi="Helvetica Neue"/>
              </w:rPr>
            </w:pPr>
            <w:r>
              <w:rPr>
                <w:rFonts w:ascii="Helvetica Neue" w:hAnsi="Helvetica Neue"/>
              </w:rPr>
              <w:t>IRF1 degradation</w:t>
            </w:r>
          </w:p>
        </w:tc>
      </w:tr>
      <w:tr w:rsidR="00F70B69" w14:paraId="7BA0F60E" w14:textId="77777777" w:rsidTr="00F70B69">
        <w:tc>
          <w:tcPr>
            <w:tcW w:w="4580" w:type="dxa"/>
          </w:tcPr>
          <w:p w14:paraId="0121D406" w14:textId="3946BECC" w:rsidR="00F70B69" w:rsidRPr="008F7AEC" w:rsidRDefault="00F70B69" w:rsidP="007C0E71">
            <w:pPr>
              <w:jc w:val="center"/>
              <w:rPr>
                <w:rFonts w:ascii="Helvetica Neue" w:eastAsiaTheme="minorEastAsia" w:hAnsi="Helvetica Neue"/>
              </w:rPr>
            </w:pPr>
            <m:oMathPara>
              <m:oMath>
                <m:r>
                  <w:rPr>
                    <w:rFonts w:ascii="Cambria Math" w:hAnsi="Cambria Math"/>
                  </w:rPr>
                  <m:t>IFN+ISGF3</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a1</m:t>
                            </m:r>
                          </m:sub>
                        </m:sSub>
                      </m:e>
                    </m:groupChr>
                  </m:e>
                </m:box>
                <m:r>
                  <w:rPr>
                    <w:rFonts w:ascii="Cambria Math" w:hAnsi="Cambria Math"/>
                  </w:rPr>
                  <m:t>IFN+ISGF3p</m:t>
                </m:r>
              </m:oMath>
            </m:oMathPara>
          </w:p>
        </w:tc>
        <w:tc>
          <w:tcPr>
            <w:tcW w:w="4050" w:type="dxa"/>
          </w:tcPr>
          <w:p w14:paraId="09CF9558" w14:textId="77777777" w:rsidR="00F70B69" w:rsidRDefault="00F70B69" w:rsidP="007C0E71">
            <w:pPr>
              <w:rPr>
                <w:rFonts w:ascii="Helvetica Neue" w:hAnsi="Helvetica Neue"/>
              </w:rPr>
            </w:pPr>
            <w:r>
              <w:rPr>
                <w:rFonts w:ascii="Helvetica Neue" w:hAnsi="Helvetica Neue"/>
              </w:rPr>
              <w:t>IFN mediated activation of ISGF3</w:t>
            </w:r>
          </w:p>
        </w:tc>
      </w:tr>
      <w:tr w:rsidR="00F70B69" w14:paraId="33BF290C" w14:textId="77777777" w:rsidTr="00F70B69">
        <w:tc>
          <w:tcPr>
            <w:tcW w:w="4580" w:type="dxa"/>
          </w:tcPr>
          <w:p w14:paraId="690C7F6A" w14:textId="6A1275D8" w:rsidR="00F70B69" w:rsidRDefault="00F70B69" w:rsidP="007C0E71">
            <w:pPr>
              <w:jc w:val="center"/>
              <w:rPr>
                <w:rFonts w:ascii="Cambria" w:eastAsia="Cambria" w:hAnsi="Cambria" w:cs="Times New Roman"/>
              </w:rPr>
            </w:pPr>
            <m:oMathPara>
              <m:oMath>
                <m:r>
                  <w:rPr>
                    <w:rFonts w:ascii="Cambria Math" w:hAnsi="Cambria Math"/>
                  </w:rPr>
                  <m:t>ISGF</m:t>
                </m:r>
                <m:sSup>
                  <m:sSupPr>
                    <m:ctrlPr>
                      <w:rPr>
                        <w:rFonts w:ascii="Cambria Math" w:hAnsi="Cambria Math"/>
                        <w:i/>
                      </w:rPr>
                    </m:ctrlPr>
                  </m:sSupPr>
                  <m:e>
                    <m:r>
                      <w:rPr>
                        <w:rFonts w:ascii="Cambria Math" w:hAnsi="Cambria Math"/>
                      </w:rPr>
                      <m:t>3p</m:t>
                    </m:r>
                  </m:e>
                  <m:sup>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d1</m:t>
                                </m:r>
                              </m:sub>
                            </m:sSub>
                          </m:e>
                        </m:groupChr>
                      </m:e>
                    </m:box>
                  </m:sup>
                </m:sSup>
                <m:r>
                  <w:rPr>
                    <w:rFonts w:ascii="Cambria Math" w:hAnsi="Cambria Math"/>
                  </w:rPr>
                  <m:t>ISGF3</m:t>
                </m:r>
              </m:oMath>
            </m:oMathPara>
          </w:p>
        </w:tc>
        <w:tc>
          <w:tcPr>
            <w:tcW w:w="4050" w:type="dxa"/>
          </w:tcPr>
          <w:p w14:paraId="1F810590" w14:textId="77777777" w:rsidR="00F70B69" w:rsidRDefault="00F70B69" w:rsidP="007C0E71">
            <w:pPr>
              <w:rPr>
                <w:rFonts w:ascii="Helvetica Neue" w:hAnsi="Helvetica Neue"/>
              </w:rPr>
            </w:pPr>
            <w:r>
              <w:rPr>
                <w:rFonts w:ascii="Helvetica Neue" w:hAnsi="Helvetica Neue"/>
              </w:rPr>
              <w:t>Deactivation of ISGF3</w:t>
            </w:r>
          </w:p>
        </w:tc>
      </w:tr>
      <w:tr w:rsidR="00F70B69" w14:paraId="4B388557" w14:textId="77777777" w:rsidTr="00F70B69">
        <w:tc>
          <w:tcPr>
            <w:tcW w:w="4580" w:type="dxa"/>
          </w:tcPr>
          <w:p w14:paraId="1300A479" w14:textId="662B783E" w:rsidR="00F70B69" w:rsidRPr="00F70B69" w:rsidRDefault="00F70B69" w:rsidP="00F70B69">
            <w:pPr>
              <w:jc w:val="center"/>
              <w:rPr>
                <w:rFonts w:ascii="Helvetica Neue" w:eastAsia="Cambria" w:hAnsi="Helvetica Neue" w:cs="Times New Roman"/>
                <w:i/>
              </w:rPr>
            </w:pPr>
            <m:oMathPara>
              <m:oMath>
                <m:r>
                  <w:rPr>
                    <w:rFonts w:ascii="Cambria Math" w:hAnsi="Cambria Math"/>
                  </w:rPr>
                  <m:t>V+IRF37</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a2</m:t>
                            </m:r>
                          </m:sub>
                        </m:sSub>
                      </m:e>
                    </m:groupChr>
                  </m:e>
                </m:box>
                <m:r>
                  <w:rPr>
                    <w:rFonts w:ascii="Cambria Math" w:hAnsi="Cambria Math"/>
                  </w:rPr>
                  <m:t>V+IRF37p</m:t>
                </m:r>
              </m:oMath>
            </m:oMathPara>
          </w:p>
        </w:tc>
        <w:tc>
          <w:tcPr>
            <w:tcW w:w="4050" w:type="dxa"/>
          </w:tcPr>
          <w:p w14:paraId="1AB274D3" w14:textId="09F648A8" w:rsidR="00F70B69" w:rsidRDefault="00F70B69" w:rsidP="00F70B69">
            <w:pPr>
              <w:rPr>
                <w:rFonts w:ascii="Helvetica Neue" w:hAnsi="Helvetica Neue"/>
              </w:rPr>
            </w:pPr>
            <w:r>
              <w:rPr>
                <w:rFonts w:ascii="Helvetica Neue" w:hAnsi="Helvetica Neue"/>
              </w:rPr>
              <w:t>Viral mediated activation of I</w:t>
            </w:r>
            <w:r w:rsidR="003C17AF">
              <w:rPr>
                <w:rFonts w:ascii="Helvetica Neue" w:hAnsi="Helvetica Neue"/>
              </w:rPr>
              <w:t>RF</w:t>
            </w:r>
            <w:r>
              <w:rPr>
                <w:rFonts w:ascii="Helvetica Neue" w:hAnsi="Helvetica Neue"/>
              </w:rPr>
              <w:t>3/7</w:t>
            </w:r>
          </w:p>
        </w:tc>
      </w:tr>
      <w:tr w:rsidR="00F70B69" w14:paraId="333A47D1" w14:textId="77777777" w:rsidTr="00F70B69">
        <w:tc>
          <w:tcPr>
            <w:tcW w:w="4580" w:type="dxa"/>
          </w:tcPr>
          <w:p w14:paraId="73D7BE3C" w14:textId="05750A37" w:rsidR="00F70B69" w:rsidRPr="00F70B69" w:rsidRDefault="003C17AF" w:rsidP="00F70B69">
            <w:pPr>
              <w:jc w:val="center"/>
              <w:rPr>
                <w:rFonts w:ascii="Calibri" w:eastAsia="Calibri" w:hAnsi="Calibri" w:cs="Times New Roman"/>
                <w:i/>
              </w:rPr>
            </w:pPr>
            <m:oMathPara>
              <m:oMath>
                <m:r>
                  <w:rPr>
                    <w:rFonts w:ascii="Cambria Math" w:hAnsi="Cambria Math"/>
                  </w:rPr>
                  <m:t>IRF37</m:t>
                </m:r>
                <m:sSup>
                  <m:sSupPr>
                    <m:ctrlPr>
                      <w:rPr>
                        <w:rFonts w:ascii="Cambria Math" w:hAnsi="Cambria Math"/>
                        <w:i/>
                      </w:rPr>
                    </m:ctrlPr>
                  </m:sSupPr>
                  <m:e>
                    <m:r>
                      <w:rPr>
                        <w:rFonts w:ascii="Cambria Math" w:hAnsi="Cambria Math"/>
                      </w:rPr>
                      <m:t>p</m:t>
                    </m:r>
                  </m:e>
                  <m:sup>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d2</m:t>
                                </m:r>
                              </m:sub>
                            </m:sSub>
                          </m:e>
                        </m:groupChr>
                      </m:e>
                    </m:box>
                  </m:sup>
                </m:sSup>
                <m:r>
                  <w:rPr>
                    <w:rFonts w:ascii="Cambria Math" w:hAnsi="Cambria Math"/>
                  </w:rPr>
                  <m:t>IRF37</m:t>
                </m:r>
              </m:oMath>
            </m:oMathPara>
          </w:p>
        </w:tc>
        <w:tc>
          <w:tcPr>
            <w:tcW w:w="4050" w:type="dxa"/>
          </w:tcPr>
          <w:p w14:paraId="36AA02CD" w14:textId="4B868DCB" w:rsidR="00F70B69" w:rsidRDefault="00F70B69" w:rsidP="00F70B69">
            <w:pPr>
              <w:rPr>
                <w:rFonts w:ascii="Helvetica Neue" w:hAnsi="Helvetica Neue"/>
              </w:rPr>
            </w:pPr>
            <w:r>
              <w:rPr>
                <w:rFonts w:ascii="Helvetica Neue" w:hAnsi="Helvetica Neue"/>
              </w:rPr>
              <w:t>Deactivation of I</w:t>
            </w:r>
            <w:r w:rsidR="003C17AF">
              <w:rPr>
                <w:rFonts w:ascii="Helvetica Neue" w:hAnsi="Helvetica Neue"/>
              </w:rPr>
              <w:t>RF</w:t>
            </w:r>
            <w:r>
              <w:rPr>
                <w:rFonts w:ascii="Helvetica Neue" w:hAnsi="Helvetica Neue"/>
              </w:rPr>
              <w:t>3/7*</w:t>
            </w:r>
          </w:p>
        </w:tc>
      </w:tr>
      <w:tr w:rsidR="00F70B69" w14:paraId="725BB137" w14:textId="77777777" w:rsidTr="00F70B69">
        <w:tc>
          <w:tcPr>
            <w:tcW w:w="4580" w:type="dxa"/>
          </w:tcPr>
          <w:p w14:paraId="7A8C537F" w14:textId="77831838" w:rsidR="00F70B69" w:rsidRPr="008D5F14" w:rsidRDefault="00000000" w:rsidP="00F70B69">
            <w:pPr>
              <w:jc w:val="center"/>
              <w:rPr>
                <w:rFonts w:ascii="Helvetica Neue" w:eastAsia="Cambria" w:hAnsi="Helvetica Neue" w:cs="Times New Roman"/>
                <w:i/>
              </w:rPr>
            </w:pPr>
            <m:oMathPara>
              <m:oMath>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6syn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OR</m:t>
                            </m:r>
                          </m:sub>
                        </m:sSub>
                      </m:e>
                    </m:groupChr>
                  </m:e>
                </m:box>
                <m:r>
                  <w:rPr>
                    <w:rFonts w:ascii="Cambria Math" w:hAnsi="Cambria Math"/>
                  </w:rPr>
                  <m:t>IFN</m:t>
                </m:r>
              </m:oMath>
            </m:oMathPara>
          </w:p>
        </w:tc>
        <w:tc>
          <w:tcPr>
            <w:tcW w:w="4050" w:type="dxa"/>
          </w:tcPr>
          <w:p w14:paraId="746C1B2E" w14:textId="15F1758B" w:rsidR="00F70B69" w:rsidRDefault="00F70B69" w:rsidP="00F70B69">
            <w:pPr>
              <w:rPr>
                <w:rFonts w:ascii="Helvetica Neue" w:hAnsi="Helvetica Neue"/>
              </w:rPr>
            </w:pPr>
            <w:r>
              <w:rPr>
                <w:rFonts w:ascii="Helvetica Neue" w:hAnsi="Helvetica Neue"/>
              </w:rPr>
              <w:t>IFN synthesis</w:t>
            </w:r>
          </w:p>
        </w:tc>
      </w:tr>
      <w:tr w:rsidR="00D602E5" w14:paraId="193297C4" w14:textId="77777777" w:rsidTr="00F70B69">
        <w:tc>
          <w:tcPr>
            <w:tcW w:w="4580" w:type="dxa"/>
          </w:tcPr>
          <w:p w14:paraId="3AFB1407" w14:textId="19A6BBD4" w:rsidR="00D602E5" w:rsidRPr="008D5F14" w:rsidRDefault="00D602E5" w:rsidP="00F70B69">
            <w:pPr>
              <w:jc w:val="center"/>
              <w:rPr>
                <w:rFonts w:ascii="Helvetica Neue" w:eastAsia="Cambria" w:hAnsi="Helvetica Neue" w:cs="Times New Roman"/>
              </w:rPr>
            </w:pPr>
            <m:oMathPara>
              <m:oMath>
                <m:r>
                  <w:rPr>
                    <w:rFonts w:ascii="Cambria Math" w:hAnsi="Cambria Math"/>
                  </w:rPr>
                  <m:t xml:space="preserve">IFN </m:t>
                </m:r>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6deg</m:t>
                            </m:r>
                          </m:sub>
                        </m:sSub>
                      </m:e>
                    </m:groupChr>
                  </m:e>
                </m:box>
              </m:oMath>
            </m:oMathPara>
          </w:p>
        </w:tc>
        <w:tc>
          <w:tcPr>
            <w:tcW w:w="4050" w:type="dxa"/>
          </w:tcPr>
          <w:p w14:paraId="4D3C310D" w14:textId="4512C541" w:rsidR="00D602E5" w:rsidRDefault="00D602E5" w:rsidP="00F70B69">
            <w:pPr>
              <w:rPr>
                <w:rFonts w:ascii="Helvetica Neue" w:hAnsi="Helvetica Neue"/>
              </w:rPr>
            </w:pPr>
            <w:r>
              <w:rPr>
                <w:rFonts w:ascii="Helvetica Neue" w:hAnsi="Helvetica Neue"/>
              </w:rPr>
              <w:t>IFN degradation</w:t>
            </w:r>
          </w:p>
        </w:tc>
      </w:tr>
      <w:bookmarkEnd w:id="1"/>
    </w:tbl>
    <w:p w14:paraId="42F2BBF2" w14:textId="77777777" w:rsidR="00B44F69" w:rsidRDefault="00B44F69" w:rsidP="001057A8">
      <w:pPr>
        <w:rPr>
          <w:rFonts w:ascii="Helvetica Neue" w:hAnsi="Helvetica Neue"/>
        </w:rPr>
      </w:pPr>
    </w:p>
    <w:p w14:paraId="6E913B29" w14:textId="04B63133" w:rsidR="008D5F14" w:rsidRDefault="00B44F69" w:rsidP="001057A8">
      <w:pPr>
        <w:rPr>
          <w:rFonts w:ascii="Helvetica Neue" w:hAnsi="Helvetica Neue"/>
        </w:rPr>
      </w:pPr>
      <w:r>
        <w:rPr>
          <w:rFonts w:ascii="Helvetica Neue" w:hAnsi="Helvetica Neue"/>
        </w:rPr>
        <w:t xml:space="preserve">The Hill term, </w:t>
      </w:r>
      <w:r>
        <w:rPr>
          <w:rFonts w:ascii="Helvetica Neue" w:hAnsi="Helvetica Neue"/>
          <w:i/>
          <w:iCs/>
        </w:rPr>
        <w:t>H</w:t>
      </w:r>
      <w:r>
        <w:rPr>
          <w:rFonts w:ascii="Helvetica Neue" w:hAnsi="Helvetica Neue"/>
        </w:rPr>
        <w:t>, is the same as it was as problem 2, containing the delayed value of ISGF</w:t>
      </w:r>
      <w:r w:rsidR="008D5F14">
        <w:rPr>
          <w:rFonts w:ascii="Helvetica Neue" w:hAnsi="Helvetica Neue"/>
        </w:rPr>
        <w:t xml:space="preserve">3*.  We additionally have the Hill term, </w:t>
      </w:r>
      <w:r w:rsidR="008D5F14" w:rsidRPr="008D5F14">
        <w:rPr>
          <w:rFonts w:ascii="Helvetica Neue" w:hAnsi="Helvetica Neue"/>
          <w:i/>
          <w:iCs/>
        </w:rPr>
        <w:t>H</w:t>
      </w:r>
      <w:r w:rsidR="008D5F14">
        <w:rPr>
          <w:rFonts w:ascii="Helvetica Neue" w:hAnsi="Helvetica Neue"/>
          <w:i/>
          <w:iCs/>
          <w:vertAlign w:val="subscript"/>
        </w:rPr>
        <w:t>OR</w:t>
      </w:r>
      <w:r w:rsidR="008D5F14">
        <w:rPr>
          <w:rFonts w:ascii="Helvetica Neue" w:hAnsi="Helvetica Neue"/>
        </w:rPr>
        <w:t>, to describe the effective synthesis rate of IFN which can be stimulated by IRF3/7* or IRF1:</w:t>
      </w:r>
    </w:p>
    <w:p w14:paraId="157F7559" w14:textId="33843B04" w:rsidR="008D5F14" w:rsidRPr="009D270F" w:rsidRDefault="00000000" w:rsidP="008D5F14">
      <w:pPr>
        <w:jc w:val="center"/>
        <w:rPr>
          <w:rFonts w:ascii="Helvetica Neue" w:eastAsiaTheme="minorEastAsia" w:hAnsi="Helvetica Neue"/>
          <w:i/>
        </w:rPr>
      </w:pPr>
      <m:oMathPara>
        <m:oMath>
          <m:sSub>
            <m:sSubPr>
              <m:ctrlPr>
                <w:rPr>
                  <w:rFonts w:ascii="Cambria Math" w:hAnsi="Cambria Math"/>
                  <w:i/>
                </w:rPr>
              </m:ctrlPr>
            </m:sSubPr>
            <m:e>
              <m:r>
                <w:rPr>
                  <w:rFonts w:ascii="Cambria Math" w:hAnsi="Cambria Math"/>
                </w:rPr>
                <m:t>H</m:t>
              </m:r>
            </m:e>
            <m:sub>
              <m:r>
                <w:rPr>
                  <w:rFonts w:ascii="Cambria Math" w:hAnsi="Cambria Math"/>
                </w:rPr>
                <m:t>OR</m:t>
              </m:r>
            </m:sub>
          </m:sSub>
          <m:d>
            <m:dPr>
              <m:ctrlPr>
                <w:rPr>
                  <w:rFonts w:ascii="Cambria Math" w:hAnsi="Cambria Math"/>
                  <w:i/>
                </w:rPr>
              </m:ctrlPr>
            </m:dPr>
            <m:e>
              <m:r>
                <w:rPr>
                  <w:rFonts w:ascii="Cambria Math" w:hAnsi="Cambria Math"/>
                </w:rPr>
                <m:t>t</m:t>
              </m:r>
            </m:e>
          </m:d>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d2</m:t>
                  </m:r>
                </m:sub>
              </m:sSub>
            </m:num>
            <m:den>
              <m:r>
                <w:rPr>
                  <w:rFonts w:ascii="Cambria Math" w:hAnsi="Cambria Math"/>
                </w:rPr>
                <m:t>IRF3/7*_tau+</m:t>
              </m:r>
              <m:sSub>
                <m:sSubPr>
                  <m:ctrlPr>
                    <w:rPr>
                      <w:rFonts w:ascii="Cambria Math" w:hAnsi="Cambria Math"/>
                      <w:i/>
                    </w:rPr>
                  </m:ctrlPr>
                </m:sSubPr>
                <m:e>
                  <m:r>
                    <w:rPr>
                      <w:rFonts w:ascii="Cambria Math" w:hAnsi="Cambria Math"/>
                    </w:rPr>
                    <m:t>K</m:t>
                  </m:r>
                </m:e>
                <m:sub>
                  <m:r>
                    <w:rPr>
                      <w:rFonts w:ascii="Cambria Math" w:hAnsi="Cambria Math"/>
                    </w:rPr>
                    <m:t>d2</m:t>
                  </m:r>
                </m:sub>
              </m:sSub>
            </m:den>
          </m:f>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d3</m:t>
                  </m:r>
                </m:sub>
              </m:sSub>
            </m:num>
            <m:den>
              <m:r>
                <w:rPr>
                  <w:rFonts w:ascii="Cambria Math" w:hAnsi="Cambria Math"/>
                </w:rPr>
                <m:t>IRF1_tau+</m:t>
              </m:r>
              <m:sSub>
                <m:sSubPr>
                  <m:ctrlPr>
                    <w:rPr>
                      <w:rFonts w:ascii="Cambria Math" w:hAnsi="Cambria Math"/>
                      <w:i/>
                    </w:rPr>
                  </m:ctrlPr>
                </m:sSubPr>
                <m:e>
                  <m:r>
                    <w:rPr>
                      <w:rFonts w:ascii="Cambria Math" w:hAnsi="Cambria Math"/>
                    </w:rPr>
                    <m:t>K</m:t>
                  </m:r>
                </m:e>
                <m:sub>
                  <m:r>
                    <w:rPr>
                      <w:rFonts w:ascii="Cambria Math" w:hAnsi="Cambria Math"/>
                    </w:rPr>
                    <m:t>d3</m:t>
                  </m:r>
                </m:sub>
              </m:sSub>
            </m:den>
          </m:f>
        </m:oMath>
      </m:oMathPara>
    </w:p>
    <w:p w14:paraId="72D8DD7E" w14:textId="77777777" w:rsidR="009D270F" w:rsidRPr="008D5F14" w:rsidRDefault="009D270F" w:rsidP="008D5F14">
      <w:pPr>
        <w:jc w:val="center"/>
        <w:rPr>
          <w:rFonts w:ascii="Helvetica Neue" w:eastAsiaTheme="minorEastAsia" w:hAnsi="Helvetica Neue"/>
          <w:i/>
        </w:rPr>
      </w:pPr>
    </w:p>
    <w:p w14:paraId="54AC452D" w14:textId="163BE6E5" w:rsidR="008D5F14" w:rsidRDefault="008D5F14" w:rsidP="001057A8">
      <w:pPr>
        <w:rPr>
          <w:rFonts w:ascii="Helvetica Neue" w:hAnsi="Helvetica Neue"/>
        </w:rPr>
      </w:pPr>
      <w:r>
        <w:rPr>
          <w:rFonts w:ascii="Helvetica Neue" w:hAnsi="Helvetica Neue"/>
        </w:rPr>
        <w:t xml:space="preserve">We use the Hill equation from Homework 7 to describe a logical “OR” gate </w:t>
      </w:r>
      <w:r w:rsidR="00595879">
        <w:rPr>
          <w:rFonts w:ascii="Helvetica Neue" w:hAnsi="Helvetica Neue"/>
        </w:rPr>
        <w:t>and</w:t>
      </w:r>
      <w:r>
        <w:rPr>
          <w:rFonts w:ascii="Helvetica Neue" w:hAnsi="Helvetica Neue"/>
        </w:rPr>
        <w:t xml:space="preserve"> use the delayed values of IRF3/7* and IRF1 to account for the time it takes to synthesis a protein.</w:t>
      </w:r>
    </w:p>
    <w:p w14:paraId="1315A2DB" w14:textId="40155FDC" w:rsidR="00595879" w:rsidRDefault="00595879" w:rsidP="001057A8">
      <w:pPr>
        <w:rPr>
          <w:rFonts w:ascii="Helvetica Neue" w:hAnsi="Helvetica Neue"/>
        </w:rPr>
      </w:pPr>
    </w:p>
    <w:p w14:paraId="3F835CBD" w14:textId="3CB74801" w:rsidR="00595879" w:rsidRPr="00C47795" w:rsidRDefault="00595879" w:rsidP="00595879">
      <w:pPr>
        <w:rPr>
          <w:rFonts w:ascii="Helvetica Neue" w:hAnsi="Helvetica Neue"/>
        </w:rPr>
      </w:pPr>
      <w:r w:rsidRPr="002344A6">
        <w:rPr>
          <w:rFonts w:ascii="Helvetica Neue" w:eastAsiaTheme="minorEastAsia" w:hAnsi="Helvetica Neue"/>
        </w:rPr>
        <w:t>First write down the change equations for the model described above</w:t>
      </w:r>
      <w:r>
        <w:rPr>
          <w:rFonts w:ascii="Helvetica Neue" w:eastAsiaTheme="minorEastAsia" w:hAnsi="Helvetica Neue"/>
        </w:rPr>
        <w:t>, only for the species listed below</w:t>
      </w:r>
      <w:r w:rsidRPr="002344A6">
        <w:rPr>
          <w:rFonts w:ascii="Helvetica Neue" w:eastAsiaTheme="minorEastAsia" w:hAnsi="Helvetica Neue"/>
        </w:rPr>
        <w:t>.</w:t>
      </w:r>
      <w:r>
        <w:rPr>
          <w:rFonts w:ascii="Helvetica Neue" w:eastAsiaTheme="minorEastAsia" w:hAnsi="Helvetica Neue"/>
        </w:rPr>
        <w:t xml:space="preserve">  Make sure to include the Hill terms in the synthesis terms.</w:t>
      </w:r>
    </w:p>
    <w:p w14:paraId="0F9B330D" w14:textId="77777777" w:rsidR="00595879" w:rsidRDefault="00595879" w:rsidP="00595879">
      <w:pPr>
        <w:rPr>
          <w:rFonts w:ascii="Helvetica Neue" w:hAnsi="Helvetica Neue"/>
        </w:rPr>
      </w:pPr>
    </w:p>
    <w:p w14:paraId="7EBFD3B5" w14:textId="3A56F612" w:rsidR="00595879" w:rsidRPr="00BF1A7D" w:rsidRDefault="00595879" w:rsidP="00B9404E">
      <w:pPr>
        <w:tabs>
          <w:tab w:val="left" w:pos="3084"/>
        </w:tabs>
        <w:rPr>
          <w:rFonts w:ascii="Helvetica Neue" w:hAnsi="Helvetica Neue"/>
          <w:b/>
          <w:bCs/>
          <w:color w:val="FF0000"/>
        </w:rPr>
      </w:pPr>
      <w:r w:rsidRPr="00BF1A7D">
        <w:rPr>
          <w:rFonts w:ascii="Helvetica Neue" w:hAnsi="Helvetica Neue"/>
          <w:b/>
          <w:bCs/>
          <w:color w:val="FF0000"/>
        </w:rPr>
        <w:lastRenderedPageBreak/>
        <w:t>IRF3/7</w:t>
      </w:r>
      <w:r w:rsidR="006A1322" w:rsidRPr="00BF1A7D">
        <w:rPr>
          <w:rFonts w:ascii="Helvetica Neue" w:hAnsi="Helvetica Neue"/>
          <w:b/>
          <w:bCs/>
          <w:color w:val="FF0000"/>
        </w:rPr>
        <w:t xml:space="preserve">’ = </w:t>
      </w:r>
      <w:r w:rsidR="00CC386D" w:rsidRPr="00BF1A7D">
        <w:rPr>
          <w:rFonts w:ascii="Helvetica Neue" w:hAnsi="Helvetica Neue"/>
          <w:b/>
          <w:bCs/>
          <w:color w:val="FF0000"/>
        </w:rPr>
        <w:t>+k3_syn*(1+H)</w:t>
      </w:r>
      <w:r w:rsidR="009E0437" w:rsidRPr="00BF1A7D">
        <w:rPr>
          <w:rFonts w:ascii="Helvetica Neue" w:hAnsi="Helvetica Neue"/>
          <w:b/>
          <w:bCs/>
          <w:color w:val="FF0000"/>
        </w:rPr>
        <w:t xml:space="preserve"> </w:t>
      </w:r>
      <w:r w:rsidR="004B25E2" w:rsidRPr="00BF1A7D">
        <w:rPr>
          <w:rFonts w:ascii="Helvetica Neue" w:hAnsi="Helvetica Neue"/>
          <w:b/>
          <w:bCs/>
          <w:color w:val="FF0000"/>
        </w:rPr>
        <w:t>-k3_deg*IRF37</w:t>
      </w:r>
      <w:r w:rsidR="00EB1165" w:rsidRPr="00BF1A7D">
        <w:rPr>
          <w:rFonts w:ascii="Helvetica Neue" w:hAnsi="Helvetica Neue"/>
          <w:b/>
          <w:bCs/>
          <w:color w:val="FF0000"/>
        </w:rPr>
        <w:t xml:space="preserve"> -k_a2*V*IRF37</w:t>
      </w:r>
      <w:r w:rsidR="00A22042" w:rsidRPr="00BF1A7D">
        <w:rPr>
          <w:rFonts w:ascii="Helvetica Neue" w:hAnsi="Helvetica Neue"/>
          <w:b/>
          <w:bCs/>
          <w:color w:val="FF0000"/>
        </w:rPr>
        <w:t xml:space="preserve"> +k_d2*IRF37p</w:t>
      </w:r>
    </w:p>
    <w:p w14:paraId="4D71EB9C" w14:textId="2668964A" w:rsidR="00595879" w:rsidRPr="00BF1A7D" w:rsidRDefault="00595879" w:rsidP="001057A8">
      <w:pPr>
        <w:rPr>
          <w:rFonts w:ascii="Helvetica Neue" w:hAnsi="Helvetica Neue"/>
          <w:b/>
          <w:bCs/>
          <w:color w:val="FF0000"/>
        </w:rPr>
      </w:pPr>
    </w:p>
    <w:p w14:paraId="2003F567" w14:textId="27E9405D" w:rsidR="00595879" w:rsidRPr="00BF1A7D" w:rsidRDefault="00595879" w:rsidP="001057A8">
      <w:pPr>
        <w:rPr>
          <w:rFonts w:ascii="Helvetica Neue" w:hAnsi="Helvetica Neue"/>
          <w:b/>
          <w:bCs/>
          <w:color w:val="FF0000"/>
        </w:rPr>
      </w:pPr>
      <w:r w:rsidRPr="00BF1A7D">
        <w:rPr>
          <w:rFonts w:ascii="Helvetica Neue" w:hAnsi="Helvetica Neue"/>
          <w:b/>
          <w:bCs/>
          <w:color w:val="FF0000"/>
        </w:rPr>
        <w:t>IRF3/7p</w:t>
      </w:r>
      <w:r w:rsidR="006A1322" w:rsidRPr="00BF1A7D">
        <w:rPr>
          <w:rFonts w:ascii="Helvetica Neue" w:hAnsi="Helvetica Neue"/>
          <w:b/>
          <w:bCs/>
          <w:color w:val="FF0000"/>
        </w:rPr>
        <w:t>’ =</w:t>
      </w:r>
      <w:r w:rsidR="00140069" w:rsidRPr="00BF1A7D">
        <w:rPr>
          <w:rFonts w:ascii="Helvetica Neue" w:hAnsi="Helvetica Neue"/>
          <w:b/>
          <w:bCs/>
          <w:color w:val="FF0000"/>
        </w:rPr>
        <w:t xml:space="preserve"> </w:t>
      </w:r>
      <w:r w:rsidR="00361891" w:rsidRPr="00BF1A7D">
        <w:rPr>
          <w:rFonts w:ascii="Helvetica Neue" w:hAnsi="Helvetica Neue"/>
          <w:b/>
          <w:bCs/>
          <w:color w:val="FF0000"/>
        </w:rPr>
        <w:t>-k4_deg*IRF37p</w:t>
      </w:r>
      <w:r w:rsidR="00160905" w:rsidRPr="00BF1A7D">
        <w:rPr>
          <w:rFonts w:ascii="Helvetica Neue" w:hAnsi="Helvetica Neue"/>
          <w:b/>
          <w:bCs/>
          <w:color w:val="FF0000"/>
        </w:rPr>
        <w:t xml:space="preserve"> </w:t>
      </w:r>
      <w:r w:rsidR="00EB1165" w:rsidRPr="00BF1A7D">
        <w:rPr>
          <w:rFonts w:ascii="Helvetica Neue" w:hAnsi="Helvetica Neue"/>
          <w:b/>
          <w:bCs/>
          <w:color w:val="FF0000"/>
        </w:rPr>
        <w:t>+k_a2*V*IRF37</w:t>
      </w:r>
      <w:r w:rsidR="00A22042" w:rsidRPr="00BF1A7D">
        <w:rPr>
          <w:rFonts w:ascii="Helvetica Neue" w:hAnsi="Helvetica Neue"/>
          <w:b/>
          <w:bCs/>
          <w:color w:val="FF0000"/>
        </w:rPr>
        <w:t xml:space="preserve"> -k_d2*IRF37p</w:t>
      </w:r>
    </w:p>
    <w:p w14:paraId="57BE0F3B" w14:textId="77777777" w:rsidR="00595879" w:rsidRPr="00BF1A7D" w:rsidRDefault="00595879" w:rsidP="001057A8">
      <w:pPr>
        <w:rPr>
          <w:rFonts w:ascii="Helvetica Neue" w:hAnsi="Helvetica Neue"/>
          <w:b/>
          <w:bCs/>
          <w:color w:val="FF0000"/>
        </w:rPr>
      </w:pPr>
    </w:p>
    <w:p w14:paraId="313F9843" w14:textId="0B58B773" w:rsidR="00595879" w:rsidRPr="00BF1A7D" w:rsidRDefault="00595879" w:rsidP="001057A8">
      <w:pPr>
        <w:rPr>
          <w:rFonts w:ascii="Helvetica Neue" w:hAnsi="Helvetica Neue"/>
          <w:b/>
          <w:bCs/>
          <w:color w:val="FF0000"/>
        </w:rPr>
      </w:pPr>
      <w:r w:rsidRPr="00BF1A7D">
        <w:rPr>
          <w:rFonts w:ascii="Helvetica Neue" w:hAnsi="Helvetica Neue"/>
          <w:b/>
          <w:bCs/>
          <w:color w:val="FF0000"/>
        </w:rPr>
        <w:t>IRF1</w:t>
      </w:r>
      <w:r w:rsidR="006A1322" w:rsidRPr="00BF1A7D">
        <w:rPr>
          <w:rFonts w:ascii="Helvetica Neue" w:hAnsi="Helvetica Neue"/>
          <w:b/>
          <w:bCs/>
          <w:color w:val="FF0000"/>
        </w:rPr>
        <w:t>’ =</w:t>
      </w:r>
      <w:r w:rsidR="000C20F7" w:rsidRPr="00BF1A7D">
        <w:rPr>
          <w:rFonts w:ascii="Helvetica Neue" w:hAnsi="Helvetica Neue"/>
          <w:b/>
          <w:bCs/>
          <w:color w:val="FF0000"/>
        </w:rPr>
        <w:t xml:space="preserve"> </w:t>
      </w:r>
      <w:r w:rsidR="008A4C5C" w:rsidRPr="00BF1A7D">
        <w:rPr>
          <w:rFonts w:ascii="Helvetica Neue" w:hAnsi="Helvetica Neue"/>
          <w:b/>
          <w:bCs/>
          <w:color w:val="FF0000"/>
        </w:rPr>
        <w:t>+k5_syn*H</w:t>
      </w:r>
      <w:r w:rsidR="0070231E" w:rsidRPr="00BF1A7D">
        <w:rPr>
          <w:rFonts w:ascii="Helvetica Neue" w:hAnsi="Helvetica Neue"/>
          <w:b/>
          <w:bCs/>
          <w:color w:val="FF0000"/>
        </w:rPr>
        <w:t xml:space="preserve"> -k5_deg*IRF1</w:t>
      </w:r>
    </w:p>
    <w:p w14:paraId="5CC864BD" w14:textId="0ECD87B2" w:rsidR="00595879" w:rsidRPr="00BF1A7D" w:rsidRDefault="00595879" w:rsidP="001057A8">
      <w:pPr>
        <w:rPr>
          <w:rFonts w:ascii="Helvetica Neue" w:hAnsi="Helvetica Neue"/>
          <w:b/>
          <w:bCs/>
          <w:color w:val="FF0000"/>
        </w:rPr>
      </w:pPr>
    </w:p>
    <w:p w14:paraId="385032CE" w14:textId="1CF16142" w:rsidR="00595879" w:rsidRPr="001C0E3A" w:rsidRDefault="00595879" w:rsidP="001057A8">
      <w:pPr>
        <w:rPr>
          <w:rFonts w:ascii="Helvetica Neue" w:hAnsi="Helvetica Neue"/>
          <w:b/>
          <w:bCs/>
          <w:color w:val="FF0000"/>
        </w:rPr>
      </w:pPr>
      <w:r w:rsidRPr="00BF1A7D">
        <w:rPr>
          <w:rFonts w:ascii="Helvetica Neue" w:hAnsi="Helvetica Neue"/>
          <w:b/>
          <w:bCs/>
          <w:color w:val="FF0000"/>
        </w:rPr>
        <w:t>IFN</w:t>
      </w:r>
      <w:r w:rsidR="006A1322" w:rsidRPr="00BF1A7D">
        <w:rPr>
          <w:rFonts w:ascii="Helvetica Neue" w:hAnsi="Helvetica Neue"/>
          <w:b/>
          <w:bCs/>
          <w:color w:val="FF0000"/>
        </w:rPr>
        <w:t>’ =</w:t>
      </w:r>
      <w:r w:rsidR="000C20F7" w:rsidRPr="00BF1A7D">
        <w:rPr>
          <w:rFonts w:ascii="Helvetica Neue" w:hAnsi="Helvetica Neue"/>
          <w:b/>
          <w:bCs/>
          <w:color w:val="FF0000"/>
        </w:rPr>
        <w:t xml:space="preserve"> </w:t>
      </w:r>
      <w:r w:rsidR="00CD0208" w:rsidRPr="00BF1A7D">
        <w:rPr>
          <w:rFonts w:ascii="Helvetica Neue" w:hAnsi="Helvetica Neue"/>
          <w:b/>
          <w:bCs/>
          <w:color w:val="FF0000"/>
        </w:rPr>
        <w:t>-k_a1*IFN*ISGF3 +k_a1*IFN*ISGF3</w:t>
      </w:r>
      <w:r w:rsidR="00372952" w:rsidRPr="00BF1A7D">
        <w:rPr>
          <w:rFonts w:ascii="Helvetica Neue" w:hAnsi="Helvetica Neue"/>
          <w:b/>
          <w:bCs/>
          <w:color w:val="FF0000"/>
        </w:rPr>
        <w:t xml:space="preserve"> +k6_syn*</w:t>
      </w:r>
      <w:proofErr w:type="spellStart"/>
      <w:r w:rsidR="00372952" w:rsidRPr="00BF1A7D">
        <w:rPr>
          <w:rFonts w:ascii="Helvetica Neue" w:hAnsi="Helvetica Neue"/>
          <w:b/>
          <w:bCs/>
          <w:color w:val="FF0000"/>
        </w:rPr>
        <w:t>H_or</w:t>
      </w:r>
      <w:proofErr w:type="spellEnd"/>
      <w:r w:rsidR="00521D80" w:rsidRPr="00BF1A7D">
        <w:rPr>
          <w:rFonts w:ascii="Helvetica Neue" w:hAnsi="Helvetica Neue"/>
          <w:b/>
          <w:bCs/>
          <w:color w:val="FF0000"/>
        </w:rPr>
        <w:t xml:space="preserve"> -k6_deg*IFN</w:t>
      </w:r>
    </w:p>
    <w:p w14:paraId="13267C75" w14:textId="77777777" w:rsidR="008D5F14" w:rsidRPr="008D5F14" w:rsidRDefault="008D5F14" w:rsidP="001057A8">
      <w:pPr>
        <w:rPr>
          <w:rFonts w:ascii="Helvetica Neue" w:hAnsi="Helvetica Neue"/>
        </w:rPr>
      </w:pPr>
    </w:p>
    <w:p w14:paraId="03D83897" w14:textId="2EFFDB02" w:rsidR="00E00770" w:rsidRDefault="00E00770" w:rsidP="00E00770">
      <w:pPr>
        <w:rPr>
          <w:rFonts w:ascii="Helvetica Neue" w:hAnsi="Helvetica Neue"/>
        </w:rPr>
      </w:pPr>
      <w:r w:rsidRPr="000E3FB9">
        <w:rPr>
          <w:rFonts w:ascii="Helvetica Neue" w:eastAsiaTheme="minorEastAsia" w:hAnsi="Helvetica Neue"/>
          <w:b/>
          <w:bCs/>
          <w:u w:val="single"/>
        </w:rPr>
        <w:t>In the section of code called “</w:t>
      </w:r>
      <w:r w:rsidR="009D270F">
        <w:rPr>
          <w:rFonts w:ascii="Helvetica Neue" w:eastAsiaTheme="minorEastAsia" w:hAnsi="Helvetica Neue"/>
          <w:b/>
          <w:bCs/>
          <w:u w:val="single"/>
        </w:rPr>
        <w:t xml:space="preserve">complete </w:t>
      </w:r>
      <w:r w:rsidRPr="00C47795">
        <w:rPr>
          <w:rFonts w:ascii="Helvetica Neue" w:eastAsiaTheme="minorEastAsia" w:hAnsi="Helvetica Neue"/>
          <w:b/>
          <w:bCs/>
          <w:u w:val="single"/>
        </w:rPr>
        <w:t>IFN model</w:t>
      </w:r>
      <w:r w:rsidRPr="000E3FB9">
        <w:rPr>
          <w:rFonts w:ascii="Helvetica Neue" w:eastAsiaTheme="minorEastAsia" w:hAnsi="Helvetica Neue"/>
          <w:b/>
          <w:bCs/>
          <w:u w:val="single"/>
        </w:rPr>
        <w:t xml:space="preserve">” </w:t>
      </w:r>
      <w:r>
        <w:rPr>
          <w:rFonts w:ascii="Helvetica Neue" w:eastAsiaTheme="minorEastAsia" w:hAnsi="Helvetica Neue"/>
          <w:b/>
          <w:bCs/>
          <w:u w:val="single"/>
        </w:rPr>
        <w:t>implement</w:t>
      </w:r>
      <w:r w:rsidRPr="000E3FB9">
        <w:rPr>
          <w:rFonts w:ascii="Helvetica Neue" w:eastAsiaTheme="minorEastAsia" w:hAnsi="Helvetica Neue"/>
          <w:b/>
          <w:bCs/>
          <w:u w:val="single"/>
        </w:rPr>
        <w:t xml:space="preserve"> the change equations to </w:t>
      </w:r>
      <w:r>
        <w:rPr>
          <w:rFonts w:ascii="Helvetica Neue" w:eastAsiaTheme="minorEastAsia" w:hAnsi="Helvetica Neue"/>
          <w:b/>
          <w:bCs/>
          <w:u w:val="single"/>
        </w:rPr>
        <w:t xml:space="preserve">simulate the </w:t>
      </w:r>
      <w:r w:rsidRPr="000E3FB9">
        <w:rPr>
          <w:rFonts w:ascii="Helvetica Neue" w:eastAsiaTheme="minorEastAsia" w:hAnsi="Helvetica Neue"/>
          <w:b/>
          <w:bCs/>
          <w:u w:val="single"/>
        </w:rPr>
        <w:t>model.</w:t>
      </w:r>
      <w:r w:rsidR="00EF24F3">
        <w:rPr>
          <w:rFonts w:ascii="Helvetica Neue" w:hAnsi="Helvetica Neue"/>
        </w:rPr>
        <w:t xml:space="preserve">  </w:t>
      </w:r>
      <w:r w:rsidR="00EF24F3" w:rsidRPr="00EF24F3">
        <w:rPr>
          <w:rFonts w:ascii="Helvetica Neue" w:hAnsi="Helvetica Neue"/>
          <w:u w:val="single"/>
        </w:rPr>
        <w:t>Also include your equations for ISGF3 and ISGF3* from problem 2.</w:t>
      </w:r>
      <w:r w:rsidR="00EF24F3">
        <w:rPr>
          <w:rFonts w:ascii="Helvetica Neue" w:hAnsi="Helvetica Neue"/>
        </w:rPr>
        <w:t xml:space="preserve">  </w:t>
      </w:r>
      <w:r>
        <w:rPr>
          <w:rFonts w:ascii="Helvetica Neue" w:hAnsi="Helvetica Neue"/>
        </w:rPr>
        <w:t>Note how the code defines the value of the delayed variable</w:t>
      </w:r>
      <w:r w:rsidR="009D270F">
        <w:rPr>
          <w:rFonts w:ascii="Helvetica Neue" w:hAnsi="Helvetica Neue"/>
        </w:rPr>
        <w:t xml:space="preserve">s </w:t>
      </w:r>
      <w:r>
        <w:rPr>
          <w:rFonts w:ascii="Helvetica Neue" w:hAnsi="Helvetica Neue"/>
        </w:rPr>
        <w:t>and uses it in the calculation</w:t>
      </w:r>
      <w:r w:rsidR="009D270F">
        <w:rPr>
          <w:rFonts w:ascii="Helvetica Neue" w:hAnsi="Helvetica Neue"/>
        </w:rPr>
        <w:t>s</w:t>
      </w:r>
      <w:r>
        <w:rPr>
          <w:rFonts w:ascii="Helvetica Neue" w:hAnsi="Helvetica Neue"/>
        </w:rPr>
        <w:t xml:space="preserve"> of the Hill Term</w:t>
      </w:r>
      <w:r w:rsidR="009D270F">
        <w:rPr>
          <w:rFonts w:ascii="Helvetica Neue" w:hAnsi="Helvetica Neue"/>
        </w:rPr>
        <w:t>s</w:t>
      </w:r>
      <w:r>
        <w:rPr>
          <w:rFonts w:ascii="Helvetica Neue" w:hAnsi="Helvetica Neue"/>
        </w:rPr>
        <w:t xml:space="preserve">.  Make sure to use the </w:t>
      </w:r>
      <w:r w:rsidR="009D270F">
        <w:rPr>
          <w:rFonts w:ascii="Helvetica Neue" w:hAnsi="Helvetica Neue"/>
        </w:rPr>
        <w:t xml:space="preserve">values of H and </w:t>
      </w:r>
      <w:proofErr w:type="spellStart"/>
      <w:r w:rsidR="009D270F">
        <w:rPr>
          <w:rFonts w:ascii="Helvetica Neue" w:hAnsi="Helvetica Neue"/>
        </w:rPr>
        <w:t>H_or</w:t>
      </w:r>
      <w:proofErr w:type="spellEnd"/>
      <w:r w:rsidR="009D270F">
        <w:rPr>
          <w:rFonts w:ascii="Helvetica Neue" w:hAnsi="Helvetica Neue"/>
        </w:rPr>
        <w:t xml:space="preserve"> in</w:t>
      </w:r>
      <w:r>
        <w:rPr>
          <w:rFonts w:ascii="Helvetica Neue" w:hAnsi="Helvetica Neue"/>
        </w:rPr>
        <w:t xml:space="preserve"> your implementation.  Once you have defined your model equations, run the cell containing the model code as well as the following cell titled “delay helper functions”.  These functions are used to look up the old values of delayed variables as needed by the model.</w:t>
      </w:r>
    </w:p>
    <w:p w14:paraId="18FFA212" w14:textId="77777777" w:rsidR="00E00770" w:rsidRDefault="00E00770" w:rsidP="00E00770">
      <w:pPr>
        <w:rPr>
          <w:rFonts w:ascii="Helvetica Neue" w:hAnsi="Helvetica Neue"/>
        </w:rPr>
      </w:pPr>
    </w:p>
    <w:p w14:paraId="21F93C45" w14:textId="1FD7BC91" w:rsidR="00E00770" w:rsidRDefault="00E00770" w:rsidP="00E00770">
      <w:pPr>
        <w:rPr>
          <w:rFonts w:ascii="Helvetica Neue" w:eastAsiaTheme="minorEastAsia" w:hAnsi="Helvetica Neue"/>
        </w:rPr>
      </w:pPr>
      <w:r>
        <w:rPr>
          <w:rFonts w:ascii="Helvetica Neue" w:hAnsi="Helvetica Neue"/>
          <w:bCs/>
        </w:rPr>
        <w:t xml:space="preserve">Now we will simulate the model in the section of code called “Simulation of </w:t>
      </w:r>
      <w:r w:rsidR="009D270F">
        <w:rPr>
          <w:rFonts w:ascii="Helvetica Neue" w:hAnsi="Helvetica Neue"/>
          <w:bCs/>
        </w:rPr>
        <w:t xml:space="preserve">complete </w:t>
      </w:r>
      <w:r>
        <w:rPr>
          <w:rFonts w:ascii="Helvetica Neue" w:hAnsi="Helvetica Neue"/>
          <w:bCs/>
        </w:rPr>
        <w:t xml:space="preserve">IFN model”.  </w:t>
      </w:r>
      <w:r>
        <w:rPr>
          <w:rFonts w:ascii="Helvetica Neue" w:eastAsiaTheme="minorEastAsia" w:hAnsi="Helvetica Neue"/>
        </w:rPr>
        <w:t>In this section, we have defined our initial conditions and default parameter values which are also listed below for your reference</w:t>
      </w:r>
      <w:r w:rsidR="009D270F">
        <w:rPr>
          <w:rFonts w:ascii="Helvetica Neue" w:eastAsiaTheme="minorEastAsia" w:hAnsi="Helvetica Neue"/>
        </w:rPr>
        <w:t xml:space="preserve"> (numerical subscripts are eliminated for brevity)</w:t>
      </w:r>
      <w:r>
        <w:rPr>
          <w:rFonts w:ascii="Helvetica Neue" w:eastAsiaTheme="minorEastAsia" w:hAnsi="Helvetica Neue"/>
        </w:rPr>
        <w:t>.</w:t>
      </w:r>
    </w:p>
    <w:p w14:paraId="7189F197" w14:textId="77777777" w:rsidR="00E00770" w:rsidRDefault="00E00770" w:rsidP="00E00770">
      <w:pPr>
        <w:rPr>
          <w:rFonts w:ascii="Helvetica Neue" w:eastAsiaTheme="minorEastAsia" w:hAnsi="Helvetica Neue"/>
        </w:rPr>
      </w:pPr>
    </w:p>
    <w:tbl>
      <w:tblPr>
        <w:tblStyle w:val="TableGrid"/>
        <w:tblW w:w="0" w:type="auto"/>
        <w:jc w:val="center"/>
        <w:tblLook w:val="04A0" w:firstRow="1" w:lastRow="0" w:firstColumn="1" w:lastColumn="0" w:noHBand="0" w:noVBand="1"/>
      </w:tblPr>
      <w:tblGrid>
        <w:gridCol w:w="1416"/>
        <w:gridCol w:w="1597"/>
      </w:tblGrid>
      <w:tr w:rsidR="00E00770" w14:paraId="3CABFD63" w14:textId="77777777" w:rsidTr="007C0E71">
        <w:trPr>
          <w:jc w:val="center"/>
        </w:trPr>
        <w:tc>
          <w:tcPr>
            <w:tcW w:w="1278" w:type="dxa"/>
          </w:tcPr>
          <w:p w14:paraId="5406157B" w14:textId="77777777" w:rsidR="00E00770" w:rsidRPr="00DD0CCA" w:rsidRDefault="00E00770" w:rsidP="007C0E71">
            <w:pPr>
              <w:rPr>
                <w:rFonts w:ascii="Helvetica Neue" w:hAnsi="Helvetica Neue"/>
                <w:b/>
                <w:bCs/>
              </w:rPr>
            </w:pPr>
            <w:r w:rsidRPr="00DD0CCA">
              <w:rPr>
                <w:rFonts w:ascii="Helvetica Neue" w:hAnsi="Helvetica Neue"/>
                <w:b/>
                <w:bCs/>
              </w:rPr>
              <w:t xml:space="preserve">Parameter </w:t>
            </w:r>
          </w:p>
        </w:tc>
        <w:tc>
          <w:tcPr>
            <w:tcW w:w="1597" w:type="dxa"/>
          </w:tcPr>
          <w:p w14:paraId="0872F19E" w14:textId="77777777" w:rsidR="00E00770" w:rsidRPr="00DD0CCA" w:rsidRDefault="00E00770" w:rsidP="007C0E71">
            <w:pPr>
              <w:rPr>
                <w:rFonts w:ascii="Helvetica Neue" w:hAnsi="Helvetica Neue"/>
                <w:b/>
                <w:bCs/>
              </w:rPr>
            </w:pPr>
            <w:r w:rsidRPr="00DD0CCA">
              <w:rPr>
                <w:rFonts w:ascii="Helvetica Neue" w:hAnsi="Helvetica Neue"/>
                <w:b/>
                <w:bCs/>
              </w:rPr>
              <w:t>Value</w:t>
            </w:r>
          </w:p>
        </w:tc>
      </w:tr>
      <w:tr w:rsidR="00E00770" w14:paraId="11B4BAF3" w14:textId="77777777" w:rsidTr="007C0E71">
        <w:trPr>
          <w:jc w:val="center"/>
        </w:trPr>
        <w:tc>
          <w:tcPr>
            <w:tcW w:w="1278" w:type="dxa"/>
          </w:tcPr>
          <w:p w14:paraId="2D248147" w14:textId="41AE1F7E" w:rsidR="00E00770" w:rsidRDefault="00E00770" w:rsidP="007C0E71">
            <w:pPr>
              <w:rPr>
                <w:rFonts w:ascii="Helvetica Neue" w:hAnsi="Helvetica Neue"/>
              </w:rPr>
            </w:pPr>
            <w:proofErr w:type="spellStart"/>
            <w:r>
              <w:rPr>
                <w:rFonts w:ascii="Helvetica Neue" w:hAnsi="Helvetica Neue"/>
              </w:rPr>
              <w:t>k_syn</w:t>
            </w:r>
            <w:proofErr w:type="spellEnd"/>
          </w:p>
        </w:tc>
        <w:tc>
          <w:tcPr>
            <w:tcW w:w="1597" w:type="dxa"/>
          </w:tcPr>
          <w:p w14:paraId="6C80511D" w14:textId="77777777" w:rsidR="00E00770" w:rsidRPr="0005591F" w:rsidRDefault="00E00770" w:rsidP="007C0E71">
            <w:pPr>
              <w:rPr>
                <w:rFonts w:ascii="Helvetica Neue" w:hAnsi="Helvetica Neue"/>
                <w:vertAlign w:val="superscript"/>
              </w:rPr>
            </w:pPr>
            <w:r>
              <w:rPr>
                <w:rFonts w:ascii="Helvetica Neue" w:hAnsi="Helvetica Neue"/>
              </w:rPr>
              <w:t xml:space="preserve">0.1 </w:t>
            </w:r>
            <w:proofErr w:type="spellStart"/>
            <w:r w:rsidRPr="00C47795">
              <w:rPr>
                <w:rFonts w:ascii="Helvetica Neue" w:hAnsi="Helvetica Neue"/>
              </w:rPr>
              <w:t>nM</w:t>
            </w:r>
            <w:proofErr w:type="spellEnd"/>
            <w:r>
              <w:rPr>
                <w:rFonts w:ascii="Helvetica Neue" w:hAnsi="Helvetica Neue"/>
              </w:rPr>
              <w:t>*</w:t>
            </w:r>
            <w:r w:rsidRPr="00C47795">
              <w:rPr>
                <w:rFonts w:ascii="Helvetica Neue" w:hAnsi="Helvetica Neue"/>
              </w:rPr>
              <w:t>min</w:t>
            </w:r>
            <w:r w:rsidRPr="00C47795">
              <w:rPr>
                <w:rFonts w:ascii="Helvetica Neue" w:hAnsi="Helvetica Neue"/>
                <w:vertAlign w:val="superscript"/>
              </w:rPr>
              <w:t>-1</w:t>
            </w:r>
          </w:p>
        </w:tc>
      </w:tr>
      <w:tr w:rsidR="00E00770" w14:paraId="53510CFC" w14:textId="77777777" w:rsidTr="007C0E71">
        <w:trPr>
          <w:jc w:val="center"/>
        </w:trPr>
        <w:tc>
          <w:tcPr>
            <w:tcW w:w="1278" w:type="dxa"/>
          </w:tcPr>
          <w:p w14:paraId="5D74C807" w14:textId="7492EE55" w:rsidR="00E00770" w:rsidRDefault="00E00770" w:rsidP="007C0E71">
            <w:pPr>
              <w:rPr>
                <w:rFonts w:ascii="Helvetica Neue" w:hAnsi="Helvetica Neue"/>
              </w:rPr>
            </w:pPr>
            <w:proofErr w:type="spellStart"/>
            <w:r>
              <w:rPr>
                <w:rFonts w:ascii="Helvetica Neue" w:hAnsi="Helvetica Neue"/>
              </w:rPr>
              <w:t>k_deg</w:t>
            </w:r>
            <w:proofErr w:type="spellEnd"/>
          </w:p>
        </w:tc>
        <w:tc>
          <w:tcPr>
            <w:tcW w:w="1597" w:type="dxa"/>
          </w:tcPr>
          <w:p w14:paraId="642AA6E2" w14:textId="77777777" w:rsidR="00E00770" w:rsidRDefault="00E00770" w:rsidP="007C0E71">
            <w:pPr>
              <w:rPr>
                <w:rFonts w:ascii="Helvetica Neue" w:hAnsi="Helvetica Neue"/>
              </w:rPr>
            </w:pPr>
            <w:r>
              <w:rPr>
                <w:rFonts w:ascii="Helvetica Neue" w:hAnsi="Helvetica Neue"/>
              </w:rPr>
              <w:t xml:space="preserve">0.01 </w:t>
            </w:r>
            <w:r w:rsidRPr="00C47795">
              <w:rPr>
                <w:rFonts w:ascii="Helvetica Neue" w:hAnsi="Helvetica Neue"/>
              </w:rPr>
              <w:t>min</w:t>
            </w:r>
            <w:r w:rsidRPr="00C47795">
              <w:rPr>
                <w:rFonts w:ascii="Helvetica Neue" w:hAnsi="Helvetica Neue"/>
                <w:vertAlign w:val="superscript"/>
              </w:rPr>
              <w:t>-1</w:t>
            </w:r>
          </w:p>
        </w:tc>
      </w:tr>
      <w:tr w:rsidR="00E00770" w14:paraId="7763FB4C" w14:textId="77777777" w:rsidTr="007C0E71">
        <w:trPr>
          <w:jc w:val="center"/>
        </w:trPr>
        <w:tc>
          <w:tcPr>
            <w:tcW w:w="1278" w:type="dxa"/>
          </w:tcPr>
          <w:p w14:paraId="7C8D3422" w14:textId="77777777" w:rsidR="00E00770" w:rsidRDefault="00E00770" w:rsidP="007C0E71">
            <w:pPr>
              <w:rPr>
                <w:rFonts w:ascii="Helvetica Neue" w:hAnsi="Helvetica Neue"/>
              </w:rPr>
            </w:pPr>
            <w:proofErr w:type="spellStart"/>
            <w:r>
              <w:rPr>
                <w:rFonts w:ascii="Helvetica Neue" w:hAnsi="Helvetica Neue"/>
              </w:rPr>
              <w:t>k_a</w:t>
            </w:r>
            <w:proofErr w:type="spellEnd"/>
          </w:p>
        </w:tc>
        <w:tc>
          <w:tcPr>
            <w:tcW w:w="1597" w:type="dxa"/>
          </w:tcPr>
          <w:p w14:paraId="50160253" w14:textId="77777777" w:rsidR="00E00770" w:rsidRDefault="00E00770" w:rsidP="007C0E71">
            <w:pPr>
              <w:rPr>
                <w:rFonts w:ascii="Helvetica Neue" w:hAnsi="Helvetica Neue"/>
              </w:rPr>
            </w:pPr>
            <w:r>
              <w:rPr>
                <w:rFonts w:ascii="Helvetica Neue" w:hAnsi="Helvetica Neue"/>
              </w:rPr>
              <w:t xml:space="preserve">0.2 </w:t>
            </w:r>
            <w:r w:rsidRPr="00C47795">
              <w:rPr>
                <w:rFonts w:ascii="Helvetica Neue" w:hAnsi="Helvetica Neue"/>
              </w:rPr>
              <w:t>nM</w:t>
            </w:r>
            <w:r>
              <w:rPr>
                <w:rFonts w:ascii="Helvetica Neue" w:hAnsi="Helvetica Neue"/>
                <w:vertAlign w:val="superscript"/>
              </w:rPr>
              <w:t>-1</w:t>
            </w:r>
            <w:r>
              <w:rPr>
                <w:rFonts w:ascii="Helvetica Neue" w:hAnsi="Helvetica Neue"/>
              </w:rPr>
              <w:t>min</w:t>
            </w:r>
            <w:r>
              <w:rPr>
                <w:rFonts w:ascii="Helvetica Neue" w:hAnsi="Helvetica Neue"/>
                <w:vertAlign w:val="superscript"/>
              </w:rPr>
              <w:t>-1</w:t>
            </w:r>
          </w:p>
        </w:tc>
      </w:tr>
      <w:tr w:rsidR="00E00770" w14:paraId="020B27C9" w14:textId="77777777" w:rsidTr="007C0E71">
        <w:trPr>
          <w:jc w:val="center"/>
        </w:trPr>
        <w:tc>
          <w:tcPr>
            <w:tcW w:w="1278" w:type="dxa"/>
          </w:tcPr>
          <w:p w14:paraId="51AC87F2" w14:textId="77777777" w:rsidR="00E00770" w:rsidRDefault="00E00770" w:rsidP="007C0E71">
            <w:pPr>
              <w:rPr>
                <w:rFonts w:ascii="Helvetica Neue" w:hAnsi="Helvetica Neue"/>
              </w:rPr>
            </w:pPr>
            <w:proofErr w:type="spellStart"/>
            <w:r>
              <w:rPr>
                <w:rFonts w:ascii="Helvetica Neue" w:hAnsi="Helvetica Neue"/>
              </w:rPr>
              <w:t>k_d</w:t>
            </w:r>
            <w:proofErr w:type="spellEnd"/>
          </w:p>
        </w:tc>
        <w:tc>
          <w:tcPr>
            <w:tcW w:w="1597" w:type="dxa"/>
          </w:tcPr>
          <w:p w14:paraId="62E83A22" w14:textId="77777777" w:rsidR="00E00770" w:rsidRDefault="00E00770" w:rsidP="007C0E71">
            <w:pPr>
              <w:rPr>
                <w:rFonts w:ascii="Helvetica Neue" w:hAnsi="Helvetica Neue"/>
              </w:rPr>
            </w:pPr>
            <w:r>
              <w:rPr>
                <w:rFonts w:ascii="Helvetica Neue" w:hAnsi="Helvetica Neue"/>
              </w:rPr>
              <w:t>0.05 min</w:t>
            </w:r>
            <w:r>
              <w:rPr>
                <w:rFonts w:ascii="Helvetica Neue" w:hAnsi="Helvetica Neue"/>
                <w:vertAlign w:val="superscript"/>
              </w:rPr>
              <w:t>-1</w:t>
            </w:r>
          </w:p>
        </w:tc>
      </w:tr>
      <w:tr w:rsidR="00E00770" w14:paraId="5AA67FDE" w14:textId="77777777" w:rsidTr="007C0E71">
        <w:trPr>
          <w:jc w:val="center"/>
        </w:trPr>
        <w:tc>
          <w:tcPr>
            <w:tcW w:w="1278" w:type="dxa"/>
          </w:tcPr>
          <w:p w14:paraId="0102000C" w14:textId="77777777" w:rsidR="00E00770" w:rsidRDefault="00E00770" w:rsidP="007C0E71">
            <w:pPr>
              <w:rPr>
                <w:rFonts w:ascii="Helvetica Neue" w:hAnsi="Helvetica Neue"/>
              </w:rPr>
            </w:pPr>
            <w:proofErr w:type="spellStart"/>
            <w:r>
              <w:rPr>
                <w:rFonts w:ascii="Helvetica Neue" w:hAnsi="Helvetica Neue"/>
              </w:rPr>
              <w:t>Kd</w:t>
            </w:r>
            <w:proofErr w:type="spellEnd"/>
          </w:p>
        </w:tc>
        <w:tc>
          <w:tcPr>
            <w:tcW w:w="1597" w:type="dxa"/>
          </w:tcPr>
          <w:p w14:paraId="44C87E6A" w14:textId="77777777" w:rsidR="00E00770" w:rsidRDefault="00E00770" w:rsidP="007C0E71">
            <w:pPr>
              <w:rPr>
                <w:rFonts w:ascii="Helvetica Neue" w:hAnsi="Helvetica Neue"/>
              </w:rPr>
            </w:pPr>
            <w:r>
              <w:rPr>
                <w:rFonts w:ascii="Helvetica Neue" w:hAnsi="Helvetica Neue"/>
              </w:rPr>
              <w:t>0.1</w:t>
            </w:r>
          </w:p>
        </w:tc>
      </w:tr>
      <w:tr w:rsidR="00E00770" w14:paraId="7AD0B681" w14:textId="77777777" w:rsidTr="007C0E71">
        <w:trPr>
          <w:jc w:val="center"/>
        </w:trPr>
        <w:tc>
          <w:tcPr>
            <w:tcW w:w="1278" w:type="dxa"/>
          </w:tcPr>
          <w:p w14:paraId="40844CCD" w14:textId="77777777" w:rsidR="00E00770" w:rsidRDefault="00E00770" w:rsidP="007C0E71">
            <w:pPr>
              <w:rPr>
                <w:rFonts w:ascii="Helvetica Neue" w:hAnsi="Helvetica Neue"/>
              </w:rPr>
            </w:pPr>
            <w:r>
              <w:rPr>
                <w:rFonts w:ascii="Helvetica Neue" w:hAnsi="Helvetica Neue"/>
              </w:rPr>
              <w:t>tau</w:t>
            </w:r>
          </w:p>
        </w:tc>
        <w:tc>
          <w:tcPr>
            <w:tcW w:w="1597" w:type="dxa"/>
          </w:tcPr>
          <w:p w14:paraId="2E83368E" w14:textId="77777777" w:rsidR="00E00770" w:rsidRDefault="00E00770" w:rsidP="007C0E71">
            <w:pPr>
              <w:rPr>
                <w:rFonts w:ascii="Helvetica Neue" w:hAnsi="Helvetica Neue"/>
              </w:rPr>
            </w:pPr>
            <w:r>
              <w:rPr>
                <w:rFonts w:ascii="Helvetica Neue" w:hAnsi="Helvetica Neue"/>
              </w:rPr>
              <w:t>25 min</w:t>
            </w:r>
          </w:p>
        </w:tc>
      </w:tr>
    </w:tbl>
    <w:p w14:paraId="33F679A9" w14:textId="59BAB13B" w:rsidR="00E00770" w:rsidRPr="00DD0CCA" w:rsidRDefault="00E00770" w:rsidP="00E00770">
      <w:pPr>
        <w:rPr>
          <w:rFonts w:ascii="Helvetica Neue" w:hAnsi="Helvetica Neue"/>
        </w:rPr>
      </w:pPr>
      <w:r>
        <w:rPr>
          <w:rFonts w:ascii="Helvetica Neue" w:hAnsi="Helvetica Neue"/>
        </w:rPr>
        <w:t>Below the initial conditions and parameter definitions is a section called “</w:t>
      </w:r>
      <w:r w:rsidR="009D270F">
        <w:rPr>
          <w:rFonts w:ascii="Helvetica Neue" w:hAnsi="Helvetica Neue"/>
        </w:rPr>
        <w:t xml:space="preserve">viral </w:t>
      </w:r>
      <w:r>
        <w:rPr>
          <w:rFonts w:ascii="Helvetica Neue" w:hAnsi="Helvetica Neue"/>
        </w:rPr>
        <w:t xml:space="preserve">activation”.  The definitions are </w:t>
      </w:r>
      <w:r w:rsidR="009D270F">
        <w:rPr>
          <w:rFonts w:ascii="Helvetica Neue" w:hAnsi="Helvetica Neue"/>
        </w:rPr>
        <w:t>again much like NFKB and IFN from the previous problems</w:t>
      </w:r>
      <w:r>
        <w:rPr>
          <w:rFonts w:ascii="Helvetica Neue" w:hAnsi="Helvetica Neue"/>
        </w:rPr>
        <w:t xml:space="preserve">.  By default, </w:t>
      </w:r>
      <w:r w:rsidR="009D270F">
        <w:rPr>
          <w:rFonts w:ascii="Helvetica Neue" w:hAnsi="Helvetica Neue"/>
        </w:rPr>
        <w:t>V</w:t>
      </w:r>
      <w:r>
        <w:rPr>
          <w:rFonts w:ascii="Helvetica Neue" w:hAnsi="Helvetica Neue"/>
        </w:rPr>
        <w:t xml:space="preserve">_on1_time = 0, </w:t>
      </w:r>
      <w:r w:rsidR="00CB5421">
        <w:rPr>
          <w:rFonts w:ascii="Helvetica Neue" w:hAnsi="Helvetica Neue"/>
        </w:rPr>
        <w:t>V</w:t>
      </w:r>
      <w:r>
        <w:rPr>
          <w:rFonts w:ascii="Helvetica Neue" w:hAnsi="Helvetica Neue"/>
        </w:rPr>
        <w:t xml:space="preserve">_off1_time = 10, </w:t>
      </w:r>
      <w:proofErr w:type="spellStart"/>
      <w:r w:rsidR="00CB5421">
        <w:rPr>
          <w:rFonts w:ascii="Helvetica Neue" w:hAnsi="Helvetica Neue"/>
        </w:rPr>
        <w:t>V</w:t>
      </w:r>
      <w:r>
        <w:rPr>
          <w:rFonts w:ascii="Helvetica Neue" w:hAnsi="Helvetica Neue"/>
        </w:rPr>
        <w:t>_amplitude</w:t>
      </w:r>
      <w:proofErr w:type="spellEnd"/>
      <w:r>
        <w:rPr>
          <w:rFonts w:ascii="Helvetica Neue" w:hAnsi="Helvetica Neue"/>
        </w:rPr>
        <w:t xml:space="preserve"> = 1, and there is no challenge (the remaining activation parameters are set to zero).</w:t>
      </w:r>
    </w:p>
    <w:p w14:paraId="11A6198C" w14:textId="77777777" w:rsidR="00E00770" w:rsidRDefault="00E00770" w:rsidP="00E00770">
      <w:pPr>
        <w:rPr>
          <w:rFonts w:ascii="Helvetica Neue" w:hAnsi="Helvetica Neue"/>
        </w:rPr>
      </w:pPr>
    </w:p>
    <w:p w14:paraId="2C2EB879" w14:textId="396B94F2" w:rsidR="00E00770" w:rsidRDefault="00E00770" w:rsidP="00E00770">
      <w:pPr>
        <w:rPr>
          <w:rFonts w:ascii="Helvetica Neue" w:hAnsi="Helvetica Neue"/>
          <w:bCs/>
        </w:rPr>
      </w:pPr>
      <w:r w:rsidRPr="00C72C21">
        <w:rPr>
          <w:rFonts w:ascii="Helvetica Neue" w:hAnsi="Helvetica Neue"/>
          <w:b/>
          <w:u w:val="single"/>
        </w:rPr>
        <w:t>Run the section of code for “</w:t>
      </w:r>
      <w:r w:rsidRPr="00A22140">
        <w:rPr>
          <w:rFonts w:ascii="Helvetica Neue" w:hAnsi="Helvetica Neue"/>
          <w:b/>
          <w:u w:val="single"/>
        </w:rPr>
        <w:t xml:space="preserve">Simulation of </w:t>
      </w:r>
      <w:r w:rsidR="00CB5421">
        <w:rPr>
          <w:rFonts w:ascii="Helvetica Neue" w:eastAsiaTheme="minorEastAsia" w:hAnsi="Helvetica Neue"/>
          <w:b/>
          <w:bCs/>
          <w:u w:val="single"/>
        </w:rPr>
        <w:t>complete</w:t>
      </w:r>
      <w:r w:rsidRPr="00C47795">
        <w:rPr>
          <w:rFonts w:ascii="Helvetica Neue" w:eastAsiaTheme="minorEastAsia" w:hAnsi="Helvetica Neue"/>
          <w:b/>
          <w:bCs/>
          <w:u w:val="single"/>
        </w:rPr>
        <w:t xml:space="preserve"> IFN model</w:t>
      </w:r>
      <w:r w:rsidRPr="0005591F">
        <w:rPr>
          <w:rFonts w:ascii="Helvetica Neue" w:hAnsi="Helvetica Neue"/>
          <w:b/>
          <w:u w:val="single"/>
        </w:rPr>
        <w:t>”</w:t>
      </w:r>
      <w:r>
        <w:rPr>
          <w:rFonts w:ascii="Helvetica Neue" w:hAnsi="Helvetica Neue"/>
          <w:b/>
          <w:u w:val="single"/>
        </w:rPr>
        <w:t xml:space="preserve"> and</w:t>
      </w:r>
      <w:r w:rsidRPr="0005591F">
        <w:rPr>
          <w:rFonts w:ascii="Helvetica Neue" w:hAnsi="Helvetica Neue"/>
          <w:b/>
          <w:u w:val="single"/>
        </w:rPr>
        <w:t xml:space="preserve"> the section of</w:t>
      </w:r>
      <w:r w:rsidRPr="00C72C21">
        <w:rPr>
          <w:rFonts w:ascii="Helvetica Neue" w:hAnsi="Helvetica Neue"/>
          <w:b/>
          <w:u w:val="single"/>
        </w:rPr>
        <w:t xml:space="preserve"> code for “</w:t>
      </w:r>
      <w:r>
        <w:rPr>
          <w:rFonts w:ascii="Helvetica Neue" w:hAnsi="Helvetica Neue"/>
          <w:b/>
          <w:u w:val="single"/>
        </w:rPr>
        <w:t>Checking Model Implementation”.</w:t>
      </w:r>
      <w:r>
        <w:rPr>
          <w:rFonts w:ascii="Helvetica Neue" w:hAnsi="Helvetica Neue"/>
          <w:bCs/>
        </w:rPr>
        <w:t xml:space="preserve">  Check to see that the values on the right (from simulation of your model implementation) match the values on the left (from simulation of the correct model implementation).  If the values don’t match to the first few decimal places, double check your change equations and code before proceeding.</w:t>
      </w:r>
      <w:r w:rsidRPr="00C72C21">
        <w:rPr>
          <w:rFonts w:ascii="Helvetica Neue" w:hAnsi="Helvetica Neue"/>
          <w:bCs/>
        </w:rPr>
        <w:t xml:space="preserve">  </w:t>
      </w:r>
    </w:p>
    <w:p w14:paraId="1767BEAB" w14:textId="77777777" w:rsidR="00E00770" w:rsidRDefault="00E00770" w:rsidP="00E00770">
      <w:pPr>
        <w:rPr>
          <w:rFonts w:ascii="Helvetica Neue" w:hAnsi="Helvetica Neue"/>
          <w:bCs/>
        </w:rPr>
      </w:pPr>
    </w:p>
    <w:p w14:paraId="4CDFB03F" w14:textId="77777777" w:rsidR="00CB5421" w:rsidRPr="0005591F" w:rsidRDefault="00CB5421" w:rsidP="00CB5421">
      <w:pPr>
        <w:rPr>
          <w:rFonts w:ascii="Helvetica Neue" w:hAnsi="Helvetica Neue"/>
          <w:bCs/>
          <w:u w:val="single"/>
        </w:rPr>
      </w:pPr>
      <w:r w:rsidRPr="00C72C21">
        <w:rPr>
          <w:rFonts w:ascii="Helvetica Neue" w:hAnsi="Helvetica Neue"/>
          <w:b/>
          <w:u w:val="single"/>
        </w:rPr>
        <w:lastRenderedPageBreak/>
        <w:t xml:space="preserve">Run the section of code </w:t>
      </w:r>
      <w:r>
        <w:rPr>
          <w:rFonts w:ascii="Helvetica Neue" w:hAnsi="Helvetica Neue"/>
          <w:b/>
          <w:u w:val="single"/>
        </w:rPr>
        <w:t>called “Plot Dynamics” and paste your graph here.</w:t>
      </w:r>
      <w:r>
        <w:rPr>
          <w:rFonts w:ascii="Helvetica Neue" w:hAnsi="Helvetica Neue"/>
          <w:bCs/>
        </w:rPr>
        <w:t xml:space="preserve">  </w:t>
      </w:r>
      <w:r>
        <w:rPr>
          <w:rFonts w:ascii="Helvetica Neue" w:hAnsi="Helvetica Neue"/>
          <w:bCs/>
          <w:u w:val="single"/>
        </w:rPr>
        <w:t>Can you explain the shape of the trajectories in the “model output” (bottom) plot?  Does the model return to its initial steady state?</w:t>
      </w:r>
    </w:p>
    <w:p w14:paraId="68F67956" w14:textId="76A79153" w:rsidR="008A5984" w:rsidRDefault="008A5984" w:rsidP="008D0032">
      <w:pPr>
        <w:rPr>
          <w:rFonts w:ascii="Helvetica Neue" w:hAnsi="Helvetica Neue"/>
          <w:bCs/>
          <w:u w:val="single"/>
        </w:rPr>
      </w:pPr>
    </w:p>
    <w:p w14:paraId="0712D8BE" w14:textId="0752F7CC" w:rsidR="00CF2872" w:rsidRDefault="003D2B1F" w:rsidP="008D0032">
      <w:pPr>
        <w:rPr>
          <w:rFonts w:ascii="Helvetica Neue" w:hAnsi="Helvetica Neue"/>
          <w:bCs/>
          <w:u w:val="single"/>
        </w:rPr>
      </w:pPr>
      <w:r>
        <w:rPr>
          <w:rFonts w:ascii="Helvetica Neue" w:hAnsi="Helvetica Neue"/>
          <w:bCs/>
          <w:noProof/>
          <w:u w:val="single"/>
        </w:rPr>
        <w:drawing>
          <wp:inline distT="0" distB="0" distL="0" distR="0" wp14:anchorId="14F90994" wp14:editId="77073546">
            <wp:extent cx="3909060" cy="3890534"/>
            <wp:effectExtent l="0" t="0" r="2540" b="0"/>
            <wp:docPr id="31954252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42528" name="Picture 2" descr="A screenshot of a graph&#10;&#10;Description automatically generated"/>
                    <pic:cNvPicPr/>
                  </pic:nvPicPr>
                  <pic:blipFill>
                    <a:blip r:embed="rId17"/>
                    <a:stretch>
                      <a:fillRect/>
                    </a:stretch>
                  </pic:blipFill>
                  <pic:spPr>
                    <a:xfrm>
                      <a:off x="0" y="0"/>
                      <a:ext cx="3916433" cy="3897872"/>
                    </a:xfrm>
                    <a:prstGeom prst="rect">
                      <a:avLst/>
                    </a:prstGeom>
                  </pic:spPr>
                </pic:pic>
              </a:graphicData>
            </a:graphic>
          </wp:inline>
        </w:drawing>
      </w:r>
    </w:p>
    <w:p w14:paraId="444574D4" w14:textId="379FC268" w:rsidR="00CF2872" w:rsidRDefault="00CF2872" w:rsidP="008D0032">
      <w:pPr>
        <w:rPr>
          <w:rFonts w:ascii="Helvetica Neue" w:hAnsi="Helvetica Neue"/>
          <w:bCs/>
          <w:u w:val="single"/>
        </w:rPr>
      </w:pPr>
    </w:p>
    <w:p w14:paraId="6FB60CCA" w14:textId="6D1DCDC5" w:rsidR="000212A7" w:rsidRPr="000E7F8B" w:rsidRDefault="008E65C2" w:rsidP="008D0032">
      <w:pPr>
        <w:rPr>
          <w:rFonts w:ascii="Helvetica Neue" w:hAnsi="Helvetica Neue"/>
          <w:bCs/>
          <w:color w:val="FF0000"/>
        </w:rPr>
      </w:pPr>
      <w:r>
        <w:rPr>
          <w:rFonts w:ascii="Helvetica Neue" w:hAnsi="Helvetica Neue"/>
          <w:bCs/>
          <w:color w:val="FF0000"/>
        </w:rPr>
        <w:t>Initially, the IRF3/7* active concentration is the only component that increases, but then it declines to baseline level after the virus input ceases.</w:t>
      </w:r>
      <w:r w:rsidR="004D7E9D">
        <w:rPr>
          <w:rFonts w:ascii="Helvetica Neue" w:hAnsi="Helvetica Neue"/>
          <w:bCs/>
          <w:color w:val="FF0000"/>
        </w:rPr>
        <w:t xml:space="preserve"> As the IRF3/7* decreases, the ISGF3p active concentration and IFN concentration both increase with the ISGF3p active concentration increasing sharply while the IFN concentration increases gradually. </w:t>
      </w:r>
      <w:r w:rsidR="000C658D">
        <w:rPr>
          <w:rFonts w:ascii="Helvetica Neue" w:hAnsi="Helvetica Neue"/>
          <w:bCs/>
          <w:color w:val="FF0000"/>
        </w:rPr>
        <w:t xml:space="preserve">Then, the IRF1 active concentration increases </w:t>
      </w:r>
      <w:r w:rsidR="006242DE">
        <w:rPr>
          <w:rFonts w:ascii="Helvetica Neue" w:hAnsi="Helvetica Neue"/>
          <w:bCs/>
          <w:color w:val="FF0000"/>
        </w:rPr>
        <w:t>sometime</w:t>
      </w:r>
      <w:r w:rsidR="000C658D">
        <w:rPr>
          <w:rFonts w:ascii="Helvetica Neue" w:hAnsi="Helvetica Neue"/>
          <w:bCs/>
          <w:color w:val="FF0000"/>
        </w:rPr>
        <w:t xml:space="preserve"> after. </w:t>
      </w:r>
      <w:r w:rsidR="00B320A4">
        <w:rPr>
          <w:rFonts w:ascii="Helvetica Neue" w:hAnsi="Helvetica Neue"/>
          <w:bCs/>
          <w:color w:val="FF0000"/>
        </w:rPr>
        <w:t>The ISGF3p active concentration, IFN, and IRF1 active concentration remain elevated after the virus input is no longer present</w:t>
      </w:r>
      <w:r w:rsidR="000005C9">
        <w:rPr>
          <w:rFonts w:ascii="Helvetica Neue" w:hAnsi="Helvetica Neue"/>
          <w:bCs/>
          <w:color w:val="FF0000"/>
        </w:rPr>
        <w:t>, suggesting a sustained response to the viral presence</w:t>
      </w:r>
      <w:r w:rsidR="00B50801">
        <w:rPr>
          <w:rFonts w:ascii="Helvetica Neue" w:hAnsi="Helvetica Neue"/>
          <w:bCs/>
          <w:color w:val="FF0000"/>
        </w:rPr>
        <w:t xml:space="preserve"> and a maintenance of an antiviral defense.</w:t>
      </w:r>
      <w:r w:rsidR="00970135">
        <w:rPr>
          <w:rFonts w:ascii="Helvetica Neue" w:hAnsi="Helvetica Neue"/>
          <w:bCs/>
          <w:color w:val="FF0000"/>
        </w:rPr>
        <w:t xml:space="preserve"> </w:t>
      </w:r>
      <w:r w:rsidR="00AB750A">
        <w:rPr>
          <w:rFonts w:ascii="Helvetica Neue" w:hAnsi="Helvetica Neue"/>
          <w:bCs/>
          <w:color w:val="FF0000"/>
        </w:rPr>
        <w:t xml:space="preserve">So, the model does not return to its initial steady state. </w:t>
      </w:r>
      <w:r w:rsidR="00880637">
        <w:rPr>
          <w:rFonts w:ascii="Helvetica Neue" w:hAnsi="Helvetica Neue"/>
          <w:bCs/>
          <w:color w:val="FF0000"/>
        </w:rPr>
        <w:t>Only IRF3/7* active concentration returns to its baseline level of 0 concentration.</w:t>
      </w:r>
      <w:r w:rsidR="001C0E3A">
        <w:rPr>
          <w:rFonts w:ascii="Helvetica Neue" w:hAnsi="Helvetica Neue"/>
          <w:bCs/>
          <w:color w:val="FF0000"/>
        </w:rPr>
        <w:t xml:space="preserve"> The shape makes sense because </w:t>
      </w:r>
      <w:r w:rsidR="004016A0">
        <w:rPr>
          <w:rFonts w:ascii="Helvetica Neue" w:hAnsi="Helvetica Neue"/>
          <w:bCs/>
          <w:color w:val="FF0000"/>
        </w:rPr>
        <w:t xml:space="preserve">IRF3/7* active </w:t>
      </w:r>
      <w:r w:rsidR="00273BFB">
        <w:rPr>
          <w:rFonts w:ascii="Helvetica Neue" w:hAnsi="Helvetica Neue"/>
          <w:bCs/>
          <w:color w:val="FF0000"/>
        </w:rPr>
        <w:t xml:space="preserve">are interferons that help lead to IFN production. </w:t>
      </w:r>
      <w:r w:rsidR="00A87A1D">
        <w:rPr>
          <w:rFonts w:ascii="Helvetica Neue" w:hAnsi="Helvetica Neue"/>
          <w:bCs/>
          <w:color w:val="FF0000"/>
        </w:rPr>
        <w:t xml:space="preserve">Then, IFN concentration increasing </w:t>
      </w:r>
      <w:r w:rsidR="007476B5">
        <w:rPr>
          <w:rFonts w:ascii="Helvetica Neue" w:hAnsi="Helvetica Neue"/>
          <w:bCs/>
          <w:color w:val="FF0000"/>
        </w:rPr>
        <w:t xml:space="preserve">shortly after </w:t>
      </w:r>
      <w:r w:rsidR="00A87A1D">
        <w:rPr>
          <w:rFonts w:ascii="Helvetica Neue" w:hAnsi="Helvetica Neue"/>
          <w:bCs/>
          <w:color w:val="FF0000"/>
        </w:rPr>
        <w:t xml:space="preserve">makes sense because they are produced to respond to viral infections and activate other immune cells. </w:t>
      </w:r>
      <w:r w:rsidR="00553377">
        <w:rPr>
          <w:rFonts w:ascii="Helvetica Neue" w:hAnsi="Helvetica Neue"/>
          <w:bCs/>
          <w:color w:val="FF0000"/>
        </w:rPr>
        <w:t xml:space="preserve">ISGF3p active concentration increasing makes sense because it will induce a broad antiviral state. </w:t>
      </w:r>
      <w:r w:rsidR="0068093B">
        <w:rPr>
          <w:rFonts w:ascii="Helvetica Neue" w:hAnsi="Helvetica Neue"/>
          <w:bCs/>
          <w:color w:val="FF0000"/>
        </w:rPr>
        <w:t>Then, IRF1 active concentration increasing needs to occur because of its response to increasing IFN concentration</w:t>
      </w:r>
      <w:r w:rsidR="008758C6">
        <w:rPr>
          <w:rFonts w:ascii="Helvetica Neue" w:hAnsi="Helvetica Neue"/>
          <w:bCs/>
          <w:color w:val="FF0000"/>
        </w:rPr>
        <w:t xml:space="preserve"> and possibly ISGF3p concentration (indirectly).</w:t>
      </w:r>
    </w:p>
    <w:p w14:paraId="7C1BE9F5" w14:textId="77777777" w:rsidR="006F20B3" w:rsidRDefault="006F20B3" w:rsidP="006F20B3">
      <w:pPr>
        <w:rPr>
          <w:rFonts w:ascii="Helvetica Neue" w:hAnsi="Helvetica Neue"/>
          <w:bCs/>
        </w:rPr>
      </w:pPr>
    </w:p>
    <w:p w14:paraId="2E7E0DC1" w14:textId="26096772" w:rsidR="006F20B3" w:rsidRDefault="006F20B3" w:rsidP="006F20B3">
      <w:pPr>
        <w:rPr>
          <w:rFonts w:ascii="Helvetica Neue" w:hAnsi="Helvetica Neue"/>
          <w:bCs/>
          <w:u w:val="single"/>
        </w:rPr>
      </w:pPr>
      <w:r>
        <w:rPr>
          <w:rFonts w:ascii="Helvetica Neue" w:hAnsi="Helvetica Neue"/>
          <w:bCs/>
        </w:rPr>
        <w:lastRenderedPageBreak/>
        <w:t xml:space="preserve">We will know add a challenge activation.  </w:t>
      </w:r>
      <w:r>
        <w:rPr>
          <w:rFonts w:ascii="Helvetica Neue" w:hAnsi="Helvetica Neue"/>
          <w:b/>
          <w:u w:val="single"/>
        </w:rPr>
        <w:t>M</w:t>
      </w:r>
      <w:r w:rsidRPr="006F20B3">
        <w:rPr>
          <w:rFonts w:ascii="Helvetica Neue" w:hAnsi="Helvetica Neue"/>
          <w:b/>
          <w:u w:val="single"/>
        </w:rPr>
        <w:t>odify “Simulation</w:t>
      </w:r>
      <w:r w:rsidRPr="00A22140">
        <w:rPr>
          <w:rFonts w:ascii="Helvetica Neue" w:hAnsi="Helvetica Neue"/>
          <w:b/>
          <w:u w:val="single"/>
        </w:rPr>
        <w:t xml:space="preserve"> of </w:t>
      </w:r>
      <w:r>
        <w:rPr>
          <w:rFonts w:ascii="Helvetica Neue" w:hAnsi="Helvetica Neue"/>
          <w:b/>
          <w:u w:val="single"/>
        </w:rPr>
        <w:t>complete IFN</w:t>
      </w:r>
      <w:r w:rsidRPr="00A22140">
        <w:rPr>
          <w:rFonts w:ascii="Helvetica Neue" w:hAnsi="Helvetica Neue"/>
          <w:b/>
          <w:u w:val="single"/>
        </w:rPr>
        <w:t xml:space="preserve"> model</w:t>
      </w:r>
      <w:r>
        <w:rPr>
          <w:rFonts w:ascii="Helvetica Neue" w:hAnsi="Helvetica Neue"/>
          <w:b/>
          <w:u w:val="single"/>
        </w:rPr>
        <w:t xml:space="preserve">” such that V_on2_time = 450 and V_off2_time = 460.  Rerun the simulation and plotting cell.  Paste your resulting graph here.  </w:t>
      </w:r>
      <w:r>
        <w:rPr>
          <w:rFonts w:ascii="Helvetica Neue" w:hAnsi="Helvetica Neue"/>
          <w:bCs/>
          <w:u w:val="single"/>
        </w:rPr>
        <w:t>Is the response to the challenge activation different from the priming activation?  Why or why not?</w:t>
      </w:r>
    </w:p>
    <w:p w14:paraId="36AD54D8" w14:textId="77777777" w:rsidR="008A5984" w:rsidRDefault="008A5984" w:rsidP="008D0032">
      <w:pPr>
        <w:rPr>
          <w:rFonts w:ascii="Helvetica Neue" w:hAnsi="Helvetica Neue"/>
          <w:b/>
          <w:bCs/>
          <w:u w:val="single"/>
        </w:rPr>
      </w:pPr>
    </w:p>
    <w:p w14:paraId="432A4646" w14:textId="7703A711" w:rsidR="008A5984" w:rsidRDefault="00E065D9" w:rsidP="008D0032">
      <w:pPr>
        <w:rPr>
          <w:rFonts w:ascii="Helvetica Neue" w:hAnsi="Helvetica Neue"/>
          <w:b/>
          <w:bCs/>
          <w:u w:val="single"/>
        </w:rPr>
      </w:pPr>
      <w:r>
        <w:rPr>
          <w:rFonts w:ascii="Helvetica Neue" w:hAnsi="Helvetica Neue"/>
          <w:b/>
          <w:bCs/>
          <w:noProof/>
          <w:u w:val="single"/>
        </w:rPr>
        <w:drawing>
          <wp:inline distT="0" distB="0" distL="0" distR="0" wp14:anchorId="622D2BD6" wp14:editId="5E17C516">
            <wp:extent cx="4857225" cy="4811294"/>
            <wp:effectExtent l="0" t="0" r="0" b="2540"/>
            <wp:docPr id="1150213354"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13354" name="Picture 3" descr="A screenshot of a graph&#10;&#10;Description automatically generated"/>
                    <pic:cNvPicPr/>
                  </pic:nvPicPr>
                  <pic:blipFill>
                    <a:blip r:embed="rId18"/>
                    <a:stretch>
                      <a:fillRect/>
                    </a:stretch>
                  </pic:blipFill>
                  <pic:spPr>
                    <a:xfrm>
                      <a:off x="0" y="0"/>
                      <a:ext cx="4864938" cy="4818934"/>
                    </a:xfrm>
                    <a:prstGeom prst="rect">
                      <a:avLst/>
                    </a:prstGeom>
                  </pic:spPr>
                </pic:pic>
              </a:graphicData>
            </a:graphic>
          </wp:inline>
        </w:drawing>
      </w:r>
    </w:p>
    <w:p w14:paraId="16F5C73F" w14:textId="33FD0B44" w:rsidR="008A5984" w:rsidRDefault="008A5984" w:rsidP="008D0032">
      <w:pPr>
        <w:rPr>
          <w:rFonts w:ascii="Helvetica Neue" w:hAnsi="Helvetica Neue"/>
          <w:b/>
          <w:bCs/>
          <w:u w:val="single"/>
        </w:rPr>
      </w:pPr>
    </w:p>
    <w:p w14:paraId="32FCCAF2" w14:textId="6E29F5D5" w:rsidR="008A5984" w:rsidRPr="00591B8E" w:rsidRDefault="00173EB7" w:rsidP="008D0032">
      <w:pPr>
        <w:rPr>
          <w:rFonts w:ascii="Helvetica Neue" w:hAnsi="Helvetica Neue"/>
          <w:color w:val="FF0000"/>
        </w:rPr>
      </w:pPr>
      <w:r>
        <w:rPr>
          <w:rFonts w:ascii="Helvetica Neue" w:hAnsi="Helvetica Neue"/>
          <w:color w:val="FF0000"/>
        </w:rPr>
        <w:t xml:space="preserve">The response to the challenge activation </w:t>
      </w:r>
      <w:r w:rsidR="00C16EB8">
        <w:rPr>
          <w:rFonts w:ascii="Helvetica Neue" w:hAnsi="Helvetica Neue"/>
          <w:color w:val="FF0000"/>
        </w:rPr>
        <w:t xml:space="preserve">different </w:t>
      </w:r>
      <w:r w:rsidR="00C32380">
        <w:rPr>
          <w:rFonts w:ascii="Helvetica Neue" w:hAnsi="Helvetica Neue"/>
          <w:color w:val="FF0000"/>
        </w:rPr>
        <w:t>from</w:t>
      </w:r>
      <w:r w:rsidR="00C16EB8">
        <w:rPr>
          <w:rFonts w:ascii="Helvetica Neue" w:hAnsi="Helvetica Neue"/>
          <w:color w:val="FF0000"/>
        </w:rPr>
        <w:t xml:space="preserve"> </w:t>
      </w:r>
      <w:r>
        <w:rPr>
          <w:rFonts w:ascii="Helvetica Neue" w:hAnsi="Helvetica Neue"/>
          <w:color w:val="FF0000"/>
        </w:rPr>
        <w:t>the response to the priming activation.</w:t>
      </w:r>
      <w:r w:rsidR="00C16EB8">
        <w:rPr>
          <w:rFonts w:ascii="Helvetica Neue" w:hAnsi="Helvetica Neue"/>
          <w:color w:val="FF0000"/>
        </w:rPr>
        <w:t xml:space="preserve"> </w:t>
      </w:r>
      <w:r w:rsidR="00EA6AEF" w:rsidRPr="00EA6AEF">
        <w:rPr>
          <w:rFonts w:ascii="Helvetica Neue" w:hAnsi="Helvetica Neue"/>
          <w:color w:val="FF0000"/>
        </w:rPr>
        <w:t xml:space="preserve">After the first virus input, the system initiates an antiviral response characterized by a rapid but transient activation of IRF3/7, followed by a more prolonged production of IFN </w:t>
      </w:r>
      <w:r w:rsidR="00F14310">
        <w:rPr>
          <w:rFonts w:ascii="Helvetica Neue" w:hAnsi="Helvetica Neue"/>
          <w:color w:val="FF0000"/>
        </w:rPr>
        <w:t>and ISGF3p, and</w:t>
      </w:r>
      <w:r w:rsidR="00EA6AEF" w:rsidRPr="00EA6AEF">
        <w:rPr>
          <w:rFonts w:ascii="Helvetica Neue" w:hAnsi="Helvetica Neue"/>
          <w:color w:val="FF0000"/>
        </w:rPr>
        <w:t xml:space="preserve"> subsequent activation of</w:t>
      </w:r>
      <w:r w:rsidR="00F14310">
        <w:rPr>
          <w:rFonts w:ascii="Helvetica Neue" w:hAnsi="Helvetica Neue"/>
          <w:color w:val="FF0000"/>
        </w:rPr>
        <w:t xml:space="preserve"> </w:t>
      </w:r>
      <w:r w:rsidR="00EA6AEF" w:rsidRPr="00EA6AEF">
        <w:rPr>
          <w:rFonts w:ascii="Helvetica Neue" w:hAnsi="Helvetica Neue"/>
          <w:color w:val="FF0000"/>
        </w:rPr>
        <w:t>IRF1.</w:t>
      </w:r>
      <w:r w:rsidR="000732E3">
        <w:rPr>
          <w:rFonts w:ascii="Helvetica Neue" w:hAnsi="Helvetica Neue"/>
          <w:color w:val="FF0000"/>
        </w:rPr>
        <w:t xml:space="preserve"> However, </w:t>
      </w:r>
      <w:r w:rsidR="00F56A72">
        <w:rPr>
          <w:rFonts w:ascii="Helvetica Neue" w:hAnsi="Helvetica Neue"/>
          <w:color w:val="FF0000"/>
        </w:rPr>
        <w:t>in the response to the challenge activation, only the IRF3/7* activation increases, while the ISGF3p active, IRF1 active, and IFN concentration don’t change whatsoever</w:t>
      </w:r>
      <w:r w:rsidR="00810066">
        <w:rPr>
          <w:rFonts w:ascii="Helvetica Neue" w:hAnsi="Helvetica Neue"/>
          <w:color w:val="FF0000"/>
        </w:rPr>
        <w:t xml:space="preserve"> from their new baseline levels.</w:t>
      </w:r>
      <w:r w:rsidR="00B5230B">
        <w:rPr>
          <w:rFonts w:ascii="Helvetica Neue" w:hAnsi="Helvetica Neue"/>
          <w:color w:val="FF0000"/>
        </w:rPr>
        <w:t xml:space="preserve"> </w:t>
      </w:r>
      <w:r w:rsidR="00B5230B" w:rsidRPr="00B5230B">
        <w:rPr>
          <w:rFonts w:ascii="Helvetica Neue" w:hAnsi="Helvetica Neue"/>
          <w:color w:val="FF0000"/>
        </w:rPr>
        <w:t xml:space="preserve">This lack of further increase in IFN, ISGF3p, and IRF1 could indicate a saturation effect where the maximum response capacity has been reached, or that a feedback mechanism is maintaining these components at steady-state levels necessary for an effective antiviral defense. </w:t>
      </w:r>
      <w:r w:rsidR="002265FA">
        <w:rPr>
          <w:rFonts w:ascii="Helvetica Neue" w:hAnsi="Helvetica Neue"/>
          <w:color w:val="FF0000"/>
        </w:rPr>
        <w:t>So</w:t>
      </w:r>
      <w:r w:rsidR="00B5230B" w:rsidRPr="00B5230B">
        <w:rPr>
          <w:rFonts w:ascii="Helvetica Neue" w:hAnsi="Helvetica Neue"/>
          <w:color w:val="FF0000"/>
        </w:rPr>
        <w:t xml:space="preserve">, the system's sustained antiviral state after </w:t>
      </w:r>
      <w:r w:rsidR="00B5230B" w:rsidRPr="00B5230B">
        <w:rPr>
          <w:rFonts w:ascii="Helvetica Neue" w:hAnsi="Helvetica Neue"/>
          <w:color w:val="FF0000"/>
        </w:rPr>
        <w:lastRenderedPageBreak/>
        <w:t>the initial activation allows it to maintain a response without the need for further increases upon re-exposure to the virus.</w:t>
      </w:r>
    </w:p>
    <w:p w14:paraId="7F9C3B1E" w14:textId="4706C1B7" w:rsidR="008403EC" w:rsidRDefault="008403EC" w:rsidP="008D0032">
      <w:pPr>
        <w:rPr>
          <w:rFonts w:ascii="Helvetica Neue" w:hAnsi="Helvetica Neue"/>
          <w:u w:val="single"/>
        </w:rPr>
      </w:pPr>
    </w:p>
    <w:p w14:paraId="69426D0F" w14:textId="5706196E" w:rsidR="006F20B3" w:rsidRDefault="006F20B3" w:rsidP="008D0032">
      <w:pPr>
        <w:rPr>
          <w:rFonts w:ascii="Helvetica Neue" w:hAnsi="Helvetica Neue"/>
          <w:bCs/>
          <w:u w:val="single"/>
        </w:rPr>
      </w:pPr>
      <w:r>
        <w:rPr>
          <w:rFonts w:ascii="Helvetica Neue" w:hAnsi="Helvetica Neue"/>
          <w:bCs/>
          <w:u w:val="single"/>
        </w:rPr>
        <w:t xml:space="preserve">Suppose instead </w:t>
      </w:r>
      <w:r w:rsidR="000C1F51">
        <w:rPr>
          <w:rFonts w:ascii="Helvetica Neue" w:hAnsi="Helvetica Neue"/>
          <w:bCs/>
          <w:u w:val="single"/>
        </w:rPr>
        <w:t>the timing of the challenge activation was further delayed (</w:t>
      </w:r>
      <w:proofErr w:type="gramStart"/>
      <w:r w:rsidR="000C1F51">
        <w:rPr>
          <w:rFonts w:ascii="Helvetica Neue" w:hAnsi="Helvetica Neue"/>
          <w:bCs/>
          <w:u w:val="single"/>
        </w:rPr>
        <w:t>i.e.</w:t>
      </w:r>
      <w:proofErr w:type="gramEnd"/>
      <w:r w:rsidR="000C1F51">
        <w:rPr>
          <w:rFonts w:ascii="Helvetica Neue" w:hAnsi="Helvetica Neue"/>
          <w:bCs/>
          <w:u w:val="single"/>
        </w:rPr>
        <w:t xml:space="preserve"> V_on2_time = 1000, V_off2_time = 1010).  Predict what the response of ISF3/7* would look like to the challenge.</w:t>
      </w:r>
    </w:p>
    <w:p w14:paraId="200A784A" w14:textId="4CB574DE" w:rsidR="000C1F51" w:rsidRDefault="000C1F51" w:rsidP="008D0032">
      <w:pPr>
        <w:rPr>
          <w:rFonts w:ascii="Helvetica Neue" w:hAnsi="Helvetica Neue"/>
          <w:bCs/>
          <w:u w:val="single"/>
        </w:rPr>
      </w:pPr>
    </w:p>
    <w:p w14:paraId="1950D83E" w14:textId="09C85F83" w:rsidR="008403EC" w:rsidRPr="00331130" w:rsidRDefault="002178ED" w:rsidP="008D0032">
      <w:pPr>
        <w:rPr>
          <w:rFonts w:ascii="Helvetica Neue" w:hAnsi="Helvetica Neue"/>
          <w:bCs/>
          <w:color w:val="FF0000"/>
        </w:rPr>
      </w:pPr>
      <w:r>
        <w:rPr>
          <w:rFonts w:ascii="Helvetica Neue" w:hAnsi="Helvetica Neue"/>
          <w:bCs/>
          <w:color w:val="FF0000"/>
        </w:rPr>
        <w:t>I predict that the response of ISF3/7* will be elevated or quicker compared to the first response. I believe that memory of the initial stimulus will remain so when there’s subsequent stimuli, the system is already in a heightened antiviral state indefinitely</w:t>
      </w:r>
      <w:r w:rsidR="00CF7474">
        <w:rPr>
          <w:rFonts w:ascii="Helvetica Neue" w:hAnsi="Helvetica Neue"/>
          <w:bCs/>
          <w:color w:val="FF0000"/>
        </w:rPr>
        <w:t xml:space="preserve">, similarly to what we saw when the challenge activation occurred at t=450 minutes in the previous question. </w:t>
      </w:r>
      <w:r w:rsidR="000910DD">
        <w:rPr>
          <w:rFonts w:ascii="Helvetica Neue" w:hAnsi="Helvetica Neue"/>
          <w:bCs/>
          <w:color w:val="FF0000"/>
        </w:rPr>
        <w:t>The IRF3/7* activation will likely peak higher</w:t>
      </w:r>
      <w:r w:rsidR="00487803">
        <w:rPr>
          <w:rFonts w:ascii="Helvetica Neue" w:hAnsi="Helvetica Neue"/>
          <w:bCs/>
          <w:color w:val="FF0000"/>
        </w:rPr>
        <w:t xml:space="preserve"> in concentration before gradually decreasing to baseline level.</w:t>
      </w:r>
    </w:p>
    <w:p w14:paraId="72195CD8" w14:textId="77777777" w:rsidR="008403EC" w:rsidRDefault="008403EC" w:rsidP="008D0032">
      <w:pPr>
        <w:rPr>
          <w:rFonts w:ascii="Helvetica Neue" w:hAnsi="Helvetica Neue"/>
          <w:u w:val="single"/>
        </w:rPr>
      </w:pPr>
    </w:p>
    <w:p w14:paraId="7B761C52" w14:textId="6F53E8A1" w:rsidR="008403EC" w:rsidRPr="000C1F51" w:rsidRDefault="000C1F51" w:rsidP="008403EC">
      <w:pPr>
        <w:rPr>
          <w:rFonts w:ascii="Helvetica Neue" w:hAnsi="Helvetica Neue"/>
          <w:bCs/>
          <w:u w:val="single"/>
        </w:rPr>
      </w:pPr>
      <w:r w:rsidRPr="000C1F51">
        <w:rPr>
          <w:rFonts w:ascii="Helvetica Neue" w:hAnsi="Helvetica Neue"/>
          <w:bCs/>
          <w:u w:val="single"/>
        </w:rPr>
        <w:t>How is</w:t>
      </w:r>
      <w:r>
        <w:rPr>
          <w:rFonts w:ascii="Helvetica Neue" w:hAnsi="Helvetica Neue"/>
          <w:bCs/>
          <w:u w:val="single"/>
        </w:rPr>
        <w:t xml:space="preserve"> the priming in this model different from that in the previous two problems?</w:t>
      </w:r>
      <w:r w:rsidR="000123C9">
        <w:rPr>
          <w:rFonts w:ascii="Helvetica Neue" w:hAnsi="Helvetica Neue"/>
          <w:bCs/>
          <w:u w:val="single"/>
        </w:rPr>
        <w:t xml:space="preserve">  Can you think of scenarios where these different types of “memory” could be useful to a cell?</w:t>
      </w:r>
    </w:p>
    <w:p w14:paraId="281AA970" w14:textId="7D297BC2" w:rsidR="008403EC" w:rsidRDefault="008403EC" w:rsidP="008D0032">
      <w:pPr>
        <w:rPr>
          <w:rFonts w:ascii="Helvetica Neue" w:hAnsi="Helvetica Neue"/>
          <w:u w:val="single"/>
        </w:rPr>
      </w:pPr>
    </w:p>
    <w:p w14:paraId="2BB74410" w14:textId="0960EC7C" w:rsidR="00A72BDC" w:rsidRDefault="00EE6BF3" w:rsidP="00BC2AFC">
      <w:pPr>
        <w:rPr>
          <w:rFonts w:ascii="Helvetica Neue" w:hAnsi="Helvetica Neue"/>
          <w:color w:val="FF0000"/>
        </w:rPr>
      </w:pPr>
      <w:r>
        <w:rPr>
          <w:rFonts w:ascii="Helvetica Neue" w:hAnsi="Helvetica Neue"/>
          <w:color w:val="FF0000"/>
        </w:rPr>
        <w:t xml:space="preserve">In the previous two problems, the system’s response to a second stimulus was diminished after a short time interval, indicating a short-term adaptation or tolerance rather than an enhanced memory response. </w:t>
      </w:r>
      <w:r w:rsidR="00A72BDC">
        <w:rPr>
          <w:rFonts w:ascii="Helvetica Neue" w:hAnsi="Helvetica Neue"/>
          <w:color w:val="FF0000"/>
        </w:rPr>
        <w:t>This could be usefu</w:t>
      </w:r>
      <w:r w:rsidR="00E303B7">
        <w:rPr>
          <w:rFonts w:ascii="Helvetica Neue" w:hAnsi="Helvetica Neue"/>
          <w:color w:val="FF0000"/>
        </w:rPr>
        <w:t xml:space="preserve">l </w:t>
      </w:r>
      <w:r w:rsidR="008B0EA8">
        <w:rPr>
          <w:rFonts w:ascii="Helvetica Neue" w:hAnsi="Helvetica Neue"/>
          <w:color w:val="FF0000"/>
        </w:rPr>
        <w:t>when a cell is exposed to frequent, non-lethal stimuli and needs to avoid an overreaction that could cause unnecessary inflammation.</w:t>
      </w:r>
      <w:r w:rsidR="00AE675B">
        <w:rPr>
          <w:rFonts w:ascii="Helvetica Neue" w:hAnsi="Helvetica Neue"/>
          <w:color w:val="FF0000"/>
        </w:rPr>
        <w:t xml:space="preserve"> It could also be beneficial in changing environments where a cell needs to respond to varied stimuli</w:t>
      </w:r>
      <w:r w:rsidR="00EB0A45">
        <w:rPr>
          <w:rFonts w:ascii="Helvetica Neue" w:hAnsi="Helvetica Neue"/>
          <w:color w:val="FF0000"/>
        </w:rPr>
        <w:t xml:space="preserve"> rather than being a prolonged heightened state that might interfere with the cell’s ability to adapt to new challenges.</w:t>
      </w:r>
    </w:p>
    <w:p w14:paraId="3E8A1B4C" w14:textId="548E729F" w:rsidR="00BD757E" w:rsidRPr="00077923" w:rsidRDefault="00EE6BF3" w:rsidP="00BC2AFC">
      <w:pPr>
        <w:rPr>
          <w:rFonts w:ascii="Helvetica Neue" w:hAnsi="Helvetica Neue"/>
          <w:b/>
          <w:bCs/>
          <w:u w:val="single"/>
        </w:rPr>
      </w:pPr>
      <w:r>
        <w:rPr>
          <w:rFonts w:ascii="Helvetica Neue" w:hAnsi="Helvetica Neue"/>
          <w:color w:val="FF0000"/>
        </w:rPr>
        <w:t xml:space="preserve">In the current model with a delayed second stimulus, there is a long-term memory within the cell, which allows for an enhanced response after the initial priming response. </w:t>
      </w:r>
      <w:r w:rsidR="00A72BDC">
        <w:rPr>
          <w:rFonts w:ascii="Helvetica Neue" w:hAnsi="Helvetica Neue"/>
          <w:color w:val="FF0000"/>
        </w:rPr>
        <w:t xml:space="preserve">This could be useful for long-term immunity like with vaccinations </w:t>
      </w:r>
      <w:r w:rsidR="005012B0">
        <w:rPr>
          <w:rFonts w:ascii="Helvetica Neue" w:hAnsi="Helvetica Neue"/>
          <w:color w:val="FF0000"/>
        </w:rPr>
        <w:t>against</w:t>
      </w:r>
      <w:r w:rsidR="00A72BDC">
        <w:rPr>
          <w:rFonts w:ascii="Helvetica Neue" w:hAnsi="Helvetica Neue"/>
          <w:color w:val="FF0000"/>
        </w:rPr>
        <w:t xml:space="preserve"> a specific pathogen </w:t>
      </w:r>
      <w:r w:rsidR="00240948">
        <w:rPr>
          <w:rFonts w:ascii="Helvetica Neue" w:hAnsi="Helvetica Neue"/>
          <w:color w:val="FF0000"/>
        </w:rPr>
        <w:t xml:space="preserve">that </w:t>
      </w:r>
      <w:r w:rsidR="00A72BDC">
        <w:rPr>
          <w:rFonts w:ascii="Helvetica Neue" w:hAnsi="Helvetica Neue"/>
          <w:color w:val="FF0000"/>
        </w:rPr>
        <w:t>could be commonly present.</w:t>
      </w:r>
    </w:p>
    <w:sectPr w:rsidR="00BD757E" w:rsidRPr="00077923" w:rsidSect="005904AC">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Sylfaen"/>
    <w:panose1 w:val="02000503000000020004"/>
    <w:charset w:val="00"/>
    <w:family w:val="auto"/>
    <w:pitch w:val="variable"/>
    <w:sig w:usb0="E50002FF" w:usb1="500079DB" w:usb2="00000010" w:usb3="00000000" w:csb0="00000001"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405C4"/>
    <w:multiLevelType w:val="hybridMultilevel"/>
    <w:tmpl w:val="A7667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34B48"/>
    <w:multiLevelType w:val="hybridMultilevel"/>
    <w:tmpl w:val="178A66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2943F0"/>
    <w:multiLevelType w:val="hybridMultilevel"/>
    <w:tmpl w:val="178A6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7152B5"/>
    <w:multiLevelType w:val="hybridMultilevel"/>
    <w:tmpl w:val="6DF84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19015A"/>
    <w:multiLevelType w:val="hybridMultilevel"/>
    <w:tmpl w:val="23782B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3C4887"/>
    <w:multiLevelType w:val="hybridMultilevel"/>
    <w:tmpl w:val="ACC0C204"/>
    <w:lvl w:ilvl="0" w:tplc="AF34E49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B94736"/>
    <w:multiLevelType w:val="hybridMultilevel"/>
    <w:tmpl w:val="4BB01E64"/>
    <w:lvl w:ilvl="0" w:tplc="4E3CCFC4">
      <w:start w:val="1"/>
      <w:numFmt w:val="decimal"/>
      <w:lvlText w:val="%1)"/>
      <w:lvlJc w:val="left"/>
      <w:pPr>
        <w:ind w:left="720" w:hanging="360"/>
      </w:pPr>
      <w:rPr>
        <w:rFonts w:eastAsia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A35055"/>
    <w:multiLevelType w:val="hybridMultilevel"/>
    <w:tmpl w:val="27DA3BBE"/>
    <w:lvl w:ilvl="0" w:tplc="1A4E73C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7970759">
    <w:abstractNumId w:val="5"/>
  </w:num>
  <w:num w:numId="2" w16cid:durableId="1149439576">
    <w:abstractNumId w:val="3"/>
  </w:num>
  <w:num w:numId="3" w16cid:durableId="797649590">
    <w:abstractNumId w:val="4"/>
  </w:num>
  <w:num w:numId="4" w16cid:durableId="1080786795">
    <w:abstractNumId w:val="2"/>
  </w:num>
  <w:num w:numId="5" w16cid:durableId="679816614">
    <w:abstractNumId w:val="6"/>
  </w:num>
  <w:num w:numId="6" w16cid:durableId="839125238">
    <w:abstractNumId w:val="1"/>
  </w:num>
  <w:num w:numId="7" w16cid:durableId="1699043768">
    <w:abstractNumId w:val="0"/>
  </w:num>
  <w:num w:numId="8" w16cid:durableId="8947738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1A2"/>
    <w:rsid w:val="000005C9"/>
    <w:rsid w:val="000019C3"/>
    <w:rsid w:val="000123C9"/>
    <w:rsid w:val="00012A63"/>
    <w:rsid w:val="0001557D"/>
    <w:rsid w:val="000158EC"/>
    <w:rsid w:val="0001769A"/>
    <w:rsid w:val="000212A7"/>
    <w:rsid w:val="00032266"/>
    <w:rsid w:val="00034052"/>
    <w:rsid w:val="00046F6E"/>
    <w:rsid w:val="00050BA8"/>
    <w:rsid w:val="00051592"/>
    <w:rsid w:val="0005591F"/>
    <w:rsid w:val="000563B1"/>
    <w:rsid w:val="000732E3"/>
    <w:rsid w:val="000733CB"/>
    <w:rsid w:val="00077923"/>
    <w:rsid w:val="0008392E"/>
    <w:rsid w:val="00083D88"/>
    <w:rsid w:val="00090C9A"/>
    <w:rsid w:val="000910DD"/>
    <w:rsid w:val="00092974"/>
    <w:rsid w:val="0009686D"/>
    <w:rsid w:val="000A1C30"/>
    <w:rsid w:val="000A6615"/>
    <w:rsid w:val="000B4408"/>
    <w:rsid w:val="000B6839"/>
    <w:rsid w:val="000C1F51"/>
    <w:rsid w:val="000C20F7"/>
    <w:rsid w:val="000C4651"/>
    <w:rsid w:val="000C658D"/>
    <w:rsid w:val="000D592D"/>
    <w:rsid w:val="000E0CD9"/>
    <w:rsid w:val="000E17CF"/>
    <w:rsid w:val="000E3069"/>
    <w:rsid w:val="000E323A"/>
    <w:rsid w:val="000E3FB9"/>
    <w:rsid w:val="000E517D"/>
    <w:rsid w:val="000E7F8B"/>
    <w:rsid w:val="00101AB5"/>
    <w:rsid w:val="001057A8"/>
    <w:rsid w:val="00105CB7"/>
    <w:rsid w:val="001069CF"/>
    <w:rsid w:val="00110702"/>
    <w:rsid w:val="00114244"/>
    <w:rsid w:val="00122709"/>
    <w:rsid w:val="00122ACB"/>
    <w:rsid w:val="00126764"/>
    <w:rsid w:val="00135DEE"/>
    <w:rsid w:val="0013655E"/>
    <w:rsid w:val="00140069"/>
    <w:rsid w:val="00152FBB"/>
    <w:rsid w:val="00156032"/>
    <w:rsid w:val="00160905"/>
    <w:rsid w:val="00173B1D"/>
    <w:rsid w:val="00173EB7"/>
    <w:rsid w:val="001772AB"/>
    <w:rsid w:val="00182033"/>
    <w:rsid w:val="00193117"/>
    <w:rsid w:val="001944CC"/>
    <w:rsid w:val="00195022"/>
    <w:rsid w:val="001A2669"/>
    <w:rsid w:val="001C0E3A"/>
    <w:rsid w:val="001C15C2"/>
    <w:rsid w:val="001C306A"/>
    <w:rsid w:val="001C41F1"/>
    <w:rsid w:val="001C47ED"/>
    <w:rsid w:val="001C4E1E"/>
    <w:rsid w:val="001C51EC"/>
    <w:rsid w:val="001D650F"/>
    <w:rsid w:val="001E222C"/>
    <w:rsid w:val="001F3658"/>
    <w:rsid w:val="001F3847"/>
    <w:rsid w:val="002003B1"/>
    <w:rsid w:val="00200E00"/>
    <w:rsid w:val="002031C0"/>
    <w:rsid w:val="002178ED"/>
    <w:rsid w:val="00217D50"/>
    <w:rsid w:val="002204CA"/>
    <w:rsid w:val="002265FA"/>
    <w:rsid w:val="002318AA"/>
    <w:rsid w:val="00232E8D"/>
    <w:rsid w:val="002344A6"/>
    <w:rsid w:val="00240948"/>
    <w:rsid w:val="0024203D"/>
    <w:rsid w:val="0025075A"/>
    <w:rsid w:val="00257414"/>
    <w:rsid w:val="00257779"/>
    <w:rsid w:val="00262CF8"/>
    <w:rsid w:val="00273BFB"/>
    <w:rsid w:val="00275CDF"/>
    <w:rsid w:val="00284283"/>
    <w:rsid w:val="00286504"/>
    <w:rsid w:val="002913BB"/>
    <w:rsid w:val="0029239A"/>
    <w:rsid w:val="002A7F41"/>
    <w:rsid w:val="002B7D50"/>
    <w:rsid w:val="002C620A"/>
    <w:rsid w:val="002D2EE4"/>
    <w:rsid w:val="002D3A23"/>
    <w:rsid w:val="002D60F2"/>
    <w:rsid w:val="002D7739"/>
    <w:rsid w:val="002E60E0"/>
    <w:rsid w:val="002F0758"/>
    <w:rsid w:val="002F1BA4"/>
    <w:rsid w:val="003045C2"/>
    <w:rsid w:val="0031031E"/>
    <w:rsid w:val="003105F0"/>
    <w:rsid w:val="00312E22"/>
    <w:rsid w:val="003152F7"/>
    <w:rsid w:val="00327E9D"/>
    <w:rsid w:val="00331130"/>
    <w:rsid w:val="003328A9"/>
    <w:rsid w:val="00335309"/>
    <w:rsid w:val="00350508"/>
    <w:rsid w:val="00352C33"/>
    <w:rsid w:val="0035744A"/>
    <w:rsid w:val="00361891"/>
    <w:rsid w:val="00364987"/>
    <w:rsid w:val="00372952"/>
    <w:rsid w:val="003A08E2"/>
    <w:rsid w:val="003A0DBB"/>
    <w:rsid w:val="003A3466"/>
    <w:rsid w:val="003A6186"/>
    <w:rsid w:val="003B1CC1"/>
    <w:rsid w:val="003B1F7D"/>
    <w:rsid w:val="003C117D"/>
    <w:rsid w:val="003C17AF"/>
    <w:rsid w:val="003D1F76"/>
    <w:rsid w:val="003D2B1F"/>
    <w:rsid w:val="003E5FB9"/>
    <w:rsid w:val="003F4BA7"/>
    <w:rsid w:val="003F5223"/>
    <w:rsid w:val="003F79A1"/>
    <w:rsid w:val="004016A0"/>
    <w:rsid w:val="00403EBB"/>
    <w:rsid w:val="00406F2E"/>
    <w:rsid w:val="0041547B"/>
    <w:rsid w:val="0042334A"/>
    <w:rsid w:val="00425294"/>
    <w:rsid w:val="004320BE"/>
    <w:rsid w:val="004362AD"/>
    <w:rsid w:val="004371A2"/>
    <w:rsid w:val="00437D12"/>
    <w:rsid w:val="00451AFB"/>
    <w:rsid w:val="004609BE"/>
    <w:rsid w:val="004661A9"/>
    <w:rsid w:val="004661D6"/>
    <w:rsid w:val="00466A68"/>
    <w:rsid w:val="00481694"/>
    <w:rsid w:val="00485360"/>
    <w:rsid w:val="00485B09"/>
    <w:rsid w:val="00487803"/>
    <w:rsid w:val="0049220D"/>
    <w:rsid w:val="00493C06"/>
    <w:rsid w:val="004B25E2"/>
    <w:rsid w:val="004B343F"/>
    <w:rsid w:val="004D2867"/>
    <w:rsid w:val="004D4EBF"/>
    <w:rsid w:val="004D7E9D"/>
    <w:rsid w:val="004F3768"/>
    <w:rsid w:val="004F62A1"/>
    <w:rsid w:val="004F7D65"/>
    <w:rsid w:val="005008A1"/>
    <w:rsid w:val="005012B0"/>
    <w:rsid w:val="00510F16"/>
    <w:rsid w:val="00521D80"/>
    <w:rsid w:val="00522E39"/>
    <w:rsid w:val="00525D5B"/>
    <w:rsid w:val="00544302"/>
    <w:rsid w:val="00545A27"/>
    <w:rsid w:val="00553377"/>
    <w:rsid w:val="00561915"/>
    <w:rsid w:val="00564995"/>
    <w:rsid w:val="005677FA"/>
    <w:rsid w:val="005904AC"/>
    <w:rsid w:val="00591B8E"/>
    <w:rsid w:val="00592772"/>
    <w:rsid w:val="00595879"/>
    <w:rsid w:val="00595D54"/>
    <w:rsid w:val="005963A8"/>
    <w:rsid w:val="005965AD"/>
    <w:rsid w:val="005A6197"/>
    <w:rsid w:val="005B44D3"/>
    <w:rsid w:val="005B7AE8"/>
    <w:rsid w:val="005C5851"/>
    <w:rsid w:val="005C6C6E"/>
    <w:rsid w:val="005D5800"/>
    <w:rsid w:val="005E3DB1"/>
    <w:rsid w:val="00617B02"/>
    <w:rsid w:val="00621C80"/>
    <w:rsid w:val="006242DE"/>
    <w:rsid w:val="00626115"/>
    <w:rsid w:val="00627373"/>
    <w:rsid w:val="006314B2"/>
    <w:rsid w:val="006333B3"/>
    <w:rsid w:val="00634AFF"/>
    <w:rsid w:val="006412FA"/>
    <w:rsid w:val="0064400C"/>
    <w:rsid w:val="00645112"/>
    <w:rsid w:val="00647476"/>
    <w:rsid w:val="00664AF3"/>
    <w:rsid w:val="006672BA"/>
    <w:rsid w:val="00673A3D"/>
    <w:rsid w:val="00680100"/>
    <w:rsid w:val="0068093B"/>
    <w:rsid w:val="006830DE"/>
    <w:rsid w:val="006841A4"/>
    <w:rsid w:val="00690E0E"/>
    <w:rsid w:val="00697416"/>
    <w:rsid w:val="006A1322"/>
    <w:rsid w:val="006A3EC7"/>
    <w:rsid w:val="006C347E"/>
    <w:rsid w:val="006C5616"/>
    <w:rsid w:val="006C70A3"/>
    <w:rsid w:val="006D5EA7"/>
    <w:rsid w:val="006F20B3"/>
    <w:rsid w:val="006F7629"/>
    <w:rsid w:val="0070231E"/>
    <w:rsid w:val="00706811"/>
    <w:rsid w:val="00707158"/>
    <w:rsid w:val="00712A05"/>
    <w:rsid w:val="00716C37"/>
    <w:rsid w:val="007240D4"/>
    <w:rsid w:val="0072439F"/>
    <w:rsid w:val="007311B2"/>
    <w:rsid w:val="007401FF"/>
    <w:rsid w:val="00741DA3"/>
    <w:rsid w:val="007447C9"/>
    <w:rsid w:val="007476B5"/>
    <w:rsid w:val="007618C6"/>
    <w:rsid w:val="007627E8"/>
    <w:rsid w:val="007656DF"/>
    <w:rsid w:val="00767DA2"/>
    <w:rsid w:val="00772F17"/>
    <w:rsid w:val="00773B5E"/>
    <w:rsid w:val="007740C8"/>
    <w:rsid w:val="0077622D"/>
    <w:rsid w:val="0077785B"/>
    <w:rsid w:val="00782007"/>
    <w:rsid w:val="0078307C"/>
    <w:rsid w:val="007A417F"/>
    <w:rsid w:val="007A7AE8"/>
    <w:rsid w:val="007B1075"/>
    <w:rsid w:val="007C3B7E"/>
    <w:rsid w:val="007C4024"/>
    <w:rsid w:val="007C7A81"/>
    <w:rsid w:val="007D0982"/>
    <w:rsid w:val="007D5B06"/>
    <w:rsid w:val="007D7187"/>
    <w:rsid w:val="007D73B8"/>
    <w:rsid w:val="007D7802"/>
    <w:rsid w:val="007F4B37"/>
    <w:rsid w:val="00805EE6"/>
    <w:rsid w:val="00807A0C"/>
    <w:rsid w:val="00810066"/>
    <w:rsid w:val="00814CF1"/>
    <w:rsid w:val="008154BD"/>
    <w:rsid w:val="008204C8"/>
    <w:rsid w:val="008362EC"/>
    <w:rsid w:val="008403EC"/>
    <w:rsid w:val="0084071C"/>
    <w:rsid w:val="00840CD8"/>
    <w:rsid w:val="00843763"/>
    <w:rsid w:val="008548A0"/>
    <w:rsid w:val="008758C6"/>
    <w:rsid w:val="00880637"/>
    <w:rsid w:val="00880BF9"/>
    <w:rsid w:val="00886850"/>
    <w:rsid w:val="0088735B"/>
    <w:rsid w:val="00891D4D"/>
    <w:rsid w:val="008A4296"/>
    <w:rsid w:val="008A4C5C"/>
    <w:rsid w:val="008A5984"/>
    <w:rsid w:val="008A7A60"/>
    <w:rsid w:val="008B0EA8"/>
    <w:rsid w:val="008B1DF3"/>
    <w:rsid w:val="008B6F3D"/>
    <w:rsid w:val="008D0032"/>
    <w:rsid w:val="008D5F14"/>
    <w:rsid w:val="008E65C2"/>
    <w:rsid w:val="008F3DF8"/>
    <w:rsid w:val="008F4FFD"/>
    <w:rsid w:val="008F7AEC"/>
    <w:rsid w:val="00901299"/>
    <w:rsid w:val="009029CC"/>
    <w:rsid w:val="00902AB2"/>
    <w:rsid w:val="00926584"/>
    <w:rsid w:val="00932142"/>
    <w:rsid w:val="009411E0"/>
    <w:rsid w:val="00951BAA"/>
    <w:rsid w:val="00960D32"/>
    <w:rsid w:val="00970135"/>
    <w:rsid w:val="0097117A"/>
    <w:rsid w:val="00971295"/>
    <w:rsid w:val="009B0AA0"/>
    <w:rsid w:val="009B1587"/>
    <w:rsid w:val="009B4BD5"/>
    <w:rsid w:val="009B6984"/>
    <w:rsid w:val="009C77C9"/>
    <w:rsid w:val="009D270F"/>
    <w:rsid w:val="009D7D20"/>
    <w:rsid w:val="009E0437"/>
    <w:rsid w:val="009E3A43"/>
    <w:rsid w:val="009F0F47"/>
    <w:rsid w:val="009F33DC"/>
    <w:rsid w:val="009F5821"/>
    <w:rsid w:val="00A030AC"/>
    <w:rsid w:val="00A05F69"/>
    <w:rsid w:val="00A1316D"/>
    <w:rsid w:val="00A21E1D"/>
    <w:rsid w:val="00A22042"/>
    <w:rsid w:val="00A22140"/>
    <w:rsid w:val="00A25D94"/>
    <w:rsid w:val="00A27DC1"/>
    <w:rsid w:val="00A30ED0"/>
    <w:rsid w:val="00A3147D"/>
    <w:rsid w:val="00A31E32"/>
    <w:rsid w:val="00A3253B"/>
    <w:rsid w:val="00A63F18"/>
    <w:rsid w:val="00A72BDC"/>
    <w:rsid w:val="00A83B20"/>
    <w:rsid w:val="00A84BBA"/>
    <w:rsid w:val="00A87A1D"/>
    <w:rsid w:val="00AB0926"/>
    <w:rsid w:val="00AB0AC7"/>
    <w:rsid w:val="00AB13D7"/>
    <w:rsid w:val="00AB750A"/>
    <w:rsid w:val="00AD5223"/>
    <w:rsid w:val="00AD6385"/>
    <w:rsid w:val="00AE4AC2"/>
    <w:rsid w:val="00AE675B"/>
    <w:rsid w:val="00AF38CA"/>
    <w:rsid w:val="00AF6E5A"/>
    <w:rsid w:val="00B012DF"/>
    <w:rsid w:val="00B057F4"/>
    <w:rsid w:val="00B07499"/>
    <w:rsid w:val="00B12285"/>
    <w:rsid w:val="00B16CBE"/>
    <w:rsid w:val="00B17C9B"/>
    <w:rsid w:val="00B320A4"/>
    <w:rsid w:val="00B410AD"/>
    <w:rsid w:val="00B44F69"/>
    <w:rsid w:val="00B50801"/>
    <w:rsid w:val="00B50A7F"/>
    <w:rsid w:val="00B50D4A"/>
    <w:rsid w:val="00B5230B"/>
    <w:rsid w:val="00B54C32"/>
    <w:rsid w:val="00B57264"/>
    <w:rsid w:val="00B57B9B"/>
    <w:rsid w:val="00B6024B"/>
    <w:rsid w:val="00B6738C"/>
    <w:rsid w:val="00B82C21"/>
    <w:rsid w:val="00B85486"/>
    <w:rsid w:val="00B9404E"/>
    <w:rsid w:val="00B96E3D"/>
    <w:rsid w:val="00BA7330"/>
    <w:rsid w:val="00BB1215"/>
    <w:rsid w:val="00BB522E"/>
    <w:rsid w:val="00BC13C4"/>
    <w:rsid w:val="00BC13E3"/>
    <w:rsid w:val="00BC1B3A"/>
    <w:rsid w:val="00BC2AFC"/>
    <w:rsid w:val="00BD70C5"/>
    <w:rsid w:val="00BD757E"/>
    <w:rsid w:val="00BE28C0"/>
    <w:rsid w:val="00BE3E56"/>
    <w:rsid w:val="00BE67CE"/>
    <w:rsid w:val="00BF1A7D"/>
    <w:rsid w:val="00BF3F77"/>
    <w:rsid w:val="00C016A1"/>
    <w:rsid w:val="00C10CAC"/>
    <w:rsid w:val="00C16EB8"/>
    <w:rsid w:val="00C227BF"/>
    <w:rsid w:val="00C26CB1"/>
    <w:rsid w:val="00C32380"/>
    <w:rsid w:val="00C345E5"/>
    <w:rsid w:val="00C47795"/>
    <w:rsid w:val="00C509DA"/>
    <w:rsid w:val="00C60E3C"/>
    <w:rsid w:val="00C67C90"/>
    <w:rsid w:val="00C7019E"/>
    <w:rsid w:val="00C72C21"/>
    <w:rsid w:val="00C85378"/>
    <w:rsid w:val="00CA140A"/>
    <w:rsid w:val="00CA1BDE"/>
    <w:rsid w:val="00CA1E0F"/>
    <w:rsid w:val="00CA259C"/>
    <w:rsid w:val="00CA44F2"/>
    <w:rsid w:val="00CB386D"/>
    <w:rsid w:val="00CB5421"/>
    <w:rsid w:val="00CC386D"/>
    <w:rsid w:val="00CD0208"/>
    <w:rsid w:val="00CD7674"/>
    <w:rsid w:val="00CE324A"/>
    <w:rsid w:val="00CE4799"/>
    <w:rsid w:val="00CE5F81"/>
    <w:rsid w:val="00CF2872"/>
    <w:rsid w:val="00CF2F0F"/>
    <w:rsid w:val="00CF47D0"/>
    <w:rsid w:val="00CF7474"/>
    <w:rsid w:val="00D10BBE"/>
    <w:rsid w:val="00D14382"/>
    <w:rsid w:val="00D152D1"/>
    <w:rsid w:val="00D16ACA"/>
    <w:rsid w:val="00D20760"/>
    <w:rsid w:val="00D23D66"/>
    <w:rsid w:val="00D319F0"/>
    <w:rsid w:val="00D40CEA"/>
    <w:rsid w:val="00D44D1D"/>
    <w:rsid w:val="00D602E5"/>
    <w:rsid w:val="00D6490F"/>
    <w:rsid w:val="00D652C1"/>
    <w:rsid w:val="00D7243F"/>
    <w:rsid w:val="00D733E7"/>
    <w:rsid w:val="00D820C3"/>
    <w:rsid w:val="00D82679"/>
    <w:rsid w:val="00D91E0E"/>
    <w:rsid w:val="00DA0E22"/>
    <w:rsid w:val="00DA2156"/>
    <w:rsid w:val="00DA5163"/>
    <w:rsid w:val="00DB4580"/>
    <w:rsid w:val="00DB4720"/>
    <w:rsid w:val="00DB6342"/>
    <w:rsid w:val="00DB7042"/>
    <w:rsid w:val="00DD0CCA"/>
    <w:rsid w:val="00DD1123"/>
    <w:rsid w:val="00DE1EAB"/>
    <w:rsid w:val="00DF29C1"/>
    <w:rsid w:val="00E00770"/>
    <w:rsid w:val="00E05125"/>
    <w:rsid w:val="00E065D9"/>
    <w:rsid w:val="00E142B7"/>
    <w:rsid w:val="00E1499A"/>
    <w:rsid w:val="00E2523A"/>
    <w:rsid w:val="00E303B7"/>
    <w:rsid w:val="00E32BAC"/>
    <w:rsid w:val="00E43994"/>
    <w:rsid w:val="00E4766D"/>
    <w:rsid w:val="00E5059A"/>
    <w:rsid w:val="00E51C29"/>
    <w:rsid w:val="00E546E9"/>
    <w:rsid w:val="00E61B62"/>
    <w:rsid w:val="00E63F33"/>
    <w:rsid w:val="00E64293"/>
    <w:rsid w:val="00E651C9"/>
    <w:rsid w:val="00E72D8B"/>
    <w:rsid w:val="00E737B1"/>
    <w:rsid w:val="00E80A6E"/>
    <w:rsid w:val="00E819A4"/>
    <w:rsid w:val="00E91534"/>
    <w:rsid w:val="00E97126"/>
    <w:rsid w:val="00EA6AEF"/>
    <w:rsid w:val="00EB0A45"/>
    <w:rsid w:val="00EB0DB6"/>
    <w:rsid w:val="00EB1165"/>
    <w:rsid w:val="00EB251A"/>
    <w:rsid w:val="00EC2118"/>
    <w:rsid w:val="00EC2B7E"/>
    <w:rsid w:val="00EC5C84"/>
    <w:rsid w:val="00EC6C44"/>
    <w:rsid w:val="00ED2CB5"/>
    <w:rsid w:val="00ED6E39"/>
    <w:rsid w:val="00EE6BF3"/>
    <w:rsid w:val="00EF24F3"/>
    <w:rsid w:val="00EF2E43"/>
    <w:rsid w:val="00EF41DE"/>
    <w:rsid w:val="00EF4A39"/>
    <w:rsid w:val="00F051FC"/>
    <w:rsid w:val="00F14310"/>
    <w:rsid w:val="00F144B5"/>
    <w:rsid w:val="00F21C48"/>
    <w:rsid w:val="00F30B7F"/>
    <w:rsid w:val="00F45B13"/>
    <w:rsid w:val="00F45C87"/>
    <w:rsid w:val="00F55687"/>
    <w:rsid w:val="00F55C7A"/>
    <w:rsid w:val="00F56A72"/>
    <w:rsid w:val="00F5774F"/>
    <w:rsid w:val="00F577D8"/>
    <w:rsid w:val="00F622A8"/>
    <w:rsid w:val="00F70B69"/>
    <w:rsid w:val="00F71950"/>
    <w:rsid w:val="00F74769"/>
    <w:rsid w:val="00F86721"/>
    <w:rsid w:val="00FB1ACC"/>
    <w:rsid w:val="00FB200B"/>
    <w:rsid w:val="00FB27C5"/>
    <w:rsid w:val="00FB3C8D"/>
    <w:rsid w:val="00FC413B"/>
    <w:rsid w:val="00FC4650"/>
    <w:rsid w:val="00FC7952"/>
    <w:rsid w:val="00FE512D"/>
    <w:rsid w:val="00FE584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9AADDB"/>
  <w15:docId w15:val="{184C1BE1-0E9D-41EF-8DA0-E9DF6F3C9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508"/>
    <w:rPr>
      <w:rFonts w:eastAsia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1A2"/>
    <w:pPr>
      <w:ind w:left="720"/>
      <w:contextualSpacing/>
    </w:pPr>
  </w:style>
  <w:style w:type="character" w:styleId="PlaceholderText">
    <w:name w:val="Placeholder Text"/>
    <w:basedOn w:val="DefaultParagraphFont"/>
    <w:uiPriority w:val="99"/>
    <w:semiHidden/>
    <w:rsid w:val="001C47ED"/>
    <w:rPr>
      <w:color w:val="808080"/>
    </w:rPr>
  </w:style>
  <w:style w:type="character" w:styleId="Hyperlink">
    <w:name w:val="Hyperlink"/>
    <w:basedOn w:val="DefaultParagraphFont"/>
    <w:uiPriority w:val="99"/>
    <w:unhideWhenUsed/>
    <w:rsid w:val="007740C8"/>
    <w:rPr>
      <w:color w:val="0000FF" w:themeColor="hyperlink"/>
      <w:u w:val="single"/>
    </w:rPr>
  </w:style>
  <w:style w:type="character" w:styleId="UnresolvedMention">
    <w:name w:val="Unresolved Mention"/>
    <w:basedOn w:val="DefaultParagraphFont"/>
    <w:uiPriority w:val="99"/>
    <w:semiHidden/>
    <w:unhideWhenUsed/>
    <w:rsid w:val="007740C8"/>
    <w:rPr>
      <w:color w:val="605E5C"/>
      <w:shd w:val="clear" w:color="auto" w:fill="E1DFDD"/>
    </w:rPr>
  </w:style>
  <w:style w:type="table" w:styleId="TableGrid">
    <w:name w:val="Table Grid"/>
    <w:basedOn w:val="TableNormal"/>
    <w:uiPriority w:val="59"/>
    <w:rsid w:val="008F7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488169">
      <w:bodyDiv w:val="1"/>
      <w:marLeft w:val="0"/>
      <w:marRight w:val="0"/>
      <w:marTop w:val="0"/>
      <w:marBottom w:val="0"/>
      <w:divBdr>
        <w:top w:val="none" w:sz="0" w:space="0" w:color="auto"/>
        <w:left w:val="none" w:sz="0" w:space="0" w:color="auto"/>
        <w:bottom w:val="none" w:sz="0" w:space="0" w:color="auto"/>
        <w:right w:val="none" w:sz="0" w:space="0" w:color="auto"/>
      </w:divBdr>
      <w:divsChild>
        <w:div w:id="1399937129">
          <w:marLeft w:val="0"/>
          <w:marRight w:val="0"/>
          <w:marTop w:val="0"/>
          <w:marBottom w:val="0"/>
          <w:divBdr>
            <w:top w:val="none" w:sz="0" w:space="0" w:color="auto"/>
            <w:left w:val="none" w:sz="0" w:space="0" w:color="auto"/>
            <w:bottom w:val="none" w:sz="0" w:space="0" w:color="auto"/>
            <w:right w:val="none" w:sz="0" w:space="0" w:color="auto"/>
          </w:divBdr>
          <w:divsChild>
            <w:div w:id="311181087">
              <w:marLeft w:val="0"/>
              <w:marRight w:val="0"/>
              <w:marTop w:val="0"/>
              <w:marBottom w:val="0"/>
              <w:divBdr>
                <w:top w:val="none" w:sz="0" w:space="0" w:color="auto"/>
                <w:left w:val="none" w:sz="0" w:space="0" w:color="auto"/>
                <w:bottom w:val="none" w:sz="0" w:space="0" w:color="auto"/>
                <w:right w:val="none" w:sz="0" w:space="0" w:color="auto"/>
              </w:divBdr>
            </w:div>
            <w:div w:id="8557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519">
      <w:bodyDiv w:val="1"/>
      <w:marLeft w:val="0"/>
      <w:marRight w:val="0"/>
      <w:marTop w:val="0"/>
      <w:marBottom w:val="0"/>
      <w:divBdr>
        <w:top w:val="none" w:sz="0" w:space="0" w:color="auto"/>
        <w:left w:val="none" w:sz="0" w:space="0" w:color="auto"/>
        <w:bottom w:val="none" w:sz="0" w:space="0" w:color="auto"/>
        <w:right w:val="none" w:sz="0" w:space="0" w:color="auto"/>
      </w:divBdr>
      <w:divsChild>
        <w:div w:id="1492408236">
          <w:marLeft w:val="0"/>
          <w:marRight w:val="0"/>
          <w:marTop w:val="0"/>
          <w:marBottom w:val="0"/>
          <w:divBdr>
            <w:top w:val="none" w:sz="0" w:space="0" w:color="auto"/>
            <w:left w:val="none" w:sz="0" w:space="0" w:color="auto"/>
            <w:bottom w:val="none" w:sz="0" w:space="0" w:color="auto"/>
            <w:right w:val="none" w:sz="0" w:space="0" w:color="auto"/>
          </w:divBdr>
          <w:divsChild>
            <w:div w:id="347485369">
              <w:marLeft w:val="0"/>
              <w:marRight w:val="0"/>
              <w:marTop w:val="0"/>
              <w:marBottom w:val="0"/>
              <w:divBdr>
                <w:top w:val="none" w:sz="0" w:space="0" w:color="auto"/>
                <w:left w:val="none" w:sz="0" w:space="0" w:color="auto"/>
                <w:bottom w:val="none" w:sz="0" w:space="0" w:color="auto"/>
                <w:right w:val="none" w:sz="0" w:space="0" w:color="auto"/>
              </w:divBdr>
            </w:div>
            <w:div w:id="10529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780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338CC-6B9A-42C2-89F0-C6D707F23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4051</Words>
  <Characters>23096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Kansas</Company>
  <LinksUpToDate>false</LinksUpToDate>
  <CharactersWithSpaces>27093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Deeds</dc:creator>
  <cp:keywords/>
  <dc:description/>
  <cp:lastModifiedBy>Timothy Liu</cp:lastModifiedBy>
  <cp:revision>3</cp:revision>
  <cp:lastPrinted>2023-11-30T03:51:00Z</cp:lastPrinted>
  <dcterms:created xsi:type="dcterms:W3CDTF">2023-11-30T03:51:00Z</dcterms:created>
  <dcterms:modified xsi:type="dcterms:W3CDTF">2023-11-30T03:52:00Z</dcterms:modified>
</cp:coreProperties>
</file>