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4F35C" w14:textId="55B88BC7" w:rsidR="0005722A" w:rsidRDefault="008E4946" w:rsidP="007E4484">
      <w:pPr>
        <w:pStyle w:val="Title"/>
      </w:pPr>
      <w:r>
        <w:t>TITLE</w:t>
      </w:r>
    </w:p>
    <w:p w14:paraId="3C5910C6" w14:textId="1B02EBB4" w:rsidR="0005722A" w:rsidRDefault="008E4946" w:rsidP="007E4484">
      <w:pPr>
        <w:pStyle w:val="Subtitle"/>
      </w:pPr>
      <w:r>
        <w:t>Subtitle</w:t>
      </w:r>
    </w:p>
    <w:p w14:paraId="3FE55B9D" w14:textId="6E9942FC" w:rsidR="0005722A" w:rsidRDefault="009B24B5" w:rsidP="007E4484">
      <w:r>
        <w:t xml:space="preserve">Author: </w:t>
      </w:r>
      <w:r w:rsidR="008E4946">
        <w:t>Authors</w:t>
      </w:r>
    </w:p>
    <w:p w14:paraId="5CF86E26" w14:textId="77777777" w:rsidR="0005722A" w:rsidRDefault="009B24B5" w:rsidP="007E4484">
      <w:r>
        <w:t>10 March 2022, v0.01</w:t>
      </w:r>
    </w:p>
    <w:sdt>
      <w:sdtPr>
        <w:rPr>
          <w:rFonts w:eastAsia="Arial"/>
          <w:color w:val="000000"/>
          <w:sz w:val="22"/>
          <w:szCs w:val="22"/>
        </w:rPr>
        <w:id w:val="-1864592127"/>
        <w:docPartObj>
          <w:docPartGallery w:val="Table of Contents"/>
          <w:docPartUnique/>
        </w:docPartObj>
      </w:sdtPr>
      <w:sdtContent>
        <w:p w14:paraId="41A69906" w14:textId="77777777" w:rsidR="0005722A" w:rsidRDefault="009B24B5">
          <w:pPr>
            <w:pStyle w:val="TOCHeading"/>
          </w:pPr>
          <w:r>
            <w:t>Table of Contents</w:t>
          </w:r>
        </w:p>
        <w:p w14:paraId="14FCAA17" w14:textId="28CE6AE5" w:rsidR="00491BD3" w:rsidRDefault="009B24B5">
          <w:pPr>
            <w:pStyle w:val="TOC1"/>
            <w:tabs>
              <w:tab w:val="left" w:pos="439"/>
              <w:tab w:val="right" w:leader="dot" w:pos="9350"/>
            </w:tabs>
            <w:rPr>
              <w:rFonts w:asciiTheme="minorHAnsi" w:eastAsiaTheme="minorEastAsia" w:hAnsiTheme="minorHAnsi" w:cstheme="minorBidi"/>
              <w:noProof/>
              <w:color w:val="auto"/>
              <w:sz w:val="22"/>
            </w:rPr>
          </w:pPr>
          <w:r>
            <w:fldChar w:fldCharType="begin"/>
          </w:r>
          <w:r>
            <w:instrText>TOC \o "1-2" \h \z \u</w:instrText>
          </w:r>
          <w:r>
            <w:fldChar w:fldCharType="separate"/>
          </w:r>
          <w:hyperlink w:anchor="_Toc97820605" w:history="1">
            <w:r w:rsidR="00491BD3" w:rsidRPr="00B95BF0">
              <w:rPr>
                <w:rStyle w:val="Hyperlink"/>
                <w:noProof/>
              </w:rPr>
              <w:t>1</w:t>
            </w:r>
            <w:r w:rsidR="00491BD3">
              <w:rPr>
                <w:rFonts w:asciiTheme="minorHAnsi" w:eastAsiaTheme="minorEastAsia" w:hAnsiTheme="minorHAnsi" w:cstheme="minorBidi"/>
                <w:noProof/>
                <w:color w:val="auto"/>
                <w:sz w:val="22"/>
              </w:rPr>
              <w:tab/>
            </w:r>
            <w:r w:rsidR="00491BD3" w:rsidRPr="00B95BF0">
              <w:rPr>
                <w:rStyle w:val="Hyperlink"/>
                <w:noProof/>
              </w:rPr>
              <w:t>Introduction</w:t>
            </w:r>
            <w:r w:rsidR="00491BD3">
              <w:rPr>
                <w:noProof/>
                <w:webHidden/>
              </w:rPr>
              <w:tab/>
            </w:r>
            <w:r w:rsidR="00491BD3">
              <w:rPr>
                <w:noProof/>
                <w:webHidden/>
              </w:rPr>
              <w:fldChar w:fldCharType="begin"/>
            </w:r>
            <w:r w:rsidR="00491BD3">
              <w:rPr>
                <w:noProof/>
                <w:webHidden/>
              </w:rPr>
              <w:instrText xml:space="preserve"> PAGEREF _Toc97820605 \h </w:instrText>
            </w:r>
            <w:r w:rsidR="00491BD3">
              <w:rPr>
                <w:noProof/>
                <w:webHidden/>
              </w:rPr>
            </w:r>
            <w:r w:rsidR="00491BD3">
              <w:rPr>
                <w:noProof/>
                <w:webHidden/>
              </w:rPr>
              <w:fldChar w:fldCharType="separate"/>
            </w:r>
            <w:r w:rsidR="00491BD3">
              <w:rPr>
                <w:noProof/>
                <w:webHidden/>
              </w:rPr>
              <w:t>3</w:t>
            </w:r>
            <w:r w:rsidR="00491BD3">
              <w:rPr>
                <w:noProof/>
                <w:webHidden/>
              </w:rPr>
              <w:fldChar w:fldCharType="end"/>
            </w:r>
          </w:hyperlink>
        </w:p>
        <w:p w14:paraId="3C15EF8D" w14:textId="7CDD1787" w:rsidR="00491BD3" w:rsidRDefault="00000000">
          <w:pPr>
            <w:pStyle w:val="TOC2"/>
            <w:tabs>
              <w:tab w:val="left" w:pos="880"/>
              <w:tab w:val="right" w:leader="dot" w:pos="9350"/>
            </w:tabs>
            <w:rPr>
              <w:rFonts w:asciiTheme="minorHAnsi" w:eastAsiaTheme="minorEastAsia" w:hAnsiTheme="minorHAnsi" w:cstheme="minorBidi"/>
              <w:noProof/>
              <w:color w:val="auto"/>
              <w:sz w:val="22"/>
            </w:rPr>
          </w:pPr>
          <w:hyperlink w:anchor="_Toc97820606" w:history="1">
            <w:r w:rsidR="00491BD3" w:rsidRPr="00B95BF0">
              <w:rPr>
                <w:rStyle w:val="Hyperlink"/>
                <w:noProof/>
              </w:rPr>
              <w:t>1.1</w:t>
            </w:r>
            <w:r w:rsidR="00491BD3">
              <w:rPr>
                <w:rFonts w:asciiTheme="minorHAnsi" w:eastAsiaTheme="minorEastAsia" w:hAnsiTheme="minorHAnsi" w:cstheme="minorBidi"/>
                <w:noProof/>
                <w:color w:val="auto"/>
                <w:sz w:val="22"/>
              </w:rPr>
              <w:tab/>
            </w:r>
            <w:r w:rsidR="00491BD3" w:rsidRPr="00B95BF0">
              <w:rPr>
                <w:rStyle w:val="Hyperlink"/>
                <w:noProof/>
              </w:rPr>
              <w:t>Design Elements</w:t>
            </w:r>
            <w:r w:rsidR="00491BD3">
              <w:rPr>
                <w:noProof/>
                <w:webHidden/>
              </w:rPr>
              <w:tab/>
            </w:r>
            <w:r w:rsidR="00491BD3">
              <w:rPr>
                <w:noProof/>
                <w:webHidden/>
              </w:rPr>
              <w:fldChar w:fldCharType="begin"/>
            </w:r>
            <w:r w:rsidR="00491BD3">
              <w:rPr>
                <w:noProof/>
                <w:webHidden/>
              </w:rPr>
              <w:instrText xml:space="preserve"> PAGEREF _Toc97820606 \h </w:instrText>
            </w:r>
            <w:r w:rsidR="00491BD3">
              <w:rPr>
                <w:noProof/>
                <w:webHidden/>
              </w:rPr>
            </w:r>
            <w:r w:rsidR="00491BD3">
              <w:rPr>
                <w:noProof/>
                <w:webHidden/>
              </w:rPr>
              <w:fldChar w:fldCharType="separate"/>
            </w:r>
            <w:r w:rsidR="00491BD3">
              <w:rPr>
                <w:noProof/>
                <w:webHidden/>
              </w:rPr>
              <w:t>3</w:t>
            </w:r>
            <w:r w:rsidR="00491BD3">
              <w:rPr>
                <w:noProof/>
                <w:webHidden/>
              </w:rPr>
              <w:fldChar w:fldCharType="end"/>
            </w:r>
          </w:hyperlink>
        </w:p>
        <w:p w14:paraId="3093BABB" w14:textId="60E21FB5" w:rsidR="00491BD3" w:rsidRDefault="00000000">
          <w:pPr>
            <w:pStyle w:val="TOC2"/>
            <w:tabs>
              <w:tab w:val="left" w:pos="880"/>
              <w:tab w:val="right" w:leader="dot" w:pos="9350"/>
            </w:tabs>
            <w:rPr>
              <w:rFonts w:asciiTheme="minorHAnsi" w:eastAsiaTheme="minorEastAsia" w:hAnsiTheme="minorHAnsi" w:cstheme="minorBidi"/>
              <w:noProof/>
              <w:color w:val="auto"/>
              <w:sz w:val="22"/>
            </w:rPr>
          </w:pPr>
          <w:hyperlink w:anchor="_Toc97820607" w:history="1">
            <w:r w:rsidR="00491BD3" w:rsidRPr="00B95BF0">
              <w:rPr>
                <w:rStyle w:val="Hyperlink"/>
                <w:noProof/>
              </w:rPr>
              <w:t>1.2</w:t>
            </w:r>
            <w:r w:rsidR="00491BD3">
              <w:rPr>
                <w:rFonts w:asciiTheme="minorHAnsi" w:eastAsiaTheme="minorEastAsia" w:hAnsiTheme="minorHAnsi" w:cstheme="minorBidi"/>
                <w:noProof/>
                <w:color w:val="auto"/>
                <w:sz w:val="22"/>
              </w:rPr>
              <w:tab/>
            </w:r>
            <w:r w:rsidR="00491BD3" w:rsidRPr="00B95BF0">
              <w:rPr>
                <w:rStyle w:val="Hyperlink"/>
                <w:noProof/>
              </w:rPr>
              <w:t>Target Audience</w:t>
            </w:r>
            <w:r w:rsidR="00491BD3">
              <w:rPr>
                <w:noProof/>
                <w:webHidden/>
              </w:rPr>
              <w:tab/>
            </w:r>
            <w:r w:rsidR="00491BD3">
              <w:rPr>
                <w:noProof/>
                <w:webHidden/>
              </w:rPr>
              <w:fldChar w:fldCharType="begin"/>
            </w:r>
            <w:r w:rsidR="00491BD3">
              <w:rPr>
                <w:noProof/>
                <w:webHidden/>
              </w:rPr>
              <w:instrText xml:space="preserve"> PAGEREF _Toc97820607 \h </w:instrText>
            </w:r>
            <w:r w:rsidR="00491BD3">
              <w:rPr>
                <w:noProof/>
                <w:webHidden/>
              </w:rPr>
            </w:r>
            <w:r w:rsidR="00491BD3">
              <w:rPr>
                <w:noProof/>
                <w:webHidden/>
              </w:rPr>
              <w:fldChar w:fldCharType="separate"/>
            </w:r>
            <w:r w:rsidR="00491BD3">
              <w:rPr>
                <w:noProof/>
                <w:webHidden/>
              </w:rPr>
              <w:t>4</w:t>
            </w:r>
            <w:r w:rsidR="00491BD3">
              <w:rPr>
                <w:noProof/>
                <w:webHidden/>
              </w:rPr>
              <w:fldChar w:fldCharType="end"/>
            </w:r>
          </w:hyperlink>
        </w:p>
        <w:p w14:paraId="2E6F6EDA" w14:textId="0FA610AE" w:rsidR="00491BD3" w:rsidRDefault="00000000">
          <w:pPr>
            <w:pStyle w:val="TOC2"/>
            <w:tabs>
              <w:tab w:val="left" w:pos="880"/>
              <w:tab w:val="right" w:leader="dot" w:pos="9350"/>
            </w:tabs>
            <w:rPr>
              <w:rFonts w:asciiTheme="minorHAnsi" w:eastAsiaTheme="minorEastAsia" w:hAnsiTheme="minorHAnsi" w:cstheme="minorBidi"/>
              <w:noProof/>
              <w:color w:val="auto"/>
              <w:sz w:val="22"/>
            </w:rPr>
          </w:pPr>
          <w:hyperlink w:anchor="_Toc97820608" w:history="1">
            <w:r w:rsidR="00491BD3" w:rsidRPr="00B95BF0">
              <w:rPr>
                <w:rStyle w:val="Hyperlink"/>
                <w:noProof/>
              </w:rPr>
              <w:t>1.3</w:t>
            </w:r>
            <w:r w:rsidR="00491BD3">
              <w:rPr>
                <w:rFonts w:asciiTheme="minorHAnsi" w:eastAsiaTheme="minorEastAsia" w:hAnsiTheme="minorHAnsi" w:cstheme="minorBidi"/>
                <w:noProof/>
                <w:color w:val="auto"/>
                <w:sz w:val="22"/>
              </w:rPr>
              <w:tab/>
            </w:r>
            <w:r w:rsidR="00491BD3" w:rsidRPr="00B95BF0">
              <w:rPr>
                <w:rStyle w:val="Hyperlink"/>
                <w:noProof/>
              </w:rPr>
              <w:t>Reference Documents</w:t>
            </w:r>
            <w:r w:rsidR="00491BD3">
              <w:rPr>
                <w:noProof/>
                <w:webHidden/>
              </w:rPr>
              <w:tab/>
            </w:r>
            <w:r w:rsidR="00491BD3">
              <w:rPr>
                <w:noProof/>
                <w:webHidden/>
              </w:rPr>
              <w:fldChar w:fldCharType="begin"/>
            </w:r>
            <w:r w:rsidR="00491BD3">
              <w:rPr>
                <w:noProof/>
                <w:webHidden/>
              </w:rPr>
              <w:instrText xml:space="preserve"> PAGEREF _Toc97820608 \h </w:instrText>
            </w:r>
            <w:r w:rsidR="00491BD3">
              <w:rPr>
                <w:noProof/>
                <w:webHidden/>
              </w:rPr>
            </w:r>
            <w:r w:rsidR="00491BD3">
              <w:rPr>
                <w:noProof/>
                <w:webHidden/>
              </w:rPr>
              <w:fldChar w:fldCharType="separate"/>
            </w:r>
            <w:r w:rsidR="00491BD3">
              <w:rPr>
                <w:noProof/>
                <w:webHidden/>
              </w:rPr>
              <w:t>4</w:t>
            </w:r>
            <w:r w:rsidR="00491BD3">
              <w:rPr>
                <w:noProof/>
                <w:webHidden/>
              </w:rPr>
              <w:fldChar w:fldCharType="end"/>
            </w:r>
          </w:hyperlink>
        </w:p>
        <w:p w14:paraId="03FC6FA6" w14:textId="69EFFD63" w:rsidR="00491BD3" w:rsidRDefault="00000000">
          <w:pPr>
            <w:pStyle w:val="TOC1"/>
            <w:tabs>
              <w:tab w:val="left" w:pos="439"/>
              <w:tab w:val="right" w:leader="dot" w:pos="9350"/>
            </w:tabs>
            <w:rPr>
              <w:rFonts w:asciiTheme="minorHAnsi" w:eastAsiaTheme="minorEastAsia" w:hAnsiTheme="minorHAnsi" w:cstheme="minorBidi"/>
              <w:noProof/>
              <w:color w:val="auto"/>
              <w:sz w:val="22"/>
            </w:rPr>
          </w:pPr>
          <w:hyperlink w:anchor="_Toc97820609" w:history="1">
            <w:r w:rsidR="00491BD3" w:rsidRPr="00B95BF0">
              <w:rPr>
                <w:rStyle w:val="Hyperlink"/>
                <w:noProof/>
              </w:rPr>
              <w:t>2</w:t>
            </w:r>
            <w:r w:rsidR="00491BD3">
              <w:rPr>
                <w:rFonts w:asciiTheme="minorHAnsi" w:eastAsiaTheme="minorEastAsia" w:hAnsiTheme="minorHAnsi" w:cstheme="minorBidi"/>
                <w:noProof/>
                <w:color w:val="auto"/>
                <w:sz w:val="22"/>
              </w:rPr>
              <w:tab/>
            </w:r>
            <w:r w:rsidR="00491BD3" w:rsidRPr="00B95BF0">
              <w:rPr>
                <w:rStyle w:val="Hyperlink"/>
                <w:noProof/>
              </w:rPr>
              <w:t>APPENDIX: Title</w:t>
            </w:r>
            <w:r w:rsidR="00491BD3">
              <w:rPr>
                <w:noProof/>
                <w:webHidden/>
              </w:rPr>
              <w:tab/>
            </w:r>
            <w:r w:rsidR="00491BD3">
              <w:rPr>
                <w:noProof/>
                <w:webHidden/>
              </w:rPr>
              <w:fldChar w:fldCharType="begin"/>
            </w:r>
            <w:r w:rsidR="00491BD3">
              <w:rPr>
                <w:noProof/>
                <w:webHidden/>
              </w:rPr>
              <w:instrText xml:space="preserve"> PAGEREF _Toc97820609 \h </w:instrText>
            </w:r>
            <w:r w:rsidR="00491BD3">
              <w:rPr>
                <w:noProof/>
                <w:webHidden/>
              </w:rPr>
            </w:r>
            <w:r w:rsidR="00491BD3">
              <w:rPr>
                <w:noProof/>
                <w:webHidden/>
              </w:rPr>
              <w:fldChar w:fldCharType="separate"/>
            </w:r>
            <w:r w:rsidR="00491BD3">
              <w:rPr>
                <w:noProof/>
                <w:webHidden/>
              </w:rPr>
              <w:t>6</w:t>
            </w:r>
            <w:r w:rsidR="00491BD3">
              <w:rPr>
                <w:noProof/>
                <w:webHidden/>
              </w:rPr>
              <w:fldChar w:fldCharType="end"/>
            </w:r>
          </w:hyperlink>
        </w:p>
        <w:p w14:paraId="08024C3C" w14:textId="0653ED9A" w:rsidR="0005722A" w:rsidRDefault="009B24B5" w:rsidP="007E4484">
          <w:r>
            <w:fldChar w:fldCharType="end"/>
          </w:r>
        </w:p>
      </w:sdtContent>
    </w:sdt>
    <w:p w14:paraId="5B335B35" w14:textId="1B5A1D92" w:rsidR="0005722A" w:rsidRDefault="007F249E">
      <w:pPr>
        <w:pStyle w:val="Heading1"/>
      </w:pPr>
      <w:r>
        <w:lastRenderedPageBreak/>
        <w:t>Header 1</w:t>
      </w:r>
    </w:p>
    <w:p w14:paraId="6C4ACC6B" w14:textId="345DD06F" w:rsidR="004A3B06" w:rsidRDefault="004A3B06" w:rsidP="004A3B06">
      <w:r>
        <w:t xml:space="preserve">Lorem ipsum dolor sit amet, consectetur adipiscing elit, sed do eiusmod tempor incididunt ut labore et dolore magna aliqua. Nullam non nisi est sit. Urna id volutpat lacus laoreet non curabitur gravida. Ultrices mi tempus imperdiet nulla malesuada. Cursus euismod quis viverra nibh. Nulla facilisi morbi tempus iaculis. </w:t>
      </w:r>
    </w:p>
    <w:p w14:paraId="73AD3472" w14:textId="7B79220B" w:rsidR="004A3B06" w:rsidRDefault="004A3B06" w:rsidP="004A3B06">
      <w:r>
        <w:t>Nibh cras pulvinar mattis nunc sed blandit libero. Feugiat in ante metus dictum at tempor commodo ullamcorper a. Elementum nisi quis eleifend quam adipiscing vitae proin. Dignissim enim sit amet venenatis urna. Bibendum ut tristique et egestas. Eget dolor morbi non arcu risus. Massa placerat duis ultricies lacus sed turpis tincidunt id. Arcu bibendum at varius vel pharetra vel turpis nunc. Morbi enim nunc faucibus a pellentesque. Dolor morbi non arcu risus quis varius quam. Porttitor massa id neque aliquam vestibulum. Purus sit amet luctus venenatis. Eu facilisis sed odio morbi. Aliquet lectus proin nibh nisl condimentum id venenatis a condimentum. Pharetra diam sit amet nisl. Justo laoreet sit amet cursus sit amet dictum sit amet. Eget mauris pharetra et ultrices neque.</w:t>
      </w:r>
    </w:p>
    <w:p w14:paraId="65EA09A1" w14:textId="581C0086" w:rsidR="0005722A" w:rsidRDefault="007F249E">
      <w:pPr>
        <w:pStyle w:val="Heading2"/>
      </w:pPr>
      <w:r>
        <w:t>Header 2</w:t>
      </w:r>
    </w:p>
    <w:p w14:paraId="799CE497" w14:textId="4BC5DC15" w:rsidR="0005722A" w:rsidRDefault="00FD124F" w:rsidP="00FD124F">
      <w:r>
        <w:t>Ligula ullamcorper malesuada proin libero nunc. A arcu cursus vitae congue mauris. Augue mauris augue neque gravida in fermentum et sollicitudin ac. Tellus at urna condimentum mattis pellentesque id. Scelerisque felis imperdiet proin fermentum. Arcu cursus euismod quis viverra nibh cras:</w:t>
      </w:r>
    </w:p>
    <w:p w14:paraId="12FA6241" w14:textId="2AA68948" w:rsidR="0005722A" w:rsidRDefault="00FD124F" w:rsidP="009B24B5">
      <w:pPr>
        <w:pStyle w:val="ListParagraph"/>
        <w:numPr>
          <w:ilvl w:val="0"/>
          <w:numId w:val="4"/>
        </w:numPr>
      </w:pPr>
      <w:r>
        <w:t xml:space="preserve">Ligula ullamcorper malesuada proin libero nunc. A arcu cursus vitae congue mauris. Augue mauris augue neque gravida in fermentum et sollicitudin ac. Tellus at urna condimentum mattis pellentesque id. Scelerisque felis imperdiet proin fermentum. Arcu cursus euismod quis viverra nibh cras. </w:t>
      </w:r>
    </w:p>
    <w:p w14:paraId="2A981295" w14:textId="0FCFB777" w:rsidR="0005722A" w:rsidRDefault="00FD124F" w:rsidP="009B24B5">
      <w:pPr>
        <w:pStyle w:val="ListParagraph"/>
        <w:numPr>
          <w:ilvl w:val="0"/>
          <w:numId w:val="3"/>
        </w:numPr>
      </w:pPr>
      <w:r>
        <w:t>Aenean et tortor at risus viverra adipiscing. Ut tortor pretium viverra suspendisse potenti nullam ac tortor vitae. Ultricies mi eget mauris pharetra. Convallis a cras semper auctor neque vitae tempus quam pellentesque. Magna ac placerat vestibulum lectus mauris ultrices eros in. Fringilla phasellus faucibus scelerisque eleifend donec. Ullamcorper eget nulla facilisi etiam dignissim diam quis enim. Nisl condimentum id venenatis a condimentum vitae sapien pellentesque habitant.</w:t>
      </w:r>
    </w:p>
    <w:p w14:paraId="33AB1DD1" w14:textId="2EBE0056" w:rsidR="0005722A" w:rsidRDefault="0005722A" w:rsidP="007E4484"/>
    <w:p w14:paraId="546A718F" w14:textId="77777777" w:rsidR="007F249E" w:rsidRDefault="007F249E" w:rsidP="007F249E">
      <w:pPr>
        <w:pStyle w:val="Heading2"/>
      </w:pPr>
      <w:bookmarkStart w:id="0" w:name="reference-documents"/>
      <w:bookmarkStart w:id="1" w:name="_Toc97820608"/>
      <w:r>
        <w:lastRenderedPageBreak/>
        <w:t>Header 2</w:t>
      </w:r>
    </w:p>
    <w:p w14:paraId="676D31D1" w14:textId="77777777" w:rsidR="008E4946" w:rsidRDefault="008E4946" w:rsidP="008E4946">
      <w:r>
        <w:t xml:space="preserve">Lorem ipsum dolor sit amet, consectetur adipiscing elit, sed do eiusmod tempor incididunt ut labore et dolore magna aliqua. Nullam non nisi est sit. Urna id volutpat lacus laoreet non curabitur gravida. Ultrices mi tempus imperdiet nulla malesuada. Cursus euismod quis viverra nibh. Nulla facilisi morbi tempus iaculis. </w:t>
      </w:r>
    </w:p>
    <w:p w14:paraId="08249342" w14:textId="77777777" w:rsidR="008E4946" w:rsidRDefault="008E4946" w:rsidP="008E4946">
      <w:pPr>
        <w:pStyle w:val="ListParagraph"/>
        <w:numPr>
          <w:ilvl w:val="0"/>
          <w:numId w:val="8"/>
        </w:numPr>
      </w:pPr>
      <w:r>
        <w:t>Nibh cras pulvinar mattis nunc sed blandit libero.</w:t>
      </w:r>
    </w:p>
    <w:p w14:paraId="5F04196C" w14:textId="77777777" w:rsidR="008E4946" w:rsidRDefault="008E4946" w:rsidP="008E4946">
      <w:pPr>
        <w:pStyle w:val="ListParagraph"/>
        <w:numPr>
          <w:ilvl w:val="0"/>
          <w:numId w:val="8"/>
        </w:numPr>
      </w:pPr>
      <w:r>
        <w:t xml:space="preserve"> Feugiat in ante metus dictum at tempor commodo ullamcorper a. </w:t>
      </w:r>
    </w:p>
    <w:p w14:paraId="0F75A459" w14:textId="77777777" w:rsidR="008E4946" w:rsidRDefault="008E4946" w:rsidP="008E4946">
      <w:pPr>
        <w:pStyle w:val="ListParagraph"/>
        <w:numPr>
          <w:ilvl w:val="0"/>
          <w:numId w:val="8"/>
        </w:numPr>
      </w:pPr>
      <w:r>
        <w:t xml:space="preserve">Elementum nisi quis eleifend quam adipiscing vitae proin. Dignissim enim sit amet venenatis urna. Bibendum ut tristique et egestas. </w:t>
      </w:r>
    </w:p>
    <w:p w14:paraId="2BD8CF52" w14:textId="77777777" w:rsidR="008E4946" w:rsidRDefault="008E4946" w:rsidP="008E4946">
      <w:pPr>
        <w:pStyle w:val="ListParagraph"/>
        <w:numPr>
          <w:ilvl w:val="0"/>
          <w:numId w:val="8"/>
        </w:numPr>
      </w:pPr>
      <w:r>
        <w:t xml:space="preserve">Eget dolor morbi non arcu risus. Massa placerat duis ultricies lacus sed turpis tincidunt id. Arcu bibendum at varius vel pharetra vel turpis nunc. </w:t>
      </w:r>
    </w:p>
    <w:p w14:paraId="631D12EA" w14:textId="37963968" w:rsidR="008E4946" w:rsidRDefault="008E4946" w:rsidP="008E4946">
      <w:pPr>
        <w:pStyle w:val="ListParagraph"/>
        <w:numPr>
          <w:ilvl w:val="0"/>
          <w:numId w:val="8"/>
        </w:numPr>
      </w:pPr>
      <w:r>
        <w:t xml:space="preserve">Morbi enim nunc faucibus a pellentesque. Dolor morbi non arcu risus quis varius quam. Porttitor massa id neque aliquam vestibulum. Purus sit amet luctus venenatis. Eu facilisis sed odio morbi. </w:t>
      </w:r>
    </w:p>
    <w:p w14:paraId="0458E0CF" w14:textId="77777777" w:rsidR="007F249E" w:rsidRDefault="007F249E" w:rsidP="007F249E">
      <w:pPr>
        <w:pStyle w:val="Heading2"/>
      </w:pPr>
      <w:bookmarkStart w:id="2" w:name="document-set-reference"/>
      <w:bookmarkEnd w:id="0"/>
      <w:bookmarkEnd w:id="1"/>
      <w:r>
        <w:t>Header 2</w:t>
      </w:r>
    </w:p>
    <w:p w14:paraId="6C121D88" w14:textId="77777777" w:rsidR="008E4946" w:rsidRDefault="008E4946" w:rsidP="008E4946">
      <w:pPr>
        <w:pStyle w:val="ListParagraph"/>
        <w:numPr>
          <w:ilvl w:val="0"/>
          <w:numId w:val="8"/>
        </w:numPr>
      </w:pPr>
      <w:r>
        <w:t>Nibh cras pulvinar mattis nunc sed blandit libero.</w:t>
      </w:r>
    </w:p>
    <w:p w14:paraId="0E03E7B1" w14:textId="77777777" w:rsidR="008E4946" w:rsidRDefault="008E4946" w:rsidP="008E4946">
      <w:pPr>
        <w:pStyle w:val="ListParagraph"/>
        <w:numPr>
          <w:ilvl w:val="0"/>
          <w:numId w:val="8"/>
        </w:numPr>
      </w:pPr>
      <w:r>
        <w:t xml:space="preserve"> Feugiat in ante metus dictum at tempor commodo ullamcorper a. </w:t>
      </w:r>
    </w:p>
    <w:p w14:paraId="46DC1963" w14:textId="77777777" w:rsidR="008E4946" w:rsidRDefault="008E4946" w:rsidP="008E4946">
      <w:pPr>
        <w:pStyle w:val="ListParagraph"/>
        <w:numPr>
          <w:ilvl w:val="0"/>
          <w:numId w:val="8"/>
        </w:numPr>
      </w:pPr>
      <w:r>
        <w:t xml:space="preserve">Elementum nisi quis eleifend quam adipiscing vitae proin. Dignissim enim sit amet venenatis urna. Bibendum ut tristique et egestas. </w:t>
      </w:r>
    </w:p>
    <w:p w14:paraId="04C6CBA0" w14:textId="77777777" w:rsidR="008E4946" w:rsidRDefault="008E4946" w:rsidP="008E4946">
      <w:pPr>
        <w:pStyle w:val="ListParagraph"/>
        <w:numPr>
          <w:ilvl w:val="0"/>
          <w:numId w:val="8"/>
        </w:numPr>
      </w:pPr>
      <w:r>
        <w:t xml:space="preserve">Eget dolor morbi non arcu risus. Massa placerat duis ultricies lacus sed turpis tincidunt id. Arcu bibendum at varius vel pharetra vel turpis nunc. </w:t>
      </w:r>
    </w:p>
    <w:p w14:paraId="597E78BD" w14:textId="77777777" w:rsidR="008E4946" w:rsidRDefault="008E4946" w:rsidP="008E4946">
      <w:pPr>
        <w:pStyle w:val="ListParagraph"/>
        <w:numPr>
          <w:ilvl w:val="0"/>
          <w:numId w:val="8"/>
        </w:numPr>
      </w:pPr>
      <w:r>
        <w:t xml:space="preserve">Morbi enim nunc faucibus a pellentesque. Dolor morbi non arcu risus quis varius quam. Porttitor massa id neque aliquam vestibulum. Purus sit amet luctus venenatis. Eu facilisis sed odio morbi. </w:t>
      </w:r>
    </w:p>
    <w:bookmarkEnd w:id="2"/>
    <w:p w14:paraId="62960CB4" w14:textId="17BAC2D5" w:rsidR="007F249E" w:rsidRDefault="007F249E" w:rsidP="007F249E">
      <w:pPr>
        <w:pStyle w:val="Heading3"/>
      </w:pPr>
      <w:r>
        <w:t xml:space="preserve">Header </w:t>
      </w:r>
      <w:r>
        <w:t>3</w:t>
      </w:r>
    </w:p>
    <w:p w14:paraId="03B08D21" w14:textId="520FBE59" w:rsidR="0005722A" w:rsidRDefault="008E4946" w:rsidP="00FD124F">
      <w:pPr>
        <w:pStyle w:val="IntenseQuote"/>
        <w:ind w:left="2160" w:right="144"/>
      </w:pPr>
      <w:r>
        <w:t>I am a quote of some sort.</w:t>
      </w:r>
    </w:p>
    <w:sectPr w:rsidR="0005722A" w:rsidSect="00E02194">
      <w:headerReference w:type="default" r:id="rId8"/>
      <w:footerReference w:type="default" r:id="rId9"/>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9346C" w14:textId="77777777" w:rsidR="007178E4" w:rsidRDefault="007178E4" w:rsidP="007E4484">
      <w:r>
        <w:separator/>
      </w:r>
    </w:p>
  </w:endnote>
  <w:endnote w:type="continuationSeparator" w:id="0">
    <w:p w14:paraId="6DCA2944" w14:textId="77777777" w:rsidR="007178E4" w:rsidRDefault="007178E4" w:rsidP="007E4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F7D88" w14:textId="62108F8F" w:rsidR="00926B40" w:rsidRDefault="008E4946" w:rsidP="007E4484">
    <w:r>
      <w:t>Footer Left</w:t>
    </w:r>
    <w:r w:rsidR="009B24B5">
      <w:ptab w:relativeTo="margin" w:alignment="center" w:leader="none"/>
    </w:r>
    <w:r>
      <w:t>Footer Center</w:t>
    </w:r>
    <w:r w:rsidR="009B24B5">
      <w:ptab w:relativeTo="margin" w:alignment="right" w:leader="none"/>
    </w:r>
    <w:r w:rsidR="009B24B5">
      <w:fldChar w:fldCharType="begin"/>
    </w:r>
    <w:r w:rsidR="009B24B5">
      <w:instrText xml:space="preserve"> PAGE   \* MERGEFORMAT </w:instrText>
    </w:r>
    <w:r w:rsidR="009B24B5">
      <w:fldChar w:fldCharType="separate"/>
    </w:r>
    <w:r w:rsidR="009B24B5">
      <w:rPr>
        <w:noProof/>
      </w:rPr>
      <w:t>1</w:t>
    </w:r>
    <w:r w:rsidR="009B24B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F869A" w14:textId="77777777" w:rsidR="007178E4" w:rsidRDefault="007178E4" w:rsidP="007E4484">
      <w:r>
        <w:separator/>
      </w:r>
    </w:p>
  </w:footnote>
  <w:footnote w:type="continuationSeparator" w:id="0">
    <w:p w14:paraId="2F1BA1FB" w14:textId="77777777" w:rsidR="007178E4" w:rsidRDefault="007178E4" w:rsidP="007E4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4"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1"/>
      <w:gridCol w:w="2335"/>
    </w:tblGrid>
    <w:tr w:rsidR="00A22756" w14:paraId="504BC8E4" w14:textId="77777777" w:rsidTr="00A22756">
      <w:sdt>
        <w:sdtPr>
          <w:alias w:val="Title"/>
          <w:tag w:val=""/>
          <w:id w:val="-617215881"/>
          <w:dataBinding w:prefixMappings="xmlns:ns0='http://purl.org/dc/elements/1.1/' xmlns:ns1='http://schemas.openxmlformats.org/package/2006/metadata/core-properties' " w:xpath="/ns1:coreProperties[1]/ns0:title[1]" w:storeItemID="{6C3C8BC8-F283-45AE-878A-BAB7291924A1}"/>
          <w:text/>
        </w:sdtPr>
        <w:sdtContent>
          <w:tc>
            <w:tcPr>
              <w:tcW w:w="7001" w:type="dxa"/>
            </w:tcPr>
            <w:p w14:paraId="04164E48" w14:textId="3A5921A3" w:rsidR="00A22756" w:rsidRDefault="008E4946" w:rsidP="007E4484">
              <w:r>
                <w:t>Title</w:t>
              </w:r>
            </w:p>
          </w:tc>
        </w:sdtContent>
      </w:sdt>
      <w:tc>
        <w:tcPr>
          <w:tcW w:w="2335" w:type="dxa"/>
        </w:tcPr>
        <w:p w14:paraId="66C5E0BE" w14:textId="39B17DF9" w:rsidR="00A22756" w:rsidRDefault="009B24B5" w:rsidP="00801445">
          <w:pPr>
            <w:jc w:val="right"/>
          </w:pPr>
          <w:r>
            <w:fldChar w:fldCharType="begin"/>
          </w:r>
          <w:r>
            <w:instrText xml:space="preserve"> DATE \@ "d MMMM yyyy" </w:instrText>
          </w:r>
          <w:r>
            <w:fldChar w:fldCharType="separate"/>
          </w:r>
          <w:r w:rsidR="008E4946">
            <w:rPr>
              <w:noProof/>
            </w:rPr>
            <w:t>24 October 2022</w:t>
          </w:r>
          <w:r>
            <w:fldChar w:fldCharType="end"/>
          </w:r>
        </w:p>
      </w:tc>
    </w:tr>
  </w:tbl>
  <w:p w14:paraId="0666B3F0" w14:textId="77777777" w:rsidR="00926B40" w:rsidRDefault="00000000" w:rsidP="007E44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52A9B20"/>
    <w:lvl w:ilvl="0">
      <w:start w:val="1"/>
      <w:numFmt w:val="decimal"/>
      <w:pStyle w:val="ListParagraph"/>
      <w:lvlText w:val="%1."/>
      <w:lvlJc w:val="left"/>
      <w:pPr>
        <w:tabs>
          <w:tab w:val="num" w:pos="0"/>
        </w:tabs>
        <w:ind w:left="360" w:hanging="360"/>
      </w:pPr>
      <w:rPr>
        <w:rFonts w:hint="default"/>
      </w:rPr>
    </w:lvl>
    <w:lvl w:ilvl="1">
      <w:start w:val="1"/>
      <w:numFmt w:val="lowerLetter"/>
      <w:lvlText w:val="%2."/>
      <w:lvlJc w:val="left"/>
      <w:pPr>
        <w:tabs>
          <w:tab w:val="num" w:pos="720"/>
        </w:tabs>
        <w:ind w:left="1200" w:hanging="480"/>
      </w:pPr>
      <w:rPr>
        <w:rFonts w:hint="default"/>
      </w:rPr>
    </w:lvl>
    <w:lvl w:ilvl="2">
      <w:start w:val="1"/>
      <w:numFmt w:val="lowerRoman"/>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lowerLetter"/>
      <w:lvlText w:val="%5."/>
      <w:lvlJc w:val="left"/>
      <w:pPr>
        <w:tabs>
          <w:tab w:val="num" w:pos="2880"/>
        </w:tabs>
        <w:ind w:left="3360" w:hanging="480"/>
      </w:pPr>
      <w:rPr>
        <w:rFonts w:hint="default"/>
      </w:rPr>
    </w:lvl>
    <w:lvl w:ilvl="5">
      <w:start w:val="1"/>
      <w:numFmt w:val="lowerRoman"/>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lowerLetter"/>
      <w:lvlText w:val="%8."/>
      <w:lvlJc w:val="left"/>
      <w:pPr>
        <w:tabs>
          <w:tab w:val="num" w:pos="5040"/>
        </w:tabs>
        <w:ind w:left="5520" w:hanging="480"/>
      </w:pPr>
      <w:rPr>
        <w:rFonts w:hint="default"/>
      </w:rPr>
    </w:lvl>
    <w:lvl w:ilvl="8">
      <w:start w:val="1"/>
      <w:numFmt w:val="lowerRoman"/>
      <w:lvlText w:val="%9."/>
      <w:lvlJc w:val="left"/>
      <w:pPr>
        <w:tabs>
          <w:tab w:val="num" w:pos="5760"/>
        </w:tabs>
        <w:ind w:left="6240" w:hanging="480"/>
      </w:pPr>
      <w:rPr>
        <w:rFonts w:hint="default"/>
      </w:rPr>
    </w:lvl>
  </w:abstractNum>
  <w:abstractNum w:abstractNumId="1" w15:restartNumberingAfterBreak="0">
    <w:nsid w:val="29E334E9"/>
    <w:multiLevelType w:val="hybridMultilevel"/>
    <w:tmpl w:val="F36C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2BE8C3D8"/>
    <w:lvl w:ilvl="0">
      <w:numFmt w:val="bullet"/>
      <w:lvlText w:val=" "/>
      <w:lvlJc w:val="left"/>
      <w:pPr>
        <w:tabs>
          <w:tab w:val="num" w:pos="0"/>
        </w:tabs>
        <w:ind w:left="360" w:hanging="360"/>
      </w:pPr>
      <w:rPr>
        <w:rFonts w:hint="default"/>
      </w:rPr>
    </w:lvl>
    <w:lvl w:ilvl="1">
      <w:numFmt w:val="bullet"/>
      <w:lvlText w:val=" "/>
      <w:lvlJc w:val="left"/>
      <w:pPr>
        <w:tabs>
          <w:tab w:val="num" w:pos="720"/>
        </w:tabs>
        <w:ind w:left="1200" w:hanging="480"/>
      </w:pPr>
      <w:rPr>
        <w:rFonts w:hint="default"/>
      </w:rPr>
    </w:lvl>
    <w:lvl w:ilvl="2">
      <w:numFmt w:val="bullet"/>
      <w:lvlText w:val=" "/>
      <w:lvlJc w:val="left"/>
      <w:pPr>
        <w:tabs>
          <w:tab w:val="num" w:pos="1440"/>
        </w:tabs>
        <w:ind w:left="1920" w:hanging="480"/>
      </w:pPr>
      <w:rPr>
        <w:rFonts w:hint="default"/>
      </w:rPr>
    </w:lvl>
    <w:lvl w:ilvl="3">
      <w:numFmt w:val="bullet"/>
      <w:lvlText w:val=" "/>
      <w:lvlJc w:val="left"/>
      <w:pPr>
        <w:tabs>
          <w:tab w:val="num" w:pos="2160"/>
        </w:tabs>
        <w:ind w:left="2640" w:hanging="480"/>
      </w:pPr>
      <w:rPr>
        <w:rFonts w:hint="default"/>
      </w:rPr>
    </w:lvl>
    <w:lvl w:ilvl="4">
      <w:numFmt w:val="bullet"/>
      <w:lvlText w:val=" "/>
      <w:lvlJc w:val="left"/>
      <w:pPr>
        <w:tabs>
          <w:tab w:val="num" w:pos="2880"/>
        </w:tabs>
        <w:ind w:left="3360" w:hanging="480"/>
      </w:pPr>
      <w:rPr>
        <w:rFonts w:hint="default"/>
      </w:rPr>
    </w:lvl>
    <w:lvl w:ilvl="5">
      <w:numFmt w:val="bullet"/>
      <w:lvlText w:val=" "/>
      <w:lvlJc w:val="left"/>
      <w:pPr>
        <w:tabs>
          <w:tab w:val="num" w:pos="3600"/>
        </w:tabs>
        <w:ind w:left="4080" w:hanging="480"/>
      </w:pPr>
      <w:rPr>
        <w:rFonts w:hint="default"/>
      </w:rPr>
    </w:lvl>
    <w:lvl w:ilvl="6">
      <w:numFmt w:val="bullet"/>
      <w:lvlText w:val=" "/>
      <w:lvlJc w:val="left"/>
      <w:pPr>
        <w:tabs>
          <w:tab w:val="num" w:pos="4320"/>
        </w:tabs>
        <w:ind w:left="4800" w:hanging="480"/>
      </w:pPr>
      <w:rPr>
        <w:rFonts w:hint="default"/>
      </w:rPr>
    </w:lvl>
    <w:lvl w:ilvl="7">
      <w:numFmt w:val="bullet"/>
      <w:lvlText w:val=" "/>
      <w:lvlJc w:val="left"/>
      <w:pPr>
        <w:tabs>
          <w:tab w:val="num" w:pos="5040"/>
        </w:tabs>
        <w:ind w:left="5520" w:hanging="480"/>
      </w:pPr>
      <w:rPr>
        <w:rFonts w:hint="default"/>
      </w:rPr>
    </w:lvl>
    <w:lvl w:ilvl="8">
      <w:numFmt w:val="bullet"/>
      <w:lvlText w:val=" "/>
      <w:lvlJc w:val="left"/>
      <w:pPr>
        <w:tabs>
          <w:tab w:val="num" w:pos="5760"/>
        </w:tabs>
        <w:ind w:left="6240" w:hanging="480"/>
      </w:pPr>
      <w:rPr>
        <w:rFonts w:hint="default"/>
      </w:rPr>
    </w:lvl>
  </w:abstractNum>
  <w:abstractNum w:abstractNumId="3" w15:restartNumberingAfterBreak="0">
    <w:nsid w:val="56972CC7"/>
    <w:multiLevelType w:val="multilevel"/>
    <w:tmpl w:val="F7562CAC"/>
    <w:lvl w:ilvl="0">
      <w:start w:val="1"/>
      <w:numFmt w:val="decimal"/>
      <w:pStyle w:val="Heading1"/>
      <w:lvlText w:val="%1"/>
      <w:lvlJc w:val="left"/>
      <w:pPr>
        <w:ind w:left="0"/>
      </w:pPr>
      <w:rPr>
        <w:rFonts w:ascii="Arial" w:eastAsia="Arial" w:hAnsi="Arial" w:cs="Arial"/>
        <w:b w:val="0"/>
        <w:i w:val="0"/>
        <w:strike w:val="0"/>
        <w:dstrike w:val="0"/>
        <w:color w:val="2E74B5"/>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val="0"/>
        <w:i w:val="0"/>
        <w:strike w:val="0"/>
        <w:dstrike w:val="0"/>
        <w:color w:val="2E74B5"/>
        <w:sz w:val="26"/>
        <w:szCs w:val="26"/>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val="0"/>
        <w:i w:val="0"/>
        <w:strike w:val="0"/>
        <w:dstrike w:val="0"/>
        <w:color w:val="2E74B5"/>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val="0"/>
        <w:strike w:val="0"/>
        <w:dstrike w:val="0"/>
        <w:color w:val="2E74B5"/>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val="0"/>
        <w:strike w:val="0"/>
        <w:dstrike w:val="0"/>
        <w:color w:val="2E74B5"/>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val="0"/>
        <w:strike w:val="0"/>
        <w:dstrike w:val="0"/>
        <w:color w:val="2E74B5"/>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val="0"/>
        <w:strike w:val="0"/>
        <w:dstrike w:val="0"/>
        <w:color w:val="2E74B5"/>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val="0"/>
        <w:strike w:val="0"/>
        <w:dstrike w:val="0"/>
        <w:color w:val="2E74B5"/>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val="0"/>
        <w:strike w:val="0"/>
        <w:dstrike w:val="0"/>
        <w:color w:val="2E74B5"/>
        <w:sz w:val="24"/>
        <w:szCs w:val="24"/>
        <w:u w:val="none" w:color="000000"/>
        <w:bdr w:val="none" w:sz="0" w:space="0" w:color="auto"/>
        <w:shd w:val="clear" w:color="auto" w:fill="auto"/>
        <w:vertAlign w:val="baseline"/>
      </w:rPr>
    </w:lvl>
  </w:abstractNum>
  <w:abstractNum w:abstractNumId="4" w15:restartNumberingAfterBreak="0">
    <w:nsid w:val="71315DCA"/>
    <w:multiLevelType w:val="multilevel"/>
    <w:tmpl w:val="8E9A4642"/>
    <w:lvl w:ilvl="0">
      <w:start w:val="1"/>
      <w:numFmt w:val="bullet"/>
      <w:lvlText w:val=""/>
      <w:lvlJc w:val="left"/>
      <w:pPr>
        <w:tabs>
          <w:tab w:val="num" w:pos="0"/>
        </w:tabs>
        <w:ind w:left="360" w:hanging="360"/>
      </w:pPr>
      <w:rPr>
        <w:rFonts w:ascii="Symbol" w:hAnsi="Symbol" w:hint="default"/>
      </w:rPr>
    </w:lvl>
    <w:lvl w:ilvl="1">
      <w:numFmt w:val="bullet"/>
      <w:lvlText w:val="–"/>
      <w:lvlJc w:val="left"/>
      <w:pPr>
        <w:tabs>
          <w:tab w:val="num" w:pos="720"/>
        </w:tabs>
        <w:ind w:left="1200" w:hanging="480"/>
      </w:pPr>
      <w:rPr>
        <w:rFonts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num w:numId="1" w16cid:durableId="2066221380">
    <w:abstractNumId w:val="3"/>
  </w:num>
  <w:num w:numId="2" w16cid:durableId="403066265">
    <w:abstractNumId w:val="0"/>
  </w:num>
  <w:num w:numId="3" w16cid:durableId="1980839282">
    <w:abstractNumId w:val="2"/>
  </w:num>
  <w:num w:numId="4" w16cid:durableId="11267000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22674425">
    <w:abstractNumId w:val="4"/>
  </w:num>
  <w:num w:numId="6" w16cid:durableId="2092700430">
    <w:abstractNumId w:val="4"/>
  </w:num>
  <w:num w:numId="7" w16cid:durableId="466238765">
    <w:abstractNumId w:val="4"/>
  </w:num>
  <w:num w:numId="8" w16cid:durableId="923221076">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722A"/>
    <w:rsid w:val="00491BD3"/>
    <w:rsid w:val="004A3B06"/>
    <w:rsid w:val="004E29B3"/>
    <w:rsid w:val="00590D07"/>
    <w:rsid w:val="007178E4"/>
    <w:rsid w:val="00784D58"/>
    <w:rsid w:val="007E4484"/>
    <w:rsid w:val="007F249E"/>
    <w:rsid w:val="00801445"/>
    <w:rsid w:val="008D6863"/>
    <w:rsid w:val="008E4946"/>
    <w:rsid w:val="0095205C"/>
    <w:rsid w:val="009B24B5"/>
    <w:rsid w:val="009C0E7D"/>
    <w:rsid w:val="00B03E0F"/>
    <w:rsid w:val="00B86B75"/>
    <w:rsid w:val="00BC48D5"/>
    <w:rsid w:val="00C36279"/>
    <w:rsid w:val="00D31B2B"/>
    <w:rsid w:val="00DE74CD"/>
    <w:rsid w:val="00E315A3"/>
    <w:rsid w:val="00FD124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8A3ED"/>
  <w15:docId w15:val="{1EC51B0C-9A47-44C3-8317-273A2A968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946"/>
    <w:pPr>
      <w:spacing w:before="240" w:after="240" w:line="312" w:lineRule="auto"/>
      <w:ind w:left="14" w:right="58" w:hanging="14"/>
      <w:jc w:val="both"/>
    </w:pPr>
    <w:rPr>
      <w:rFonts w:ascii="Arial" w:eastAsia="Arial" w:hAnsi="Arial" w:cs="Arial"/>
      <w:color w:val="000000"/>
    </w:rPr>
  </w:style>
  <w:style w:type="paragraph" w:styleId="Heading1">
    <w:name w:val="heading 1"/>
    <w:next w:val="Normal"/>
    <w:link w:val="Heading1Char"/>
    <w:uiPriority w:val="9"/>
    <w:qFormat/>
    <w:rsid w:val="00E8257A"/>
    <w:pPr>
      <w:keepNext/>
      <w:keepLines/>
      <w:pageBreakBefore/>
      <w:numPr>
        <w:numId w:val="1"/>
      </w:numPr>
      <w:spacing w:after="56"/>
      <w:ind w:left="14" w:hanging="14"/>
      <w:outlineLvl w:val="0"/>
    </w:pPr>
    <w:rPr>
      <w:rFonts w:ascii="Arial" w:eastAsia="Arial" w:hAnsi="Arial" w:cs="Arial"/>
      <w:color w:val="2E74B5"/>
      <w:sz w:val="32"/>
    </w:rPr>
  </w:style>
  <w:style w:type="paragraph" w:styleId="Heading2">
    <w:name w:val="heading 2"/>
    <w:next w:val="Normal"/>
    <w:link w:val="Heading2Char"/>
    <w:uiPriority w:val="9"/>
    <w:unhideWhenUsed/>
    <w:qFormat/>
    <w:pPr>
      <w:keepNext/>
      <w:keepLines/>
      <w:numPr>
        <w:ilvl w:val="1"/>
        <w:numId w:val="1"/>
      </w:numPr>
      <w:spacing w:after="103"/>
      <w:ind w:left="10" w:hanging="10"/>
      <w:outlineLvl w:val="1"/>
    </w:pPr>
    <w:rPr>
      <w:rFonts w:ascii="Arial" w:eastAsia="Arial" w:hAnsi="Arial" w:cs="Arial"/>
      <w:color w:val="2E74B5"/>
      <w:sz w:val="26"/>
    </w:rPr>
  </w:style>
  <w:style w:type="paragraph" w:styleId="Heading3">
    <w:name w:val="heading 3"/>
    <w:next w:val="Normal"/>
    <w:link w:val="Heading3Char"/>
    <w:uiPriority w:val="9"/>
    <w:unhideWhenUsed/>
    <w:qFormat/>
    <w:pPr>
      <w:keepNext/>
      <w:keepLines/>
      <w:numPr>
        <w:ilvl w:val="2"/>
        <w:numId w:val="1"/>
      </w:numPr>
      <w:spacing w:after="69"/>
      <w:outlineLvl w:val="2"/>
    </w:pPr>
    <w:rPr>
      <w:rFonts w:ascii="Arial" w:eastAsia="Arial" w:hAnsi="Arial" w:cs="Arial"/>
      <w:color w:val="2E74B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Arial" w:eastAsia="Arial" w:hAnsi="Arial" w:cs="Arial"/>
      <w:color w:val="2E74B5"/>
      <w:sz w:val="24"/>
    </w:rPr>
  </w:style>
  <w:style w:type="character" w:customStyle="1" w:styleId="Heading2Char">
    <w:name w:val="Heading 2 Char"/>
    <w:link w:val="Heading2"/>
    <w:uiPriority w:val="9"/>
    <w:rPr>
      <w:rFonts w:ascii="Arial" w:eastAsia="Arial" w:hAnsi="Arial" w:cs="Arial"/>
      <w:color w:val="2E74B5"/>
      <w:sz w:val="26"/>
    </w:rPr>
  </w:style>
  <w:style w:type="paragraph" w:customStyle="1" w:styleId="footnotedescription">
    <w:name w:val="footnote description"/>
    <w:next w:val="Normal"/>
    <w:link w:val="footnotedescriptionChar"/>
    <w:hidden/>
    <w:pPr>
      <w:spacing w:after="76"/>
    </w:pPr>
    <w:rPr>
      <w:rFonts w:ascii="Arial" w:eastAsia="Arial" w:hAnsi="Arial" w:cs="Arial"/>
      <w:color w:val="000000"/>
      <w:sz w:val="18"/>
    </w:rPr>
  </w:style>
  <w:style w:type="character" w:customStyle="1" w:styleId="footnotedescriptionChar">
    <w:name w:val="footnote description Char"/>
    <w:link w:val="footnotedescription"/>
    <w:rPr>
      <w:rFonts w:ascii="Arial" w:eastAsia="Arial" w:hAnsi="Arial" w:cs="Arial"/>
      <w:color w:val="000000"/>
      <w:sz w:val="18"/>
    </w:rPr>
  </w:style>
  <w:style w:type="character" w:customStyle="1" w:styleId="Heading1Char">
    <w:name w:val="Heading 1 Char"/>
    <w:link w:val="Heading1"/>
    <w:uiPriority w:val="9"/>
    <w:rsid w:val="00E8257A"/>
    <w:rPr>
      <w:rFonts w:ascii="Arial" w:eastAsia="Arial" w:hAnsi="Arial" w:cs="Arial"/>
      <w:color w:val="2E74B5"/>
      <w:sz w:val="32"/>
    </w:rPr>
  </w:style>
  <w:style w:type="paragraph" w:styleId="TOC1">
    <w:name w:val="toc 1"/>
    <w:hidden/>
    <w:uiPriority w:val="39"/>
    <w:pPr>
      <w:spacing w:after="143"/>
      <w:ind w:left="25" w:right="19" w:hanging="10"/>
      <w:jc w:val="both"/>
    </w:pPr>
    <w:rPr>
      <w:rFonts w:ascii="Arial" w:eastAsia="Arial" w:hAnsi="Arial" w:cs="Arial"/>
      <w:color w:val="000000"/>
      <w:sz w:val="24"/>
    </w:rPr>
  </w:style>
  <w:style w:type="paragraph" w:styleId="TOC2">
    <w:name w:val="toc 2"/>
    <w:hidden/>
    <w:uiPriority w:val="39"/>
    <w:pPr>
      <w:spacing w:after="143"/>
      <w:ind w:left="246" w:right="19" w:hanging="10"/>
      <w:jc w:val="both"/>
    </w:pPr>
    <w:rPr>
      <w:rFonts w:ascii="Arial" w:eastAsia="Arial" w:hAnsi="Arial" w:cs="Arial"/>
      <w:color w:val="000000"/>
      <w:sz w:val="24"/>
    </w:rPr>
  </w:style>
  <w:style w:type="paragraph" w:styleId="TOC3">
    <w:name w:val="toc 3"/>
    <w:hidden/>
    <w:uiPriority w:val="39"/>
    <w:pPr>
      <w:spacing w:after="150"/>
      <w:ind w:left="439" w:right="20"/>
      <w:jc w:val="right"/>
    </w:pPr>
    <w:rPr>
      <w:rFonts w:ascii="Arial" w:eastAsia="Arial" w:hAnsi="Arial" w:cs="Arial"/>
      <w:color w:val="000000"/>
      <w:sz w:val="24"/>
    </w:rPr>
  </w:style>
  <w:style w:type="character" w:customStyle="1" w:styleId="footnotemark">
    <w:name w:val="footnote mark"/>
    <w:hidden/>
    <w:rPr>
      <w:rFonts w:ascii="Arial" w:eastAsia="Arial" w:hAnsi="Arial" w:cs="Arial"/>
      <w:color w:val="000000"/>
      <w:sz w:val="18"/>
      <w:vertAlign w:val="superscript"/>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93C69"/>
    <w:rPr>
      <w:sz w:val="16"/>
      <w:szCs w:val="16"/>
    </w:rPr>
  </w:style>
  <w:style w:type="paragraph" w:styleId="CommentText">
    <w:name w:val="annotation text"/>
    <w:basedOn w:val="Normal"/>
    <w:link w:val="CommentTextChar"/>
    <w:uiPriority w:val="99"/>
    <w:unhideWhenUsed/>
    <w:rsid w:val="00193C69"/>
    <w:pPr>
      <w:spacing w:line="240" w:lineRule="auto"/>
    </w:pPr>
    <w:rPr>
      <w:sz w:val="20"/>
      <w:szCs w:val="20"/>
    </w:rPr>
  </w:style>
  <w:style w:type="character" w:customStyle="1" w:styleId="CommentTextChar">
    <w:name w:val="Comment Text Char"/>
    <w:basedOn w:val="DefaultParagraphFont"/>
    <w:link w:val="CommentText"/>
    <w:uiPriority w:val="99"/>
    <w:rsid w:val="00193C69"/>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193C69"/>
    <w:rPr>
      <w:b/>
      <w:bCs/>
    </w:rPr>
  </w:style>
  <w:style w:type="character" w:customStyle="1" w:styleId="CommentSubjectChar">
    <w:name w:val="Comment Subject Char"/>
    <w:basedOn w:val="CommentTextChar"/>
    <w:link w:val="CommentSubject"/>
    <w:uiPriority w:val="99"/>
    <w:semiHidden/>
    <w:rsid w:val="00193C69"/>
    <w:rPr>
      <w:rFonts w:ascii="Arial" w:eastAsia="Arial" w:hAnsi="Arial" w:cs="Arial"/>
      <w:b/>
      <w:bCs/>
      <w:color w:val="000000"/>
      <w:sz w:val="20"/>
      <w:szCs w:val="20"/>
    </w:rPr>
  </w:style>
  <w:style w:type="character" w:styleId="Hyperlink">
    <w:name w:val="Hyperlink"/>
    <w:basedOn w:val="DefaultParagraphFont"/>
    <w:uiPriority w:val="99"/>
    <w:unhideWhenUsed/>
    <w:rsid w:val="00353853"/>
    <w:rPr>
      <w:color w:val="0563C1" w:themeColor="hyperlink"/>
      <w:u w:val="single"/>
    </w:rPr>
  </w:style>
  <w:style w:type="character" w:styleId="UnresolvedMention">
    <w:name w:val="Unresolved Mention"/>
    <w:basedOn w:val="DefaultParagraphFont"/>
    <w:uiPriority w:val="99"/>
    <w:semiHidden/>
    <w:unhideWhenUsed/>
    <w:rsid w:val="00353853"/>
    <w:rPr>
      <w:color w:val="605E5C"/>
      <w:shd w:val="clear" w:color="auto" w:fill="E1DFDD"/>
    </w:rPr>
  </w:style>
  <w:style w:type="paragraph" w:styleId="Revision">
    <w:name w:val="Revision"/>
    <w:hidden/>
    <w:uiPriority w:val="99"/>
    <w:semiHidden/>
    <w:rsid w:val="00A86279"/>
    <w:pPr>
      <w:spacing w:after="0" w:line="240" w:lineRule="auto"/>
    </w:pPr>
    <w:rPr>
      <w:rFonts w:ascii="Arial" w:eastAsia="Arial" w:hAnsi="Arial" w:cs="Arial"/>
      <w:color w:val="000000"/>
    </w:rPr>
  </w:style>
  <w:style w:type="paragraph" w:styleId="Header">
    <w:name w:val="header"/>
    <w:basedOn w:val="Normal"/>
    <w:link w:val="HeaderChar"/>
    <w:uiPriority w:val="99"/>
    <w:unhideWhenUsed/>
    <w:rsid w:val="00A86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279"/>
    <w:rPr>
      <w:rFonts w:ascii="Arial" w:eastAsia="Arial" w:hAnsi="Arial" w:cs="Arial"/>
      <w:color w:val="000000"/>
    </w:rPr>
  </w:style>
  <w:style w:type="paragraph" w:styleId="Footer">
    <w:name w:val="footer"/>
    <w:basedOn w:val="Normal"/>
    <w:link w:val="FooterChar"/>
    <w:uiPriority w:val="99"/>
    <w:unhideWhenUsed/>
    <w:rsid w:val="00A86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279"/>
    <w:rPr>
      <w:rFonts w:ascii="Arial" w:eastAsia="Arial" w:hAnsi="Arial" w:cs="Arial"/>
      <w:color w:val="000000"/>
    </w:rPr>
  </w:style>
  <w:style w:type="character" w:styleId="Mention">
    <w:name w:val="Mention"/>
    <w:basedOn w:val="DefaultParagraphFont"/>
    <w:uiPriority w:val="99"/>
    <w:unhideWhenUsed/>
    <w:rsid w:val="0008284E"/>
    <w:rPr>
      <w:color w:val="2B579A"/>
      <w:shd w:val="clear" w:color="auto" w:fill="E1DFDD"/>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Heading">
    <w:name w:val="TOC Heading"/>
    <w:basedOn w:val="Heading1"/>
    <w:next w:val="Normal"/>
    <w:uiPriority w:val="39"/>
    <w:unhideWhenUsed/>
    <w:qFormat/>
    <w:rsid w:val="002E2698"/>
    <w:pPr>
      <w:numPr>
        <w:numId w:val="0"/>
      </w:numPr>
      <w:spacing w:before="240" w:after="0" w:line="271" w:lineRule="auto"/>
      <w:ind w:left="14" w:right="58" w:hanging="14"/>
      <w:outlineLvl w:val="9"/>
    </w:pPr>
    <w:rPr>
      <w:rFonts w:eastAsiaTheme="majorEastAsia"/>
      <w:color w:val="2F5496" w:themeColor="accent1" w:themeShade="BF"/>
      <w:szCs w:val="32"/>
    </w:rPr>
  </w:style>
  <w:style w:type="paragraph" w:styleId="Title">
    <w:name w:val="Title"/>
    <w:basedOn w:val="Normal"/>
    <w:next w:val="Normal"/>
    <w:link w:val="TitleChar"/>
    <w:uiPriority w:val="10"/>
    <w:qFormat/>
    <w:rsid w:val="00D15C9C"/>
    <w:pPr>
      <w:spacing w:after="0" w:line="240" w:lineRule="auto"/>
      <w:contextualSpacing/>
      <w:jc w:val="left"/>
    </w:pPr>
    <w:rPr>
      <w:rFonts w:eastAsiaTheme="majorEastAsia"/>
      <w:color w:val="auto"/>
      <w:spacing w:val="-10"/>
      <w:kern w:val="28"/>
      <w:sz w:val="56"/>
      <w:szCs w:val="56"/>
    </w:rPr>
  </w:style>
  <w:style w:type="character" w:customStyle="1" w:styleId="TitleChar">
    <w:name w:val="Title Char"/>
    <w:basedOn w:val="DefaultParagraphFont"/>
    <w:link w:val="Title"/>
    <w:uiPriority w:val="10"/>
    <w:rsid w:val="00D15C9C"/>
    <w:rPr>
      <w:rFonts w:ascii="Arial" w:eastAsiaTheme="majorEastAsia" w:hAnsi="Arial" w:cs="Arial"/>
      <w:spacing w:val="-10"/>
      <w:kern w:val="28"/>
      <w:sz w:val="56"/>
      <w:szCs w:val="56"/>
    </w:rPr>
  </w:style>
  <w:style w:type="paragraph" w:styleId="Subtitle">
    <w:name w:val="Subtitle"/>
    <w:basedOn w:val="Normal"/>
    <w:next w:val="Normal"/>
    <w:link w:val="SubtitleChar"/>
    <w:uiPriority w:val="11"/>
    <w:qFormat/>
    <w:rsid w:val="00D15C9C"/>
    <w:pPr>
      <w:numPr>
        <w:ilvl w:val="1"/>
      </w:numPr>
      <w:spacing w:after="160"/>
      <w:ind w:left="14" w:hanging="14"/>
      <w:jc w:val="left"/>
    </w:pPr>
    <w:rPr>
      <w:rFonts w:eastAsiaTheme="minorEastAsia"/>
      <w:color w:val="5A5A5A" w:themeColor="text1" w:themeTint="A5"/>
      <w:spacing w:val="15"/>
      <w:sz w:val="40"/>
      <w:szCs w:val="40"/>
    </w:rPr>
  </w:style>
  <w:style w:type="character" w:customStyle="1" w:styleId="SubtitleChar">
    <w:name w:val="Subtitle Char"/>
    <w:basedOn w:val="DefaultParagraphFont"/>
    <w:link w:val="Subtitle"/>
    <w:uiPriority w:val="11"/>
    <w:rsid w:val="00D15C9C"/>
    <w:rPr>
      <w:rFonts w:ascii="Arial" w:hAnsi="Arial" w:cs="Arial"/>
      <w:color w:val="5A5A5A" w:themeColor="text1" w:themeTint="A5"/>
      <w:spacing w:val="15"/>
      <w:sz w:val="40"/>
      <w:szCs w:val="40"/>
    </w:rPr>
  </w:style>
  <w:style w:type="paragraph" w:styleId="ListParagraph">
    <w:name w:val="List Paragraph"/>
    <w:basedOn w:val="Normal"/>
    <w:uiPriority w:val="34"/>
    <w:qFormat/>
    <w:rsid w:val="00F67928"/>
    <w:pPr>
      <w:numPr>
        <w:numId w:val="2"/>
      </w:numPr>
      <w:contextualSpacing/>
    </w:pPr>
  </w:style>
  <w:style w:type="character" w:styleId="PlaceholderText">
    <w:name w:val="Placeholder Text"/>
    <w:basedOn w:val="DefaultParagraphFont"/>
    <w:uiPriority w:val="99"/>
    <w:semiHidden/>
    <w:rsid w:val="00A22756"/>
    <w:rPr>
      <w:color w:val="808080"/>
    </w:rPr>
  </w:style>
  <w:style w:type="table" w:styleId="TableGrid">
    <w:name w:val="Table Grid"/>
    <w:basedOn w:val="TableNormal"/>
    <w:uiPriority w:val="39"/>
    <w:rsid w:val="00A22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2">
    <w:name w:val="List Table 4 Accent 2"/>
    <w:basedOn w:val="TableNormal"/>
    <w:uiPriority w:val="49"/>
    <w:rsid w:val="00D15C9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1">
    <w:name w:val="List Table 4 Accent 1"/>
    <w:basedOn w:val="TableNormal"/>
    <w:uiPriority w:val="49"/>
    <w:rsid w:val="00D15C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9C0E7D"/>
    <w:pPr>
      <w:spacing w:before="0" w:after="200" w:line="240" w:lineRule="auto"/>
      <w:jc w:val="center"/>
    </w:pPr>
    <w:rPr>
      <w:i/>
      <w:iCs/>
      <w:color w:val="44546A" w:themeColor="text2"/>
      <w:sz w:val="18"/>
      <w:szCs w:val="18"/>
    </w:rPr>
  </w:style>
  <w:style w:type="paragraph" w:styleId="Quote">
    <w:name w:val="Quote"/>
    <w:basedOn w:val="Normal"/>
    <w:next w:val="Normal"/>
    <w:link w:val="QuoteChar"/>
    <w:uiPriority w:val="29"/>
    <w:qFormat/>
    <w:rsid w:val="0080144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01445"/>
    <w:rPr>
      <w:rFonts w:ascii="Arial" w:eastAsia="Arial" w:hAnsi="Arial" w:cs="Arial"/>
      <w:i/>
      <w:iCs/>
      <w:color w:val="404040" w:themeColor="text1" w:themeTint="BF"/>
    </w:rPr>
  </w:style>
  <w:style w:type="paragraph" w:styleId="IntenseQuote">
    <w:name w:val="Intense Quote"/>
    <w:basedOn w:val="Normal"/>
    <w:next w:val="Normal"/>
    <w:link w:val="IntenseQuoteChar"/>
    <w:uiPriority w:val="30"/>
    <w:qFormat/>
    <w:rsid w:val="00801445"/>
    <w:pPr>
      <w:pBdr>
        <w:top w:val="single" w:sz="4" w:space="10" w:color="4472C4" w:themeColor="accent1"/>
        <w:bottom w:val="single" w:sz="4" w:space="10" w:color="4472C4" w:themeColor="accent1"/>
      </w:pBdr>
      <w:spacing w:before="360" w:after="360" w:line="240" w:lineRule="auto"/>
      <w:ind w:left="0" w:right="0" w:firstLine="0"/>
      <w:jc w:val="right"/>
    </w:pPr>
    <w:rPr>
      <w:i/>
      <w:iCs/>
      <w:color w:val="4472C4" w:themeColor="accent1"/>
    </w:rPr>
  </w:style>
  <w:style w:type="character" w:customStyle="1" w:styleId="IntenseQuoteChar">
    <w:name w:val="Intense Quote Char"/>
    <w:basedOn w:val="DefaultParagraphFont"/>
    <w:link w:val="IntenseQuote"/>
    <w:uiPriority w:val="30"/>
    <w:rsid w:val="00801445"/>
    <w:rPr>
      <w:rFonts w:ascii="Arial" w:eastAsia="Arial" w:hAnsi="Arial" w:cs="Arial"/>
      <w:i/>
      <w:iCs/>
      <w:color w:val="4472C4" w:themeColor="accent1"/>
    </w:rPr>
  </w:style>
  <w:style w:type="table" w:styleId="GridTable4-Accent5">
    <w:name w:val="Grid Table 4 Accent 5"/>
    <w:basedOn w:val="TableNormal"/>
    <w:uiPriority w:val="49"/>
    <w:rsid w:val="00FD124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FD124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80726">
      <w:bodyDiv w:val="1"/>
      <w:marLeft w:val="0"/>
      <w:marRight w:val="0"/>
      <w:marTop w:val="0"/>
      <w:marBottom w:val="0"/>
      <w:divBdr>
        <w:top w:val="none" w:sz="0" w:space="0" w:color="auto"/>
        <w:left w:val="none" w:sz="0" w:space="0" w:color="auto"/>
        <w:bottom w:val="none" w:sz="0" w:space="0" w:color="auto"/>
        <w:right w:val="none" w:sz="0" w:space="0" w:color="auto"/>
      </w:divBdr>
      <w:divsChild>
        <w:div w:id="1199587811">
          <w:marLeft w:val="0"/>
          <w:marRight w:val="0"/>
          <w:marTop w:val="0"/>
          <w:marBottom w:val="0"/>
          <w:divBdr>
            <w:top w:val="none" w:sz="0" w:space="0" w:color="auto"/>
            <w:left w:val="none" w:sz="0" w:space="0" w:color="auto"/>
            <w:bottom w:val="none" w:sz="0" w:space="0" w:color="auto"/>
            <w:right w:val="none" w:sz="0" w:space="0" w:color="auto"/>
          </w:divBdr>
        </w:div>
      </w:divsChild>
    </w:div>
    <w:div w:id="1229221220">
      <w:bodyDiv w:val="1"/>
      <w:marLeft w:val="0"/>
      <w:marRight w:val="0"/>
      <w:marTop w:val="0"/>
      <w:marBottom w:val="0"/>
      <w:divBdr>
        <w:top w:val="none" w:sz="0" w:space="0" w:color="auto"/>
        <w:left w:val="none" w:sz="0" w:space="0" w:color="auto"/>
        <w:bottom w:val="none" w:sz="0" w:space="0" w:color="auto"/>
        <w:right w:val="none" w:sz="0" w:space="0" w:color="auto"/>
      </w:divBdr>
    </w:div>
    <w:div w:id="1492679275">
      <w:bodyDiv w:val="1"/>
      <w:marLeft w:val="0"/>
      <w:marRight w:val="0"/>
      <w:marTop w:val="0"/>
      <w:marBottom w:val="0"/>
      <w:divBdr>
        <w:top w:val="none" w:sz="0" w:space="0" w:color="auto"/>
        <w:left w:val="none" w:sz="0" w:space="0" w:color="auto"/>
        <w:bottom w:val="none" w:sz="0" w:space="0" w:color="auto"/>
        <w:right w:val="none" w:sz="0" w:space="0" w:color="auto"/>
      </w:divBdr>
    </w:div>
    <w:div w:id="1675523693">
      <w:bodyDiv w:val="1"/>
      <w:marLeft w:val="0"/>
      <w:marRight w:val="0"/>
      <w:marTop w:val="0"/>
      <w:marBottom w:val="0"/>
      <w:divBdr>
        <w:top w:val="none" w:sz="0" w:space="0" w:color="auto"/>
        <w:left w:val="none" w:sz="0" w:space="0" w:color="auto"/>
        <w:bottom w:val="none" w:sz="0" w:space="0" w:color="auto"/>
        <w:right w:val="none" w:sz="0" w:space="0" w:color="auto"/>
      </w:divBdr>
    </w:div>
    <w:div w:id="1887597572">
      <w:bodyDiv w:val="1"/>
      <w:marLeft w:val="0"/>
      <w:marRight w:val="0"/>
      <w:marTop w:val="0"/>
      <w:marBottom w:val="0"/>
      <w:divBdr>
        <w:top w:val="none" w:sz="0" w:space="0" w:color="auto"/>
        <w:left w:val="none" w:sz="0" w:space="0" w:color="auto"/>
        <w:bottom w:val="none" w:sz="0" w:space="0" w:color="auto"/>
        <w:right w:val="none" w:sz="0" w:space="0" w:color="auto"/>
      </w:divBdr>
    </w:div>
    <w:div w:id="2038970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CEB45-CA54-4791-9004-8D9496445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DevSecOps with DoD Cloud IaC, Microsoft Azure, and GitHub</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 DOD Office of the CIO and DISA Hosting and Compute Center (HaCC) with Microsoft Federal</dc:creator>
  <cp:keywords/>
  <cp:lastModifiedBy>Tim Meyers</cp:lastModifiedBy>
  <cp:revision>10</cp:revision>
  <dcterms:created xsi:type="dcterms:W3CDTF">2022-03-10T20:49:00Z</dcterms:created>
  <dcterms:modified xsi:type="dcterms:W3CDTF">2022-10-24T15:55:00Z</dcterms:modified>
</cp:coreProperties>
</file>