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Consulting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Use the tableone package to create the table: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(tableone)</w:t>
      </w:r>
      <w:r>
        <w:br w:type="textWrapping"/>
      </w:r>
      <w:r>
        <w:rPr>
          <w:rStyle w:val="CommentTok"/>
        </w:rPr>
        <w:t xml:space="preserve"># Read in the data.</w:t>
      </w:r>
      <w:r>
        <w:br w:type="textWrapping"/>
      </w:r>
      <w:r>
        <w:rPr>
          <w:rStyle w:val="NormalTok"/>
        </w:rPr>
        <w:t xml:space="preserve">VAdata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timbv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School</w:t>
      </w:r>
      <w:r>
        <w:rPr>
          <w:rStyle w:val="CharTok"/>
        </w:rPr>
        <w:t xml:space="preserve">\\</w:t>
      </w:r>
      <w:r>
        <w:rPr>
          <w:rStyle w:val="StringTok"/>
        </w:rPr>
        <w:t xml:space="preserve">UC Denver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Biostatistics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Statistical Consulting 1</w:t>
      </w:r>
      <w:r>
        <w:rPr>
          <w:rStyle w:val="CharTok"/>
        </w:rPr>
        <w:t xml:space="preserve">\\</w:t>
      </w:r>
      <w:r>
        <w:rPr>
          <w:rStyle w:val="StringTok"/>
        </w:rPr>
        <w:t xml:space="preserve">Homework 2</w:t>
      </w:r>
      <w:r>
        <w:rPr>
          <w:rStyle w:val="CharTok"/>
        </w:rPr>
        <w:t xml:space="preserve">\\</w:t>
      </w:r>
      <w:r>
        <w:rPr>
          <w:rStyle w:val="StringTok"/>
        </w:rPr>
        <w:t xml:space="preserve">VAdata1.csv"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(VAdata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CommentTok"/>
        </w:rPr>
        <w:t xml:space="preserve"># Subset just the males.</w:t>
      </w:r>
      <w:r>
        <w:br w:type="textWrapping"/>
      </w:r>
      <w:r>
        <w:rPr>
          <w:rStyle w:val="NormalTok"/>
        </w:rPr>
        <w:t xml:space="preserve">VAdatamales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(VAdata,VAdata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Convert ages and previous MI to factors.</w:t>
      </w:r>
      <w:r>
        <w:br w:type="textWrapping"/>
      </w:r>
      <w:r>
        <w:rPr>
          <w:rStyle w:val="NormalTok"/>
        </w:rPr>
        <w:t xml:space="preserve">VAdatamales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(VAdatamales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 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"50 - 65"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65"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VAdatamales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(VAdatamales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prevmi,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Create the table.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"prevmi"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VAdatamales,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Print the table.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(tab1,</w:t>
      </w:r>
      <w:r>
        <w:rPr>
          <w:rStyle w:val="DataTypeTok"/>
        </w:rPr>
        <w:t xml:space="preserve">nonnormal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Stratified by proced</w:t>
      </w:r>
      <w:r>
        <w:br w:type="textWrapping"/>
      </w:r>
      <w:r>
        <w:rPr>
          <w:rStyle w:val="VerbatimChar"/>
        </w:rPr>
        <w:t xml:space="preserve">##                         CABG                    Valve                  </w:t>
      </w:r>
      <w:r>
        <w:br w:type="textWrapping"/>
      </w:r>
      <w:r>
        <w:rPr>
          <w:rStyle w:val="VerbatimChar"/>
        </w:rPr>
        <w:t xml:space="preserve">##   n                       3531                     846                 </w:t>
      </w:r>
      <w:r>
        <w:br w:type="textWrapping"/>
      </w:r>
      <w:r>
        <w:rPr>
          <w:rStyle w:val="VerbatimChar"/>
        </w:rPr>
        <w:t xml:space="preserve">##   age (%)                                                              </w:t>
      </w:r>
      <w:r>
        <w:br w:type="textWrapping"/>
      </w:r>
      <w:r>
        <w:rPr>
          <w:rStyle w:val="VerbatimChar"/>
        </w:rPr>
        <w:t xml:space="preserve">##      &lt; 50                  698 (19.8)              178 (21.0)          </w:t>
      </w:r>
      <w:r>
        <w:br w:type="textWrapping"/>
      </w:r>
      <w:r>
        <w:rPr>
          <w:rStyle w:val="VerbatimChar"/>
        </w:rPr>
        <w:t xml:space="preserve">##      50 - 65              1507 (42.7)              334 (39.5)          </w:t>
      </w:r>
      <w:r>
        <w:br w:type="textWrapping"/>
      </w:r>
      <w:r>
        <w:rPr>
          <w:rStyle w:val="VerbatimChar"/>
        </w:rPr>
        <w:t xml:space="preserve">##      &gt; 65                 1326 (37.6)              334 (39.5)          </w:t>
      </w:r>
      <w:r>
        <w:br w:type="textWrapping"/>
      </w:r>
      <w:r>
        <w:rPr>
          <w:rStyle w:val="VerbatimChar"/>
        </w:rPr>
        <w:t xml:space="preserve">##   weight (median [IQR]) 179.00 [162.00, 198.00] 181.00 [159.00, 199.00]</w:t>
      </w:r>
      <w:r>
        <w:br w:type="textWrapping"/>
      </w:r>
      <w:r>
        <w:rPr>
          <w:rStyle w:val="VerbatimChar"/>
        </w:rPr>
        <w:t xml:space="preserve">##   height (median [IQR])  69.00 [67.00, 71.00]    69.00 [67.00, 71.00]  </w:t>
      </w:r>
      <w:r>
        <w:br w:type="textWrapping"/>
      </w:r>
      <w:r>
        <w:rPr>
          <w:rStyle w:val="VerbatimChar"/>
        </w:rPr>
        <w:t xml:space="preserve">##   prevmi = Yes (%)         760 (21.5)              192 (22.7)</w:t>
      </w:r>
    </w:p>
    <w:p>
      <w:pPr>
        <w:pStyle w:val="FirstParagraph"/>
      </w:pPr>
      <w:r>
        <w:t xml:space="preserve">Nicely formatted in Word: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2a36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Consulting Homework 2</dc:title>
  <dc:creator>Tim Vigers</dc:creator>
  <dcterms:created xsi:type="dcterms:W3CDTF">2018-09-09T17:32:22Z</dcterms:created>
  <dcterms:modified xsi:type="dcterms:W3CDTF">2018-09-09T17:32:22Z</dcterms:modified>
</cp:coreProperties>
</file>