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C8" w:rsidRDefault="007015C8">
      <w:r>
        <w:fldChar w:fldCharType="begin"/>
      </w:r>
      <w:r w:rsidR="003417FA">
        <w:instrText xml:space="preserve"> ADDIN EN.CITE &lt;EndNote&gt;&lt;Cite&gt;&lt;Author&gt;Austin&lt;/Author&gt;&lt;Year&gt;2011&lt;/Year&gt;&lt;RecNum&gt;90&lt;/RecNum&gt;&lt;DisplayText&gt;(Austin, 2011a)&lt;/DisplayText&gt;&lt;record&gt;&lt;rec-number&gt;90&lt;/rec-number&gt;&lt;foreign-keys&gt;&lt;key app="EN" db-id="0erxrapttfspz9e59fcvd2djredw5eea9r5a" timestamp="1554345557" guid="20422494-93e6-4342-9ac1-8a491b452f75"&gt;90&lt;/key&gt;&lt;key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>
        <w:fldChar w:fldCharType="separate"/>
      </w:r>
      <w:r w:rsidR="003417FA">
        <w:rPr>
          <w:noProof/>
        </w:rPr>
        <w:t>(Austin, 2011a)</w:t>
      </w:r>
      <w:r>
        <w:fldChar w:fldCharType="end"/>
      </w:r>
    </w:p>
    <w:p w:rsidR="003417FA" w:rsidRDefault="003417FA">
      <w:r>
        <w:fldChar w:fldCharType="begin"/>
      </w:r>
      <w:r>
        <w:instrText xml:space="preserve"> ADDIN EN.CITE &lt;EndNote&gt;&lt;Cite&gt;&lt;Author&gt;Austin&lt;/Author&gt;&lt;Year&gt;2011&lt;/Year&gt;&lt;RecNum&gt;87&lt;/RecNum&gt;&lt;DisplayText&gt;(Austin, 2011b)&lt;/DisplayText&gt;&lt;record&gt;&lt;rec-number&gt;87&lt;/rec-number&gt;&lt;foreign-keys&gt;&lt;key app="EN" db-id="0erxrapttfspz9e59fcvd2djredw5eea9r5a" timestamp="1554345540" guid="43718d53-f433-4e8f-b8bf-086477698d0f"&gt;87&lt;/key&gt;&lt;key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and University of Toronto.&lt;/auth-address&gt;&lt;titles&gt;&lt;title&gt;A Tutorial and Case Study in Propensity Score Analysis: An Application to Estimating the Effect of In-Hospital Smoking Cessation Counseling on Mortality&lt;/title&gt;&lt;secondary-title&gt;Multivariate Behav Res&lt;/secondary-title&gt;&lt;/titles&gt;&lt;periodical&gt;&lt;full-title&gt;Multivariate Behav Res&lt;/full-title&gt;&lt;/periodical&gt;&lt;pages&gt;119-151&lt;/pages&gt;&lt;volume&gt;46&lt;/volume&gt;&lt;number&gt;1&lt;/number&gt;&lt;edition&gt;2012/01/31&lt;/edition&gt;&lt;dates&gt;&lt;year&gt;2011&lt;/year&gt;&lt;/dates&gt;&lt;isbn&gt;1532-7906 (Electronic)&amp;#xD;0027-3171 (Linking)&lt;/isbn&gt;&lt;accession-num&gt;22287812&lt;/accession-num&gt;&lt;urls&gt;&lt;related-urls&gt;&lt;url&gt;https://www.ncbi.nlm.nih.gov/pubmed/22287812&lt;/url&gt;&lt;url&gt;https://www.ncbi.nlm.nih.gov/pmc/articles/PMC3266945/pdf/hmbr46_119.pdf&lt;/url&gt;&lt;/related-urls&gt;&lt;/urls&gt;&lt;custom2&gt;PMC3266945&lt;/custom2&gt;&lt;electronic-resource-num&gt;10.1080/00273171.2011.540480&lt;/electronic-resource-num&gt;&lt;/record&gt;&lt;/Cite&gt;&lt;/EndNote&gt;</w:instrText>
      </w:r>
      <w:r>
        <w:fldChar w:fldCharType="separate"/>
      </w:r>
      <w:r>
        <w:rPr>
          <w:noProof/>
        </w:rPr>
        <w:t>(Austin, 2011b)</w:t>
      </w:r>
      <w:r>
        <w:fldChar w:fldCharType="end"/>
      </w:r>
    </w:p>
    <w:p w:rsidR="003417FA" w:rsidRDefault="007E5F45">
      <w:r>
        <w:fldChar w:fldCharType="begin"/>
      </w:r>
      <w:r>
        <w:instrText xml:space="preserve"> ADDIN EN.CITE &lt;EndNote&gt;&lt;Cite&gt;&lt;Author&gt;Austin&lt;/Author&gt;&lt;Year&gt;2008&lt;/Year&gt;&lt;RecNum&gt;128&lt;/RecNum&gt;&lt;DisplayText&gt;(Austin, 2008)&lt;/DisplayText&gt;&lt;record&gt;&lt;rec-number&gt;128&lt;/rec-number&gt;&lt;foreign-keys&gt;&lt;key app="EN" db-id="0erxrapttfspz9e59fcvd2djredw5eea9r5a" timestamp="1555261378" guid="e369f81e-12be-4ea0-b530-01256bb5853d"&gt;128&lt;/key&gt;&lt;key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Sciences, Toronto, Ontario, Canada. peter.austin@ices.on.ca&lt;/auth-address&gt;&lt;titles&gt;&lt;title&gt;Goodness-of-fit diagnostics for the propensity score model when estimating treatment effects using covariate adjustment with the propensity score&lt;/title&gt;&lt;secondary-title&gt;Pharmacoepidemiol Drug Saf&lt;/secondary-title&gt;&lt;/titles&gt;&lt;periodical&gt;&lt;full-title&gt;Pharmacoepidemiol Drug Saf&lt;/full-title&gt;&lt;/periodical&gt;&lt;pages&gt;1202-17&lt;/pages&gt;&lt;volume&gt;17&lt;/volume&gt;&lt;number&gt;12&lt;/number&gt;&lt;edition&gt;2008/10/31&lt;/edition&gt;&lt;keywords&gt;&lt;keyword&gt;*Adrenergic beta-Antagonists/administration &amp;amp; dosage/therapeutic use&lt;/keyword&gt;&lt;keyword&gt;Aged&lt;/keyword&gt;&lt;keyword&gt;Bias&lt;/keyword&gt;&lt;keyword&gt;Biomedical Research/methods/*statistics &amp;amp; numerical data&lt;/keyword&gt;&lt;keyword&gt;Female&lt;/keyword&gt;&lt;keyword&gt;Humans&lt;/keyword&gt;&lt;keyword&gt;Male&lt;/keyword&gt;&lt;keyword&gt;Matched-Pair Analysis&lt;/keyword&gt;&lt;keyword&gt;*Models, Statistical&lt;/keyword&gt;&lt;keyword&gt;*Monte Carlo Method&lt;/keyword&gt;&lt;keyword&gt;Multivariate Analysis&lt;/keyword&gt;&lt;keyword&gt;*Myocardial Infarction/diagnosis/drug therapy/prevention &amp;amp; control&lt;/keyword&gt;&lt;keyword&gt;*Treatment Outcome&lt;/keyword&gt;&lt;/keywords&gt;&lt;dates&gt;&lt;year&gt;2008&lt;/year&gt;&lt;pub-dates&gt;&lt;date&gt;Dec&lt;/date&gt;&lt;/pub-dates&gt;&lt;/dates&gt;&lt;isbn&gt;1099-1557 (Electronic)&amp;#xD;1053-8569 (Linking)&lt;/isbn&gt;&lt;accession-num&gt;18972454&lt;/accession-num&gt;&lt;urls&gt;&lt;related-urls&gt;&lt;url&gt;https://www.ncbi.nlm.nih.gov/pubmed/18972454&lt;/url&gt;&lt;/related-urls&gt;&lt;/urls&gt;&lt;electronic-resource-num&gt;10.1002/pds.1673&lt;/electronic-resource-num&gt;&lt;/record&gt;&lt;/Cite&gt;&lt;/EndNote&gt;</w:instrText>
      </w:r>
      <w:r>
        <w:fldChar w:fldCharType="separate"/>
      </w:r>
      <w:r>
        <w:rPr>
          <w:noProof/>
        </w:rPr>
        <w:t>(Austin, 2008)</w:t>
      </w:r>
      <w:r>
        <w:fldChar w:fldCharType="end"/>
      </w:r>
    </w:p>
    <w:p w:rsidR="00970D8B" w:rsidRDefault="00970D8B">
      <w:r>
        <w:fldChar w:fldCharType="begin">
          <w:fldData xml:space="preserve">PEVuZE5vdGU+PENpdGU+PEF1dGhvcj5BdXN0aW48L0F1dGhvcj48WWVhcj4yMDE0PC9ZZWFyPjxS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PEVuZE5vdGU+PENpdGU+PEF1dGhvcj5BdXN0aW48L0F1dGhvcj48WWVhcj4yMDE0PC9ZZWFyPjxS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(Austin, 2014)</w:t>
      </w:r>
      <w:r>
        <w:fldChar w:fldCharType="end"/>
      </w:r>
      <w:bookmarkStart w:id="0" w:name="_GoBack"/>
      <w:bookmarkEnd w:id="0"/>
    </w:p>
    <w:p w:rsidR="007E5F45" w:rsidRDefault="007E5F45">
      <w:r>
        <w:fldChar w:fldCharType="begin"/>
      </w:r>
      <w:r>
        <w:instrText xml:space="preserve"> ADDIN EN.CITE &lt;EndNote&gt;&lt;Cite&gt;&lt;Author&gt;Schafer&lt;/Author&gt;&lt;Year&gt;2008&lt;/Year&gt;&lt;RecNum&gt;100&lt;/RecNum&gt;&lt;DisplayText&gt;(Schafer &amp;amp; Kang, 2008)&lt;/DisplayText&gt;&lt;record&gt;&lt;rec-number&gt;100&lt;/rec-number&gt;&lt;foreign-keys&gt;&lt;key app="EN" db-id="0erxrapttfspz9e59fcvd2djredw5eea9r5a" timestamp="1554345593" guid="04a2bca3-2130-46a4-96ca-9c0ddc42b88a"&gt;100&lt;/key&gt;&lt;key app="ENWeb" db-id=""&gt;0&lt;/key&gt;&lt;/foreign-keys&gt;&lt;ref-type name="Journal Article"&gt;17&lt;/ref-type&gt;&lt;contributors&gt;&lt;authors&gt;&lt;author&gt;Schafer, J. L.&lt;/author&gt;&lt;author&gt;Kang, J.&lt;/author&gt;&lt;/authors&gt;&lt;/contributors&gt;&lt;auth-address&gt;Department of Statistics, The Pennsylvania State University, PA, USA. jls@stat.psu.edu&lt;/auth-address&gt;&lt;titles&gt;&lt;title&gt;Average causal effects from nonrandomized studies: a practical guide and simulated example&lt;/title&gt;&lt;secondary-title&gt;Psychol Methods&lt;/secondary-title&gt;&lt;/titles&gt;&lt;periodical&gt;&lt;full-title&gt;Psychol Methods&lt;/full-title&gt;&lt;/periodical&gt;&lt;pages&gt;279-313&lt;/pages&gt;&lt;volume&gt;13&lt;/volume&gt;&lt;number&gt;4&lt;/number&gt;&lt;edition&gt;2008/12/17&lt;/edition&gt;&lt;keywords&gt;&lt;keyword&gt;Adolescent&lt;/keyword&gt;&lt;keyword&gt;Bias&lt;/keyword&gt;&lt;keyword&gt;Causality&lt;/keyword&gt;&lt;keyword&gt;Clinical Trials as Topic/*statistics &amp;amp; numerical data&lt;/keyword&gt;&lt;keyword&gt;Diet, Reducing/psychology&lt;/keyword&gt;&lt;keyword&gt;Emotions&lt;/keyword&gt;&lt;keyword&gt;Female&lt;/keyword&gt;&lt;keyword&gt;Humans&lt;/keyword&gt;&lt;keyword&gt;Models, Statistical&lt;/keyword&gt;&lt;keyword&gt;Outcome Assessment (Health Care)/statistics &amp;amp; numerical data&lt;/keyword&gt;&lt;keyword&gt;Personality Inventory/statistics &amp;amp; numerical data&lt;/keyword&gt;&lt;keyword&gt;Psychology, Experimental/*statistics &amp;amp; numerical data&lt;/keyword&gt;&lt;keyword&gt;Psychometrics/statistics &amp;amp; numerical data&lt;/keyword&gt;&lt;keyword&gt;Regression Analysis&lt;/keyword&gt;&lt;/keywords&gt;&lt;dates&gt;&lt;year&gt;2008&lt;/year&gt;&lt;pub-dates&gt;&lt;date&gt;Dec&lt;/date&gt;&lt;/pub-dates&gt;&lt;/dates&gt;&lt;isbn&gt;1082-989X (Print)&amp;#xD;1082-989X (Linking)&lt;/isbn&gt;&lt;accession-num&gt;19071996&lt;/accession-num&gt;&lt;urls&gt;&lt;related-urls&gt;&lt;url&gt;https://www.ncbi.nlm.nih.gov/pubmed/19071996&lt;/url&gt;&lt;/related-urls&gt;&lt;/urls&gt;&lt;electronic-resource-num&gt;10.1037/a0014268&lt;/electronic-resource-num&gt;&lt;/record&gt;&lt;/Cite&gt;&lt;/EndNote&gt;</w:instrText>
      </w:r>
      <w:r>
        <w:fldChar w:fldCharType="separate"/>
      </w:r>
      <w:r>
        <w:rPr>
          <w:noProof/>
        </w:rPr>
        <w:t>(Schafer &amp; Kang, 2008)</w:t>
      </w:r>
      <w:r>
        <w:fldChar w:fldCharType="end"/>
      </w:r>
    </w:p>
    <w:p w:rsidR="007E5F45" w:rsidRDefault="007E5F45">
      <w:r>
        <w:fldChar w:fldCharType="begin"/>
      </w:r>
      <w:r w:rsidR="00784B9C">
        <w:instrText xml:space="preserve"> ADDIN EN.CITE &lt;EndNote&gt;&lt;Cite&gt;&lt;Author&gt;Olmos&lt;/Author&gt;&lt;Year&gt;2015&lt;/Year&gt;&lt;RecNum&gt;134&lt;/RecNum&gt;&lt;DisplayText&gt;(Olmos &amp;amp; Govindasamy, 2015)&lt;/DisplayText&gt;&lt;record&gt;&lt;rec-number&gt;134&lt;/rec-number&gt;&lt;foreign-keys&gt;&lt;key app="EN" db-id="0erxrapttfspz9e59fcvd2djredw5eea9r5a" timestamp="1555262433" guid="d7841ceb-46b2-4783-b39c-f54745b5e801"&gt;134&lt;/key&gt;&lt;/foreign-keys&gt;&lt;ref-type name="Journal Article"&gt;17&lt;/ref-type&gt;&lt;contributors&gt;&lt;authors&gt;&lt;author&gt;Olmos, Antonio&lt;/author&gt;&lt;author&gt;Govindasamy, Priyalatha&lt;/author&gt;&lt;/authors&gt;&lt;/contributors&gt;&lt;titles&gt;&lt;title&gt;Propensity Scores: A Practical Introduction Using R&lt;/title&gt;&lt;secondary-title&gt;Journal of MultiDisciplinary Evaluation&lt;/secondary-title&gt;&lt;/titles&gt;&lt;periodical&gt;&lt;full-title&gt;Journal of MultiDisciplinary Evaluation&lt;/full-title&gt;&lt;/periodical&gt;&lt;pages&gt;68-88&lt;/pages&gt;&lt;volume&gt;11&lt;/volume&gt;&lt;number&gt;25&lt;/number&gt;&lt;dates&gt;&lt;year&gt;2015&lt;/year&gt;&lt;/dates&gt;&lt;isbn&gt;1556-8180&lt;/isbn&gt;&lt;urls&gt;&lt;/urls&gt;&lt;/record&gt;&lt;/Cite&gt;&lt;/EndNote&gt;</w:instrText>
      </w:r>
      <w:r>
        <w:fldChar w:fldCharType="separate"/>
      </w:r>
      <w:r>
        <w:rPr>
          <w:noProof/>
        </w:rPr>
        <w:t>(Olmos &amp; Govindasamy, 2015)</w:t>
      </w:r>
      <w:r>
        <w:fldChar w:fldCharType="end"/>
      </w:r>
    </w:p>
    <w:p w:rsidR="007015C8" w:rsidRDefault="00784B9C">
      <w:r>
        <w:fldChar w:fldCharType="begin"/>
      </w:r>
      <w:r>
        <w:instrText xml:space="preserve"> ADDIN EN.CITE &lt;EndNote&gt;&lt;Cite&gt;&lt;Author&gt;Rosenbaum&lt;/Author&gt;&lt;Year&gt;1983&lt;/Year&gt;&lt;RecNum&gt;99&lt;/RecNum&gt;&lt;DisplayText&gt;(Rosenbaum &amp;amp; Rubin, 1983)&lt;/DisplayText&gt;&lt;record&gt;&lt;rec-number&gt;99&lt;/rec-number&gt;&lt;foreign-keys&gt;&lt;key app="EN" db-id="0erxrapttfspz9e59fcvd2djredw5eea9r5a" timestamp="1554345588" guid="9d040a1d-705d-4bb0-adab-69054fc293c7"&gt;99&lt;/key&gt;&lt;key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eriodical&gt;&lt;full-title&gt;Biometrika&lt;/full-title&gt;&lt;/periodical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>
        <w:fldChar w:fldCharType="separate"/>
      </w:r>
      <w:r>
        <w:rPr>
          <w:noProof/>
        </w:rPr>
        <w:t>(Rosenbaum &amp; Rubin, 1983)</w:t>
      </w:r>
      <w:r>
        <w:fldChar w:fldCharType="end"/>
      </w:r>
    </w:p>
    <w:p w:rsidR="00784B9C" w:rsidRDefault="00784B9C">
      <w:r>
        <w:fldChar w:fldCharType="begin"/>
      </w:r>
      <w:r>
        <w:instrText xml:space="preserve"> ADDIN EN.CITE &lt;EndNote&gt;&lt;Cite&gt;&lt;Author&gt;Rosenbaum&lt;/Author&gt;&lt;Year&gt;1984&lt;/Year&gt;&lt;RecNum&gt;84&lt;/RecNum&gt;&lt;DisplayText&gt;(Rosenbaum &amp;amp; Rubin, 1984)&lt;/DisplayText&gt;&lt;record&gt;&lt;rec-number&gt;84&lt;/rec-number&gt;&lt;foreign-keys&gt;&lt;key app="EN" db-id="0erxrapttfspz9e59fcvd2djredw5eea9r5a" timestamp="1554345520" guid="efd365b6-a2fe-40e3-bef9-6f739b70b24b"&gt;84&lt;/key&gt;&lt;key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B.&lt;/author&gt;&lt;/authors&gt;&lt;/contributors&gt;&lt;titles&gt;&lt;title&gt;Reducing Bias in Observational Studies Using Subclassification on the Propensity Score&lt;/title&gt;&lt;secondary-title&gt;Journal of the American Statistical Association&lt;/secondary-title&gt;&lt;/titles&gt;&lt;periodical&gt;&lt;full-title&gt;Journal of the American Statistical Association&lt;/full-title&gt;&lt;/periodical&gt;&lt;volume&gt;79&lt;/volume&gt;&lt;number&gt;387&lt;/number&gt;&lt;section&gt;516&lt;/section&gt;&lt;dates&gt;&lt;year&gt;1984&lt;/year&gt;&lt;/dates&gt;&lt;isbn&gt;01621459&lt;/isbn&gt;&lt;urls&gt;&lt;related-urls&gt;&lt;url&gt;https://www.tandfonline.com/doi/abs/10.1080/01621459.1984.10478078&lt;/url&gt;&lt;/related-urls&gt;&lt;/urls&gt;&lt;electronic-resource-num&gt;10.1080/01621459.1984.10478078&lt;/electronic-resource-num&gt;&lt;/record&gt;&lt;/Cite&gt;&lt;/EndNote&gt;</w:instrText>
      </w:r>
      <w:r>
        <w:fldChar w:fldCharType="separate"/>
      </w:r>
      <w:r>
        <w:rPr>
          <w:noProof/>
        </w:rPr>
        <w:t>(Rosenbaum &amp; Rubin, 1984)</w:t>
      </w:r>
      <w:r>
        <w:fldChar w:fldCharType="end"/>
      </w:r>
    </w:p>
    <w:p w:rsidR="00784B9C" w:rsidRDefault="00FA03AC">
      <w:r>
        <w:fldChar w:fldCharType="begin"/>
      </w:r>
      <w:r>
        <w:instrText xml:space="preserve"> ADDIN EN.CITE &lt;EndNote&gt;&lt;Cite&gt;&lt;Author&gt;d&amp;apos;Agostino&lt;/Author&gt;&lt;Year&gt;1998&lt;/Year&gt;&lt;RecNum&gt;132&lt;/RecNum&gt;&lt;DisplayText&gt;(d&amp;apos;Agostino, 1998)&lt;/DisplayText&gt;&lt;record&gt;&lt;rec-number&gt;132&lt;/rec-number&gt;&lt;foreign-keys&gt;&lt;key app="EN" db-id="0erxrapttfspz9e59fcvd2djredw5eea9r5a" timestamp="1555262189" guid="68dff33b-f55b-4247-a41d-ac98b91bd4c3"&gt;132&lt;/key&gt;&lt;/foreign-keys&gt;&lt;ref-type name="Journal Article"&gt;17&lt;/ref-type&gt;&lt;contributors&gt;&lt;authors&gt;&lt;author&gt;d&amp;apos;Agostino, Ralph B&lt;/author&gt;&lt;/authors&gt;&lt;/contributors&gt;&lt;titles&gt;&lt;title&gt;Propensity score methods for bias reduction in the comparison of a treatment to a non‐randomized control group&lt;/title&gt;&lt;secondary-title&gt;Statistics in medicine&lt;/secondary-title&gt;&lt;/titles&gt;&lt;periodical&gt;&lt;full-title&gt;Statistics in medicine&lt;/full-title&gt;&lt;/periodical&gt;&lt;pages&gt;2265-2281&lt;/pages&gt;&lt;volume&gt;17&lt;/volume&gt;&lt;number&gt;19&lt;/number&gt;&lt;dates&gt;&lt;year&gt;1998&lt;/year&gt;&lt;/dates&gt;&lt;isbn&gt;1097-0258&lt;/isbn&gt;&lt;urls&gt;&lt;/urls&gt;&lt;/record&gt;&lt;/Cite&gt;&lt;/EndNote&gt;</w:instrText>
      </w:r>
      <w:r>
        <w:fldChar w:fldCharType="separate"/>
      </w:r>
      <w:r>
        <w:rPr>
          <w:noProof/>
        </w:rPr>
        <w:t>(d'Agostino, 1998)</w:t>
      </w:r>
      <w:r>
        <w:fldChar w:fldCharType="end"/>
      </w:r>
    </w:p>
    <w:p w:rsidR="00E50648" w:rsidRDefault="00E50648">
      <w:r>
        <w:fldChar w:fldCharType="begin"/>
      </w:r>
      <w:r>
        <w:instrText xml:space="preserve"> ADDIN EN.CITE &lt;EndNote&gt;&lt;Cite&gt;&lt;Author&gt;Cowling&lt;/Author&gt;&lt;RecNum&gt;135&lt;/RecNum&gt;&lt;DisplayText&gt;(Cowling)&lt;/DisplayText&gt;&lt;record&gt;&lt;rec-number&gt;135&lt;/rec-number&gt;&lt;foreign-keys&gt;&lt;key app="EN" db-id="0erxrapttfspz9e59fcvd2djredw5eea9r5a" timestamp="1555263113" guid="23f7c47a-4117-479c-bfc3-d2779cf308db"&gt;135&lt;/key&gt;&lt;/foreign-keys&gt;&lt;ref-type name="Web Page"&gt;12&lt;/ref-type&gt;&lt;contributors&gt;&lt;authors&gt;&lt;author&gt;Ben Cowling&lt;/author&gt;&lt;/authors&gt;&lt;/contributors&gt;&lt;titles&gt;&lt;title&gt;Propensity Score Analysis&lt;/title&gt;&lt;/titles&gt;&lt;volume&gt;2019&lt;/volume&gt;&lt;number&gt;March 25&lt;/number&gt;&lt;dates&gt;&lt;pub-dates&gt;&lt;date&gt;April 19, 2017&lt;/date&gt;&lt;/pub-dates&gt;&lt;/dates&gt;&lt;urls&gt;&lt;related-urls&gt;&lt;url&gt;http://web.hku.hk/~bcowling/examples/propensity.htm&lt;/url&gt;&lt;/related-urls&gt;&lt;/urls&gt;&lt;/record&gt;&lt;/Cite&gt;&lt;/EndNote&gt;</w:instrText>
      </w:r>
      <w:r>
        <w:fldChar w:fldCharType="separate"/>
      </w:r>
      <w:r>
        <w:rPr>
          <w:noProof/>
        </w:rPr>
        <w:t>(Cowling)</w:t>
      </w:r>
      <w:r>
        <w:fldChar w:fldCharType="end"/>
      </w:r>
    </w:p>
    <w:p w:rsidR="006648CF" w:rsidRDefault="006648CF">
      <w:r>
        <w:fldChar w:fldCharType="begin"/>
      </w:r>
      <w:r>
        <w:instrText xml:space="preserve"> ADDIN EN.CITE &lt;EndNote&gt;&lt;Cite&gt;&lt;Author&gt;Braitman&lt;/Author&gt;&lt;Year&gt;2002&lt;/Year&gt;&lt;RecNum&gt;93&lt;/RecNum&gt;&lt;DisplayText&gt;(Braitman &amp;amp; Rosenbaum, 2002)&lt;/DisplayText&gt;&lt;record&gt;&lt;rec-number&gt;93&lt;/rec-number&gt;&lt;foreign-keys&gt;&lt;key app="EN" db-id="0erxrapttfspz9e59fcvd2djredw5eea9r5a" timestamp="1554345568" guid="ec4affb1-23f1-4b7b-abfa-aafdc323da7e"&gt;93&lt;/key&gt;&lt;key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Med&lt;/alt-title&gt;&lt;/titles&gt;&lt;periodical&gt;&lt;full-title&gt;Annals of Internal Medicine&lt;/full-title&gt;&lt;abbr-1&gt;Ann Intern Med&lt;/abbr-1&gt;&lt;/periodical&gt;&lt;alt-periodical&gt;&lt;full-title&gt;Annals of Internal Medicine&lt;/full-title&gt;&lt;abbr-1&gt;Ann Intern Med&lt;/abbr-1&gt;&lt;/alt-periodical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(Braitman &amp; Rosenbaum, 2002)</w:t>
      </w:r>
      <w:r>
        <w:fldChar w:fldCharType="end"/>
      </w:r>
    </w:p>
    <w:p w:rsidR="00660ED7" w:rsidRDefault="00660ED7">
      <w:r>
        <w:fldChar w:fldCharType="begin"/>
      </w:r>
      <w:r>
        <w:instrText xml:space="preserve"> ADDIN EN.CITE &lt;EndNote&gt;&lt;Cite&gt;&lt;Author&gt;Caliendo&lt;/Author&gt;&lt;Year&gt;2008&lt;/Year&gt;&lt;RecNum&gt;86&lt;/RecNum&gt;&lt;DisplayText&gt;(Caliendo &amp;amp; Kopeinig, 2008)&lt;/DisplayText&gt;&lt;record&gt;&lt;rec-number&gt;86&lt;/rec-number&gt;&lt;foreign-keys&gt;&lt;key app="EN" db-id="0erxrapttfspz9e59fcvd2djredw5eea9r5a" timestamp="1554345535" guid="d81f609c-e167-4712-acc2-5bbe6e4c1454"&gt;86&lt;/key&gt;&lt;key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Surveys&lt;/secondary-title&gt;&lt;/titles&gt;&lt;periodical&gt;&lt;full-title&gt;Journal of Economic Surveys&lt;/full-title&gt;&lt;/periodical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>
        <w:fldChar w:fldCharType="separate"/>
      </w:r>
      <w:r>
        <w:rPr>
          <w:noProof/>
        </w:rPr>
        <w:t>(Caliendo &amp; Kopeinig, 2008)</w:t>
      </w:r>
      <w:r>
        <w:fldChar w:fldCharType="end"/>
      </w:r>
    </w:p>
    <w:p w:rsidR="00660ED7" w:rsidRDefault="00660ED7">
      <w:r>
        <w:fldChar w:fldCharType="begin"/>
      </w:r>
      <w:r>
        <w:instrText xml:space="preserve"> ADDIN EN.CITE &lt;EndNote&gt;&lt;Cite&gt;&lt;Author&gt;Lee&lt;/Author&gt;&lt;Year&gt;2010&lt;/Year&gt;&lt;RecNum&gt;95&lt;/RecNum&gt;&lt;DisplayText&gt;(Lee, Lessler, &amp;amp; Stuart, 2010)&lt;/DisplayText&gt;&lt;record&gt;&lt;rec-number&gt;95&lt;/rec-number&gt;&lt;foreign-keys&gt;&lt;key app="EN" db-id="0erxrapttfspz9e59fcvd2djredw5eea9r5a" timestamp="1554345573" guid="b23da5b9-2fc9-4298-a520-8af79060087e"&gt;95&lt;/key&gt;&lt;key app="ENWeb" db-id=""&gt;0&lt;/key&gt;&lt;/foreign-keys&gt;&lt;ref-type name="Journal Article"&gt;17&lt;/ref-type&gt;&lt;contributors&gt;&lt;authors&gt;&lt;author&gt;Lee, B. K.&lt;/author&gt;&lt;author&gt;Lessler, J.&lt;/author&gt;&lt;author&gt;Stuart, E. A.&lt;/author&gt;&lt;/authors&gt;&lt;/contributors&gt;&lt;auth-address&gt;Department of Epidemiology and Biostatistics, Drexel University School of Public Health, Philadelphia, PA 19102, U.S.A. bklee@drexel.edu&lt;/auth-address&gt;&lt;titles&gt;&lt;title&gt;Improving propensity score weighting using machine learning&lt;/title&gt;&lt;secondary-title&gt;Stat Med&lt;/secondary-title&gt;&lt;/titles&gt;&lt;periodical&gt;&lt;full-title&gt;Stat Med&lt;/full-title&gt;&lt;/periodical&gt;&lt;pages&gt;337-46&lt;/pages&gt;&lt;volume&gt;29&lt;/volume&gt;&lt;number&gt;3&lt;/number&gt;&lt;edition&gt;2009/12/05&lt;/edition&gt;&lt;keywords&gt;&lt;keyword&gt;*Artificial Intelligence&lt;/keyword&gt;&lt;keyword&gt;Bias&lt;/keyword&gt;&lt;keyword&gt;Computer Simulation&lt;/keyword&gt;&lt;keyword&gt;Logistic Models&lt;/keyword&gt;&lt;keyword&gt;Nonlinear Dynamics&lt;/keyword&gt;&lt;keyword&gt;*Propensity Score&lt;/keyword&gt;&lt;keyword&gt;Regression Analysis&lt;/keyword&gt;&lt;/keywords&gt;&lt;dates&gt;&lt;year&gt;2010&lt;/year&gt;&lt;pub-dates&gt;&lt;date&gt;Feb 10&lt;/date&gt;&lt;/pub-dates&gt;&lt;/dates&gt;&lt;isbn&gt;1097-0258 (Electronic)&amp;#xD;0277-6715 (Linking)&lt;/isbn&gt;&lt;accession-num&gt;19960510&lt;/accession-num&gt;&lt;urls&gt;&lt;related-urls&gt;&lt;url&gt;https://www.ncbi.nlm.nih.gov/pubmed/19960510&lt;/url&gt;&lt;url&gt;https://www.ncbi.nlm.nih.gov/pmc/articles/PMC2807890/pdf/nihms153529.pdf&lt;/url&gt;&lt;/related-urls&gt;&lt;/urls&gt;&lt;custom2&gt;PMC2807890&lt;/custom2&gt;&lt;electronic-resource-num&gt;10.1002/sim.3782&lt;/electronic-resource-num&gt;&lt;/record&gt;&lt;/Cite&gt;&lt;/EndNote&gt;</w:instrText>
      </w:r>
      <w:r>
        <w:fldChar w:fldCharType="separate"/>
      </w:r>
      <w:r>
        <w:rPr>
          <w:noProof/>
        </w:rPr>
        <w:t>(Lee, Lessler, &amp; Stuart, 2010)</w:t>
      </w:r>
      <w:r>
        <w:fldChar w:fldCharType="end"/>
      </w:r>
    </w:p>
    <w:p w:rsidR="006C62C6" w:rsidRDefault="006C62C6">
      <w:r>
        <w:fldChar w:fldCharType="begin">
          <w:fldData xml:space="preserve">PEVuZE5vdGU+PENpdGU+PEF1dGhvcj5TZXRvZ3VjaGk8L0F1dGhvcj48WWVhcj4yMDA4PC9ZZWFy
PjxSZWNOdW0+OTY8L1JlY051bT48RGlzcGxheVRleHQ+KFNldG9ndWNoaSwgU2NobmVld2Vpc3Ms
IEJyb29raGFydCwgR2x5bm4sICZhbXA7IENvb2ssIDIwMDgpPC9EaXNwbGF5VGV4dD48cmVjb3Jk
PjxyZWMtbnVtYmVyPjk2PC9yZWMtbnVtYmVyPjxmb3JlaWduLWtleXM+PGtleSBhcHA9IkVOIiBk
Yi1pZD0iMGVyeHJhcHR0ZnNwejllNTlmY3ZkMmRqcmVkdzVlZWE5cjVhIiB0aW1lc3RhbXA9IjE1
NTQzNDU1NzgiIGd1aWQ9IjY3OTY5ODNmLTY1ZTMtNDVhMy04OTczLWFmNWJjMTNmMmQ4ZiI+OTY8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PEVuZE5vdGU+PENpdGU+PEF1dGhvcj5TZXRvZ3VjaGk8L0F1dGhvcj48WWVhcj4yMDA4PC9ZZWFy
PjxSZWNOdW0+OTY8L1JlY051bT48RGlzcGxheVRleHQ+KFNldG9ndWNoaSwgU2NobmVld2Vpc3Ms
IEJyb29raGFydCwgR2x5bm4sICZhbXA7IENvb2ssIDIwMDgpPC9EaXNwbGF5VGV4dD48cmVjb3Jk
PjxyZWMtbnVtYmVyPjk2PC9yZWMtbnVtYmVyPjxmb3JlaWduLWtleXM+PGtleSBhcHA9IkVOIiBk
Yi1pZD0iMGVyeHJhcHR0ZnNwejllNTlmY3ZkMmRqcmVkdzVlZWE5cjVhIiB0aW1lc3RhbXA9IjE1
NTQzNDU1NzgiIGd1aWQ9IjY3OTY5ODNmLTY1ZTMtNDVhMy04OTczLWFmNWJjMTNmMmQ4ZiI+OTY8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(Setoguchi, Schneeweiss, Brookhart, Glynn, &amp; Cook, 2008)</w:t>
      </w:r>
      <w:r>
        <w:fldChar w:fldCharType="end"/>
      </w:r>
    </w:p>
    <w:p w:rsidR="006C62C6" w:rsidRDefault="006C62C6">
      <w:r>
        <w:fldChar w:fldCharType="begin"/>
      </w:r>
      <w:r>
        <w:instrText xml:space="preserve"> ADDIN EN.CITE &lt;EndNote&gt;&lt;Cite&gt;&lt;Author&gt;Ho&lt;/Author&gt;&lt;Year&gt;2011&lt;/Year&gt;&lt;RecNum&gt;102&lt;/RecNum&gt;&lt;DisplayText&gt;(Ho, Imai, King, &amp;amp; Stuart, 2011)&lt;/DisplayText&gt;&lt;record&gt;&lt;rec-number&gt;102&lt;/rec-number&gt;&lt;foreign-keys&gt;&lt;key app="EN" db-id="0erxrapttfspz9e59fcvd2djredw5eea9r5a" timestamp="1554345602" guid="76056c9a-f03d-4840-a206-9730a0a22801"&gt;102&lt;/key&gt;&lt;key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Softw&lt;/alt-title&gt;&lt;/titles&gt;&lt;periodical&gt;&lt;full-title&gt;Journal of Statistical Software&lt;/full-title&gt;&lt;abbr-1&gt;J Stat Softw&lt;/abbr-1&gt;&lt;/periodical&gt;&lt;alt-periodical&gt;&lt;full-title&gt;Journal of Statistical Software&lt;/full-title&gt;&lt;abbr-1&gt;J Stat Softw&lt;/abbr-1&gt;&lt;/alt-periodical&gt;&lt;volume&gt;42&lt;/volume&gt;&lt;number&gt;8&lt;/number&gt;&lt;keywords&gt;&lt;keyword&gt;matching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(Ho, Imai, King, &amp; Stuart, 2011)</w:t>
      </w:r>
      <w:r>
        <w:fldChar w:fldCharType="end"/>
      </w:r>
    </w:p>
    <w:p w:rsidR="007015C8" w:rsidRDefault="007015C8">
      <w:r>
        <w:br w:type="page"/>
      </w:r>
    </w:p>
    <w:p w:rsidR="007015C8" w:rsidRDefault="007015C8">
      <w:pPr>
        <w:rPr>
          <w:u w:val="single"/>
        </w:rPr>
      </w:pPr>
      <w:r w:rsidRPr="007015C8">
        <w:rPr>
          <w:u w:val="single"/>
        </w:rPr>
        <w:lastRenderedPageBreak/>
        <w:t>References</w:t>
      </w:r>
    </w:p>
    <w:p w:rsidR="007015C8" w:rsidRPr="007015C8" w:rsidRDefault="007015C8">
      <w:pPr>
        <w:rPr>
          <w:u w:val="single"/>
        </w:rPr>
      </w:pPr>
    </w:p>
    <w:p w:rsidR="00970D8B" w:rsidRPr="00970D8B" w:rsidRDefault="007015C8" w:rsidP="00970D8B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970D8B" w:rsidRPr="00970D8B">
        <w:rPr>
          <w:noProof/>
        </w:rPr>
        <w:t xml:space="preserve">Austin, P. C. (2008). Goodness-of-fit diagnostics for the propensity score model when estimating treatment effects using covariate adjustment with the propensity score. </w:t>
      </w:r>
      <w:r w:rsidR="00970D8B" w:rsidRPr="00970D8B">
        <w:rPr>
          <w:i/>
          <w:noProof/>
        </w:rPr>
        <w:t>Pharmacoepidemiol Drug Saf, 17</w:t>
      </w:r>
      <w:r w:rsidR="00970D8B" w:rsidRPr="00970D8B">
        <w:rPr>
          <w:noProof/>
        </w:rPr>
        <w:t xml:space="preserve">(12), 1202-1217. Retrieved from </w:t>
      </w:r>
      <w:hyperlink r:id="rId4" w:history="1">
        <w:r w:rsidR="00970D8B" w:rsidRPr="00970D8B">
          <w:rPr>
            <w:rStyle w:val="Hyperlink"/>
            <w:noProof/>
          </w:rPr>
          <w:t>https://www.ncbi.nlm.nih.gov/pubmed/18972454</w:t>
        </w:r>
      </w:hyperlink>
      <w:r w:rsidR="00970D8B" w:rsidRPr="00970D8B">
        <w:rPr>
          <w:noProof/>
        </w:rPr>
        <w:t>. doi:10.1002/pds.1673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Austin, P. C. (2011a). An Introduction to Propensity Score Methods for Reducing the Effects of Confounding in Observational Studies. </w:t>
      </w:r>
      <w:r w:rsidRPr="00970D8B">
        <w:rPr>
          <w:i/>
          <w:noProof/>
        </w:rPr>
        <w:t>Multivariate Behav Res, 46</w:t>
      </w:r>
      <w:r w:rsidRPr="00970D8B">
        <w:rPr>
          <w:noProof/>
        </w:rPr>
        <w:t xml:space="preserve">(3), 399-424. Retrieved from </w:t>
      </w:r>
      <w:hyperlink r:id="rId5" w:history="1">
        <w:r w:rsidRPr="00970D8B">
          <w:rPr>
            <w:rStyle w:val="Hyperlink"/>
            <w:noProof/>
          </w:rPr>
          <w:t>https://www.ncbi.nlm.nih.gov/pubmed/21818162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hyperlink r:id="rId6" w:history="1">
        <w:r w:rsidRPr="00970D8B">
          <w:rPr>
            <w:rStyle w:val="Hyperlink"/>
            <w:noProof/>
          </w:rPr>
          <w:t>https://www.ncbi.nlm.nih.gov/pmc/articles/PMC3144483/pdf/hmbr46-399.pdf</w:t>
        </w:r>
      </w:hyperlink>
      <w:r w:rsidRPr="00970D8B">
        <w:rPr>
          <w:noProof/>
        </w:rPr>
        <w:t>. doi:10.1080/00273171.2011.568786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Austin, P. C. (2011b). A Tutorial and Case Study in Propensity Score Analysis: An Application to Estimating the Effect of In-Hospital Smoking Cessation Counseling on Mortality. </w:t>
      </w:r>
      <w:r w:rsidRPr="00970D8B">
        <w:rPr>
          <w:i/>
          <w:noProof/>
        </w:rPr>
        <w:t>Multivariate Behav Res, 46</w:t>
      </w:r>
      <w:r w:rsidRPr="00970D8B">
        <w:rPr>
          <w:noProof/>
        </w:rPr>
        <w:t xml:space="preserve">(1), 119-151. Retrieved from </w:t>
      </w:r>
      <w:hyperlink r:id="rId7" w:history="1">
        <w:r w:rsidRPr="00970D8B">
          <w:rPr>
            <w:rStyle w:val="Hyperlink"/>
            <w:noProof/>
          </w:rPr>
          <w:t>https://www.ncbi.nlm.nih.gov/pubmed/22287812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hyperlink r:id="rId8" w:history="1">
        <w:r w:rsidRPr="00970D8B">
          <w:rPr>
            <w:rStyle w:val="Hyperlink"/>
            <w:noProof/>
          </w:rPr>
          <w:t>https://www.ncbi.nlm.nih.gov/pmc/articles/PMC3266945/pdf/hmbr46_119.pdf</w:t>
        </w:r>
      </w:hyperlink>
      <w:r w:rsidRPr="00970D8B">
        <w:rPr>
          <w:noProof/>
        </w:rPr>
        <w:t>. doi:10.1080/00273171.2011.540480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Austin, P. C. (2014). A comparison of 12 algorithms for matching on the propensity score. </w:t>
      </w:r>
      <w:r w:rsidRPr="00970D8B">
        <w:rPr>
          <w:i/>
          <w:noProof/>
        </w:rPr>
        <w:t>Stat Med, 33</w:t>
      </w:r>
      <w:r w:rsidRPr="00970D8B">
        <w:rPr>
          <w:noProof/>
        </w:rPr>
        <w:t xml:space="preserve">(6), 1057-1069. Retrieved from </w:t>
      </w:r>
      <w:hyperlink r:id="rId9" w:history="1">
        <w:r w:rsidRPr="00970D8B">
          <w:rPr>
            <w:rStyle w:val="Hyperlink"/>
            <w:noProof/>
          </w:rPr>
          <w:t>https://www.ncbi.nlm.nih.gov/pubmed/24123228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hyperlink r:id="rId10" w:history="1">
        <w:r w:rsidRPr="00970D8B">
          <w:rPr>
            <w:rStyle w:val="Hyperlink"/>
            <w:noProof/>
          </w:rPr>
          <w:t>https://onlinelibrary.wiley.com/doi/pdf/10.1002/sim.6004</w:t>
        </w:r>
      </w:hyperlink>
      <w:r w:rsidRPr="00970D8B">
        <w:rPr>
          <w:noProof/>
        </w:rPr>
        <w:t>. doi:10.1002/sim.6004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Braitman, L. E., &amp; Rosenbaum, P. R. (2002). Rare outcomes, common treatments: Analytic strategies using propensity scores. </w:t>
      </w:r>
      <w:r w:rsidRPr="00970D8B">
        <w:rPr>
          <w:i/>
          <w:noProof/>
        </w:rPr>
        <w:t>Annals of Internal Medicine, 137</w:t>
      </w:r>
      <w:r w:rsidRPr="00970D8B">
        <w:rPr>
          <w:noProof/>
        </w:rPr>
        <w:t>(8), 693-695. Retrieved from &lt;Go to ISI&gt;://WOS:000178644000010. doi:10.7326/0003-4819-137-8-200210150-00015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Caliendo, M., &amp; Kopeinig, S. (2008). Some Practical Guidance for the Implementation of Propensity Score Matching. </w:t>
      </w:r>
      <w:r w:rsidRPr="00970D8B">
        <w:rPr>
          <w:i/>
          <w:noProof/>
        </w:rPr>
        <w:t>Journal of Economic Surveys, 22</w:t>
      </w:r>
      <w:r w:rsidRPr="00970D8B">
        <w:rPr>
          <w:noProof/>
        </w:rPr>
        <w:t xml:space="preserve">(1), 31-72. Retrieved from </w:t>
      </w:r>
      <w:hyperlink r:id="rId11" w:history="1">
        <w:r w:rsidRPr="00970D8B">
          <w:rPr>
            <w:rStyle w:val="Hyperlink"/>
            <w:noProof/>
          </w:rPr>
          <w:t>https://onlinelibrary.wiley.com/doi/pdf/10.1111/j.1467-6419.2007.00527.x</w:t>
        </w:r>
      </w:hyperlink>
      <w:r w:rsidRPr="00970D8B">
        <w:rPr>
          <w:noProof/>
        </w:rPr>
        <w:t>. doi:10.1111/j.1467-6419.2007.00527.x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Cowling, B. (April 19, 2017). Propensity Score Analysis. Retrieved from </w:t>
      </w:r>
      <w:hyperlink r:id="rId12" w:history="1">
        <w:r w:rsidRPr="00970D8B">
          <w:rPr>
            <w:rStyle w:val="Hyperlink"/>
            <w:noProof/>
          </w:rPr>
          <w:t>http://web.hku.hk/~bcowling/examples/propensity.htm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d'Agostino, R. B. (1998). Propensity score methods for bias reduction in the comparison of a treatment to a non‐randomized control group. </w:t>
      </w:r>
      <w:r w:rsidRPr="00970D8B">
        <w:rPr>
          <w:i/>
          <w:noProof/>
        </w:rPr>
        <w:t>Statistics in medicine, 17</w:t>
      </w:r>
      <w:r w:rsidRPr="00970D8B">
        <w:rPr>
          <w:noProof/>
        </w:rPr>
        <w:t xml:space="preserve">(19), 2265-2281. 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Ho, D. E., Imai, K., King, G., &amp; Stuart, E. A. (2011). MatchIt: Nonparametric Preprocessing for Parametric Causal Inference. </w:t>
      </w:r>
      <w:r w:rsidRPr="00970D8B">
        <w:rPr>
          <w:i/>
          <w:noProof/>
        </w:rPr>
        <w:t>Journal of Statistical Software, 42</w:t>
      </w:r>
      <w:r w:rsidRPr="00970D8B">
        <w:rPr>
          <w:noProof/>
        </w:rPr>
        <w:t>(8). Retrieved from &lt;Go to ISI&gt;://WOS:000292097500001. doi:</w:t>
      </w:r>
      <w:hyperlink r:id="rId13" w:history="1">
        <w:r w:rsidRPr="00970D8B">
          <w:rPr>
            <w:rStyle w:val="Hyperlink"/>
            <w:noProof/>
          </w:rPr>
          <w:t>https://doi.org/10.18637/jss.v042.i08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Lee, B. K., Lessler, J., &amp; Stuart, E. A. (2010). Improving propensity score weighting using machine learning. </w:t>
      </w:r>
      <w:r w:rsidRPr="00970D8B">
        <w:rPr>
          <w:i/>
          <w:noProof/>
        </w:rPr>
        <w:t>Stat Med, 29</w:t>
      </w:r>
      <w:r w:rsidRPr="00970D8B">
        <w:rPr>
          <w:noProof/>
        </w:rPr>
        <w:t xml:space="preserve">(3), 337-346. Retrieved from </w:t>
      </w:r>
      <w:hyperlink r:id="rId14" w:history="1">
        <w:r w:rsidRPr="00970D8B">
          <w:rPr>
            <w:rStyle w:val="Hyperlink"/>
            <w:noProof/>
          </w:rPr>
          <w:t>https://www.ncbi.nlm.nih.gov/pubmed/19960510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hyperlink r:id="rId15" w:history="1">
        <w:r w:rsidRPr="00970D8B">
          <w:rPr>
            <w:rStyle w:val="Hyperlink"/>
            <w:noProof/>
          </w:rPr>
          <w:t>https://www.ncbi.nlm.nih.gov/pmc/articles/PMC2807890/pdf/nihms153529.pdf</w:t>
        </w:r>
      </w:hyperlink>
      <w:r w:rsidRPr="00970D8B">
        <w:rPr>
          <w:noProof/>
        </w:rPr>
        <w:t>. doi:10.1002/sim.3782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Olmos, A., &amp; Govindasamy, P. (2015). Propensity Scores: A Practical Introduction Using R. </w:t>
      </w:r>
      <w:r w:rsidRPr="00970D8B">
        <w:rPr>
          <w:i/>
          <w:noProof/>
        </w:rPr>
        <w:t>Journal of MultiDisciplinary Evaluation, 11</w:t>
      </w:r>
      <w:r w:rsidRPr="00970D8B">
        <w:rPr>
          <w:noProof/>
        </w:rPr>
        <w:t xml:space="preserve">(25), 68-88. 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lastRenderedPageBreak/>
        <w:t xml:space="preserve">Rosenbaum, P. R., &amp; Rubin, D. B. (1983). The central role of the propensity score in observational studies for causal effects. </w:t>
      </w:r>
      <w:r w:rsidRPr="00970D8B">
        <w:rPr>
          <w:i/>
          <w:noProof/>
        </w:rPr>
        <w:t>Biometrika, 70</w:t>
      </w:r>
      <w:r w:rsidRPr="00970D8B">
        <w:rPr>
          <w:noProof/>
        </w:rPr>
        <w:t xml:space="preserve">(1), 41-55. Retrieved from </w:t>
      </w:r>
      <w:hyperlink r:id="rId16" w:history="1">
        <w:r w:rsidRPr="00970D8B">
          <w:rPr>
            <w:rStyle w:val="Hyperlink"/>
            <w:noProof/>
          </w:rPr>
          <w:t>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</w:t>
        </w:r>
      </w:hyperlink>
      <w:r w:rsidRPr="00970D8B">
        <w:rPr>
          <w:noProof/>
        </w:rPr>
        <w:t>. doi:10.1093/biomet/70.1.41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Rosenbaum, P. R., &amp; Rubin, D. B. (1984). Reducing Bias in Observational Studies Using Subclassification on the Propensity Score. </w:t>
      </w:r>
      <w:r w:rsidRPr="00970D8B">
        <w:rPr>
          <w:i/>
          <w:noProof/>
        </w:rPr>
        <w:t>Journal of the American Statistical Association, 79</w:t>
      </w:r>
      <w:r w:rsidRPr="00970D8B">
        <w:rPr>
          <w:noProof/>
        </w:rPr>
        <w:t xml:space="preserve">(387). Retrieved from </w:t>
      </w:r>
      <w:hyperlink r:id="rId17" w:history="1">
        <w:r w:rsidRPr="00970D8B">
          <w:rPr>
            <w:rStyle w:val="Hyperlink"/>
            <w:noProof/>
          </w:rPr>
          <w:t>https://www.tandfonline.com/doi/abs/10.1080/01621459.1984.10478078</w:t>
        </w:r>
      </w:hyperlink>
      <w:r w:rsidRPr="00970D8B">
        <w:rPr>
          <w:noProof/>
        </w:rPr>
        <w:t>. doi:10.1080/01621459.1984.10478078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Schafer, J. L., &amp; Kang, J. (2008). Average causal effects from nonrandomized studies: a practical guide and simulated example. </w:t>
      </w:r>
      <w:r w:rsidRPr="00970D8B">
        <w:rPr>
          <w:i/>
          <w:noProof/>
        </w:rPr>
        <w:t>Psychol Methods, 13</w:t>
      </w:r>
      <w:r w:rsidRPr="00970D8B">
        <w:rPr>
          <w:noProof/>
        </w:rPr>
        <w:t xml:space="preserve">(4), 279-313. Retrieved from </w:t>
      </w:r>
      <w:hyperlink r:id="rId18" w:history="1">
        <w:r w:rsidRPr="00970D8B">
          <w:rPr>
            <w:rStyle w:val="Hyperlink"/>
            <w:noProof/>
          </w:rPr>
          <w:t>https://www.ncbi.nlm.nih.gov/pubmed/19071996</w:t>
        </w:r>
      </w:hyperlink>
      <w:r w:rsidRPr="00970D8B">
        <w:rPr>
          <w:noProof/>
        </w:rPr>
        <w:t>. doi:10.1037/a0014268</w:t>
      </w:r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r w:rsidRPr="00970D8B">
        <w:rPr>
          <w:noProof/>
        </w:rPr>
        <w:t xml:space="preserve">Setoguchi, S., Schneeweiss, S., Brookhart, M. A., Glynn, R. J., &amp; Cook, E. F. (2008). Evaluating uses of data mining techniques in propensity score estimation: a simulation study. </w:t>
      </w:r>
      <w:r w:rsidRPr="00970D8B">
        <w:rPr>
          <w:i/>
          <w:noProof/>
        </w:rPr>
        <w:t>Pharmacoepidemiol Drug Saf, 17</w:t>
      </w:r>
      <w:r w:rsidRPr="00970D8B">
        <w:rPr>
          <w:noProof/>
        </w:rPr>
        <w:t xml:space="preserve">(6), 546-555. Retrieved from </w:t>
      </w:r>
      <w:hyperlink r:id="rId19" w:history="1">
        <w:r w:rsidRPr="00970D8B">
          <w:rPr>
            <w:rStyle w:val="Hyperlink"/>
            <w:noProof/>
          </w:rPr>
          <w:t>https://www.ncbi.nlm.nih.gov/pubmed/18311848</w:t>
        </w:r>
      </w:hyperlink>
    </w:p>
    <w:p w:rsidR="00970D8B" w:rsidRPr="00970D8B" w:rsidRDefault="00970D8B" w:rsidP="00970D8B">
      <w:pPr>
        <w:pStyle w:val="EndNoteBibliography"/>
        <w:ind w:left="720" w:hanging="720"/>
        <w:rPr>
          <w:noProof/>
        </w:rPr>
      </w:pPr>
      <w:hyperlink r:id="rId20" w:history="1">
        <w:r w:rsidRPr="00970D8B">
          <w:rPr>
            <w:rStyle w:val="Hyperlink"/>
            <w:noProof/>
          </w:rPr>
          <w:t>https://onlinelibrary.wiley.com/doi/pdf/10.1002/pds.1555</w:t>
        </w:r>
      </w:hyperlink>
      <w:r w:rsidRPr="00970D8B">
        <w:rPr>
          <w:noProof/>
        </w:rPr>
        <w:t>. doi:10.1002/pds.1555</w:t>
      </w:r>
    </w:p>
    <w:p w:rsidR="005D40AC" w:rsidRDefault="007015C8">
      <w:r>
        <w:fldChar w:fldCharType="end"/>
      </w:r>
    </w:p>
    <w:sectPr w:rsidR="005D40AC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80&lt;/item&gt;&lt;item&gt;84&lt;/item&gt;&lt;item&gt;86&lt;/item&gt;&lt;item&gt;87&lt;/item&gt;&lt;item&gt;90&lt;/item&gt;&lt;item&gt;93&lt;/item&gt;&lt;item&gt;95&lt;/item&gt;&lt;item&gt;96&lt;/item&gt;&lt;item&gt;99&lt;/item&gt;&lt;item&gt;100&lt;/item&gt;&lt;item&gt;102&lt;/item&gt;&lt;item&gt;128&lt;/item&gt;&lt;item&gt;132&lt;/item&gt;&lt;item&gt;134&lt;/item&gt;&lt;item&gt;135&lt;/item&gt;&lt;/record-ids&gt;&lt;/item&gt;&lt;/Libraries&gt;"/>
  </w:docVars>
  <w:rsids>
    <w:rsidRoot w:val="001653AC"/>
    <w:rsid w:val="001653AC"/>
    <w:rsid w:val="00210076"/>
    <w:rsid w:val="002A7AD3"/>
    <w:rsid w:val="002E5B2B"/>
    <w:rsid w:val="003417FA"/>
    <w:rsid w:val="003A0CF8"/>
    <w:rsid w:val="004D2B48"/>
    <w:rsid w:val="005D40AC"/>
    <w:rsid w:val="0060213F"/>
    <w:rsid w:val="00660ED7"/>
    <w:rsid w:val="006648CF"/>
    <w:rsid w:val="006C62C6"/>
    <w:rsid w:val="007015C8"/>
    <w:rsid w:val="00784B9C"/>
    <w:rsid w:val="007E5F45"/>
    <w:rsid w:val="008334EC"/>
    <w:rsid w:val="00852A93"/>
    <w:rsid w:val="00970D8B"/>
    <w:rsid w:val="00A70307"/>
    <w:rsid w:val="00AC5570"/>
    <w:rsid w:val="00AF2676"/>
    <w:rsid w:val="00CE051C"/>
    <w:rsid w:val="00CF063E"/>
    <w:rsid w:val="00D317D8"/>
    <w:rsid w:val="00E50648"/>
    <w:rsid w:val="00ED3958"/>
    <w:rsid w:val="00FA03AC"/>
    <w:rsid w:val="00FB1D86"/>
    <w:rsid w:val="00FC480E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21EE"/>
  <w15:chartTrackingRefBased/>
  <w15:docId w15:val="{46A388EA-0A51-FB4F-A0D8-976E9ADD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015C8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015C8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015C8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015C8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01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266945/pdf/hmbr46_119.pdf" TargetMode="External"/><Relationship Id="rId13" Type="http://schemas.openxmlformats.org/officeDocument/2006/relationships/hyperlink" Target="https://doi.org/10.18637/jss.v042.i08" TargetMode="External"/><Relationship Id="rId18" Type="http://schemas.openxmlformats.org/officeDocument/2006/relationships/hyperlink" Target="https://www.ncbi.nlm.nih.gov/pubmed/1907199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ncbi.nlm.nih.gov/pubmed/22287812" TargetMode="External"/><Relationship Id="rId12" Type="http://schemas.openxmlformats.org/officeDocument/2006/relationships/hyperlink" Target="http://web.hku.hk/~bcowling/examples/propensity.htm" TargetMode="External"/><Relationship Id="rId17" Type="http://schemas.openxmlformats.org/officeDocument/2006/relationships/hyperlink" Target="https://www.tandfonline.com/doi/abs/10.1080/01621459.1984.10478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" TargetMode="External"/><Relationship Id="rId20" Type="http://schemas.openxmlformats.org/officeDocument/2006/relationships/hyperlink" Target="https://onlinelibrary.wiley.com/doi/pdf/10.1002/pds.155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144483/pdf/hmbr46-399.pdf" TargetMode="External"/><Relationship Id="rId11" Type="http://schemas.openxmlformats.org/officeDocument/2006/relationships/hyperlink" Target="https://onlinelibrary.wiley.com/doi/pdf/10.1111/j.1467-6419.2007.00527.x" TargetMode="External"/><Relationship Id="rId5" Type="http://schemas.openxmlformats.org/officeDocument/2006/relationships/hyperlink" Target="https://www.ncbi.nlm.nih.gov/pubmed/21818162" TargetMode="External"/><Relationship Id="rId15" Type="http://schemas.openxmlformats.org/officeDocument/2006/relationships/hyperlink" Target="https://www.ncbi.nlm.nih.gov/pmc/articles/PMC2807890/pdf/nihms153529.pdf" TargetMode="External"/><Relationship Id="rId10" Type="http://schemas.openxmlformats.org/officeDocument/2006/relationships/hyperlink" Target="https://onlinelibrary.wiley.com/doi/pdf/10.1002/sim.6004" TargetMode="External"/><Relationship Id="rId19" Type="http://schemas.openxmlformats.org/officeDocument/2006/relationships/hyperlink" Target="https://www.ncbi.nlm.nih.gov/pubmed/18311848" TargetMode="External"/><Relationship Id="rId4" Type="http://schemas.openxmlformats.org/officeDocument/2006/relationships/hyperlink" Target="https://www.ncbi.nlm.nih.gov/pubmed/18972454" TargetMode="External"/><Relationship Id="rId9" Type="http://schemas.openxmlformats.org/officeDocument/2006/relationships/hyperlink" Target="https://www.ncbi.nlm.nih.gov/pubmed/24123228" TargetMode="External"/><Relationship Id="rId14" Type="http://schemas.openxmlformats.org/officeDocument/2006/relationships/hyperlink" Target="https://www.ncbi.nlm.nih.gov/pubmed/199605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11</cp:revision>
  <dcterms:created xsi:type="dcterms:W3CDTF">2019-04-14T16:59:00Z</dcterms:created>
  <dcterms:modified xsi:type="dcterms:W3CDTF">2019-04-14T17:38:00Z</dcterms:modified>
</cp:coreProperties>
</file>