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1"/>
        <w:keepLines w:val="1"/>
        <w:pageBreakBefore w:val="0"/>
        <w:spacing w:after="60" w:before="0" w:lineRule="auto"/>
        <w:rPr>
          <w:rFonts w:ascii="Montserrat" w:cs="Montserrat" w:eastAsia="Montserrat" w:hAnsi="Montserrat"/>
          <w:b w:val="1"/>
          <w:color w:val="252626"/>
        </w:rPr>
      </w:pPr>
      <w:bookmarkStart w:colFirst="0" w:colLast="0" w:name="_heading=h.gjdgxs" w:id="0"/>
      <w:bookmarkEnd w:id="0"/>
      <w:r w:rsidDel="00000000" w:rsidR="00000000" w:rsidRPr="00000000">
        <w:rPr>
          <w:rFonts w:ascii="Montserrat" w:cs="Montserrat" w:eastAsia="Montserrat" w:hAnsi="Montserrat"/>
          <w:b w:val="1"/>
          <w:color w:val="252626"/>
          <w:rtl w:val="0"/>
        </w:rPr>
        <w:br w:type="textWrapping"/>
      </w:r>
      <w:r w:rsidDel="00000000" w:rsidR="00000000" w:rsidRPr="00000000">
        <w:rPr>
          <w:rFonts w:ascii="Montserrat" w:cs="Montserrat" w:eastAsia="Montserrat" w:hAnsi="Montserrat"/>
          <w:b w:val="1"/>
          <w:color w:val="ef7d22"/>
          <w:rtl w:val="0"/>
        </w:rPr>
        <w:t xml:space="preserve">Azure Data Storage Services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114300</wp:posOffset>
            </wp:positionV>
            <wp:extent cx="1388831" cy="442913"/>
            <wp:effectExtent b="0" l="0" r="0" t="0"/>
            <wp:wrapTopAndBottom distB="114300" distT="114300"/>
            <wp:docPr id="2" name="image1.jpg"/>
            <a:graphic>
              <a:graphicData uri="http://schemas.openxmlformats.org/drawingml/2006/picture">
                <pic:pic>
                  <pic:nvPicPr>
                    <pic:cNvPr id="0" name="image1.jpg"/>
                    <pic:cNvPicPr preferRelativeResize="0"/>
                  </pic:nvPicPr>
                  <pic:blipFill>
                    <a:blip r:embed="rId7"/>
                    <a:srcRect b="1564" l="0" r="0" t="1564"/>
                    <a:stretch>
                      <a:fillRect/>
                    </a:stretch>
                  </pic:blipFill>
                  <pic:spPr>
                    <a:xfrm>
                      <a:off x="0" y="0"/>
                      <a:ext cx="1388831" cy="442913"/>
                    </a:xfrm>
                    <a:prstGeom prst="rect"/>
                    <a:ln/>
                  </pic:spPr>
                </pic:pic>
              </a:graphicData>
            </a:graphic>
          </wp:anchor>
        </w:drawing>
      </w:r>
    </w:p>
    <w:p w:rsidR="00000000" w:rsidDel="00000000" w:rsidP="00000000" w:rsidRDefault="00000000" w:rsidRPr="00000000" w14:paraId="00000002">
      <w:pPr>
        <w:pStyle w:val="Subtitle"/>
        <w:keepNext w:val="1"/>
        <w:keepLines w:val="1"/>
        <w:pageBreakBefore w:val="0"/>
        <w:spacing w:after="360" w:lineRule="auto"/>
        <w:rPr>
          <w:rFonts w:ascii="PT Serif Caption" w:cs="PT Serif Caption" w:eastAsia="PT Serif Caption" w:hAnsi="PT Serif Caption"/>
          <w:color w:val="000000"/>
          <w:sz w:val="32"/>
          <w:szCs w:val="32"/>
        </w:rPr>
      </w:pPr>
      <w:bookmarkStart w:colFirst="0" w:colLast="0" w:name="_heading=h.30j0zll" w:id="1"/>
      <w:bookmarkEnd w:id="1"/>
      <w:r w:rsidDel="00000000" w:rsidR="00000000" w:rsidRPr="00000000">
        <w:rPr>
          <w:rFonts w:ascii="PT Serif Caption" w:cs="PT Serif Caption" w:eastAsia="PT Serif Caption" w:hAnsi="PT Serif Caption"/>
          <w:color w:val="000000"/>
          <w:sz w:val="32"/>
          <w:szCs w:val="32"/>
          <w:rtl w:val="0"/>
        </w:rPr>
        <w:t xml:space="preserve">Bootcamp Statement of Work and Outline </w:t>
      </w:r>
    </w:p>
    <w:p w:rsidR="00000000" w:rsidDel="00000000" w:rsidP="00000000" w:rsidRDefault="00000000" w:rsidRPr="00000000" w14:paraId="00000003">
      <w:pPr>
        <w:pageBreakBefore w:val="0"/>
        <w:rPr>
          <w:sz w:val="20"/>
          <w:szCs w:val="20"/>
        </w:rPr>
      </w:pPr>
      <w:r w:rsidDel="00000000" w:rsidR="00000000" w:rsidRPr="00000000">
        <w:rPr>
          <w:b w:val="1"/>
          <w:sz w:val="20"/>
          <w:szCs w:val="20"/>
          <w:rtl w:val="0"/>
        </w:rPr>
        <w:t xml:space="preserve">Instructions: </w:t>
      </w:r>
      <w:r w:rsidDel="00000000" w:rsidR="00000000" w:rsidRPr="00000000">
        <w:rPr>
          <w:sz w:val="20"/>
          <w:szCs w:val="20"/>
          <w:rtl w:val="0"/>
        </w:rPr>
        <w:t xml:space="preserve">To ensure that all parties are able to access the file, save the local copy in your designated production folder and include the name of the proposed event in the title (ie., Bootcamp Proposal Template_Topic/Event Title). See submission instructions at the end of the document.</w:t>
      </w:r>
    </w:p>
    <w:p w:rsidR="00000000" w:rsidDel="00000000" w:rsidP="00000000" w:rsidRDefault="00000000" w:rsidRPr="00000000" w14:paraId="00000004">
      <w:pPr>
        <w:pageBreakBefore w:val="0"/>
        <w:rPr/>
      </w:pPr>
      <w:r w:rsidDel="00000000" w:rsidR="00000000" w:rsidRPr="00000000">
        <w:rPr>
          <w:sz w:val="20"/>
          <w:szCs w:val="20"/>
          <w:rtl w:val="0"/>
        </w:rPr>
        <w:t xml:space="preserve">Note, the </w:t>
      </w:r>
      <w:r w:rsidDel="00000000" w:rsidR="00000000" w:rsidRPr="00000000">
        <w:rPr>
          <w:b w:val="1"/>
          <w:sz w:val="20"/>
          <w:szCs w:val="20"/>
          <w:rtl w:val="0"/>
        </w:rPr>
        <w:t xml:space="preserve">Production Details and Marketing Copy sections are due at least four weeks prior to the scheduled event date. </w:t>
      </w:r>
      <w:r w:rsidDel="00000000" w:rsidR="00000000" w:rsidRPr="00000000">
        <w:rPr>
          <w:sz w:val="20"/>
          <w:szCs w:val="20"/>
          <w:rtl w:val="0"/>
        </w:rPr>
        <w:t xml:space="preserve">Please contact your area’s Program or Product Manager if you have any questions about the planned content for the event. For questions regarding this template or the referenced resources, contact Natasha Emmanuel via slack or email at nemmanuel@ine.com</w:t>
      </w:r>
      <w:r w:rsidDel="00000000" w:rsidR="00000000" w:rsidRPr="00000000">
        <w:rPr>
          <w:rtl w:val="0"/>
        </w:rPr>
        <w:t xml:space="preserve">. </w:t>
      </w:r>
    </w:p>
    <w:p w:rsidR="00000000" w:rsidDel="00000000" w:rsidP="00000000" w:rsidRDefault="00000000" w:rsidRPr="00000000" w14:paraId="00000005">
      <w:pPr>
        <w:pageBreakBefore w:val="0"/>
        <w:spacing w:after="200" w:before="0" w:line="360" w:lineRule="auto"/>
        <w:rPr>
          <w:rFonts w:ascii="Open Sans" w:cs="Open Sans" w:eastAsia="Open Sans" w:hAnsi="Open Sans"/>
          <w:color w:val="25262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pageBreakBefore w:val="0"/>
        <w:spacing w:after="120" w:before="0" w:line="240" w:lineRule="auto"/>
        <w:rPr>
          <w:b w:val="1"/>
          <w:color w:val="ef7d22"/>
          <w:sz w:val="21"/>
          <w:szCs w:val="21"/>
        </w:rPr>
      </w:pPr>
      <w:r w:rsidDel="00000000" w:rsidR="00000000" w:rsidRPr="00000000">
        <w:rPr>
          <w:rFonts w:ascii="Open Sans" w:cs="Open Sans" w:eastAsia="Open Sans" w:hAnsi="Open Sans"/>
          <w:b w:val="1"/>
          <w:color w:val="ef7d22"/>
          <w:sz w:val="21"/>
          <w:szCs w:val="21"/>
          <w:rtl w:val="0"/>
        </w:rPr>
        <w:t xml:space="preserve">Instructor Name</w:t>
      </w:r>
      <w:r w:rsidDel="00000000" w:rsidR="00000000" w:rsidRPr="00000000">
        <w:rPr>
          <w:rtl w:val="0"/>
        </w:rPr>
      </w:r>
    </w:p>
    <w:p w:rsidR="00000000" w:rsidDel="00000000" w:rsidP="00000000" w:rsidRDefault="00000000" w:rsidRPr="00000000" w14:paraId="00000007">
      <w:pPr>
        <w:pageBreakBefore w:val="0"/>
        <w:spacing w:before="0" w:line="240" w:lineRule="auto"/>
        <w:rPr>
          <w:rFonts w:ascii="Open Sans" w:cs="Open Sans" w:eastAsia="Open Sans" w:hAnsi="Open Sans"/>
          <w:color w:val="000000"/>
          <w:sz w:val="21"/>
          <w:szCs w:val="21"/>
          <w:highlight w:val="white"/>
        </w:rPr>
      </w:pPr>
      <w:r w:rsidDel="00000000" w:rsidR="00000000" w:rsidRPr="00000000">
        <w:rPr>
          <w:rFonts w:ascii="Open Sans" w:cs="Open Sans" w:eastAsia="Open Sans" w:hAnsi="Open Sans"/>
          <w:color w:val="252626"/>
          <w:sz w:val="21"/>
          <w:szCs w:val="21"/>
          <w:highlight w:val="white"/>
          <w:rtl w:val="0"/>
        </w:rPr>
        <w:t xml:space="preserve">Date Submitted: [Date]</w:t>
      </w:r>
      <w:r w:rsidDel="00000000" w:rsidR="00000000" w:rsidRPr="00000000">
        <w:rPr>
          <w:rtl w:val="0"/>
        </w:rPr>
      </w:r>
    </w:p>
    <w:p w:rsidR="00000000" w:rsidDel="00000000" w:rsidP="00000000" w:rsidRDefault="00000000" w:rsidRPr="00000000" w14:paraId="00000008">
      <w:pPr>
        <w:pageBreakBefore w:val="0"/>
        <w:spacing w:before="0" w:line="240" w:lineRule="auto"/>
        <w:rPr>
          <w:rFonts w:ascii="Open Sans" w:cs="Open Sans" w:eastAsia="Open Sans" w:hAnsi="Open Sans"/>
          <w:b w:val="1"/>
          <w:sz w:val="21"/>
          <w:szCs w:val="21"/>
        </w:rPr>
      </w:pPr>
      <w:r w:rsidDel="00000000" w:rsidR="00000000" w:rsidRPr="00000000">
        <w:rPr>
          <w:rtl w:val="0"/>
        </w:rPr>
      </w:r>
    </w:p>
    <w:p w:rsidR="00000000" w:rsidDel="00000000" w:rsidP="00000000" w:rsidRDefault="00000000" w:rsidRPr="00000000" w14:paraId="00000009">
      <w:pPr>
        <w:pageBreakBefore w:val="0"/>
        <w:spacing w:after="120" w:before="0" w:line="240" w:lineRule="auto"/>
        <w:rPr>
          <w:rFonts w:ascii="Open Sans" w:cs="Open Sans" w:eastAsia="Open Sans" w:hAnsi="Open Sans"/>
          <w:color w:val="000000"/>
          <w:sz w:val="21"/>
          <w:szCs w:val="21"/>
          <w:highlight w:val="white"/>
        </w:rPr>
      </w:pPr>
      <w:r w:rsidDel="00000000" w:rsidR="00000000" w:rsidRPr="00000000">
        <w:rPr>
          <w:rFonts w:ascii="Montserrat" w:cs="Montserrat" w:eastAsia="Montserrat" w:hAnsi="Montserrat"/>
          <w:b w:val="1"/>
          <w:color w:val="ef7d22"/>
          <w:sz w:val="21"/>
          <w:szCs w:val="21"/>
          <w:rtl w:val="0"/>
        </w:rPr>
        <w:t xml:space="preserve">PRODUCTION DETAILS</w:t>
      </w:r>
      <w:r w:rsidDel="00000000" w:rsidR="00000000" w:rsidRPr="00000000">
        <w:rPr>
          <w:rtl w:val="0"/>
        </w:rPr>
      </w:r>
    </w:p>
    <w:p w:rsidR="00000000" w:rsidDel="00000000" w:rsidP="00000000" w:rsidRDefault="00000000" w:rsidRPr="00000000" w14:paraId="0000000A">
      <w:pPr>
        <w:pageBreakBefore w:val="0"/>
        <w:spacing w:after="120" w:before="0" w:line="240" w:lineRule="auto"/>
        <w:rPr>
          <w:rFonts w:ascii="Open Sans" w:cs="Open Sans" w:eastAsia="Open Sans" w:hAnsi="Open Sans"/>
          <w:color w:val="000000"/>
          <w:sz w:val="21"/>
          <w:szCs w:val="21"/>
          <w:highlight w:val="white"/>
        </w:rPr>
      </w:pPr>
      <w:r w:rsidDel="00000000" w:rsidR="00000000" w:rsidRPr="00000000">
        <w:rPr>
          <w:rFonts w:ascii="Open Sans" w:cs="Open Sans" w:eastAsia="Open Sans" w:hAnsi="Open Sans"/>
          <w:b w:val="1"/>
          <w:color w:val="000000"/>
          <w:sz w:val="21"/>
          <w:szCs w:val="21"/>
          <w:rtl w:val="0"/>
        </w:rPr>
        <w:t xml:space="preserve">Total Number of Days</w:t>
      </w:r>
      <w:r w:rsidDel="00000000" w:rsidR="00000000" w:rsidRPr="00000000">
        <w:rPr>
          <w:b w:val="1"/>
          <w:color w:val="000000"/>
          <w:sz w:val="21"/>
          <w:szCs w:val="21"/>
          <w:rtl w:val="0"/>
        </w:rPr>
        <w:t xml:space="preserve">: </w:t>
      </w:r>
      <w:r w:rsidDel="00000000" w:rsidR="00000000" w:rsidRPr="00000000">
        <w:rPr>
          <w:rFonts w:ascii="Open Sans" w:cs="Open Sans" w:eastAsia="Open Sans" w:hAnsi="Open Sans"/>
          <w:color w:val="000000"/>
          <w:sz w:val="21"/>
          <w:szCs w:val="21"/>
          <w:highlight w:val="white"/>
          <w:rtl w:val="0"/>
        </w:rPr>
        <w:t xml:space="preserve">3</w:t>
      </w:r>
    </w:p>
    <w:p w:rsidR="00000000" w:rsidDel="00000000" w:rsidP="00000000" w:rsidRDefault="00000000" w:rsidRPr="00000000" w14:paraId="0000000B">
      <w:pPr>
        <w:pageBreakBefore w:val="0"/>
        <w:spacing w:after="120" w:before="0" w:line="240" w:lineRule="auto"/>
        <w:rPr>
          <w:rFonts w:ascii="Open Sans" w:cs="Open Sans" w:eastAsia="Open Sans" w:hAnsi="Open Sans"/>
          <w:color w:val="000000"/>
          <w:sz w:val="21"/>
          <w:szCs w:val="21"/>
          <w:highlight w:val="white"/>
        </w:rPr>
      </w:pPr>
      <w:r w:rsidDel="00000000" w:rsidR="00000000" w:rsidRPr="00000000">
        <w:rPr>
          <w:rFonts w:ascii="Open Sans" w:cs="Open Sans" w:eastAsia="Open Sans" w:hAnsi="Open Sans"/>
          <w:b w:val="1"/>
          <w:sz w:val="21"/>
          <w:szCs w:val="21"/>
          <w:rtl w:val="0"/>
        </w:rPr>
        <w:t xml:space="preserve">Estimated Number of Hours per Day</w:t>
      </w:r>
      <w:r w:rsidDel="00000000" w:rsidR="00000000" w:rsidRPr="00000000">
        <w:rPr>
          <w:b w:val="1"/>
          <w:color w:val="000000"/>
          <w:sz w:val="21"/>
          <w:szCs w:val="21"/>
          <w:rtl w:val="0"/>
        </w:rPr>
        <w:t xml:space="preserve">: </w:t>
      </w:r>
      <w:r w:rsidDel="00000000" w:rsidR="00000000" w:rsidRPr="00000000">
        <w:rPr>
          <w:rFonts w:ascii="Open Sans" w:cs="Open Sans" w:eastAsia="Open Sans" w:hAnsi="Open Sans"/>
          <w:color w:val="000000"/>
          <w:sz w:val="21"/>
          <w:szCs w:val="21"/>
          <w:highlight w:val="white"/>
          <w:rtl w:val="0"/>
        </w:rPr>
        <w:t xml:space="preserve">2-3</w:t>
      </w:r>
    </w:p>
    <w:p w:rsidR="00000000" w:rsidDel="00000000" w:rsidP="00000000" w:rsidRDefault="00000000" w:rsidRPr="00000000" w14:paraId="0000000C">
      <w:pPr>
        <w:pageBreakBefore w:val="0"/>
        <w:spacing w:after="120" w:before="0" w:line="240" w:lineRule="auto"/>
        <w:rPr>
          <w:rFonts w:ascii="Open Sans" w:cs="Open Sans" w:eastAsia="Open Sans" w:hAnsi="Open Sans"/>
          <w:color w:val="252626"/>
          <w:sz w:val="21"/>
          <w:szCs w:val="21"/>
          <w:highlight w:val="white"/>
        </w:rPr>
      </w:pPr>
      <w:r w:rsidDel="00000000" w:rsidR="00000000" w:rsidRPr="00000000">
        <w:rPr>
          <w:rFonts w:ascii="Open Sans" w:cs="Open Sans" w:eastAsia="Open Sans" w:hAnsi="Open Sans"/>
          <w:b w:val="1"/>
          <w:sz w:val="21"/>
          <w:szCs w:val="21"/>
          <w:rtl w:val="0"/>
        </w:rPr>
        <w:t xml:space="preserve">Audience Size Limitations</w:t>
      </w:r>
      <w:r w:rsidDel="00000000" w:rsidR="00000000" w:rsidRPr="00000000">
        <w:rPr>
          <w:b w:val="1"/>
          <w:color w:val="000000"/>
          <w:sz w:val="21"/>
          <w:szCs w:val="21"/>
          <w:rtl w:val="0"/>
        </w:rPr>
        <w:t xml:space="preserve">: </w:t>
      </w:r>
      <w:r w:rsidDel="00000000" w:rsidR="00000000" w:rsidRPr="00000000">
        <w:rPr>
          <w:rFonts w:ascii="Open Sans" w:cs="Open Sans" w:eastAsia="Open Sans" w:hAnsi="Open Sans"/>
          <w:color w:val="000000"/>
          <w:sz w:val="21"/>
          <w:szCs w:val="21"/>
          <w:highlight w:val="white"/>
          <w:rtl w:val="0"/>
        </w:rPr>
        <w:t xml:space="preserve">[default: none]</w:t>
      </w:r>
      <w:r w:rsidDel="00000000" w:rsidR="00000000" w:rsidRPr="00000000">
        <w:rPr>
          <w:rtl w:val="0"/>
        </w:rPr>
      </w:r>
    </w:p>
    <w:p w:rsidR="00000000" w:rsidDel="00000000" w:rsidP="00000000" w:rsidRDefault="00000000" w:rsidRPr="00000000" w14:paraId="0000000D">
      <w:pPr>
        <w:pageBreakBefore w:val="0"/>
        <w:spacing w:before="0" w:line="240" w:lineRule="auto"/>
        <w:rPr>
          <w:rFonts w:ascii="Open Sans" w:cs="Open Sans" w:eastAsia="Open Sans" w:hAnsi="Open Sans"/>
          <w:sz w:val="21"/>
          <w:szCs w:val="21"/>
        </w:rPr>
      </w:pPr>
      <w:r w:rsidDel="00000000" w:rsidR="00000000" w:rsidRPr="00000000">
        <w:rPr>
          <w:rFonts w:ascii="Montserrat" w:cs="Montserrat" w:eastAsia="Montserrat" w:hAnsi="Montserrat"/>
          <w:b w:val="1"/>
          <w:color w:val="252626"/>
          <w:sz w:val="21"/>
          <w:szCs w:val="21"/>
          <w:rtl w:val="0"/>
        </w:rPr>
        <w:t xml:space="preserve">Relevant Certifications &amp; Tags: </w:t>
      </w:r>
      <w:r w:rsidDel="00000000" w:rsidR="00000000" w:rsidRPr="00000000">
        <w:rPr>
          <w:rFonts w:ascii="Open Sans" w:cs="Open Sans" w:eastAsia="Open Sans" w:hAnsi="Open Sans"/>
          <w:sz w:val="21"/>
          <w:szCs w:val="21"/>
          <w:rtl w:val="0"/>
        </w:rPr>
        <w:t xml:space="preserve">ICCE, ICME, Azure, Cloud storage, Cloud engineer,</w:t>
      </w:r>
    </w:p>
    <w:p w:rsidR="00000000" w:rsidDel="00000000" w:rsidP="00000000" w:rsidRDefault="00000000" w:rsidRPr="00000000" w14:paraId="0000000E">
      <w:pPr>
        <w:pageBreakBefore w:val="0"/>
        <w:spacing w:before="0" w:line="240" w:lineRule="auto"/>
        <w:rPr>
          <w:rFonts w:ascii="Open Sans" w:cs="Open Sans" w:eastAsia="Open Sans" w:hAnsi="Open Sans"/>
          <w:sz w:val="21"/>
          <w:szCs w:val="21"/>
        </w:rPr>
      </w:pPr>
      <w:r w:rsidDel="00000000" w:rsidR="00000000" w:rsidRPr="00000000">
        <w:rPr>
          <w:rFonts w:ascii="Open Sans" w:cs="Open Sans" w:eastAsia="Open Sans" w:hAnsi="Open Sans"/>
          <w:sz w:val="21"/>
          <w:szCs w:val="21"/>
          <w:rtl w:val="0"/>
        </w:rPr>
        <w:t xml:space="preserve">Cloud data, Cloud database</w:t>
      </w:r>
    </w:p>
    <w:p w:rsidR="00000000" w:rsidDel="00000000" w:rsidP="00000000" w:rsidRDefault="00000000" w:rsidRPr="00000000" w14:paraId="0000000F">
      <w:pPr>
        <w:pageBreakBefore w:val="0"/>
        <w:spacing w:before="0" w:line="240" w:lineRule="auto"/>
        <w:rPr>
          <w:rFonts w:ascii="Open Sans" w:cs="Open Sans" w:eastAsia="Open Sans" w:hAnsi="Open Sans"/>
          <w:sz w:val="21"/>
          <w:szCs w:val="21"/>
        </w:rPr>
      </w:pPr>
      <w:r w:rsidDel="00000000" w:rsidR="00000000" w:rsidRPr="00000000">
        <w:rPr>
          <w:rtl w:val="0"/>
        </w:rPr>
      </w:r>
    </w:p>
    <w:p w:rsidR="00000000" w:rsidDel="00000000" w:rsidP="00000000" w:rsidRDefault="00000000" w:rsidRPr="00000000" w14:paraId="00000010">
      <w:pPr>
        <w:pageBreakBefore w:val="0"/>
        <w:spacing w:after="120" w:before="0" w:line="240" w:lineRule="auto"/>
        <w:rPr>
          <w:rFonts w:ascii="Open Sans" w:cs="Open Sans" w:eastAsia="Open Sans" w:hAnsi="Open Sans"/>
          <w:b w:val="1"/>
          <w:color w:val="000000"/>
          <w:sz w:val="21"/>
          <w:szCs w:val="21"/>
        </w:rPr>
      </w:pPr>
      <w:r w:rsidDel="00000000" w:rsidR="00000000" w:rsidRPr="00000000">
        <w:rPr>
          <w:rtl w:val="0"/>
        </w:rPr>
      </w:r>
    </w:p>
    <w:p w:rsidR="00000000" w:rsidDel="00000000" w:rsidP="00000000" w:rsidRDefault="00000000" w:rsidRPr="00000000" w14:paraId="00000011">
      <w:pPr>
        <w:pageBreakBefore w:val="0"/>
        <w:spacing w:after="200" w:before="0" w:line="240" w:lineRule="auto"/>
        <w:rPr>
          <w:rFonts w:ascii="Montserrat" w:cs="Montserrat" w:eastAsia="Montserrat" w:hAnsi="Montserrat"/>
          <w:b w:val="1"/>
          <w:color w:val="ef7d22"/>
          <w:sz w:val="21"/>
          <w:szCs w:val="21"/>
        </w:rPr>
      </w:pPr>
      <w:r w:rsidDel="00000000" w:rsidR="00000000" w:rsidRPr="00000000">
        <w:rPr>
          <w:rFonts w:ascii="Montserrat" w:cs="Montserrat" w:eastAsia="Montserrat" w:hAnsi="Montserrat"/>
          <w:b w:val="1"/>
          <w:color w:val="ef7d22"/>
          <w:sz w:val="21"/>
          <w:szCs w:val="21"/>
          <w:rtl w:val="0"/>
        </w:rPr>
        <w:t xml:space="preserve">IMPLEMENTATION NEEDS &amp; REQUIREMENTS</w:t>
      </w:r>
    </w:p>
    <w:p w:rsidR="00000000" w:rsidDel="00000000" w:rsidP="00000000" w:rsidRDefault="00000000" w:rsidRPr="00000000" w14:paraId="00000012">
      <w:pPr>
        <w:pageBreakBefore w:val="0"/>
        <w:spacing w:after="120" w:before="0" w:line="240" w:lineRule="auto"/>
        <w:rPr>
          <w:rFonts w:ascii="Open Sans" w:cs="Open Sans" w:eastAsia="Open Sans" w:hAnsi="Open Sans"/>
          <w:color w:val="000000"/>
          <w:sz w:val="21"/>
          <w:szCs w:val="21"/>
          <w:highlight w:val="white"/>
        </w:rPr>
      </w:pPr>
      <w:r w:rsidDel="00000000" w:rsidR="00000000" w:rsidRPr="00000000">
        <w:rPr>
          <w:rFonts w:ascii="Open Sans" w:cs="Open Sans" w:eastAsia="Open Sans" w:hAnsi="Open Sans"/>
          <w:b w:val="1"/>
          <w:color w:val="000000"/>
          <w:sz w:val="21"/>
          <w:szCs w:val="21"/>
          <w:rtl w:val="0"/>
        </w:rPr>
        <w:t xml:space="preserve">Required Technology</w:t>
      </w:r>
      <w:r w:rsidDel="00000000" w:rsidR="00000000" w:rsidRPr="00000000">
        <w:rPr>
          <w:b w:val="1"/>
          <w:color w:val="000000"/>
          <w:sz w:val="21"/>
          <w:szCs w:val="21"/>
          <w:rtl w:val="0"/>
        </w:rPr>
        <w:t xml:space="preserve">: </w:t>
      </w:r>
      <w:r w:rsidDel="00000000" w:rsidR="00000000" w:rsidRPr="00000000">
        <w:rPr>
          <w:rFonts w:ascii="Open Sans" w:cs="Open Sans" w:eastAsia="Open Sans" w:hAnsi="Open Sans"/>
          <w:color w:val="000000"/>
          <w:sz w:val="21"/>
          <w:szCs w:val="21"/>
          <w:highlight w:val="white"/>
          <w:rtl w:val="0"/>
        </w:rPr>
        <w:t xml:space="preserve">Azure Access</w:t>
      </w:r>
    </w:p>
    <w:p w:rsidR="00000000" w:rsidDel="00000000" w:rsidP="00000000" w:rsidRDefault="00000000" w:rsidRPr="00000000" w14:paraId="00000013">
      <w:pPr>
        <w:pageBreakBefore w:val="0"/>
        <w:spacing w:after="120" w:before="0" w:line="240" w:lineRule="auto"/>
        <w:rPr>
          <w:rFonts w:ascii="Open Sans" w:cs="Open Sans" w:eastAsia="Open Sans" w:hAnsi="Open Sans"/>
          <w:color w:val="000000"/>
          <w:sz w:val="21"/>
          <w:szCs w:val="21"/>
          <w:highlight w:val="white"/>
        </w:rPr>
      </w:pPr>
      <w:r w:rsidDel="00000000" w:rsidR="00000000" w:rsidRPr="00000000">
        <w:rPr>
          <w:rFonts w:ascii="Open Sans" w:cs="Open Sans" w:eastAsia="Open Sans" w:hAnsi="Open Sans"/>
          <w:b w:val="1"/>
          <w:color w:val="000000"/>
          <w:sz w:val="21"/>
          <w:szCs w:val="21"/>
          <w:rtl w:val="0"/>
        </w:rPr>
        <w:t xml:space="preserve">Required Software</w:t>
      </w:r>
      <w:r w:rsidDel="00000000" w:rsidR="00000000" w:rsidRPr="00000000">
        <w:rPr>
          <w:b w:val="1"/>
          <w:color w:val="000000"/>
          <w:sz w:val="21"/>
          <w:szCs w:val="21"/>
          <w:rtl w:val="0"/>
        </w:rPr>
        <w:t xml:space="preserve">: </w:t>
      </w:r>
      <w:r w:rsidDel="00000000" w:rsidR="00000000" w:rsidRPr="00000000">
        <w:rPr>
          <w:rFonts w:ascii="Open Sans" w:cs="Open Sans" w:eastAsia="Open Sans" w:hAnsi="Open Sans"/>
          <w:color w:val="000000"/>
          <w:sz w:val="21"/>
          <w:szCs w:val="21"/>
          <w:highlight w:val="white"/>
          <w:rtl w:val="0"/>
        </w:rPr>
        <w:t xml:space="preserve">NA</w:t>
      </w:r>
    </w:p>
    <w:p w:rsidR="00000000" w:rsidDel="00000000" w:rsidP="00000000" w:rsidRDefault="00000000" w:rsidRPr="00000000" w14:paraId="00000014">
      <w:pPr>
        <w:pageBreakBefore w:val="0"/>
        <w:spacing w:after="120" w:before="0" w:line="240" w:lineRule="auto"/>
        <w:rPr>
          <w:rFonts w:ascii="Open Sans" w:cs="Open Sans" w:eastAsia="Open Sans" w:hAnsi="Open Sans"/>
          <w:color w:val="252626"/>
          <w:sz w:val="21"/>
          <w:szCs w:val="21"/>
          <w:highlight w:val="white"/>
        </w:rPr>
      </w:pPr>
      <w:r w:rsidDel="00000000" w:rsidR="00000000" w:rsidRPr="00000000">
        <w:rPr>
          <w:rFonts w:ascii="Montserrat" w:cs="Montserrat" w:eastAsia="Montserrat" w:hAnsi="Montserrat"/>
          <w:b w:val="1"/>
          <w:color w:val="252626"/>
          <w:sz w:val="21"/>
          <w:szCs w:val="21"/>
          <w:rtl w:val="0"/>
        </w:rPr>
        <w:t xml:space="preserve">Lecture Functionality &amp; Instructional Needs</w:t>
      </w:r>
      <w:r w:rsidDel="00000000" w:rsidR="00000000" w:rsidRPr="00000000">
        <w:rPr>
          <w:b w:val="1"/>
          <w:color w:val="000000"/>
          <w:sz w:val="21"/>
          <w:szCs w:val="21"/>
          <w:rtl w:val="0"/>
        </w:rPr>
        <w:t xml:space="preserve">:</w:t>
      </w:r>
      <w:r w:rsidDel="00000000" w:rsidR="00000000" w:rsidRPr="00000000">
        <w:rPr>
          <w:rFonts w:ascii="Open Sans" w:cs="Open Sans" w:eastAsia="Open Sans" w:hAnsi="Open Sans"/>
          <w:color w:val="000000"/>
          <w:sz w:val="21"/>
          <w:szCs w:val="21"/>
          <w:highlight w:val="white"/>
          <w:rtl w:val="0"/>
        </w:rPr>
        <w:t xml:space="preserve"> Standard</w:t>
      </w:r>
      <w:r w:rsidDel="00000000" w:rsidR="00000000" w:rsidRPr="00000000">
        <w:rPr>
          <w:rtl w:val="0"/>
        </w:rPr>
      </w:r>
    </w:p>
    <w:p w:rsidR="00000000" w:rsidDel="00000000" w:rsidP="00000000" w:rsidRDefault="00000000" w:rsidRPr="00000000" w14:paraId="00000015">
      <w:pPr>
        <w:pageBreakBefore w:val="0"/>
        <w:spacing w:after="120" w:before="0" w:line="240" w:lineRule="auto"/>
        <w:rPr>
          <w:rFonts w:ascii="Open Sans" w:cs="Open Sans" w:eastAsia="Open Sans" w:hAnsi="Open Sans"/>
          <w:b w:val="1"/>
          <w:color w:val="000000"/>
          <w:sz w:val="21"/>
          <w:szCs w:val="21"/>
          <w:highlight w:val="white"/>
        </w:rPr>
      </w:pPr>
      <w:r w:rsidDel="00000000" w:rsidR="00000000" w:rsidRPr="00000000">
        <w:rPr>
          <w:rFonts w:ascii="Montserrat" w:cs="Montserrat" w:eastAsia="Montserrat" w:hAnsi="Montserrat"/>
          <w:b w:val="1"/>
          <w:color w:val="252626"/>
          <w:sz w:val="21"/>
          <w:szCs w:val="21"/>
          <w:rtl w:val="0"/>
        </w:rPr>
        <w:t xml:space="preserve">Lab Functionality &amp; Instructional Needs</w:t>
      </w:r>
      <w:r w:rsidDel="00000000" w:rsidR="00000000" w:rsidRPr="00000000">
        <w:rPr>
          <w:b w:val="1"/>
          <w:color w:val="000000"/>
          <w:sz w:val="21"/>
          <w:szCs w:val="21"/>
          <w:rtl w:val="0"/>
        </w:rPr>
        <w:t xml:space="preserve">:</w:t>
      </w:r>
      <w:r w:rsidDel="00000000" w:rsidR="00000000" w:rsidRPr="00000000">
        <w:rPr>
          <w:rFonts w:ascii="Open Sans" w:cs="Open Sans" w:eastAsia="Open Sans" w:hAnsi="Open Sans"/>
          <w:color w:val="000000"/>
          <w:sz w:val="21"/>
          <w:szCs w:val="21"/>
          <w:highlight w:val="white"/>
          <w:rtl w:val="0"/>
        </w:rPr>
        <w:t xml:space="preserve"> Standard</w:t>
      </w:r>
      <w:r w:rsidDel="00000000" w:rsidR="00000000" w:rsidRPr="00000000">
        <w:rPr>
          <w:rtl w:val="0"/>
        </w:rPr>
      </w:r>
    </w:p>
    <w:p w:rsidR="00000000" w:rsidDel="00000000" w:rsidP="00000000" w:rsidRDefault="00000000" w:rsidRPr="00000000" w14:paraId="00000016">
      <w:pPr>
        <w:pageBreakBefore w:val="0"/>
        <w:numPr>
          <w:ilvl w:val="0"/>
          <w:numId w:val="2"/>
        </w:numPr>
        <w:spacing w:after="0" w:before="0" w:line="240" w:lineRule="auto"/>
        <w:ind w:left="720" w:hanging="360"/>
        <w:rPr>
          <w:rFonts w:ascii="Open Sans" w:cs="Open Sans" w:eastAsia="Open Sans" w:hAnsi="Open Sans"/>
          <w:color w:val="000000"/>
          <w:sz w:val="21"/>
          <w:szCs w:val="21"/>
          <w:highlight w:val="white"/>
        </w:rPr>
      </w:pPr>
      <w:r w:rsidDel="00000000" w:rsidR="00000000" w:rsidRPr="00000000">
        <w:rPr>
          <w:rFonts w:ascii="Open Sans" w:cs="Open Sans" w:eastAsia="Open Sans" w:hAnsi="Open Sans"/>
          <w:color w:val="000000"/>
          <w:sz w:val="21"/>
          <w:szCs w:val="21"/>
          <w:highlight w:val="white"/>
          <w:rtl w:val="0"/>
        </w:rPr>
        <w:t xml:space="preserve">Online access</w:t>
      </w:r>
    </w:p>
    <w:p w:rsidR="00000000" w:rsidDel="00000000" w:rsidP="00000000" w:rsidRDefault="00000000" w:rsidRPr="00000000" w14:paraId="00000017">
      <w:pPr>
        <w:pageBreakBefore w:val="0"/>
        <w:numPr>
          <w:ilvl w:val="1"/>
          <w:numId w:val="2"/>
        </w:numPr>
        <w:spacing w:after="0" w:before="0" w:lineRule="auto"/>
        <w:ind w:left="1440" w:hanging="360"/>
        <w:rPr>
          <w:rFonts w:ascii="Open Sans" w:cs="Open Sans" w:eastAsia="Open Sans" w:hAnsi="Open Sans"/>
          <w:color w:val="000000"/>
          <w:sz w:val="21"/>
          <w:szCs w:val="21"/>
          <w:highlight w:val="white"/>
        </w:rPr>
      </w:pPr>
      <w:r w:rsidDel="00000000" w:rsidR="00000000" w:rsidRPr="00000000">
        <w:rPr>
          <w:rFonts w:ascii="Open Sans" w:cs="Open Sans" w:eastAsia="Open Sans" w:hAnsi="Open Sans"/>
          <w:sz w:val="21"/>
          <w:szCs w:val="21"/>
          <w:rtl w:val="0"/>
        </w:rPr>
        <w:t xml:space="preserve">Access to Azure playground</w:t>
      </w:r>
      <w:r w:rsidDel="00000000" w:rsidR="00000000" w:rsidRPr="00000000">
        <w:rPr>
          <w:rtl w:val="0"/>
        </w:rPr>
      </w:r>
    </w:p>
    <w:p w:rsidR="00000000" w:rsidDel="00000000" w:rsidP="00000000" w:rsidRDefault="00000000" w:rsidRPr="00000000" w14:paraId="00000018">
      <w:pPr>
        <w:pageBreakBefore w:val="0"/>
        <w:spacing w:after="0" w:before="0" w:lineRule="auto"/>
        <w:ind w:left="1440" w:firstLine="0"/>
        <w:rPr>
          <w:rFonts w:ascii="Open Sans" w:cs="Open Sans" w:eastAsia="Open Sans" w:hAnsi="Open Sans"/>
          <w:color w:val="000000"/>
          <w:sz w:val="21"/>
          <w:szCs w:val="21"/>
          <w:highlight w:val="white"/>
        </w:rPr>
      </w:pPr>
      <w:r w:rsidDel="00000000" w:rsidR="00000000" w:rsidRPr="00000000">
        <w:rPr>
          <w:rtl w:val="0"/>
        </w:rPr>
      </w:r>
    </w:p>
    <w:p w:rsidR="00000000" w:rsidDel="00000000" w:rsidP="00000000" w:rsidRDefault="00000000" w:rsidRPr="00000000" w14:paraId="00000019">
      <w:pPr>
        <w:pageBreakBefore w:val="0"/>
        <w:spacing w:after="200" w:before="0" w:line="240" w:lineRule="auto"/>
        <w:rPr>
          <w:rFonts w:ascii="Open Sans" w:cs="Open Sans" w:eastAsia="Open Sans" w:hAnsi="Open Sans"/>
          <w:color w:val="252626"/>
          <w:sz w:val="21"/>
          <w:szCs w:val="21"/>
          <w:highlight w:val="white"/>
        </w:rPr>
      </w:pPr>
      <w:r w:rsidDel="00000000" w:rsidR="00000000" w:rsidRPr="00000000">
        <w:rPr>
          <w:rFonts w:ascii="Montserrat" w:cs="Montserrat" w:eastAsia="Montserrat" w:hAnsi="Montserrat"/>
          <w:b w:val="1"/>
          <w:color w:val="ef7d22"/>
          <w:sz w:val="21"/>
          <w:szCs w:val="21"/>
          <w:rtl w:val="0"/>
        </w:rPr>
        <w:t xml:space="preserve">MARKETING COPY</w:t>
      </w:r>
      <w:r w:rsidDel="00000000" w:rsidR="00000000" w:rsidRPr="00000000">
        <w:rPr>
          <w:rtl w:val="0"/>
        </w:rPr>
      </w:r>
    </w:p>
    <w:p w:rsidR="00000000" w:rsidDel="00000000" w:rsidP="00000000" w:rsidRDefault="00000000" w:rsidRPr="00000000" w14:paraId="0000001A">
      <w:pPr>
        <w:pStyle w:val="Heading1"/>
        <w:keepNext w:val="1"/>
        <w:keepLines w:val="1"/>
        <w:pageBreakBefore w:val="0"/>
        <w:spacing w:after="240" w:before="0" w:lineRule="auto"/>
        <w:rPr>
          <w:rFonts w:ascii="Open Sans" w:cs="Open Sans" w:eastAsia="Open Sans" w:hAnsi="Open Sans"/>
          <w:color w:val="252626"/>
          <w:sz w:val="21"/>
          <w:szCs w:val="21"/>
          <w:highlight w:val="white"/>
        </w:rPr>
      </w:pPr>
      <w:bookmarkStart w:colFirst="0" w:colLast="0" w:name="_heading=h.1fob9te" w:id="2"/>
      <w:bookmarkEnd w:id="2"/>
      <w:r w:rsidDel="00000000" w:rsidR="00000000" w:rsidRPr="00000000">
        <w:rPr>
          <w:rFonts w:ascii="Montserrat" w:cs="Montserrat" w:eastAsia="Montserrat" w:hAnsi="Montserrat"/>
          <w:color w:val="252626"/>
          <w:sz w:val="21"/>
          <w:szCs w:val="21"/>
          <w:rtl w:val="0"/>
        </w:rPr>
        <w:t xml:space="preserve">EVENT DESCRIPTION (ine.com)</w:t>
      </w:r>
      <w:r w:rsidDel="00000000" w:rsidR="00000000" w:rsidRPr="00000000">
        <w:rPr>
          <w:rtl w:val="0"/>
        </w:rPr>
      </w:r>
    </w:p>
    <w:p w:rsidR="00000000" w:rsidDel="00000000" w:rsidP="00000000" w:rsidRDefault="00000000" w:rsidRPr="00000000" w14:paraId="0000001B">
      <w:pPr>
        <w:pageBreakBefore w:val="0"/>
        <w:spacing w:after="200" w:before="0" w:line="360" w:lineRule="auto"/>
        <w:rPr>
          <w:rFonts w:ascii="Open Sans" w:cs="Open Sans" w:eastAsia="Open Sans" w:hAnsi="Open Sans"/>
          <w:color w:val="252626"/>
          <w:sz w:val="21"/>
          <w:szCs w:val="21"/>
          <w:highlight w:val="white"/>
        </w:rPr>
      </w:pPr>
      <w:r w:rsidDel="00000000" w:rsidR="00000000" w:rsidRPr="00000000">
        <w:rPr>
          <w:rFonts w:ascii="Open Sans" w:cs="Open Sans" w:eastAsia="Open Sans" w:hAnsi="Open Sans"/>
          <w:color w:val="252626"/>
          <w:sz w:val="21"/>
          <w:szCs w:val="21"/>
          <w:highlight w:val="white"/>
          <w:rtl w:val="0"/>
        </w:rPr>
        <w:t xml:space="preserve">In this bootcamp we will cover how to store and protect information in Azure. We will explore using Azure Storage Accounts for common file storage requirements, including the options for defining storage, how to provide high availability for objects in storage, how to protect objects in storage and how to use Storage accounts to provide common functions such as file shares and static websites. We will also cover provisioning and managing relational databases with Azure SQL Databases and Azure Databases for MySQL and PostgresQL. Finally, we will cover non-relational data storage using Cosmos DB, Data Lake storage, Azure Synapse, and Azure Cache for Redis.</w:t>
      </w:r>
    </w:p>
    <w:p w:rsidR="00000000" w:rsidDel="00000000" w:rsidP="00000000" w:rsidRDefault="00000000" w:rsidRPr="00000000" w14:paraId="0000001C">
      <w:pPr>
        <w:pageBreakBefore w:val="0"/>
        <w:spacing w:after="200" w:before="0" w:line="360" w:lineRule="auto"/>
        <w:rPr>
          <w:rFonts w:ascii="Open Sans" w:cs="Open Sans" w:eastAsia="Open Sans" w:hAnsi="Open Sans"/>
          <w:color w:val="252626"/>
          <w:sz w:val="21"/>
          <w:szCs w:val="21"/>
          <w:highlight w:val="white"/>
        </w:rPr>
      </w:pPr>
      <w:r w:rsidDel="00000000" w:rsidR="00000000" w:rsidRPr="00000000">
        <w:rPr>
          <w:rtl w:val="0"/>
        </w:rPr>
      </w:r>
    </w:p>
    <w:p w:rsidR="00000000" w:rsidDel="00000000" w:rsidP="00000000" w:rsidRDefault="00000000" w:rsidRPr="00000000" w14:paraId="0000001D">
      <w:pPr>
        <w:pStyle w:val="Heading1"/>
        <w:keepNext w:val="1"/>
        <w:keepLines w:val="1"/>
        <w:pageBreakBefore w:val="0"/>
        <w:spacing w:after="240" w:before="0" w:lineRule="auto"/>
        <w:rPr>
          <w:rFonts w:ascii="Montserrat" w:cs="Montserrat" w:eastAsia="Montserrat" w:hAnsi="Montserrat"/>
          <w:color w:val="252626"/>
          <w:sz w:val="21"/>
          <w:szCs w:val="21"/>
        </w:rPr>
      </w:pPr>
      <w:bookmarkStart w:colFirst="0" w:colLast="0" w:name="_heading=h.3znysh7" w:id="3"/>
      <w:bookmarkEnd w:id="3"/>
      <w:r w:rsidDel="00000000" w:rsidR="00000000" w:rsidRPr="00000000">
        <w:rPr>
          <w:rFonts w:ascii="Montserrat" w:cs="Montserrat" w:eastAsia="Montserrat" w:hAnsi="Montserrat"/>
          <w:color w:val="252626"/>
          <w:sz w:val="21"/>
          <w:szCs w:val="21"/>
          <w:rtl w:val="0"/>
        </w:rPr>
        <w:t xml:space="preserve">EVENT DESCRIPTION (my.ine.com)</w:t>
      </w:r>
    </w:p>
    <w:p w:rsidR="00000000" w:rsidDel="00000000" w:rsidP="00000000" w:rsidRDefault="00000000" w:rsidRPr="00000000" w14:paraId="0000001E">
      <w:pPr>
        <w:spacing w:after="200" w:before="0" w:line="360" w:lineRule="auto"/>
        <w:rPr>
          <w:rFonts w:ascii="Open Sans" w:cs="Open Sans" w:eastAsia="Open Sans" w:hAnsi="Open Sans"/>
          <w:color w:val="252626"/>
          <w:sz w:val="21"/>
          <w:szCs w:val="21"/>
          <w:highlight w:val="white"/>
        </w:rPr>
      </w:pPr>
      <w:r w:rsidDel="00000000" w:rsidR="00000000" w:rsidRPr="00000000">
        <w:rPr>
          <w:rFonts w:ascii="Open Sans" w:cs="Open Sans" w:eastAsia="Open Sans" w:hAnsi="Open Sans"/>
          <w:color w:val="252626"/>
          <w:sz w:val="21"/>
          <w:szCs w:val="21"/>
          <w:highlight w:val="white"/>
          <w:rtl w:val="0"/>
        </w:rPr>
        <w:t xml:space="preserve">In this bootcamp we will cover how to store and protect information in Azure.You will learn how to design, provision and manage Storage Accounts.  You will learn options for defining storage, how to provide high availability for objects in storage, how to protect objects in storage and how to use Storage accounts to provide common functions such as file shares and static websites. You will also learn how to implement relational data in Azure. You will learn about the cost and feature options for Azure SQL Databases, how to protect SQL databases, and how to provide high availability for SQL databases. You will also learn about the platform options for hosting MySQL and PostgresQL databases in Azure. Finally, you will learn non-relational data storage using Cosmos DB, Data Lake storage, Azure Synapse, and Azure Cache for Redis.</w:t>
      </w:r>
    </w:p>
    <w:p w:rsidR="00000000" w:rsidDel="00000000" w:rsidP="00000000" w:rsidRDefault="00000000" w:rsidRPr="00000000" w14:paraId="0000001F">
      <w:pPr>
        <w:pageBreakBefore w:val="0"/>
        <w:spacing w:after="120" w:before="0" w:line="360" w:lineRule="auto"/>
        <w:rPr>
          <w:rFonts w:ascii="Open Sans" w:cs="Open Sans" w:eastAsia="Open Sans" w:hAnsi="Open Sans"/>
          <w:color w:val="252626"/>
          <w:sz w:val="21"/>
          <w:szCs w:val="21"/>
          <w:highlight w:val="white"/>
        </w:rPr>
      </w:pPr>
      <w:r w:rsidDel="00000000" w:rsidR="00000000" w:rsidRPr="00000000">
        <w:rPr>
          <w:rtl w:val="0"/>
        </w:rPr>
      </w:r>
    </w:p>
    <w:p w:rsidR="00000000" w:rsidDel="00000000" w:rsidP="00000000" w:rsidRDefault="00000000" w:rsidRPr="00000000" w14:paraId="00000020">
      <w:pPr>
        <w:pStyle w:val="Heading1"/>
        <w:keepNext w:val="1"/>
        <w:keepLines w:val="1"/>
        <w:pageBreakBefore w:val="0"/>
        <w:spacing w:after="240" w:before="200" w:lineRule="auto"/>
        <w:rPr>
          <w:rFonts w:ascii="Montserrat" w:cs="Montserrat" w:eastAsia="Montserrat" w:hAnsi="Montserrat"/>
          <w:color w:val="252626"/>
          <w:sz w:val="21"/>
          <w:szCs w:val="21"/>
        </w:rPr>
      </w:pPr>
      <w:bookmarkStart w:colFirst="0" w:colLast="0" w:name="_heading=h.2et92p0" w:id="4"/>
      <w:bookmarkEnd w:id="4"/>
      <w:r w:rsidDel="00000000" w:rsidR="00000000" w:rsidRPr="00000000">
        <w:rPr>
          <w:rFonts w:ascii="Montserrat" w:cs="Montserrat" w:eastAsia="Montserrat" w:hAnsi="Montserrat"/>
          <w:color w:val="252626"/>
          <w:sz w:val="21"/>
          <w:szCs w:val="21"/>
          <w:rtl w:val="0"/>
        </w:rPr>
        <w:t xml:space="preserve">Learning Objectives</w:t>
      </w:r>
    </w:p>
    <w:p w:rsidR="00000000" w:rsidDel="00000000" w:rsidP="00000000" w:rsidRDefault="00000000" w:rsidRPr="00000000" w14:paraId="00000021">
      <w:pPr>
        <w:pageBreakBefore w:val="0"/>
        <w:rPr>
          <w:rFonts w:ascii="Open Sans" w:cs="Open Sans" w:eastAsia="Open Sans" w:hAnsi="Open Sans"/>
          <w:sz w:val="21"/>
          <w:szCs w:val="21"/>
        </w:rPr>
      </w:pPr>
      <w:r w:rsidDel="00000000" w:rsidR="00000000" w:rsidRPr="00000000">
        <w:rPr>
          <w:rFonts w:ascii="Open Sans" w:cs="Open Sans" w:eastAsia="Open Sans" w:hAnsi="Open Sans"/>
          <w:sz w:val="21"/>
          <w:szCs w:val="21"/>
          <w:rtl w:val="0"/>
        </w:rPr>
        <w:t xml:space="preserve">At the end of this Bootcamp, students will be able to </w:t>
      </w:r>
    </w:p>
    <w:p w:rsidR="00000000" w:rsidDel="00000000" w:rsidP="00000000" w:rsidRDefault="00000000" w:rsidRPr="00000000" w14:paraId="00000022">
      <w:pPr>
        <w:pageBreakBefore w:val="0"/>
        <w:numPr>
          <w:ilvl w:val="0"/>
          <w:numId w:val="1"/>
        </w:numPr>
        <w:spacing w:after="0" w:lineRule="auto"/>
        <w:ind w:left="720" w:hanging="360"/>
        <w:rPr>
          <w:rFonts w:ascii="Open Sans" w:cs="Open Sans" w:eastAsia="Open Sans" w:hAnsi="Open Sans"/>
          <w:sz w:val="21"/>
          <w:szCs w:val="21"/>
        </w:rPr>
      </w:pPr>
      <w:r w:rsidDel="00000000" w:rsidR="00000000" w:rsidRPr="00000000">
        <w:rPr>
          <w:rFonts w:ascii="Open Sans" w:cs="Open Sans" w:eastAsia="Open Sans" w:hAnsi="Open Sans"/>
          <w:sz w:val="21"/>
          <w:szCs w:val="21"/>
          <w:rtl w:val="0"/>
        </w:rPr>
        <w:t xml:space="preserve">Provision the appropriate Storage Account for a specific scenario</w:t>
      </w:r>
    </w:p>
    <w:p w:rsidR="00000000" w:rsidDel="00000000" w:rsidP="00000000" w:rsidRDefault="00000000" w:rsidRPr="00000000" w14:paraId="00000023">
      <w:pPr>
        <w:pageBreakBefore w:val="0"/>
        <w:numPr>
          <w:ilvl w:val="0"/>
          <w:numId w:val="1"/>
        </w:numPr>
        <w:spacing w:after="0" w:lineRule="auto"/>
        <w:ind w:left="720" w:hanging="360"/>
        <w:rPr>
          <w:rFonts w:ascii="Open Sans" w:cs="Open Sans" w:eastAsia="Open Sans" w:hAnsi="Open Sans"/>
          <w:sz w:val="21"/>
          <w:szCs w:val="21"/>
          <w:u w:val="none"/>
        </w:rPr>
      </w:pPr>
      <w:r w:rsidDel="00000000" w:rsidR="00000000" w:rsidRPr="00000000">
        <w:rPr>
          <w:rFonts w:ascii="Open Sans" w:cs="Open Sans" w:eastAsia="Open Sans" w:hAnsi="Open Sans"/>
          <w:sz w:val="21"/>
          <w:szCs w:val="21"/>
          <w:rtl w:val="0"/>
        </w:rPr>
        <w:t xml:space="preserve">Provide high availability for objects in Storage Accounts</w:t>
      </w:r>
    </w:p>
    <w:p w:rsidR="00000000" w:rsidDel="00000000" w:rsidP="00000000" w:rsidRDefault="00000000" w:rsidRPr="00000000" w14:paraId="00000024">
      <w:pPr>
        <w:pageBreakBefore w:val="0"/>
        <w:numPr>
          <w:ilvl w:val="0"/>
          <w:numId w:val="1"/>
        </w:numPr>
        <w:spacing w:after="0" w:lineRule="auto"/>
        <w:ind w:left="720" w:hanging="360"/>
        <w:rPr>
          <w:rFonts w:ascii="Open Sans" w:cs="Open Sans" w:eastAsia="Open Sans" w:hAnsi="Open Sans"/>
          <w:sz w:val="21"/>
          <w:szCs w:val="21"/>
          <w:u w:val="none"/>
        </w:rPr>
      </w:pPr>
      <w:r w:rsidDel="00000000" w:rsidR="00000000" w:rsidRPr="00000000">
        <w:rPr>
          <w:rFonts w:ascii="Open Sans" w:cs="Open Sans" w:eastAsia="Open Sans" w:hAnsi="Open Sans"/>
          <w:sz w:val="21"/>
          <w:szCs w:val="21"/>
          <w:rtl w:val="0"/>
        </w:rPr>
        <w:t xml:space="preserve">Secure and protect objects in Storage Accounts</w:t>
      </w:r>
    </w:p>
    <w:p w:rsidR="00000000" w:rsidDel="00000000" w:rsidP="00000000" w:rsidRDefault="00000000" w:rsidRPr="00000000" w14:paraId="00000025">
      <w:pPr>
        <w:pageBreakBefore w:val="0"/>
        <w:numPr>
          <w:ilvl w:val="0"/>
          <w:numId w:val="1"/>
        </w:numPr>
        <w:spacing w:after="0" w:lineRule="auto"/>
        <w:ind w:left="720" w:hanging="360"/>
        <w:rPr>
          <w:rFonts w:ascii="Open Sans" w:cs="Open Sans" w:eastAsia="Open Sans" w:hAnsi="Open Sans"/>
          <w:sz w:val="21"/>
          <w:szCs w:val="21"/>
          <w:u w:val="none"/>
        </w:rPr>
      </w:pPr>
      <w:r w:rsidDel="00000000" w:rsidR="00000000" w:rsidRPr="00000000">
        <w:rPr>
          <w:rFonts w:ascii="Open Sans" w:cs="Open Sans" w:eastAsia="Open Sans" w:hAnsi="Open Sans"/>
          <w:sz w:val="21"/>
          <w:szCs w:val="21"/>
          <w:rtl w:val="0"/>
        </w:rPr>
        <w:t xml:space="preserve">Implement Storage Services</w:t>
      </w:r>
    </w:p>
    <w:p w:rsidR="00000000" w:rsidDel="00000000" w:rsidP="00000000" w:rsidRDefault="00000000" w:rsidRPr="00000000" w14:paraId="00000026">
      <w:pPr>
        <w:pageBreakBefore w:val="0"/>
        <w:numPr>
          <w:ilvl w:val="0"/>
          <w:numId w:val="1"/>
        </w:numPr>
        <w:spacing w:after="0" w:before="0" w:lineRule="auto"/>
        <w:ind w:left="720" w:hanging="360"/>
        <w:rPr>
          <w:rFonts w:ascii="Open Sans" w:cs="Open Sans" w:eastAsia="Open Sans" w:hAnsi="Open Sans"/>
          <w:sz w:val="21"/>
          <w:szCs w:val="21"/>
        </w:rPr>
      </w:pPr>
      <w:r w:rsidDel="00000000" w:rsidR="00000000" w:rsidRPr="00000000">
        <w:rPr>
          <w:rFonts w:ascii="Open Sans" w:cs="Open Sans" w:eastAsia="Open Sans" w:hAnsi="Open Sans"/>
          <w:sz w:val="21"/>
          <w:szCs w:val="21"/>
          <w:rtl w:val="0"/>
        </w:rPr>
        <w:t xml:space="preserve">Provision and Manage an Azure SQL Database</w:t>
      </w:r>
    </w:p>
    <w:p w:rsidR="00000000" w:rsidDel="00000000" w:rsidP="00000000" w:rsidRDefault="00000000" w:rsidRPr="00000000" w14:paraId="00000027">
      <w:pPr>
        <w:pageBreakBefore w:val="0"/>
        <w:numPr>
          <w:ilvl w:val="0"/>
          <w:numId w:val="1"/>
        </w:numPr>
        <w:spacing w:after="0" w:before="0" w:lineRule="auto"/>
        <w:ind w:left="720" w:hanging="360"/>
        <w:rPr>
          <w:rFonts w:ascii="Open Sans" w:cs="Open Sans" w:eastAsia="Open Sans" w:hAnsi="Open Sans"/>
          <w:sz w:val="21"/>
          <w:szCs w:val="21"/>
        </w:rPr>
      </w:pPr>
      <w:r w:rsidDel="00000000" w:rsidR="00000000" w:rsidRPr="00000000">
        <w:rPr>
          <w:rFonts w:ascii="Open Sans" w:cs="Open Sans" w:eastAsia="Open Sans" w:hAnsi="Open Sans"/>
          <w:sz w:val="21"/>
          <w:szCs w:val="21"/>
          <w:rtl w:val="0"/>
        </w:rPr>
        <w:t xml:space="preserve">Secure and Protect an Azure SQL Database</w:t>
      </w:r>
    </w:p>
    <w:p w:rsidR="00000000" w:rsidDel="00000000" w:rsidP="00000000" w:rsidRDefault="00000000" w:rsidRPr="00000000" w14:paraId="00000028">
      <w:pPr>
        <w:pageBreakBefore w:val="0"/>
        <w:numPr>
          <w:ilvl w:val="0"/>
          <w:numId w:val="1"/>
        </w:numPr>
        <w:spacing w:after="0" w:before="0" w:lineRule="auto"/>
        <w:ind w:left="720" w:hanging="360"/>
        <w:rPr>
          <w:rFonts w:ascii="Open Sans" w:cs="Open Sans" w:eastAsia="Open Sans" w:hAnsi="Open Sans"/>
          <w:sz w:val="21"/>
          <w:szCs w:val="21"/>
        </w:rPr>
      </w:pPr>
      <w:r w:rsidDel="00000000" w:rsidR="00000000" w:rsidRPr="00000000">
        <w:rPr>
          <w:rFonts w:ascii="Open Sans" w:cs="Open Sans" w:eastAsia="Open Sans" w:hAnsi="Open Sans"/>
          <w:sz w:val="21"/>
          <w:szCs w:val="21"/>
          <w:rtl w:val="0"/>
        </w:rPr>
        <w:t xml:space="preserve">Provision Azure Databases for MySQL and PostgresQL. </w:t>
      </w:r>
    </w:p>
    <w:p w:rsidR="00000000" w:rsidDel="00000000" w:rsidP="00000000" w:rsidRDefault="00000000" w:rsidRPr="00000000" w14:paraId="00000029">
      <w:pPr>
        <w:pageBreakBefore w:val="0"/>
        <w:numPr>
          <w:ilvl w:val="0"/>
          <w:numId w:val="1"/>
        </w:numPr>
        <w:spacing w:after="0" w:before="0" w:lineRule="auto"/>
        <w:ind w:left="720" w:hanging="360"/>
        <w:rPr>
          <w:rFonts w:ascii="Open Sans" w:cs="Open Sans" w:eastAsia="Open Sans" w:hAnsi="Open Sans"/>
          <w:sz w:val="21"/>
          <w:szCs w:val="21"/>
        </w:rPr>
      </w:pPr>
      <w:r w:rsidDel="00000000" w:rsidR="00000000" w:rsidRPr="00000000">
        <w:rPr>
          <w:rFonts w:ascii="Open Sans" w:cs="Open Sans" w:eastAsia="Open Sans" w:hAnsi="Open Sans"/>
          <w:sz w:val="21"/>
          <w:szCs w:val="21"/>
          <w:rtl w:val="0"/>
        </w:rPr>
        <w:t xml:space="preserve">Provision a Cosmos DB database</w:t>
      </w:r>
    </w:p>
    <w:p w:rsidR="00000000" w:rsidDel="00000000" w:rsidP="00000000" w:rsidRDefault="00000000" w:rsidRPr="00000000" w14:paraId="0000002A">
      <w:pPr>
        <w:pageBreakBefore w:val="0"/>
        <w:numPr>
          <w:ilvl w:val="0"/>
          <w:numId w:val="1"/>
        </w:numPr>
        <w:spacing w:after="0" w:before="0" w:lineRule="auto"/>
        <w:ind w:left="720" w:hanging="360"/>
        <w:rPr>
          <w:rFonts w:ascii="Open Sans" w:cs="Open Sans" w:eastAsia="Open Sans" w:hAnsi="Open Sans"/>
          <w:sz w:val="21"/>
          <w:szCs w:val="21"/>
        </w:rPr>
      </w:pPr>
      <w:r w:rsidDel="00000000" w:rsidR="00000000" w:rsidRPr="00000000">
        <w:rPr>
          <w:rFonts w:ascii="Open Sans" w:cs="Open Sans" w:eastAsia="Open Sans" w:hAnsi="Open Sans"/>
          <w:sz w:val="21"/>
          <w:szCs w:val="21"/>
          <w:rtl w:val="0"/>
        </w:rPr>
        <w:t xml:space="preserve">Describe non-relational storage options in Azure</w:t>
      </w:r>
    </w:p>
    <w:p w:rsidR="00000000" w:rsidDel="00000000" w:rsidP="00000000" w:rsidRDefault="00000000" w:rsidRPr="00000000" w14:paraId="0000002B">
      <w:pPr>
        <w:pStyle w:val="Heading1"/>
        <w:pageBreakBefore w:val="0"/>
        <w:spacing w:before="320" w:lineRule="auto"/>
        <w:rPr>
          <w:rFonts w:ascii="Montserrat" w:cs="Montserrat" w:eastAsia="Montserrat" w:hAnsi="Montserrat"/>
          <w:color w:val="252626"/>
          <w:sz w:val="21"/>
          <w:szCs w:val="21"/>
        </w:rPr>
      </w:pPr>
      <w:bookmarkStart w:colFirst="0" w:colLast="0" w:name="_heading=h.tyjcwt" w:id="5"/>
      <w:bookmarkEnd w:id="5"/>
      <w:r w:rsidDel="00000000" w:rsidR="00000000" w:rsidRPr="00000000">
        <w:rPr>
          <w:rFonts w:ascii="Montserrat" w:cs="Montserrat" w:eastAsia="Montserrat" w:hAnsi="Montserrat"/>
          <w:color w:val="252626"/>
          <w:sz w:val="21"/>
          <w:szCs w:val="21"/>
          <w:rtl w:val="0"/>
        </w:rPr>
        <w:t xml:space="preserve">Recommended Knowledge or Skills Prior to Taking this Course</w:t>
      </w:r>
    </w:p>
    <w:p w:rsidR="00000000" w:rsidDel="00000000" w:rsidP="00000000" w:rsidRDefault="00000000" w:rsidRPr="00000000" w14:paraId="0000002C">
      <w:pPr>
        <w:pageBreakBefore w:val="0"/>
        <w:numPr>
          <w:ilvl w:val="0"/>
          <w:numId w:val="1"/>
        </w:numPr>
        <w:spacing w:after="0" w:lineRule="auto"/>
        <w:ind w:left="720" w:hanging="360"/>
        <w:rPr>
          <w:rFonts w:ascii="Open Sans" w:cs="Open Sans" w:eastAsia="Open Sans" w:hAnsi="Open Sans"/>
          <w:b w:val="0"/>
          <w:sz w:val="21"/>
          <w:szCs w:val="21"/>
        </w:rPr>
      </w:pPr>
      <w:r w:rsidDel="00000000" w:rsidR="00000000" w:rsidRPr="00000000">
        <w:rPr>
          <w:rFonts w:ascii="Open Sans" w:cs="Open Sans" w:eastAsia="Open Sans" w:hAnsi="Open Sans"/>
          <w:sz w:val="21"/>
          <w:szCs w:val="21"/>
          <w:rtl w:val="0"/>
        </w:rPr>
        <w:t xml:space="preserve">Azure Fundamentals</w:t>
      </w:r>
      <w:r w:rsidDel="00000000" w:rsidR="00000000" w:rsidRPr="00000000">
        <w:rPr>
          <w:rtl w:val="0"/>
        </w:rPr>
      </w:r>
    </w:p>
    <w:p w:rsidR="00000000" w:rsidDel="00000000" w:rsidP="00000000" w:rsidRDefault="00000000" w:rsidRPr="00000000" w14:paraId="0000002D">
      <w:pPr>
        <w:pStyle w:val="Heading1"/>
        <w:keepNext w:val="1"/>
        <w:keepLines w:val="1"/>
        <w:pageBreakBefore w:val="0"/>
        <w:spacing w:after="240" w:lineRule="auto"/>
        <w:rPr>
          <w:rFonts w:ascii="Open Sans" w:cs="Open Sans" w:eastAsia="Open Sans" w:hAnsi="Open Sans"/>
          <w:color w:val="252626"/>
          <w:sz w:val="21"/>
          <w:szCs w:val="21"/>
        </w:rPr>
      </w:pPr>
      <w:bookmarkStart w:colFirst="0" w:colLast="0" w:name="_heading=h.3dy6vkm" w:id="6"/>
      <w:bookmarkEnd w:id="6"/>
      <w:r w:rsidDel="00000000" w:rsidR="00000000" w:rsidRPr="00000000">
        <w:rPr>
          <w:rFonts w:ascii="Montserrat" w:cs="Montserrat" w:eastAsia="Montserrat" w:hAnsi="Montserrat"/>
          <w:color w:val="252626"/>
          <w:sz w:val="21"/>
          <w:szCs w:val="21"/>
          <w:rtl w:val="0"/>
        </w:rPr>
        <w:t xml:space="preserve">ITINERARY</w:t>
      </w:r>
      <w:r w:rsidDel="00000000" w:rsidR="00000000" w:rsidRPr="00000000">
        <w:rPr>
          <w:rtl w:val="0"/>
        </w:rPr>
      </w:r>
    </w:p>
    <w:p w:rsidR="00000000" w:rsidDel="00000000" w:rsidP="00000000" w:rsidRDefault="00000000" w:rsidRPr="00000000" w14:paraId="0000002E">
      <w:pPr>
        <w:pStyle w:val="Heading2"/>
        <w:pageBreakBefore w:val="0"/>
        <w:rPr>
          <w:rFonts w:ascii="Open Sans" w:cs="Open Sans" w:eastAsia="Open Sans" w:hAnsi="Open Sans"/>
          <w:b w:val="0"/>
          <w:color w:val="000000"/>
          <w:sz w:val="21"/>
          <w:szCs w:val="21"/>
        </w:rPr>
      </w:pPr>
      <w:bookmarkStart w:colFirst="0" w:colLast="0" w:name="_heading=h.1t3h5sf" w:id="7"/>
      <w:bookmarkEnd w:id="7"/>
      <w:r w:rsidDel="00000000" w:rsidR="00000000" w:rsidRPr="00000000">
        <w:rPr>
          <w:rFonts w:ascii="Open Sans" w:cs="Open Sans" w:eastAsia="Open Sans" w:hAnsi="Open Sans"/>
          <w:color w:val="000000"/>
          <w:sz w:val="21"/>
          <w:szCs w:val="21"/>
          <w:rtl w:val="0"/>
        </w:rPr>
        <w:t xml:space="preserve">Day 1  Azure Storage </w:t>
      </w:r>
      <w:r w:rsidDel="00000000" w:rsidR="00000000" w:rsidRPr="00000000">
        <w:rPr>
          <w:rFonts w:ascii="Open Sans" w:cs="Open Sans" w:eastAsia="Open Sans" w:hAnsi="Open Sans"/>
          <w:b w:val="0"/>
          <w:color w:val="000000"/>
          <w:sz w:val="21"/>
          <w:szCs w:val="21"/>
          <w:rtl w:val="0"/>
        </w:rPr>
        <w:t xml:space="preserve">12/7/22 11AM - 2PM</w:t>
      </w:r>
    </w:p>
    <w:p w:rsidR="00000000" w:rsidDel="00000000" w:rsidP="00000000" w:rsidRDefault="00000000" w:rsidRPr="00000000" w14:paraId="0000002F">
      <w:pPr>
        <w:pageBreakBefore w:val="0"/>
        <w:numPr>
          <w:ilvl w:val="0"/>
          <w:numId w:val="3"/>
        </w:numPr>
        <w:spacing w:after="0" w:lineRule="auto"/>
        <w:ind w:left="720" w:hanging="360"/>
        <w:rPr>
          <w:b w:val="0"/>
          <w:color w:val="000000"/>
          <w:sz w:val="21"/>
          <w:szCs w:val="21"/>
        </w:rPr>
      </w:pPr>
      <w:r w:rsidDel="00000000" w:rsidR="00000000" w:rsidRPr="00000000">
        <w:rPr>
          <w:color w:val="000000"/>
          <w:sz w:val="21"/>
          <w:szCs w:val="21"/>
          <w:rtl w:val="0"/>
        </w:rPr>
        <w:t xml:space="preserve">Azure Storage Accounts</w:t>
      </w:r>
      <w:r w:rsidDel="00000000" w:rsidR="00000000" w:rsidRPr="00000000">
        <w:rPr>
          <w:rtl w:val="0"/>
        </w:rPr>
      </w:r>
    </w:p>
    <w:p w:rsidR="00000000" w:rsidDel="00000000" w:rsidP="00000000" w:rsidRDefault="00000000" w:rsidRPr="00000000" w14:paraId="00000030">
      <w:pPr>
        <w:pageBreakBefore w:val="0"/>
        <w:numPr>
          <w:ilvl w:val="0"/>
          <w:numId w:val="3"/>
        </w:numPr>
        <w:spacing w:after="0" w:before="0" w:lineRule="auto"/>
        <w:ind w:left="720" w:hanging="360"/>
        <w:rPr>
          <w:b w:val="0"/>
          <w:color w:val="000000"/>
          <w:sz w:val="21"/>
          <w:szCs w:val="21"/>
        </w:rPr>
      </w:pPr>
      <w:r w:rsidDel="00000000" w:rsidR="00000000" w:rsidRPr="00000000">
        <w:rPr>
          <w:color w:val="000000"/>
          <w:sz w:val="21"/>
          <w:szCs w:val="21"/>
          <w:rtl w:val="0"/>
        </w:rPr>
        <w:t xml:space="preserve">Access Control</w:t>
      </w:r>
    </w:p>
    <w:p w:rsidR="00000000" w:rsidDel="00000000" w:rsidP="00000000" w:rsidRDefault="00000000" w:rsidRPr="00000000" w14:paraId="00000031">
      <w:pPr>
        <w:pageBreakBefore w:val="0"/>
        <w:numPr>
          <w:ilvl w:val="0"/>
          <w:numId w:val="3"/>
        </w:numPr>
        <w:spacing w:after="0" w:before="0" w:lineRule="auto"/>
        <w:ind w:left="720" w:hanging="360"/>
        <w:rPr>
          <w:color w:val="000000"/>
          <w:sz w:val="21"/>
          <w:szCs w:val="21"/>
          <w:u w:val="none"/>
        </w:rPr>
      </w:pPr>
      <w:r w:rsidDel="00000000" w:rsidR="00000000" w:rsidRPr="00000000">
        <w:rPr>
          <w:color w:val="000000"/>
          <w:sz w:val="21"/>
          <w:szCs w:val="21"/>
          <w:rtl w:val="0"/>
        </w:rPr>
        <w:t xml:space="preserve">Data Protection</w:t>
      </w:r>
    </w:p>
    <w:p w:rsidR="00000000" w:rsidDel="00000000" w:rsidP="00000000" w:rsidRDefault="00000000" w:rsidRPr="00000000" w14:paraId="00000032">
      <w:pPr>
        <w:pageBreakBefore w:val="0"/>
        <w:numPr>
          <w:ilvl w:val="0"/>
          <w:numId w:val="3"/>
        </w:numPr>
        <w:spacing w:after="0" w:before="0" w:lineRule="auto"/>
        <w:ind w:left="720" w:hanging="360"/>
        <w:rPr>
          <w:color w:val="000000"/>
          <w:sz w:val="21"/>
          <w:szCs w:val="21"/>
          <w:u w:val="none"/>
        </w:rPr>
      </w:pPr>
      <w:r w:rsidDel="00000000" w:rsidR="00000000" w:rsidRPr="00000000">
        <w:rPr>
          <w:color w:val="000000"/>
          <w:sz w:val="21"/>
          <w:szCs w:val="21"/>
          <w:rtl w:val="0"/>
        </w:rPr>
        <w:t xml:space="preserve">Lifecycle Management</w:t>
      </w:r>
    </w:p>
    <w:p w:rsidR="00000000" w:rsidDel="00000000" w:rsidP="00000000" w:rsidRDefault="00000000" w:rsidRPr="00000000" w14:paraId="00000033">
      <w:pPr>
        <w:pageBreakBefore w:val="0"/>
        <w:numPr>
          <w:ilvl w:val="0"/>
          <w:numId w:val="3"/>
        </w:numPr>
        <w:spacing w:after="0" w:before="0" w:lineRule="auto"/>
        <w:ind w:left="720" w:hanging="360"/>
        <w:rPr>
          <w:color w:val="000000"/>
          <w:sz w:val="21"/>
          <w:szCs w:val="21"/>
          <w:u w:val="none"/>
        </w:rPr>
      </w:pPr>
      <w:r w:rsidDel="00000000" w:rsidR="00000000" w:rsidRPr="00000000">
        <w:rPr>
          <w:color w:val="000000"/>
          <w:sz w:val="21"/>
          <w:szCs w:val="21"/>
          <w:rtl w:val="0"/>
        </w:rPr>
        <w:t xml:space="preserve">Static Websites</w:t>
      </w:r>
    </w:p>
    <w:p w:rsidR="00000000" w:rsidDel="00000000" w:rsidP="00000000" w:rsidRDefault="00000000" w:rsidRPr="00000000" w14:paraId="00000034">
      <w:pPr>
        <w:pageBreakBefore w:val="0"/>
        <w:numPr>
          <w:ilvl w:val="0"/>
          <w:numId w:val="3"/>
        </w:numPr>
        <w:spacing w:after="0" w:before="0" w:lineRule="auto"/>
        <w:ind w:left="720" w:hanging="360"/>
        <w:rPr>
          <w:color w:val="000000"/>
          <w:sz w:val="21"/>
          <w:szCs w:val="21"/>
          <w:u w:val="none"/>
        </w:rPr>
      </w:pPr>
      <w:r w:rsidDel="00000000" w:rsidR="00000000" w:rsidRPr="00000000">
        <w:rPr>
          <w:color w:val="000000"/>
          <w:sz w:val="21"/>
          <w:szCs w:val="21"/>
          <w:rtl w:val="0"/>
        </w:rPr>
        <w:t xml:space="preserve">File Service</w:t>
      </w:r>
    </w:p>
    <w:p w:rsidR="00000000" w:rsidDel="00000000" w:rsidP="00000000" w:rsidRDefault="00000000" w:rsidRPr="00000000" w14:paraId="00000035">
      <w:pPr>
        <w:pageBreakBefore w:val="0"/>
        <w:numPr>
          <w:ilvl w:val="0"/>
          <w:numId w:val="3"/>
        </w:numPr>
        <w:spacing w:after="0" w:before="0" w:lineRule="auto"/>
        <w:ind w:left="720" w:hanging="360"/>
        <w:rPr>
          <w:color w:val="000000"/>
          <w:sz w:val="21"/>
          <w:szCs w:val="21"/>
          <w:u w:val="none"/>
        </w:rPr>
      </w:pPr>
      <w:r w:rsidDel="00000000" w:rsidR="00000000" w:rsidRPr="00000000">
        <w:rPr>
          <w:color w:val="000000"/>
          <w:sz w:val="21"/>
          <w:szCs w:val="21"/>
          <w:rtl w:val="0"/>
        </w:rPr>
        <w:t xml:space="preserve">File Sync Service</w:t>
      </w:r>
    </w:p>
    <w:p w:rsidR="00000000" w:rsidDel="00000000" w:rsidP="00000000" w:rsidRDefault="00000000" w:rsidRPr="00000000" w14:paraId="00000036">
      <w:pPr>
        <w:numPr>
          <w:ilvl w:val="0"/>
          <w:numId w:val="3"/>
        </w:numPr>
        <w:spacing w:before="0" w:lineRule="auto"/>
        <w:ind w:left="720" w:hanging="360"/>
        <w:rPr>
          <w:color w:val="000000"/>
          <w:sz w:val="21"/>
          <w:szCs w:val="21"/>
        </w:rPr>
      </w:pPr>
      <w:r w:rsidDel="00000000" w:rsidR="00000000" w:rsidRPr="00000000">
        <w:rPr>
          <w:color w:val="000000"/>
          <w:sz w:val="21"/>
          <w:szCs w:val="21"/>
          <w:rtl w:val="0"/>
        </w:rPr>
        <w:t xml:space="preserve">Storage Monitoring</w:t>
      </w:r>
    </w:p>
    <w:p w:rsidR="00000000" w:rsidDel="00000000" w:rsidP="00000000" w:rsidRDefault="00000000" w:rsidRPr="00000000" w14:paraId="00000037">
      <w:pPr>
        <w:pStyle w:val="Heading2"/>
        <w:pageBreakBefore w:val="0"/>
        <w:rPr>
          <w:rFonts w:ascii="Open Sans" w:cs="Open Sans" w:eastAsia="Open Sans" w:hAnsi="Open Sans"/>
          <w:color w:val="000000"/>
          <w:sz w:val="21"/>
          <w:szCs w:val="21"/>
        </w:rPr>
      </w:pPr>
      <w:bookmarkStart w:colFirst="0" w:colLast="0" w:name="_heading=h.4d34og8" w:id="8"/>
      <w:bookmarkEnd w:id="8"/>
      <w:r w:rsidDel="00000000" w:rsidR="00000000" w:rsidRPr="00000000">
        <w:rPr>
          <w:rFonts w:ascii="Open Sans" w:cs="Open Sans" w:eastAsia="Open Sans" w:hAnsi="Open Sans"/>
          <w:color w:val="000000"/>
          <w:sz w:val="21"/>
          <w:szCs w:val="21"/>
          <w:rtl w:val="0"/>
        </w:rPr>
        <w:t xml:space="preserve">Day 2  Azure Relational Databases </w:t>
      </w:r>
      <w:r w:rsidDel="00000000" w:rsidR="00000000" w:rsidRPr="00000000">
        <w:rPr>
          <w:rFonts w:ascii="Open Sans" w:cs="Open Sans" w:eastAsia="Open Sans" w:hAnsi="Open Sans"/>
          <w:b w:val="0"/>
          <w:color w:val="000000"/>
          <w:sz w:val="21"/>
          <w:szCs w:val="21"/>
          <w:rtl w:val="0"/>
        </w:rPr>
        <w:t xml:space="preserve">12/8/22 11AM - 2PM</w:t>
      </w:r>
      <w:r w:rsidDel="00000000" w:rsidR="00000000" w:rsidRPr="00000000">
        <w:rPr>
          <w:rtl w:val="0"/>
        </w:rPr>
      </w:r>
    </w:p>
    <w:p w:rsidR="00000000" w:rsidDel="00000000" w:rsidP="00000000" w:rsidRDefault="00000000" w:rsidRPr="00000000" w14:paraId="00000038">
      <w:pPr>
        <w:pageBreakBefore w:val="0"/>
        <w:numPr>
          <w:ilvl w:val="0"/>
          <w:numId w:val="3"/>
        </w:numPr>
        <w:spacing w:after="0" w:lineRule="auto"/>
        <w:ind w:left="720" w:hanging="360"/>
        <w:rPr>
          <w:b w:val="0"/>
          <w:color w:val="000000"/>
          <w:sz w:val="21"/>
          <w:szCs w:val="21"/>
        </w:rPr>
      </w:pPr>
      <w:r w:rsidDel="00000000" w:rsidR="00000000" w:rsidRPr="00000000">
        <w:rPr>
          <w:color w:val="000000"/>
          <w:sz w:val="21"/>
          <w:szCs w:val="21"/>
          <w:rtl w:val="0"/>
        </w:rPr>
        <w:t xml:space="preserve">Azure SQL Databases</w:t>
      </w:r>
    </w:p>
    <w:p w:rsidR="00000000" w:rsidDel="00000000" w:rsidP="00000000" w:rsidRDefault="00000000" w:rsidRPr="00000000" w14:paraId="00000039">
      <w:pPr>
        <w:pageBreakBefore w:val="0"/>
        <w:numPr>
          <w:ilvl w:val="0"/>
          <w:numId w:val="3"/>
        </w:numPr>
        <w:spacing w:after="0" w:lineRule="auto"/>
        <w:ind w:left="720" w:hanging="360"/>
        <w:rPr>
          <w:color w:val="000000"/>
          <w:sz w:val="21"/>
          <w:szCs w:val="21"/>
          <w:u w:val="none"/>
        </w:rPr>
      </w:pPr>
      <w:r w:rsidDel="00000000" w:rsidR="00000000" w:rsidRPr="00000000">
        <w:rPr>
          <w:color w:val="000000"/>
          <w:sz w:val="21"/>
          <w:szCs w:val="21"/>
          <w:rtl w:val="0"/>
        </w:rPr>
        <w:t xml:space="preserve">Pricing and Feature Options</w:t>
      </w:r>
    </w:p>
    <w:p w:rsidR="00000000" w:rsidDel="00000000" w:rsidP="00000000" w:rsidRDefault="00000000" w:rsidRPr="00000000" w14:paraId="0000003A">
      <w:pPr>
        <w:pageBreakBefore w:val="0"/>
        <w:numPr>
          <w:ilvl w:val="0"/>
          <w:numId w:val="3"/>
        </w:numPr>
        <w:spacing w:after="0" w:lineRule="auto"/>
        <w:ind w:left="720" w:hanging="360"/>
        <w:rPr>
          <w:color w:val="000000"/>
          <w:sz w:val="21"/>
          <w:szCs w:val="21"/>
          <w:u w:val="none"/>
        </w:rPr>
      </w:pPr>
      <w:r w:rsidDel="00000000" w:rsidR="00000000" w:rsidRPr="00000000">
        <w:rPr>
          <w:color w:val="000000"/>
          <w:sz w:val="21"/>
          <w:szCs w:val="21"/>
          <w:rtl w:val="0"/>
        </w:rPr>
        <w:t xml:space="preserve">Availability Options</w:t>
      </w:r>
    </w:p>
    <w:p w:rsidR="00000000" w:rsidDel="00000000" w:rsidP="00000000" w:rsidRDefault="00000000" w:rsidRPr="00000000" w14:paraId="0000003B">
      <w:pPr>
        <w:pageBreakBefore w:val="0"/>
        <w:numPr>
          <w:ilvl w:val="0"/>
          <w:numId w:val="3"/>
        </w:numPr>
        <w:spacing w:after="0" w:lineRule="auto"/>
        <w:ind w:left="720" w:hanging="360"/>
        <w:rPr>
          <w:color w:val="000000"/>
          <w:sz w:val="21"/>
          <w:szCs w:val="21"/>
          <w:u w:val="none"/>
        </w:rPr>
      </w:pPr>
      <w:r w:rsidDel="00000000" w:rsidR="00000000" w:rsidRPr="00000000">
        <w:rPr>
          <w:color w:val="000000"/>
          <w:sz w:val="21"/>
          <w:szCs w:val="21"/>
          <w:rtl w:val="0"/>
        </w:rPr>
        <w:t xml:space="preserve">Backup and Restore</w:t>
      </w:r>
    </w:p>
    <w:p w:rsidR="00000000" w:rsidDel="00000000" w:rsidP="00000000" w:rsidRDefault="00000000" w:rsidRPr="00000000" w14:paraId="0000003C">
      <w:pPr>
        <w:pageBreakBefore w:val="0"/>
        <w:numPr>
          <w:ilvl w:val="0"/>
          <w:numId w:val="3"/>
        </w:numPr>
        <w:spacing w:after="0" w:lineRule="auto"/>
        <w:ind w:left="720" w:hanging="360"/>
        <w:rPr>
          <w:color w:val="000000"/>
          <w:sz w:val="21"/>
          <w:szCs w:val="21"/>
          <w:u w:val="none"/>
        </w:rPr>
      </w:pPr>
      <w:r w:rsidDel="00000000" w:rsidR="00000000" w:rsidRPr="00000000">
        <w:rPr>
          <w:color w:val="000000"/>
          <w:sz w:val="21"/>
          <w:szCs w:val="21"/>
          <w:rtl w:val="0"/>
        </w:rPr>
        <w:t xml:space="preserve">Access Control</w:t>
      </w:r>
    </w:p>
    <w:p w:rsidR="00000000" w:rsidDel="00000000" w:rsidP="00000000" w:rsidRDefault="00000000" w:rsidRPr="00000000" w14:paraId="0000003D">
      <w:pPr>
        <w:pageBreakBefore w:val="0"/>
        <w:numPr>
          <w:ilvl w:val="0"/>
          <w:numId w:val="3"/>
        </w:numPr>
        <w:spacing w:after="0" w:lineRule="auto"/>
        <w:ind w:left="720" w:hanging="360"/>
        <w:rPr>
          <w:color w:val="000000"/>
          <w:sz w:val="21"/>
          <w:szCs w:val="21"/>
          <w:u w:val="none"/>
        </w:rPr>
      </w:pPr>
      <w:r w:rsidDel="00000000" w:rsidR="00000000" w:rsidRPr="00000000">
        <w:rPr>
          <w:color w:val="000000"/>
          <w:sz w:val="21"/>
          <w:szCs w:val="21"/>
          <w:rtl w:val="0"/>
        </w:rPr>
        <w:t xml:space="preserve">Azure Database for MySQL</w:t>
      </w:r>
    </w:p>
    <w:p w:rsidR="00000000" w:rsidDel="00000000" w:rsidP="00000000" w:rsidRDefault="00000000" w:rsidRPr="00000000" w14:paraId="0000003E">
      <w:pPr>
        <w:pageBreakBefore w:val="0"/>
        <w:numPr>
          <w:ilvl w:val="0"/>
          <w:numId w:val="3"/>
        </w:numPr>
        <w:spacing w:after="0" w:lineRule="auto"/>
        <w:ind w:left="720" w:hanging="360"/>
        <w:rPr>
          <w:color w:val="000000"/>
          <w:sz w:val="21"/>
          <w:szCs w:val="21"/>
          <w:u w:val="none"/>
        </w:rPr>
      </w:pPr>
      <w:r w:rsidDel="00000000" w:rsidR="00000000" w:rsidRPr="00000000">
        <w:rPr>
          <w:color w:val="000000"/>
          <w:sz w:val="21"/>
          <w:szCs w:val="21"/>
          <w:rtl w:val="0"/>
        </w:rPr>
        <w:t xml:space="preserve">Azure Database for PostgreSQL</w:t>
      </w:r>
    </w:p>
    <w:p w:rsidR="00000000" w:rsidDel="00000000" w:rsidP="00000000" w:rsidRDefault="00000000" w:rsidRPr="00000000" w14:paraId="0000003F">
      <w:pPr>
        <w:pStyle w:val="Heading2"/>
        <w:pageBreakBefore w:val="0"/>
        <w:rPr>
          <w:rFonts w:ascii="Open Sans" w:cs="Open Sans" w:eastAsia="Open Sans" w:hAnsi="Open Sans"/>
          <w:color w:val="000000"/>
          <w:sz w:val="21"/>
          <w:szCs w:val="21"/>
        </w:rPr>
      </w:pPr>
      <w:bookmarkStart w:colFirst="0" w:colLast="0" w:name="_heading=h.2s8eyo1" w:id="9"/>
      <w:bookmarkEnd w:id="9"/>
      <w:r w:rsidDel="00000000" w:rsidR="00000000" w:rsidRPr="00000000">
        <w:rPr>
          <w:rFonts w:ascii="Open Sans" w:cs="Open Sans" w:eastAsia="Open Sans" w:hAnsi="Open Sans"/>
          <w:color w:val="000000"/>
          <w:sz w:val="21"/>
          <w:szCs w:val="21"/>
          <w:rtl w:val="0"/>
        </w:rPr>
        <w:t xml:space="preserve">Day 3 Azure Non-Relational Database Options</w:t>
      </w:r>
      <w:r w:rsidDel="00000000" w:rsidR="00000000" w:rsidRPr="00000000">
        <w:rPr>
          <w:rFonts w:ascii="Open Sans" w:cs="Open Sans" w:eastAsia="Open Sans" w:hAnsi="Open Sans"/>
          <w:b w:val="0"/>
          <w:color w:val="000000"/>
          <w:sz w:val="21"/>
          <w:szCs w:val="21"/>
          <w:rtl w:val="0"/>
        </w:rPr>
        <w:t xml:space="preserve">12/9/22 11AM - 2PM</w:t>
      </w:r>
      <w:r w:rsidDel="00000000" w:rsidR="00000000" w:rsidRPr="00000000">
        <w:rPr>
          <w:rtl w:val="0"/>
        </w:rPr>
      </w:r>
    </w:p>
    <w:p w:rsidR="00000000" w:rsidDel="00000000" w:rsidP="00000000" w:rsidRDefault="00000000" w:rsidRPr="00000000" w14:paraId="00000040">
      <w:pPr>
        <w:pageBreakBefore w:val="0"/>
        <w:numPr>
          <w:ilvl w:val="0"/>
          <w:numId w:val="3"/>
        </w:numPr>
        <w:spacing w:after="0" w:lineRule="auto"/>
        <w:ind w:left="720" w:hanging="360"/>
        <w:rPr>
          <w:b w:val="0"/>
          <w:color w:val="000000"/>
          <w:sz w:val="21"/>
          <w:szCs w:val="21"/>
        </w:rPr>
      </w:pPr>
      <w:r w:rsidDel="00000000" w:rsidR="00000000" w:rsidRPr="00000000">
        <w:rPr>
          <w:color w:val="000000"/>
          <w:sz w:val="21"/>
          <w:szCs w:val="21"/>
          <w:rtl w:val="0"/>
        </w:rPr>
        <w:t xml:space="preserve">Azure Cosmos DB</w:t>
      </w:r>
    </w:p>
    <w:p w:rsidR="00000000" w:rsidDel="00000000" w:rsidP="00000000" w:rsidRDefault="00000000" w:rsidRPr="00000000" w14:paraId="00000041">
      <w:pPr>
        <w:pageBreakBefore w:val="0"/>
        <w:numPr>
          <w:ilvl w:val="0"/>
          <w:numId w:val="3"/>
        </w:numPr>
        <w:spacing w:after="0" w:lineRule="auto"/>
        <w:ind w:left="720" w:hanging="360"/>
        <w:rPr>
          <w:color w:val="000000"/>
          <w:sz w:val="21"/>
          <w:szCs w:val="21"/>
          <w:u w:val="none"/>
        </w:rPr>
      </w:pPr>
      <w:r w:rsidDel="00000000" w:rsidR="00000000" w:rsidRPr="00000000">
        <w:rPr>
          <w:color w:val="000000"/>
          <w:sz w:val="21"/>
          <w:szCs w:val="21"/>
          <w:rtl w:val="0"/>
        </w:rPr>
        <w:t xml:space="preserve">Cosmos DB High Availability</w:t>
      </w:r>
    </w:p>
    <w:p w:rsidR="00000000" w:rsidDel="00000000" w:rsidP="00000000" w:rsidRDefault="00000000" w:rsidRPr="00000000" w14:paraId="00000042">
      <w:pPr>
        <w:pageBreakBefore w:val="0"/>
        <w:numPr>
          <w:ilvl w:val="0"/>
          <w:numId w:val="3"/>
        </w:numPr>
        <w:spacing w:after="0" w:lineRule="auto"/>
        <w:ind w:left="720" w:hanging="360"/>
        <w:rPr>
          <w:color w:val="000000"/>
          <w:sz w:val="21"/>
          <w:szCs w:val="21"/>
          <w:u w:val="none"/>
        </w:rPr>
      </w:pPr>
      <w:r w:rsidDel="00000000" w:rsidR="00000000" w:rsidRPr="00000000">
        <w:rPr>
          <w:color w:val="000000"/>
          <w:sz w:val="21"/>
          <w:szCs w:val="21"/>
          <w:rtl w:val="0"/>
        </w:rPr>
        <w:t xml:space="preserve">Azure Data Lake version 2</w:t>
      </w:r>
    </w:p>
    <w:p w:rsidR="00000000" w:rsidDel="00000000" w:rsidP="00000000" w:rsidRDefault="00000000" w:rsidRPr="00000000" w14:paraId="00000043">
      <w:pPr>
        <w:pageBreakBefore w:val="0"/>
        <w:numPr>
          <w:ilvl w:val="0"/>
          <w:numId w:val="3"/>
        </w:numPr>
        <w:spacing w:after="0" w:lineRule="auto"/>
        <w:ind w:left="720" w:hanging="360"/>
        <w:rPr>
          <w:color w:val="000000"/>
          <w:sz w:val="21"/>
          <w:szCs w:val="21"/>
          <w:u w:val="none"/>
        </w:rPr>
      </w:pPr>
      <w:r w:rsidDel="00000000" w:rsidR="00000000" w:rsidRPr="00000000">
        <w:rPr>
          <w:color w:val="000000"/>
          <w:sz w:val="21"/>
          <w:szCs w:val="21"/>
          <w:rtl w:val="0"/>
        </w:rPr>
        <w:t xml:space="preserve">Azure Synapse</w:t>
      </w:r>
    </w:p>
    <w:p w:rsidR="00000000" w:rsidDel="00000000" w:rsidP="00000000" w:rsidRDefault="00000000" w:rsidRPr="00000000" w14:paraId="00000044">
      <w:pPr>
        <w:pageBreakBefore w:val="0"/>
        <w:numPr>
          <w:ilvl w:val="0"/>
          <w:numId w:val="3"/>
        </w:numPr>
        <w:spacing w:after="0" w:lineRule="auto"/>
        <w:ind w:left="720" w:hanging="360"/>
        <w:rPr>
          <w:color w:val="000000"/>
          <w:sz w:val="21"/>
          <w:szCs w:val="21"/>
          <w:u w:val="none"/>
        </w:rPr>
      </w:pPr>
      <w:r w:rsidDel="00000000" w:rsidR="00000000" w:rsidRPr="00000000">
        <w:rPr>
          <w:color w:val="000000"/>
          <w:sz w:val="21"/>
          <w:szCs w:val="21"/>
          <w:rtl w:val="0"/>
        </w:rPr>
        <w:t xml:space="preserve">Azure Cache for Redis</w:t>
      </w:r>
    </w:p>
    <w:p w:rsidR="00000000" w:rsidDel="00000000" w:rsidP="00000000" w:rsidRDefault="00000000" w:rsidRPr="00000000" w14:paraId="00000045">
      <w:pPr>
        <w:pageBreakBefore w:val="0"/>
        <w:numPr>
          <w:ilvl w:val="0"/>
          <w:numId w:val="3"/>
        </w:numPr>
        <w:spacing w:after="0" w:before="0" w:lineRule="auto"/>
        <w:ind w:left="720" w:hanging="360"/>
        <w:rPr>
          <w:b w:val="0"/>
          <w:color w:val="000000"/>
          <w:sz w:val="21"/>
          <w:szCs w:val="21"/>
        </w:rPr>
      </w:pPr>
      <w:r w:rsidDel="00000000" w:rsidR="00000000" w:rsidRPr="00000000">
        <w:rPr>
          <w:color w:val="000000"/>
          <w:sz w:val="21"/>
          <w:szCs w:val="21"/>
          <w:rtl w:val="0"/>
        </w:rPr>
        <w:t xml:space="preserve">Wrap up (#hrs)</w:t>
      </w:r>
      <w:r w:rsidDel="00000000" w:rsidR="00000000" w:rsidRPr="00000000">
        <w:rPr>
          <w:rtl w:val="0"/>
        </w:rPr>
      </w:r>
    </w:p>
    <w:p w:rsidR="00000000" w:rsidDel="00000000" w:rsidP="00000000" w:rsidRDefault="00000000" w:rsidRPr="00000000" w14:paraId="00000046">
      <w:pPr>
        <w:pageBreakBefore w:val="0"/>
        <w:numPr>
          <w:ilvl w:val="0"/>
          <w:numId w:val="3"/>
        </w:numPr>
        <w:spacing w:after="0" w:before="0" w:lineRule="auto"/>
        <w:ind w:left="720" w:hanging="360"/>
        <w:rPr>
          <w:b w:val="0"/>
          <w:color w:val="000000"/>
          <w:sz w:val="21"/>
          <w:szCs w:val="21"/>
        </w:rPr>
      </w:pPr>
      <w:r w:rsidDel="00000000" w:rsidR="00000000" w:rsidRPr="00000000">
        <w:rPr>
          <w:color w:val="000000"/>
          <w:sz w:val="21"/>
          <w:szCs w:val="21"/>
          <w:rtl w:val="0"/>
        </w:rPr>
        <w:t xml:space="preserve">Break (#hrs)</w:t>
      </w:r>
      <w:r w:rsidDel="00000000" w:rsidR="00000000" w:rsidRPr="00000000">
        <w:rPr>
          <w:rtl w:val="0"/>
        </w:rPr>
      </w:r>
    </w:p>
    <w:p w:rsidR="00000000" w:rsidDel="00000000" w:rsidP="00000000" w:rsidRDefault="00000000" w:rsidRPr="00000000" w14:paraId="00000047">
      <w:pPr>
        <w:pageBreakBefore w:val="0"/>
        <w:numPr>
          <w:ilvl w:val="0"/>
          <w:numId w:val="3"/>
        </w:numPr>
        <w:spacing w:before="0" w:lineRule="auto"/>
        <w:ind w:left="720" w:hanging="360"/>
        <w:rPr>
          <w:b w:val="0"/>
          <w:color w:val="000000"/>
          <w:sz w:val="21"/>
          <w:szCs w:val="21"/>
        </w:rPr>
      </w:pPr>
      <w:hyperlink r:id="rId8">
        <w:r w:rsidDel="00000000" w:rsidR="00000000" w:rsidRPr="00000000">
          <w:rPr>
            <w:color w:val="000000"/>
            <w:sz w:val="21"/>
            <w:szCs w:val="21"/>
            <w:u w:val="single"/>
            <w:rtl w:val="0"/>
          </w:rPr>
          <w:t xml:space="preserve">Evaluation</w:t>
        </w:r>
      </w:hyperlink>
      <w:r w:rsidDel="00000000" w:rsidR="00000000" w:rsidRPr="00000000">
        <w:rPr>
          <w:color w:val="000000"/>
          <w:sz w:val="21"/>
          <w:szCs w:val="21"/>
          <w:rtl w:val="0"/>
        </w:rPr>
        <w:t xml:space="preserve"> (10 mins)</w:t>
      </w:r>
      <w:r w:rsidDel="00000000" w:rsidR="00000000" w:rsidRPr="00000000">
        <w:rPr>
          <w:rtl w:val="0"/>
        </w:rPr>
      </w:r>
    </w:p>
    <w:p w:rsidR="00000000" w:rsidDel="00000000" w:rsidP="00000000" w:rsidRDefault="00000000" w:rsidRPr="00000000" w14:paraId="00000048">
      <w:pPr>
        <w:pageBreakBefore w:val="0"/>
        <w:spacing w:line="240" w:lineRule="auto"/>
        <w:ind w:left="720" w:firstLine="0"/>
        <w:rPr>
          <w:color w:val="0000ff"/>
          <w:sz w:val="21"/>
          <w:szCs w:val="21"/>
        </w:rPr>
      </w:pPr>
      <w:hyperlink r:id="rId9">
        <w:r w:rsidDel="00000000" w:rsidR="00000000" w:rsidRPr="00000000">
          <w:rPr>
            <w:color w:val="0000ff"/>
            <w:sz w:val="21"/>
            <w:szCs w:val="21"/>
            <w:u w:val="single"/>
            <w:rtl w:val="0"/>
          </w:rPr>
          <w:t xml:space="preserve">https://docs.google.com/forms/d/e/1FAIpQLScvJsT-dSQd5_HPUlcaMk43V2ytvI3JUBTAPzS8xZ-RyQfjvA/viewform</w:t>
        </w:r>
      </w:hyperlink>
      <w:r w:rsidDel="00000000" w:rsidR="00000000" w:rsidRPr="00000000">
        <w:rPr>
          <w:color w:val="0000ff"/>
          <w:sz w:val="21"/>
          <w:szCs w:val="21"/>
          <w:rtl w:val="0"/>
        </w:rPr>
        <w:t xml:space="preserve"> </w:t>
      </w:r>
    </w:p>
    <w:p w:rsidR="00000000" w:rsidDel="00000000" w:rsidP="00000000" w:rsidRDefault="00000000" w:rsidRPr="00000000" w14:paraId="00000049">
      <w:pPr>
        <w:pageBreakBefore w:val="0"/>
        <w:spacing w:line="240" w:lineRule="auto"/>
        <w:ind w:left="720" w:firstLine="0"/>
        <w:rPr>
          <w:i w:val="1"/>
          <w:color w:val="0000ff"/>
          <w:sz w:val="21"/>
          <w:szCs w:val="21"/>
        </w:rPr>
      </w:pPr>
      <w:r w:rsidDel="00000000" w:rsidR="00000000" w:rsidRPr="00000000">
        <w:rPr>
          <w:i w:val="1"/>
          <w:color w:val="0000ff"/>
          <w:sz w:val="21"/>
          <w:szCs w:val="21"/>
          <w:rtl w:val="0"/>
        </w:rPr>
        <w:t xml:space="preserve">** Remember to ask your students to complete their evaluation during the Bootcamp session, preferably before the last Q&amp;A session, to improve your chances of capturing student responses. We want to hear how awesome you were! Don’t skip this step! </w:t>
      </w:r>
    </w:p>
    <w:p w:rsidR="00000000" w:rsidDel="00000000" w:rsidP="00000000" w:rsidRDefault="00000000" w:rsidRPr="00000000" w14:paraId="0000004A">
      <w:pPr>
        <w:pageBreakBefore w:val="0"/>
        <w:numPr>
          <w:ilvl w:val="0"/>
          <w:numId w:val="3"/>
        </w:numPr>
        <w:spacing w:after="0" w:lineRule="auto"/>
        <w:ind w:left="720" w:hanging="360"/>
        <w:rPr>
          <w:color w:val="000000"/>
          <w:sz w:val="21"/>
          <w:szCs w:val="21"/>
        </w:rPr>
      </w:pPr>
      <w:r w:rsidDel="00000000" w:rsidR="00000000" w:rsidRPr="00000000">
        <w:rPr>
          <w:color w:val="000000"/>
          <w:sz w:val="21"/>
          <w:szCs w:val="21"/>
          <w:rtl w:val="0"/>
        </w:rPr>
        <w:t xml:space="preserve">Q&amp;A</w:t>
      </w:r>
    </w:p>
    <w:p w:rsidR="00000000" w:rsidDel="00000000" w:rsidP="00000000" w:rsidRDefault="00000000" w:rsidRPr="00000000" w14:paraId="0000004B">
      <w:pPr>
        <w:pageBreakBefore w:val="0"/>
        <w:numPr>
          <w:ilvl w:val="0"/>
          <w:numId w:val="3"/>
        </w:numPr>
        <w:spacing w:before="0" w:lineRule="auto"/>
        <w:ind w:left="720" w:hanging="360"/>
        <w:rPr>
          <w:color w:val="000000"/>
          <w:sz w:val="21"/>
          <w:szCs w:val="21"/>
        </w:rPr>
      </w:pPr>
      <w:r w:rsidDel="00000000" w:rsidR="00000000" w:rsidRPr="00000000">
        <w:rPr>
          <w:color w:val="000000"/>
          <w:sz w:val="21"/>
          <w:szCs w:val="21"/>
          <w:rtl w:val="0"/>
        </w:rPr>
        <w:t xml:space="preserve">Closing Remarks &amp; Recommendations</w:t>
      </w:r>
    </w:p>
    <w:p w:rsidR="00000000" w:rsidDel="00000000" w:rsidP="00000000" w:rsidRDefault="00000000" w:rsidRPr="00000000" w14:paraId="0000004C">
      <w:pPr>
        <w:pageBreakBefore w:val="0"/>
        <w:spacing w:line="240" w:lineRule="auto"/>
        <w:ind w:left="720" w:firstLine="0"/>
        <w:rPr>
          <w:i w:val="1"/>
          <w:color w:val="b7b7b7"/>
          <w:sz w:val="21"/>
          <w:szCs w:val="21"/>
        </w:rPr>
      </w:pPr>
      <w:r w:rsidDel="00000000" w:rsidR="00000000" w:rsidRPr="00000000">
        <w:rPr>
          <w:i w:val="1"/>
          <w:color w:val="b7b7b7"/>
          <w:sz w:val="21"/>
          <w:szCs w:val="21"/>
          <w:rtl w:val="0"/>
        </w:rPr>
        <w:t xml:space="preserve">Now that your Bootcamp attendees are now devoted fans of your amazing work, tell them about all the other courses and upcoming events that would be great for them to engage in next. Feed your fans, build loyalty, and keep them coming back for more.  </w:t>
      </w:r>
    </w:p>
    <w:p w:rsidR="00000000" w:rsidDel="00000000" w:rsidP="00000000" w:rsidRDefault="00000000" w:rsidRPr="00000000" w14:paraId="0000004D">
      <w:pPr>
        <w:pageBreakBefore w:val="0"/>
        <w:ind w:left="720" w:firstLine="0"/>
        <w:rPr>
          <w:sz w:val="21"/>
          <w:szCs w:val="21"/>
        </w:rPr>
      </w:pPr>
      <w:r w:rsidDel="00000000" w:rsidR="00000000" w:rsidRPr="00000000">
        <w:rPr>
          <w:rtl w:val="0"/>
        </w:rPr>
      </w:r>
    </w:p>
    <w:p w:rsidR="00000000" w:rsidDel="00000000" w:rsidP="00000000" w:rsidRDefault="00000000" w:rsidRPr="00000000" w14:paraId="0000004E">
      <w:pPr>
        <w:pageBreakBefore w:val="0"/>
        <w:ind w:left="0" w:firstLine="0"/>
        <w:rPr>
          <w:b w:val="0"/>
          <w:sz w:val="21"/>
          <w:szCs w:val="21"/>
        </w:rPr>
      </w:pPr>
      <w:r w:rsidDel="00000000" w:rsidR="00000000" w:rsidRPr="00000000">
        <w:rPr>
          <w:rtl w:val="0"/>
        </w:rPr>
      </w:r>
    </w:p>
    <w:p w:rsidR="00000000" w:rsidDel="00000000" w:rsidP="00000000" w:rsidRDefault="00000000" w:rsidRPr="00000000" w14:paraId="0000004F">
      <w:pPr>
        <w:pageBreakBefore w:val="0"/>
        <w:spacing w:after="120" w:before="0" w:line="240" w:lineRule="auto"/>
        <w:rPr>
          <w:rFonts w:ascii="Montserrat" w:cs="Montserrat" w:eastAsia="Montserrat" w:hAnsi="Montserrat"/>
          <w:b w:val="1"/>
          <w:color w:val="ef7d22"/>
          <w:sz w:val="21"/>
          <w:szCs w:val="21"/>
        </w:rPr>
      </w:pPr>
      <w:r w:rsidDel="00000000" w:rsidR="00000000" w:rsidRPr="00000000">
        <w:rPr>
          <w:rtl w:val="0"/>
        </w:rPr>
      </w:r>
    </w:p>
    <w:p w:rsidR="00000000" w:rsidDel="00000000" w:rsidP="00000000" w:rsidRDefault="00000000" w:rsidRPr="00000000" w14:paraId="00000050">
      <w:pPr>
        <w:pageBreakBefore w:val="0"/>
        <w:spacing w:after="120" w:before="0" w:line="240" w:lineRule="auto"/>
        <w:rPr>
          <w:rFonts w:ascii="Montserrat" w:cs="Montserrat" w:eastAsia="Montserrat" w:hAnsi="Montserrat"/>
          <w:color w:val="252626"/>
          <w:sz w:val="21"/>
          <w:szCs w:val="21"/>
        </w:rPr>
      </w:pPr>
      <w:r w:rsidDel="00000000" w:rsidR="00000000" w:rsidRPr="00000000">
        <w:rPr>
          <w:rFonts w:ascii="Montserrat" w:cs="Montserrat" w:eastAsia="Montserrat" w:hAnsi="Montserrat"/>
          <w:b w:val="1"/>
          <w:color w:val="ef7d22"/>
          <w:sz w:val="21"/>
          <w:szCs w:val="21"/>
          <w:rtl w:val="0"/>
        </w:rPr>
        <w:t xml:space="preserve">CONTENT OUTLINE </w:t>
      </w:r>
      <w:r w:rsidDel="00000000" w:rsidR="00000000" w:rsidRPr="00000000">
        <w:rPr>
          <w:rtl w:val="0"/>
        </w:rPr>
      </w:r>
    </w:p>
    <w:p w:rsidR="00000000" w:rsidDel="00000000" w:rsidP="00000000" w:rsidRDefault="00000000" w:rsidRPr="00000000" w14:paraId="00000051">
      <w:pPr>
        <w:pStyle w:val="Heading1"/>
        <w:keepNext w:val="1"/>
        <w:keepLines w:val="1"/>
        <w:pageBreakBefore w:val="0"/>
        <w:spacing w:after="240" w:lineRule="auto"/>
        <w:rPr>
          <w:rFonts w:ascii="Montserrat" w:cs="Montserrat" w:eastAsia="Montserrat" w:hAnsi="Montserrat"/>
          <w:i w:val="1"/>
          <w:color w:val="252626"/>
          <w:sz w:val="21"/>
          <w:szCs w:val="21"/>
        </w:rPr>
      </w:pPr>
      <w:bookmarkStart w:colFirst="0" w:colLast="0" w:name="_heading=h.17dp8vu" w:id="10"/>
      <w:bookmarkEnd w:id="10"/>
      <w:r w:rsidDel="00000000" w:rsidR="00000000" w:rsidRPr="00000000">
        <w:rPr>
          <w:rFonts w:ascii="Montserrat" w:cs="Montserrat" w:eastAsia="Montserrat" w:hAnsi="Montserrat"/>
          <w:color w:val="252626"/>
          <w:sz w:val="21"/>
          <w:szCs w:val="21"/>
          <w:rtl w:val="0"/>
        </w:rPr>
        <w:t xml:space="preserve">TARGET AUDIENCE &amp; USE CASES </w:t>
      </w:r>
      <w:r w:rsidDel="00000000" w:rsidR="00000000" w:rsidRPr="00000000">
        <w:rPr>
          <w:rFonts w:ascii="Open Sans" w:cs="Open Sans" w:eastAsia="Open Sans" w:hAnsi="Open Sans"/>
          <w:b w:val="0"/>
          <w:i w:val="1"/>
          <w:color w:val="252626"/>
          <w:sz w:val="21"/>
          <w:szCs w:val="21"/>
          <w:highlight w:val="white"/>
          <w:rtl w:val="0"/>
        </w:rPr>
        <w:t xml:space="preserve">(**Reference only. Do not publish)</w:t>
      </w:r>
      <w:r w:rsidDel="00000000" w:rsidR="00000000" w:rsidRPr="00000000">
        <w:rPr>
          <w:rtl w:val="0"/>
        </w:rPr>
      </w:r>
    </w:p>
    <w:p w:rsidR="00000000" w:rsidDel="00000000" w:rsidP="00000000" w:rsidRDefault="00000000" w:rsidRPr="00000000" w14:paraId="00000052">
      <w:pPr>
        <w:pStyle w:val="Heading1"/>
        <w:keepNext w:val="1"/>
        <w:keepLines w:val="1"/>
        <w:pageBreakBefore w:val="0"/>
        <w:spacing w:after="240" w:before="0" w:lineRule="auto"/>
        <w:rPr>
          <w:rFonts w:ascii="Open Sans" w:cs="Open Sans" w:eastAsia="Open Sans" w:hAnsi="Open Sans"/>
          <w:b w:val="0"/>
          <w:color w:val="252626"/>
          <w:sz w:val="21"/>
          <w:szCs w:val="21"/>
          <w:highlight w:val="white"/>
        </w:rPr>
      </w:pPr>
      <w:bookmarkStart w:colFirst="0" w:colLast="0" w:name="_heading=h.3rdcrjn" w:id="11"/>
      <w:bookmarkEnd w:id="11"/>
      <w:r w:rsidDel="00000000" w:rsidR="00000000" w:rsidRPr="00000000">
        <w:rPr>
          <w:rFonts w:ascii="Open Sans" w:cs="Open Sans" w:eastAsia="Open Sans" w:hAnsi="Open Sans"/>
          <w:b w:val="0"/>
          <w:color w:val="252626"/>
          <w:sz w:val="21"/>
          <w:szCs w:val="21"/>
          <w:highlight w:val="white"/>
          <w:rtl w:val="0"/>
        </w:rPr>
        <w:t xml:space="preserve">Who is this course designed for? What need does it meet in their business? How will they use it? How will it benefit them?</w:t>
      </w:r>
    </w:p>
    <w:p w:rsidR="00000000" w:rsidDel="00000000" w:rsidP="00000000" w:rsidRDefault="00000000" w:rsidRPr="00000000" w14:paraId="00000053">
      <w:pPr>
        <w:pageBreakBefore w:val="0"/>
        <w:ind w:left="720" w:firstLine="0"/>
        <w:rPr>
          <w:rFonts w:ascii="Open Sans" w:cs="Open Sans" w:eastAsia="Open Sans" w:hAnsi="Open Sans"/>
          <w:sz w:val="21"/>
          <w:szCs w:val="21"/>
        </w:rPr>
      </w:pPr>
      <w:r w:rsidDel="00000000" w:rsidR="00000000" w:rsidRPr="00000000">
        <w:rPr>
          <w:rtl w:val="0"/>
        </w:rPr>
      </w:r>
    </w:p>
    <w:p w:rsidR="00000000" w:rsidDel="00000000" w:rsidP="00000000" w:rsidRDefault="00000000" w:rsidRPr="00000000" w14:paraId="00000054">
      <w:pPr>
        <w:pStyle w:val="Heading1"/>
        <w:keepNext w:val="1"/>
        <w:keepLines w:val="1"/>
        <w:pageBreakBefore w:val="0"/>
        <w:spacing w:after="240" w:lineRule="auto"/>
        <w:rPr>
          <w:rFonts w:ascii="Montserrat" w:cs="Montserrat" w:eastAsia="Montserrat" w:hAnsi="Montserrat"/>
          <w:color w:val="252626"/>
          <w:sz w:val="21"/>
          <w:szCs w:val="21"/>
        </w:rPr>
      </w:pPr>
      <w:bookmarkStart w:colFirst="0" w:colLast="0" w:name="_heading=h.26in1rg" w:id="12"/>
      <w:bookmarkEnd w:id="12"/>
      <w:r w:rsidDel="00000000" w:rsidR="00000000" w:rsidRPr="00000000">
        <w:rPr>
          <w:rtl w:val="0"/>
        </w:rPr>
      </w:r>
    </w:p>
    <w:p w:rsidR="00000000" w:rsidDel="00000000" w:rsidP="00000000" w:rsidRDefault="00000000" w:rsidRPr="00000000" w14:paraId="00000055">
      <w:pPr>
        <w:pageBreakBefore w:val="0"/>
        <w:spacing w:after="200" w:before="0" w:line="360" w:lineRule="auto"/>
        <w:rPr>
          <w:rFonts w:ascii="Open Sans" w:cs="Open Sans" w:eastAsia="Open Sans" w:hAnsi="Open Sans"/>
          <w:color w:val="252626"/>
          <w:sz w:val="21"/>
          <w:szCs w:val="21"/>
          <w:highlight w:val="white"/>
        </w:rPr>
      </w:pPr>
      <w:r w:rsidDel="00000000" w:rsidR="00000000" w:rsidRPr="00000000">
        <w:rPr>
          <w:rtl w:val="0"/>
        </w:rPr>
      </w:r>
    </w:p>
    <w:p w:rsidR="00000000" w:rsidDel="00000000" w:rsidP="00000000" w:rsidRDefault="00000000" w:rsidRPr="00000000" w14:paraId="00000056">
      <w:pPr>
        <w:pageBreakBefore w:val="0"/>
        <w:spacing w:after="200" w:before="0" w:line="360" w:lineRule="auto"/>
        <w:rPr>
          <w:rFonts w:ascii="Open Sans" w:cs="Open Sans" w:eastAsia="Open Sans" w:hAnsi="Open Sans"/>
          <w:color w:val="252626"/>
          <w:sz w:val="21"/>
          <w:szCs w:val="21"/>
          <w:highlight w:val="white"/>
        </w:rPr>
      </w:pPr>
      <w:r w:rsidDel="00000000" w:rsidR="00000000" w:rsidRPr="00000000">
        <w:rPr>
          <w:rtl w:val="0"/>
        </w:rPr>
      </w:r>
    </w:p>
    <w:p w:rsidR="00000000" w:rsidDel="00000000" w:rsidP="00000000" w:rsidRDefault="00000000" w:rsidRPr="00000000" w14:paraId="00000057">
      <w:pPr>
        <w:pageBreakBefore w:val="0"/>
        <w:spacing w:after="200" w:before="0" w:line="360" w:lineRule="auto"/>
        <w:rPr>
          <w:sz w:val="21"/>
          <w:szCs w:val="21"/>
        </w:rPr>
      </w:pPr>
      <w:r w:rsidDel="00000000" w:rsidR="00000000" w:rsidRPr="00000000">
        <w:rPr>
          <w:rtl w:val="0"/>
        </w:rPr>
      </w:r>
    </w:p>
    <w:sectPr>
      <w:headerReference r:id="rId10" w:type="default"/>
      <w:headerReference r:id="rId11" w:type="first"/>
      <w:footerReference r:id="rId12"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T Serif Caption">
    <w:embedRegular w:fontKey="{00000000-0000-0000-0000-000000000000}" r:id="rId1" w:subsetted="0"/>
    <w:embedItalic w:fontKey="{00000000-0000-0000-0000-000000000000}" r:id="rId2" w:subsetted="0"/>
  </w:font>
  <w:font w:name="Proxima Nov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Montserra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jc w:val="right"/>
      <w:rPr/>
    </w:pPr>
    <w:r w:rsidDel="00000000" w:rsidR="00000000" w:rsidRPr="00000000">
      <w:rPr>
        <w:rtl w:val="0"/>
      </w:rPr>
      <w:t xml:space="preserve">V2.0</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paragraph" w:styleId="Subtitle">
    <w:name w:val="Subtitle"/>
    <w:basedOn w:val="Normal"/>
    <w:next w:val="Normal"/>
    <w:pPr>
      <w:pageBreakBefore w:val="0"/>
      <w:spacing w:before="0" w:line="240" w:lineRule="auto"/>
    </w:pPr>
    <w:rPr>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forms/d/e/1FAIpQLScvJsT-dSQd5_HPUlcaMk43V2ytvI3JUBTAPzS8xZ-RyQfjvA/viewfor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hyperlink" Target="https://docs.google.com/forms/d/e/1FAIpQLScvJsT-dSQd5_HPUlcaMk43V2ytvI3JUBTAPzS8xZ-RyQfjvA/viewfor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Montserrat-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PTSerifCaption-regular.ttf"/><Relationship Id="rId2" Type="http://schemas.openxmlformats.org/officeDocument/2006/relationships/font" Target="fonts/PTSerifCaption-italic.ttf"/><Relationship Id="rId3" Type="http://schemas.openxmlformats.org/officeDocument/2006/relationships/font" Target="fonts/ProximaNova-regular.ttf"/><Relationship Id="rId4" Type="http://schemas.openxmlformats.org/officeDocument/2006/relationships/font" Target="fonts/ProximaNova-bold.ttf"/><Relationship Id="rId9" Type="http://schemas.openxmlformats.org/officeDocument/2006/relationships/font" Target="fonts/Montserrat-italic.ttf"/><Relationship Id="rId14" Type="http://schemas.openxmlformats.org/officeDocument/2006/relationships/font" Target="fonts/OpenSans-boldItalic.ttf"/><Relationship Id="rId5" Type="http://schemas.openxmlformats.org/officeDocument/2006/relationships/font" Target="fonts/ProximaNova-italic.ttf"/><Relationship Id="rId6" Type="http://schemas.openxmlformats.org/officeDocument/2006/relationships/font" Target="fonts/ProximaNova-boldItalic.ttf"/><Relationship Id="rId7" Type="http://schemas.openxmlformats.org/officeDocument/2006/relationships/font" Target="fonts/Montserrat-regular.ttf"/><Relationship Id="rId8" Type="http://schemas.openxmlformats.org/officeDocument/2006/relationships/font" Target="fonts/Montserra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kmeYN0ztw26HFswrqxo76yp2nQ==">AMUW2mVTqrKlQoiNCZmZ2CJiGD6XYsfhD23wjMn/OSzJV5Ou6sCVD60NCHIv9R56wYKhV1gP9uPK3Azrjr3Ukzhr3ZAAgC19yJhBqGC4qoU85J/invEZO3H1tEsSme2urpuW2xZd9D9135G6vL0XHBYsfaymQ2f8MI1ETxm8SwbQLb9RfW2/YRK8Gf2de86si+pCEZiwnKZg408b9RGWyCxr6QdM3DHE4IyrhOsO5oL5ls/lhpGydfIR64Zyyvo4I9m10KFk4Uyb+AqXQCLO9Z5YQEjdN/ATFRhSkK41H+A0d4PBTAi41j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