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78" w:type="dxa"/>
        <w:tblInd w:w="-2" w:type="dxa"/>
        <w:tblCellMar>
          <w:top w:w="20" w:type="dxa"/>
          <w:left w:w="573" w:type="dxa"/>
          <w:right w:w="115" w:type="dxa"/>
        </w:tblCellMar>
        <w:tblLook w:val="04A0" w:firstRow="1" w:lastRow="0" w:firstColumn="1" w:lastColumn="0" w:noHBand="0" w:noVBand="1"/>
      </w:tblPr>
      <w:tblGrid>
        <w:gridCol w:w="2466"/>
        <w:gridCol w:w="7512"/>
      </w:tblGrid>
      <w:tr w:rsidR="00BA15F5" w14:paraId="0DF7FAC0" w14:textId="77777777">
        <w:trPr>
          <w:trHeight w:val="388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E5A40BA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177210B7" w14:textId="77777777" w:rsidR="00BA15F5" w:rsidRDefault="004F1CCC">
            <w:pPr>
              <w:spacing w:after="0" w:line="259" w:lineRule="auto"/>
              <w:ind w:left="0" w:right="452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6D5870A8" w14:textId="77777777">
        <w:trPr>
          <w:trHeight w:val="574"/>
        </w:trPr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7D5B490D" w14:textId="77777777" w:rsidR="00BA15F5" w:rsidRDefault="004F1CCC">
            <w:pPr>
              <w:spacing w:after="0" w:line="259" w:lineRule="auto"/>
              <w:ind w:left="0" w:firstLine="0"/>
              <w:jc w:val="left"/>
            </w:pPr>
            <w:r>
              <w:rPr>
                <w:noProof/>
              </w:rPr>
              <w:drawing>
                <wp:inline distT="0" distB="0" distL="0" distR="0" wp14:anchorId="65BF9F2E" wp14:editId="034AA5AB">
                  <wp:extent cx="838200" cy="295275"/>
                  <wp:effectExtent l="0" t="0" r="0" b="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</w:tcPr>
          <w:p w14:paraId="320E657E" w14:textId="37413DDE" w:rsidR="00BA15F5" w:rsidRDefault="001C4EF5" w:rsidP="002E431C">
            <w:pPr>
              <w:spacing w:after="0" w:line="259" w:lineRule="auto"/>
              <w:ind w:left="0" w:right="454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28"/>
              </w:rPr>
              <w:t xml:space="preserve">Bloc </w:t>
            </w:r>
            <w:r w:rsidR="00C1391B">
              <w:rPr>
                <w:rFonts w:ascii="Arial" w:eastAsia="Arial" w:hAnsi="Arial" w:cs="Arial"/>
                <w:b/>
                <w:color w:val="FFFFFF"/>
                <w:sz w:val="28"/>
              </w:rPr>
              <w:t>1</w:t>
            </w:r>
          </w:p>
        </w:tc>
      </w:tr>
      <w:tr w:rsidR="00BA15F5" w14:paraId="2141EDB1" w14:textId="77777777">
        <w:trPr>
          <w:trHeight w:val="735"/>
        </w:trPr>
        <w:tc>
          <w:tcPr>
            <w:tcW w:w="246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74E6CDB8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51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56F133D" w14:textId="77777777" w:rsidR="00BA15F5" w:rsidRDefault="00BA15F5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B8A5530" w14:textId="77777777">
        <w:trPr>
          <w:trHeight w:val="644"/>
        </w:trPr>
        <w:tc>
          <w:tcPr>
            <w:tcW w:w="9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14:paraId="794873AB" w14:textId="1247E0A3" w:rsidR="00BA15F5" w:rsidRDefault="00AC1EA5" w:rsidP="002E431C">
            <w:pPr>
              <w:spacing w:after="0" w:line="259" w:lineRule="auto"/>
              <w:ind w:left="0" w:right="460" w:firstLine="0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56"/>
              </w:rPr>
              <w:t>P</w:t>
            </w:r>
            <w:r w:rsidR="00CC2803">
              <w:rPr>
                <w:rFonts w:ascii="Arial" w:eastAsia="Arial" w:hAnsi="Arial" w:cs="Arial"/>
                <w:b/>
                <w:color w:val="FFFFFF"/>
                <w:sz w:val="56"/>
              </w:rPr>
              <w:t>ersistance</w:t>
            </w:r>
            <w:r>
              <w:rPr>
                <w:rFonts w:ascii="Arial" w:eastAsia="Arial" w:hAnsi="Arial" w:cs="Arial"/>
                <w:b/>
                <w:color w:val="FFFFFF"/>
                <w:sz w:val="56"/>
              </w:rPr>
              <w:t xml:space="preserve"> en BDD</w:t>
            </w:r>
          </w:p>
        </w:tc>
      </w:tr>
    </w:tbl>
    <w:p w14:paraId="34F30C32" w14:textId="77777777" w:rsidR="002E431C" w:rsidRDefault="0095122C" w:rsidP="0095122C">
      <w:pPr>
        <w:tabs>
          <w:tab w:val="left" w:pos="4560"/>
        </w:tabs>
        <w:spacing w:after="827" w:line="259" w:lineRule="auto"/>
        <w:ind w:left="2761" w:firstLine="0"/>
        <w:jc w:val="left"/>
      </w:pPr>
      <w:r>
        <w:tab/>
      </w:r>
    </w:p>
    <w:p w14:paraId="6B27BA72" w14:textId="5CEF4ADC" w:rsidR="0095122C" w:rsidRDefault="0095122C" w:rsidP="0095122C">
      <w:pPr>
        <w:tabs>
          <w:tab w:val="left" w:pos="4560"/>
        </w:tabs>
        <w:spacing w:after="827" w:line="259" w:lineRule="auto"/>
        <w:ind w:left="2761" w:hanging="2761"/>
        <w:jc w:val="center"/>
      </w:pPr>
    </w:p>
    <w:p w14:paraId="6E2890E9" w14:textId="0F7895D9" w:rsidR="00BA15F5" w:rsidRDefault="004F1CCC" w:rsidP="0095122C">
      <w:pPr>
        <w:spacing w:after="0" w:line="259" w:lineRule="auto"/>
        <w:ind w:left="1416" w:hanging="1416"/>
        <w:jc w:val="center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BE0417" wp14:editId="78AFC609">
                <wp:simplePos x="0" y="0"/>
                <wp:positionH relativeFrom="page">
                  <wp:posOffset>0</wp:posOffset>
                </wp:positionH>
                <wp:positionV relativeFrom="page">
                  <wp:posOffset>445145</wp:posOffset>
                </wp:positionV>
                <wp:extent cx="9525" cy="9525"/>
                <wp:effectExtent l="0" t="0" r="0" b="0"/>
                <wp:wrapTopAndBottom/>
                <wp:docPr id="35871" name="Group 35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C35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3465A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9525">
                                <a:moveTo>
                                  <a:pt x="9525" y="95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55575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238692" id="Group 35871" o:spid="_x0000_s1026" style="position:absolute;margin-left:0;margin-top:35.05pt;width:.75pt;height:.75pt;z-index:251658240;mso-position-horizontal-relative:page;mso-position-vertical-relative:page" coordsize="95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">
                <v:shape id="Shape 57" o:spid="_x0000_s1027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58" o:spid="_x0000_s1028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" path="m9525,9525l,e" filled="f" strokecolor="#5c3566" strokeweight="0">
                  <v:path arrowok="t" textboxrect="0,0,9525,9525"/>
                </v:shape>
                <v:shape id="Shape 59" o:spid="_x0000_s1029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" path="m9525,9525l,e" filled="f" strokecolor="#3465af" strokeweight="0">
                  <v:path arrowok="t" textboxrect="0,0,9525,9525"/>
                </v:shape>
                <v:shape id="Shape 60" o:spid="_x0000_s1030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" path="m9525,9525l,e" filled="f" strokecolor="#3465af" strokeweight="0">
                  <v:path arrowok="t" textboxrect="0,0,9525,9525"/>
                </v:shape>
                <v:shape id="Shape 61" o:spid="_x0000_s1031" style="position:absolute;width:9525;height:952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" path="m9525,9525l,e" filled="f" strokecolor="#555753" strokeweight="0">
                  <v:path arrowok="t" textboxrect="0,0,9525,9525"/>
                </v:shape>
                <w10:wrap type="topAndBottom" anchorx="page" anchory="page"/>
              </v:group>
            </w:pict>
          </mc:Fallback>
        </mc:AlternateContent>
      </w:r>
      <w:r w:rsidR="00C1391B">
        <w:rPr>
          <w:rFonts w:ascii="Arial Rounded MT" w:eastAsia="Arial Rounded MT" w:hAnsi="Arial Rounded MT" w:cs="Arial Rounded MT"/>
          <w:b/>
          <w:sz w:val="144"/>
        </w:rPr>
        <w:t>SQL</w:t>
      </w:r>
    </w:p>
    <w:tbl>
      <w:tblPr>
        <w:tblStyle w:val="TableGrid"/>
        <w:tblpPr w:leftFromText="141" w:rightFromText="141" w:vertAnchor="text" w:tblpY="1"/>
        <w:tblOverlap w:val="never"/>
        <w:tblW w:w="9978" w:type="dxa"/>
        <w:tblInd w:w="0" w:type="dxa"/>
        <w:tblCellMar>
          <w:top w:w="13" w:type="dxa"/>
          <w:right w:w="115" w:type="dxa"/>
        </w:tblCellMar>
        <w:tblLook w:val="04A0" w:firstRow="1" w:lastRow="0" w:firstColumn="1" w:lastColumn="0" w:noHBand="0" w:noVBand="1"/>
      </w:tblPr>
      <w:tblGrid>
        <w:gridCol w:w="1700"/>
        <w:gridCol w:w="766"/>
        <w:gridCol w:w="2826"/>
        <w:gridCol w:w="4686"/>
      </w:tblGrid>
      <w:tr w:rsidR="00BA15F5" w14:paraId="67D5E41E" w14:textId="77777777" w:rsidTr="009B3DE2">
        <w:trPr>
          <w:trHeight w:val="365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254C3142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r>
              <w:rPr>
                <w:b/>
                <w:sz w:val="21"/>
              </w:rPr>
              <w:t>date</w:t>
            </w: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CAF3E"/>
          </w:tcPr>
          <w:p w14:paraId="770A7921" w14:textId="77777777" w:rsidR="00BA15F5" w:rsidRDefault="004F1CCC" w:rsidP="009B3DE2">
            <w:pPr>
              <w:spacing w:after="0" w:line="259" w:lineRule="auto"/>
              <w:ind w:left="63" w:firstLine="0"/>
              <w:jc w:val="center"/>
            </w:pPr>
            <w:r>
              <w:rPr>
                <w:b/>
                <w:sz w:val="21"/>
              </w:rPr>
              <w:t>révision</w:t>
            </w:r>
          </w:p>
        </w:tc>
      </w:tr>
      <w:tr w:rsidR="000E7279" w14:paraId="28B00307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9D39EE" w14:textId="77777777" w:rsidR="000E7279" w:rsidRDefault="000E7279" w:rsidP="009B3DE2">
            <w:pPr>
              <w:spacing w:after="0" w:line="259" w:lineRule="auto"/>
              <w:ind w:left="2" w:firstLine="0"/>
              <w:jc w:val="left"/>
              <w:rPr>
                <w:sz w:val="21"/>
              </w:rPr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40993" w14:textId="77777777" w:rsidR="000E7279" w:rsidRDefault="002E431C" w:rsidP="009B3DE2">
            <w:pPr>
              <w:spacing w:after="0" w:line="259" w:lineRule="auto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Timothée Robert</w:t>
            </w:r>
          </w:p>
        </w:tc>
      </w:tr>
      <w:tr w:rsidR="00BA15F5" w14:paraId="1E7D2B83" w14:textId="77777777" w:rsidTr="009B3DE2">
        <w:trPr>
          <w:trHeight w:val="369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0E6FC" w14:textId="77777777" w:rsidR="00BA15F5" w:rsidRDefault="00BA15F5" w:rsidP="009B3DE2">
            <w:pPr>
              <w:spacing w:after="0" w:line="259" w:lineRule="auto"/>
              <w:ind w:left="2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59F0F2" w14:textId="77777777" w:rsidR="00BA15F5" w:rsidRDefault="00BA15F5" w:rsidP="009B3DE2">
            <w:pPr>
              <w:spacing w:after="0" w:line="259" w:lineRule="auto"/>
              <w:ind w:left="0" w:firstLine="0"/>
              <w:jc w:val="left"/>
            </w:pPr>
          </w:p>
        </w:tc>
      </w:tr>
      <w:tr w:rsidR="00BA15F5" w14:paraId="12365BB5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B11E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A0E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E766981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8F8A2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73C7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1525BE86" w14:textId="77777777" w:rsidTr="009B3DE2">
        <w:trPr>
          <w:trHeight w:val="366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A6B61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64945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7F871072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E814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63976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0C2E5D7C" w14:textId="77777777" w:rsidTr="009B3DE2">
        <w:trPr>
          <w:trHeight w:val="368"/>
        </w:trPr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EE889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2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BCB2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  <w:tr w:rsidR="00BA15F5" w14:paraId="620477E1" w14:textId="77777777" w:rsidTr="009B3DE2">
        <w:trPr>
          <w:trHeight w:val="388"/>
        </w:trPr>
        <w:tc>
          <w:tcPr>
            <w:tcW w:w="24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69C5133E" w14:textId="77777777" w:rsidR="00BA15F5" w:rsidRDefault="004F1CCC" w:rsidP="009B3DE2">
            <w:pPr>
              <w:spacing w:after="0" w:line="259" w:lineRule="auto"/>
              <w:ind w:left="121" w:firstLine="0"/>
              <w:jc w:val="center"/>
            </w:pPr>
            <w:r>
              <w:rPr>
                <w:rFonts w:ascii="Arial" w:eastAsia="Arial" w:hAnsi="Arial" w:cs="Arial"/>
                <w:b/>
                <w:color w:val="FD6614"/>
              </w:rPr>
              <w:t>BTS SIO</w:t>
            </w:r>
          </w:p>
        </w:tc>
        <w:tc>
          <w:tcPr>
            <w:tcW w:w="2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333333"/>
          </w:tcPr>
          <w:p w14:paraId="48803060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333333"/>
          </w:tcPr>
          <w:p w14:paraId="78CCC091" w14:textId="77777777" w:rsidR="00BA15F5" w:rsidRDefault="004F1CCC" w:rsidP="009B3DE2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</w:rPr>
              <w:t>BTS SIO (SLAM)</w:t>
            </w:r>
          </w:p>
        </w:tc>
      </w:tr>
      <w:tr w:rsidR="00BA15F5" w14:paraId="00705EB6" w14:textId="77777777" w:rsidTr="009B3DE2">
        <w:trPr>
          <w:trHeight w:val="735"/>
        </w:trPr>
        <w:tc>
          <w:tcPr>
            <w:tcW w:w="5292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077E0A8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  <w:p w14:paraId="71F278C7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7E104BC5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  <w:p w14:paraId="5237D0E8" w14:textId="77777777" w:rsidR="006566B9" w:rsidRDefault="006566B9" w:rsidP="009B3DE2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4256365D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0883231" w14:textId="77777777" w:rsidR="00C1391B" w:rsidRDefault="00C1391B">
      <w:r>
        <w:rPr>
          <w:b/>
        </w:rPr>
        <w:br w:type="page"/>
      </w:r>
    </w:p>
    <w:tbl>
      <w:tblPr>
        <w:tblStyle w:val="TableGrid"/>
        <w:tblpPr w:leftFromText="141" w:rightFromText="141" w:vertAnchor="text" w:tblpY="1"/>
        <w:tblOverlap w:val="never"/>
        <w:tblW w:w="9978" w:type="dxa"/>
        <w:tblInd w:w="0" w:type="dxa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5292"/>
        <w:gridCol w:w="4686"/>
      </w:tblGrid>
      <w:tr w:rsidR="00BA15F5" w14:paraId="09BB0523" w14:textId="77777777" w:rsidTr="00C1391B">
        <w:trPr>
          <w:trHeight w:val="471"/>
        </w:trPr>
        <w:tc>
          <w:tcPr>
            <w:tcW w:w="529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71EE262F" w14:textId="524EC887" w:rsidR="00BA15F5" w:rsidRPr="00B26F9A" w:rsidRDefault="004F1CCC" w:rsidP="009B3DE2">
            <w:pPr>
              <w:pStyle w:val="Titre1"/>
            </w:pPr>
            <w:r w:rsidRPr="00B26F9A">
              <w:lastRenderedPageBreak/>
              <w:t xml:space="preserve"> </w:t>
            </w:r>
            <w:r w:rsidR="00DA4112">
              <w:t>Rappel du précédent TP</w:t>
            </w:r>
          </w:p>
        </w:tc>
        <w:tc>
          <w:tcPr>
            <w:tcW w:w="46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333333"/>
          </w:tcPr>
          <w:p w14:paraId="583BD083" w14:textId="77777777" w:rsidR="00BA15F5" w:rsidRDefault="00BA15F5" w:rsidP="009B3DE2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C8AA577" w14:textId="77777777" w:rsidR="00C1391B" w:rsidRDefault="00C1391B" w:rsidP="00C1391B">
      <w:pPr>
        <w:pStyle w:val="Corpsdetexte"/>
      </w:pPr>
    </w:p>
    <w:p w14:paraId="36A0C399" w14:textId="77777777" w:rsidR="00DA4112" w:rsidRDefault="00DA4112" w:rsidP="00DA4112">
      <w:pPr>
        <w:pStyle w:val="Corpsdetexte"/>
      </w:pPr>
      <w:r>
        <w:t>Nous avons vu la semaine dernière la manipulation de données du langage SQL, en commençant par les instructions SELECT, FROM et WHERE.</w:t>
      </w:r>
    </w:p>
    <w:p w14:paraId="507CA0F8" w14:textId="77777777" w:rsidR="00DA4112" w:rsidRDefault="00DA4112" w:rsidP="00DA4112">
      <w:pPr>
        <w:pStyle w:val="Corpsdetexte"/>
      </w:pPr>
    </w:p>
    <w:p w14:paraId="58382282" w14:textId="77777777" w:rsidR="00DA4112" w:rsidRDefault="00DA4112" w:rsidP="00DA4112">
      <w:pPr>
        <w:pStyle w:val="Corpsdetexte"/>
      </w:pPr>
      <w:r>
        <w:t>Pour se faire, nous avons importé un script SQL qui a créé un certain nombre de tables, 5 : ventes, magasin, jeux, developpeur et pays.</w:t>
      </w:r>
    </w:p>
    <w:p w14:paraId="7C90BBF3" w14:textId="77777777" w:rsidR="00DA4112" w:rsidRDefault="00DA4112" w:rsidP="00DA4112">
      <w:pPr>
        <w:pStyle w:val="Corpsdetexte"/>
      </w:pPr>
    </w:p>
    <w:p w14:paraId="57875A9A" w14:textId="77777777" w:rsidR="00DA4112" w:rsidRPr="00DA4112" w:rsidRDefault="00DA4112" w:rsidP="00DA4112">
      <w:pPr>
        <w:autoSpaceDE w:val="0"/>
        <w:spacing w:line="200" w:lineRule="exact"/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</w:pPr>
    </w:p>
    <w:p w14:paraId="24CFED35" w14:textId="082114B0" w:rsidR="00DA4112" w:rsidRDefault="00DA4112" w:rsidP="002711E3">
      <w:pPr>
        <w:autoSpaceDE w:val="0"/>
        <w:spacing w:before="240" w:line="240" w:lineRule="auto"/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</w:pPr>
      <w:r w:rsidRPr="00DA4112"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  <w:t>Lorsque l’on travaille en SQL, on peut distinguer deux formes de réflexion différentes, par analogie avec l’apprentissage des langues étrangères</w:t>
      </w:r>
      <w:r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  <w:t> :</w:t>
      </w:r>
    </w:p>
    <w:p w14:paraId="7EB7F0DB" w14:textId="3DCBA684" w:rsidR="00DA4112" w:rsidRDefault="002711E3" w:rsidP="002711E3">
      <w:pPr>
        <w:pStyle w:val="Paragraphedeliste"/>
        <w:numPr>
          <w:ilvl w:val="0"/>
          <w:numId w:val="11"/>
        </w:numPr>
        <w:autoSpaceDE w:val="0"/>
        <w:spacing w:before="240" w:line="240" w:lineRule="auto"/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</w:pPr>
      <w:r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  <w:t>La version : on dispose de scripts et requêtes en langage SQL et on cherche à les comprendre, les expliquer à des fins documentaires ou pour répondre à des demandes d’évolution</w:t>
      </w:r>
    </w:p>
    <w:p w14:paraId="7500BE77" w14:textId="46F11B5F" w:rsidR="003F63DF" w:rsidRDefault="003F63DF" w:rsidP="002711E3">
      <w:pPr>
        <w:pStyle w:val="Paragraphedeliste"/>
        <w:numPr>
          <w:ilvl w:val="0"/>
          <w:numId w:val="11"/>
        </w:numPr>
        <w:autoSpaceDE w:val="0"/>
        <w:spacing w:before="240" w:line="240" w:lineRule="auto"/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</w:pPr>
      <w:r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  <w:t>Le thème : un service métier, par exemple commercial ou marketing, effectue une demande d’information qui nécessite pour y apporter une réponse d’effectuer une ou plusieurs requêtes en base de données</w:t>
      </w:r>
    </w:p>
    <w:p w14:paraId="51758ABF" w14:textId="60E8C600" w:rsidR="003F63DF" w:rsidRPr="003F63DF" w:rsidRDefault="003F63DF" w:rsidP="003F63DF">
      <w:pPr>
        <w:autoSpaceDE w:val="0"/>
        <w:spacing w:before="240" w:line="240" w:lineRule="auto"/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</w:pPr>
      <w:r>
        <w:rPr>
          <w:rFonts w:ascii="Times New Roman" w:eastAsia="SimSun" w:hAnsi="Times New Roman" w:cs="Mangal"/>
          <w:color w:val="auto"/>
          <w:kern w:val="1"/>
          <w:szCs w:val="24"/>
          <w:lang w:eastAsia="hi-IN" w:bidi="hi-IN"/>
        </w:rPr>
        <w:t>Le travail à faire aujourd’hui c’est du Thème, sur les notions vues la semaine dernière : SELECT, FROM, WHERE, aliases, opérateurs, AND et OR</w:t>
      </w:r>
    </w:p>
    <w:p w14:paraId="435665C3" w14:textId="77777777" w:rsidR="00DA4112" w:rsidRDefault="00DA4112" w:rsidP="00DA4112">
      <w:pPr>
        <w:autoSpaceDE w:val="0"/>
        <w:spacing w:line="200" w:lineRule="exact"/>
        <w:rPr>
          <w:u w:val="single"/>
        </w:rPr>
      </w:pPr>
    </w:p>
    <w:p w14:paraId="46D66297" w14:textId="71CA98EA" w:rsidR="0068505A" w:rsidRPr="000F6460" w:rsidRDefault="0068505A" w:rsidP="0068505A">
      <w:pPr>
        <w:pStyle w:val="Titre1"/>
      </w:pPr>
      <w:r>
        <w:t>Travail pratique</w:t>
      </w:r>
    </w:p>
    <w:p w14:paraId="7EABB390" w14:textId="3480E833" w:rsidR="00DA4112" w:rsidRDefault="00DA4112" w:rsidP="00DA4112">
      <w:pPr>
        <w:pStyle w:val="Citationintense"/>
      </w:pPr>
      <w:r>
        <w:t>Travail à faire</w:t>
      </w:r>
      <w:r w:rsidR="003F5280">
        <w:t> </w:t>
      </w:r>
      <w:r>
        <w:t>: requêtes simples</w:t>
      </w:r>
    </w:p>
    <w:p w14:paraId="1C14918D" w14:textId="74CB0357" w:rsidR="00DA4112" w:rsidRDefault="00B57495" w:rsidP="00DA4112">
      <w:r>
        <w:t>Au moyen d’une requête SQL, écrire et tester le code sur Laragon pour répondre aux questions suivantes</w:t>
      </w:r>
      <w:r w:rsidR="003F5280">
        <w:t> </w:t>
      </w:r>
      <w:r>
        <w:t>:</w:t>
      </w:r>
    </w:p>
    <w:p w14:paraId="17DDDD2F" w14:textId="37AD9184" w:rsidR="00B57495" w:rsidRDefault="003F5280" w:rsidP="003F5280">
      <w:pPr>
        <w:pStyle w:val="Paragraphedeliste"/>
        <w:numPr>
          <w:ilvl w:val="0"/>
          <w:numId w:val="12"/>
        </w:numPr>
      </w:pPr>
      <w:r>
        <w:t>la liste des magasins (libellé)</w:t>
      </w:r>
    </w:p>
    <w:p w14:paraId="28D10C9B" w14:textId="4D387C30" w:rsidR="003F5280" w:rsidRDefault="003F5280" w:rsidP="003F5280">
      <w:pPr>
        <w:pStyle w:val="Paragraphedeliste"/>
        <w:numPr>
          <w:ilvl w:val="0"/>
          <w:numId w:val="12"/>
        </w:numPr>
      </w:pPr>
      <w:r>
        <w:t>la liste des magasins FNAC (plusieurs réponses possibles)</w:t>
      </w:r>
    </w:p>
    <w:p w14:paraId="461D16FD" w14:textId="45037674" w:rsidR="003F5280" w:rsidRDefault="003F5280" w:rsidP="003F5280">
      <w:pPr>
        <w:pStyle w:val="Paragraphedeliste"/>
        <w:numPr>
          <w:ilvl w:val="0"/>
          <w:numId w:val="12"/>
        </w:numPr>
      </w:pPr>
      <w:r>
        <w:t>la liste des jeux vendus avec leur prix de vente</w:t>
      </w:r>
    </w:p>
    <w:p w14:paraId="3B57F1C0" w14:textId="26E93BC1" w:rsidR="003F5280" w:rsidRDefault="003F5280" w:rsidP="003F5280">
      <w:pPr>
        <w:pStyle w:val="Paragraphedeliste"/>
        <w:numPr>
          <w:ilvl w:val="0"/>
          <w:numId w:val="12"/>
        </w:numPr>
      </w:pPr>
      <w:r>
        <w:t>la liste des jeux vendus avec leur prix de vente avec le code magasin CM</w:t>
      </w:r>
    </w:p>
    <w:p w14:paraId="6BC0CF0C" w14:textId="153D4E71" w:rsidR="003F5280" w:rsidRDefault="003F5280" w:rsidP="003F5280">
      <w:pPr>
        <w:pStyle w:val="Paragraphedeliste"/>
        <w:numPr>
          <w:ilvl w:val="0"/>
          <w:numId w:val="12"/>
        </w:numPr>
      </w:pPr>
      <w:r>
        <w:t>les codes et libellés developpeur du Japon</w:t>
      </w:r>
    </w:p>
    <w:p w14:paraId="7D052093" w14:textId="6119DFCB" w:rsidR="003F5280" w:rsidRDefault="003F5280" w:rsidP="003F5280">
      <w:pPr>
        <w:pStyle w:val="Paragraphedeliste"/>
        <w:numPr>
          <w:ilvl w:val="0"/>
          <w:numId w:val="12"/>
        </w:numPr>
      </w:pPr>
      <w:r>
        <w:t>le nombre d’employés de l’éditeur Rockstar Games</w:t>
      </w:r>
    </w:p>
    <w:p w14:paraId="0158B0C3" w14:textId="7C7AAE97" w:rsidR="00F90B6E" w:rsidRDefault="00F90B6E" w:rsidP="003F5280">
      <w:pPr>
        <w:pStyle w:val="Paragraphedeliste"/>
        <w:numPr>
          <w:ilvl w:val="0"/>
          <w:numId w:val="12"/>
        </w:numPr>
      </w:pPr>
      <w:r>
        <w:t>les codes et libellés des jeux sortis après le 1</w:t>
      </w:r>
      <w:r w:rsidRPr="00F90B6E">
        <w:rPr>
          <w:vertAlign w:val="superscript"/>
        </w:rPr>
        <w:t>er</w:t>
      </w:r>
      <w:r>
        <w:t xml:space="preserve"> janvier 2010 et dont le prix de sortie était entre 40 et 60 euros</w:t>
      </w:r>
    </w:p>
    <w:p w14:paraId="739022C9" w14:textId="77777777" w:rsidR="00DA4112" w:rsidRPr="0002151F" w:rsidRDefault="00DA4112" w:rsidP="00DA4112"/>
    <w:p w14:paraId="27C4CC55" w14:textId="43DFA0CF" w:rsidR="00880280" w:rsidRDefault="00880280" w:rsidP="00C1391B">
      <w:pPr>
        <w:pStyle w:val="Corpsdetexte"/>
        <w:rPr>
          <w:bCs/>
        </w:rPr>
      </w:pPr>
    </w:p>
    <w:p w14:paraId="577D200A" w14:textId="77777777" w:rsidR="00C1391B" w:rsidRDefault="00C1391B" w:rsidP="00C1391B">
      <w:pPr>
        <w:pStyle w:val="Corpsdetexte"/>
      </w:pPr>
    </w:p>
    <w:p w14:paraId="1CF563A2" w14:textId="77777777" w:rsidR="00C1391B" w:rsidRDefault="00C1391B" w:rsidP="006D13ED"/>
    <w:sectPr w:rsidR="00C1391B" w:rsidSect="002E43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95" w:right="961" w:bottom="1437" w:left="966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C62C4" w14:textId="77777777" w:rsidR="005E724E" w:rsidRDefault="005E724E">
      <w:pPr>
        <w:spacing w:after="0" w:line="240" w:lineRule="auto"/>
      </w:pPr>
      <w:r>
        <w:separator/>
      </w:r>
    </w:p>
  </w:endnote>
  <w:endnote w:type="continuationSeparator" w:id="0">
    <w:p w14:paraId="59F41452" w14:textId="77777777" w:rsidR="005E724E" w:rsidRDefault="005E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AEF1323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38414489" w14:textId="5CBAFE08" w:rsidR="0057024D" w:rsidRDefault="0057024D" w:rsidP="007D6983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 xml:space="preserve">BTS SIO </w:t>
          </w:r>
          <w:r>
            <w:rPr>
              <w:rFonts w:ascii="Arial" w:eastAsia="Arial" w:hAnsi="Arial" w:cs="Arial"/>
              <w:sz w:val="20"/>
            </w:rPr>
            <w:tab/>
            <w:t xml:space="preserve">ENC </w:t>
          </w:r>
          <w:r w:rsidR="007D6983">
            <w:rPr>
              <w:rFonts w:ascii="Arial" w:eastAsia="Arial" w:hAnsi="Arial" w:cs="Arial"/>
              <w:sz w:val="20"/>
            </w:rPr>
            <w:t>202</w:t>
          </w:r>
          <w:r w:rsidR="00351568">
            <w:rPr>
              <w:rFonts w:ascii="Arial" w:eastAsia="Arial" w:hAnsi="Arial" w:cs="Arial"/>
              <w:sz w:val="20"/>
            </w:rPr>
            <w:t>4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2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00BDF79E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35FAFF62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787830F4" w14:textId="664E996F" w:rsidR="0057024D" w:rsidRDefault="0057024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B</w:t>
          </w:r>
          <w:r w:rsidR="007D6983">
            <w:rPr>
              <w:rFonts w:ascii="Arial" w:eastAsia="Arial" w:hAnsi="Arial" w:cs="Arial"/>
              <w:sz w:val="20"/>
            </w:rPr>
            <w:t xml:space="preserve">TS SIO </w:t>
          </w:r>
          <w:r w:rsidR="007D6983">
            <w:rPr>
              <w:rFonts w:ascii="Arial" w:eastAsia="Arial" w:hAnsi="Arial" w:cs="Arial"/>
              <w:sz w:val="20"/>
            </w:rPr>
            <w:tab/>
            <w:t>ENC 202</w:t>
          </w:r>
          <w:r w:rsidR="00351568">
            <w:rPr>
              <w:rFonts w:ascii="Arial" w:eastAsia="Arial" w:hAnsi="Arial" w:cs="Arial"/>
              <w:sz w:val="20"/>
            </w:rPr>
            <w:t>4</w:t>
          </w:r>
          <w:r>
            <w:rPr>
              <w:rFonts w:ascii="Arial" w:eastAsia="Arial" w:hAnsi="Arial" w:cs="Arial"/>
              <w:sz w:val="20"/>
            </w:rPr>
            <w:tab/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52147" w:rsidRPr="00352147">
            <w:rPr>
              <w:rFonts w:ascii="Arial" w:eastAsia="Arial" w:hAnsi="Arial" w:cs="Arial"/>
              <w:noProof/>
              <w:sz w:val="20"/>
            </w:rPr>
            <w:t>3</w:t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</w:tbl>
  <w:p w14:paraId="792422B2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64" w:tblpY="15700"/>
      <w:tblOverlap w:val="never"/>
      <w:tblW w:w="9977" w:type="dxa"/>
      <w:tblInd w:w="0" w:type="dxa"/>
      <w:tblCellMar>
        <w:top w:w="37" w:type="dxa"/>
        <w:left w:w="32" w:type="dxa"/>
        <w:right w:w="115" w:type="dxa"/>
      </w:tblCellMar>
      <w:tblLook w:val="04A0" w:firstRow="1" w:lastRow="0" w:firstColumn="1" w:lastColumn="0" w:noHBand="0" w:noVBand="1"/>
    </w:tblPr>
    <w:tblGrid>
      <w:gridCol w:w="9977"/>
    </w:tblGrid>
    <w:tr w:rsidR="0057024D" w14:paraId="24A285AC" w14:textId="77777777">
      <w:trPr>
        <w:trHeight w:val="287"/>
      </w:trPr>
      <w:tc>
        <w:tcPr>
          <w:tcW w:w="99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6C6C6"/>
        </w:tcPr>
        <w:p w14:paraId="15B38FDB" w14:textId="77777777" w:rsidR="0057024D" w:rsidRDefault="00276C2D">
          <w:pPr>
            <w:tabs>
              <w:tab w:val="center" w:pos="4789"/>
              <w:tab w:val="right" w:pos="9830"/>
            </w:tabs>
            <w:spacing w:after="0" w:line="259" w:lineRule="auto"/>
            <w:ind w:left="0" w:firstLine="0"/>
            <w:jc w:val="left"/>
          </w:pPr>
          <w:r>
            <w:rPr>
              <w:rFonts w:ascii="Arial" w:eastAsia="Arial" w:hAnsi="Arial" w:cs="Arial"/>
              <w:sz w:val="20"/>
            </w:rPr>
            <w:t>Timothée ROBERT</w:t>
          </w:r>
        </w:p>
      </w:tc>
    </w:tr>
  </w:tbl>
  <w:p w14:paraId="09EEEB68" w14:textId="77777777" w:rsidR="0057024D" w:rsidRDefault="0057024D">
    <w:pPr>
      <w:spacing w:after="0" w:line="259" w:lineRule="auto"/>
      <w:ind w:left="-966" w:right="1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E6FC6" w14:textId="77777777" w:rsidR="005E724E" w:rsidRDefault="005E724E">
      <w:pPr>
        <w:spacing w:after="0" w:line="240" w:lineRule="auto"/>
      </w:pPr>
      <w:r>
        <w:separator/>
      </w:r>
    </w:p>
  </w:footnote>
  <w:footnote w:type="continuationSeparator" w:id="0">
    <w:p w14:paraId="0B3D244E" w14:textId="77777777" w:rsidR="005E724E" w:rsidRDefault="005E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A7C09C5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45AA2C15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2C6A062F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25E0316F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038FBC76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7B3D0A33" wp14:editId="6FBD424E">
                <wp:extent cx="838200" cy="295275"/>
                <wp:effectExtent l="0" t="0" r="0" b="0"/>
                <wp:docPr id="7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C3DB1F1" w14:textId="50D3BC2E" w:rsidR="0057024D" w:rsidRDefault="009B3DE2" w:rsidP="009B3DE2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Bloc </w:t>
          </w:r>
          <w:r w:rsidR="00C1391B">
            <w:rPr>
              <w:rFonts w:ascii="Arial" w:eastAsia="Arial" w:hAnsi="Arial" w:cs="Arial"/>
              <w:b/>
              <w:color w:val="FFFFFF"/>
              <w:sz w:val="28"/>
            </w:rPr>
            <w:t>1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>–</w:t>
          </w:r>
          <w:r w:rsidR="00BC3B0D"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 w:rsidR="00C1391B">
            <w:rPr>
              <w:rFonts w:ascii="Arial" w:eastAsia="Arial" w:hAnsi="Arial" w:cs="Arial"/>
              <w:b/>
              <w:color w:val="FFFFFF"/>
              <w:sz w:val="28"/>
            </w:rPr>
            <w:t>Introduction aux bases de données</w:t>
          </w:r>
        </w:p>
      </w:tc>
    </w:tr>
  </w:tbl>
  <w:p w14:paraId="24D542B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964" w:tblpY="795"/>
      <w:tblOverlap w:val="never"/>
      <w:tblW w:w="9978" w:type="dxa"/>
      <w:tblInd w:w="0" w:type="dxa"/>
      <w:tblCellMar>
        <w:top w:w="53" w:type="dxa"/>
        <w:left w:w="573" w:type="dxa"/>
        <w:right w:w="115" w:type="dxa"/>
      </w:tblCellMar>
      <w:tblLook w:val="04A0" w:firstRow="1" w:lastRow="0" w:firstColumn="1" w:lastColumn="0" w:noHBand="0" w:noVBand="1"/>
    </w:tblPr>
    <w:tblGrid>
      <w:gridCol w:w="2466"/>
      <w:gridCol w:w="7512"/>
    </w:tblGrid>
    <w:tr w:rsidR="0057024D" w14:paraId="731C9640" w14:textId="77777777">
      <w:trPr>
        <w:trHeight w:val="388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14FD6E42" w14:textId="77777777" w:rsidR="0057024D" w:rsidRDefault="0057024D">
          <w:pPr>
            <w:spacing w:after="0" w:line="259" w:lineRule="auto"/>
            <w:ind w:left="0" w:right="452" w:firstLine="0"/>
            <w:jc w:val="center"/>
          </w:pPr>
          <w:r>
            <w:rPr>
              <w:rFonts w:ascii="Arial" w:eastAsia="Arial" w:hAnsi="Arial" w:cs="Arial"/>
              <w:b/>
              <w:color w:val="FD6614"/>
            </w:rPr>
            <w:t>BTS SIO</w:t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333333"/>
        </w:tcPr>
        <w:p w14:paraId="597B87FB" w14:textId="77777777" w:rsidR="0057024D" w:rsidRDefault="0057024D">
          <w:pPr>
            <w:spacing w:after="0" w:line="259" w:lineRule="auto"/>
            <w:ind w:left="0" w:right="451" w:firstLine="0"/>
            <w:jc w:val="center"/>
          </w:pPr>
          <w:r>
            <w:rPr>
              <w:rFonts w:ascii="Arial" w:eastAsia="Arial" w:hAnsi="Arial" w:cs="Arial"/>
              <w:b/>
              <w:color w:val="FFFFFF"/>
            </w:rPr>
            <w:t>BTS SIO (SLAM)</w:t>
          </w:r>
        </w:p>
      </w:tc>
    </w:tr>
    <w:tr w:rsidR="0057024D" w14:paraId="48BF0C77" w14:textId="77777777">
      <w:trPr>
        <w:trHeight w:val="574"/>
      </w:trPr>
      <w:tc>
        <w:tcPr>
          <w:tcW w:w="246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2ABD0EEF" w14:textId="77777777" w:rsidR="0057024D" w:rsidRDefault="0057024D">
          <w:pPr>
            <w:spacing w:after="0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AA5AD3C" wp14:editId="50F3BD39">
                <wp:extent cx="838200" cy="295275"/>
                <wp:effectExtent l="0" t="0" r="0" b="0"/>
                <wp:docPr id="8" name="Picture 3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2" name="Picture 30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808080"/>
        </w:tcPr>
        <w:p w14:paraId="31F2C011" w14:textId="1380D150" w:rsidR="0057024D" w:rsidRDefault="00DE3770">
          <w:pPr>
            <w:spacing w:after="0" w:line="259" w:lineRule="auto"/>
            <w:ind w:left="0" w:right="454" w:firstLine="0"/>
            <w:jc w:val="center"/>
          </w:pP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Bloc 1 </w:t>
          </w:r>
          <w:r w:rsidR="00351568">
            <w:rPr>
              <w:rFonts w:ascii="Arial" w:eastAsia="Arial" w:hAnsi="Arial" w:cs="Arial"/>
              <w:b/>
              <w:color w:val="FFFFFF"/>
              <w:sz w:val="28"/>
            </w:rPr>
            <w:t>–</w:t>
          </w:r>
          <w:r>
            <w:rPr>
              <w:rFonts w:ascii="Arial" w:eastAsia="Arial" w:hAnsi="Arial" w:cs="Arial"/>
              <w:b/>
              <w:color w:val="FFFFFF"/>
              <w:sz w:val="28"/>
            </w:rPr>
            <w:t xml:space="preserve"> </w:t>
          </w:r>
          <w:r w:rsidR="00351568">
            <w:rPr>
              <w:rFonts w:ascii="Arial" w:eastAsia="Arial" w:hAnsi="Arial" w:cs="Arial"/>
              <w:b/>
              <w:color w:val="FFFFFF"/>
              <w:sz w:val="28"/>
            </w:rPr>
            <w:t>Bases de données</w:t>
          </w:r>
        </w:p>
      </w:tc>
    </w:tr>
  </w:tbl>
  <w:p w14:paraId="644E0539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818D0" w14:textId="77777777" w:rsidR="0057024D" w:rsidRDefault="0057024D">
    <w:pPr>
      <w:spacing w:after="0" w:line="259" w:lineRule="auto"/>
      <w:ind w:left="-966" w:right="10942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194729"/>
    <w:multiLevelType w:val="multilevel"/>
    <w:tmpl w:val="09AEC2FA"/>
    <w:lvl w:ilvl="0">
      <w:start w:val="1"/>
      <w:numFmt w:val="decimal"/>
      <w:pStyle w:val="Titre1"/>
      <w:lvlText w:val="%1."/>
      <w:lvlJc w:val="left"/>
      <w:pPr>
        <w:ind w:left="748" w:hanging="360"/>
      </w:pPr>
    </w:lvl>
    <w:lvl w:ilvl="1">
      <w:start w:val="1"/>
      <w:numFmt w:val="decimal"/>
      <w:pStyle w:val="Titre2"/>
      <w:isLgl/>
      <w:lvlText w:val="%1.%2"/>
      <w:lvlJc w:val="left"/>
      <w:pPr>
        <w:ind w:left="748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"/>
      <w:lvlJc w:val="left"/>
      <w:pPr>
        <w:ind w:left="1108" w:hanging="720"/>
      </w:pPr>
      <w:rPr>
        <w:rFonts w:hint="default"/>
      </w:rPr>
    </w:lvl>
    <w:lvl w:ilvl="3">
      <w:start w:val="1"/>
      <w:numFmt w:val="decimal"/>
      <w:pStyle w:val="Titre4"/>
      <w:isLgl/>
      <w:lvlText w:val="%1.%2.%3.%4"/>
      <w:lvlJc w:val="left"/>
      <w:pPr>
        <w:ind w:left="1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8" w:hanging="1800"/>
      </w:pPr>
      <w:rPr>
        <w:rFonts w:hint="default"/>
      </w:rPr>
    </w:lvl>
  </w:abstractNum>
  <w:abstractNum w:abstractNumId="2" w15:restartNumberingAfterBreak="0">
    <w:nsid w:val="1DFF7E4A"/>
    <w:multiLevelType w:val="hybridMultilevel"/>
    <w:tmpl w:val="08D6714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24EEE"/>
    <w:multiLevelType w:val="hybridMultilevel"/>
    <w:tmpl w:val="21144640"/>
    <w:lvl w:ilvl="0" w:tplc="C716283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36E48"/>
    <w:multiLevelType w:val="hybridMultilevel"/>
    <w:tmpl w:val="C65C2B86"/>
    <w:lvl w:ilvl="0" w:tplc="FC38BAA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0DD7"/>
    <w:multiLevelType w:val="multilevel"/>
    <w:tmpl w:val="3FA4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20CC6"/>
    <w:multiLevelType w:val="hybridMultilevel"/>
    <w:tmpl w:val="8258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21CAE"/>
    <w:multiLevelType w:val="hybridMultilevel"/>
    <w:tmpl w:val="7B7A7AAC"/>
    <w:lvl w:ilvl="0" w:tplc="E4B48E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F0BC1"/>
    <w:multiLevelType w:val="hybridMultilevel"/>
    <w:tmpl w:val="2BA027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82605"/>
    <w:multiLevelType w:val="hybridMultilevel"/>
    <w:tmpl w:val="EE5CCE74"/>
    <w:lvl w:ilvl="0" w:tplc="B90C989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A377F"/>
    <w:multiLevelType w:val="hybridMultilevel"/>
    <w:tmpl w:val="BC2C7BAC"/>
    <w:lvl w:ilvl="0" w:tplc="8BE8EF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870646">
    <w:abstractNumId w:val="1"/>
  </w:num>
  <w:num w:numId="2" w16cid:durableId="149643136">
    <w:abstractNumId w:val="7"/>
  </w:num>
  <w:num w:numId="3" w16cid:durableId="1156411210">
    <w:abstractNumId w:val="10"/>
  </w:num>
  <w:num w:numId="4" w16cid:durableId="2146390669">
    <w:abstractNumId w:val="4"/>
  </w:num>
  <w:num w:numId="5" w16cid:durableId="1596747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7641783">
    <w:abstractNumId w:val="2"/>
  </w:num>
  <w:num w:numId="7" w16cid:durableId="658193393">
    <w:abstractNumId w:val="0"/>
  </w:num>
  <w:num w:numId="8" w16cid:durableId="1430740601">
    <w:abstractNumId w:val="3"/>
  </w:num>
  <w:num w:numId="9" w16cid:durableId="54285984">
    <w:abstractNumId w:val="5"/>
  </w:num>
  <w:num w:numId="10" w16cid:durableId="1058088605">
    <w:abstractNumId w:val="9"/>
  </w:num>
  <w:num w:numId="11" w16cid:durableId="1534536124">
    <w:abstractNumId w:val="6"/>
  </w:num>
  <w:num w:numId="12" w16cid:durableId="1026753695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5F5"/>
    <w:rsid w:val="000019BB"/>
    <w:rsid w:val="000041E6"/>
    <w:rsid w:val="000134B1"/>
    <w:rsid w:val="000149A0"/>
    <w:rsid w:val="00016877"/>
    <w:rsid w:val="00017D9B"/>
    <w:rsid w:val="00030EB8"/>
    <w:rsid w:val="00042C32"/>
    <w:rsid w:val="000438AB"/>
    <w:rsid w:val="00045CC4"/>
    <w:rsid w:val="00054B4D"/>
    <w:rsid w:val="00057E4A"/>
    <w:rsid w:val="00060C90"/>
    <w:rsid w:val="000841C3"/>
    <w:rsid w:val="000867D6"/>
    <w:rsid w:val="0009073D"/>
    <w:rsid w:val="00091237"/>
    <w:rsid w:val="000A2357"/>
    <w:rsid w:val="000B28B1"/>
    <w:rsid w:val="000B4367"/>
    <w:rsid w:val="000B7666"/>
    <w:rsid w:val="000C0E75"/>
    <w:rsid w:val="000C2558"/>
    <w:rsid w:val="000C3B38"/>
    <w:rsid w:val="000E345E"/>
    <w:rsid w:val="000E7279"/>
    <w:rsid w:val="000F0FEB"/>
    <w:rsid w:val="00100052"/>
    <w:rsid w:val="00102CDC"/>
    <w:rsid w:val="00107A28"/>
    <w:rsid w:val="00126408"/>
    <w:rsid w:val="001318FB"/>
    <w:rsid w:val="001526FD"/>
    <w:rsid w:val="00162DEA"/>
    <w:rsid w:val="00166354"/>
    <w:rsid w:val="001718E4"/>
    <w:rsid w:val="00174CC5"/>
    <w:rsid w:val="00190DC7"/>
    <w:rsid w:val="001A5126"/>
    <w:rsid w:val="001B4ACA"/>
    <w:rsid w:val="001B7707"/>
    <w:rsid w:val="001C4EF5"/>
    <w:rsid w:val="001D7276"/>
    <w:rsid w:val="001E04EE"/>
    <w:rsid w:val="001E66A8"/>
    <w:rsid w:val="001F04E2"/>
    <w:rsid w:val="001F1520"/>
    <w:rsid w:val="0020376A"/>
    <w:rsid w:val="00213A0A"/>
    <w:rsid w:val="00213F68"/>
    <w:rsid w:val="002216FC"/>
    <w:rsid w:val="0022224E"/>
    <w:rsid w:val="00231997"/>
    <w:rsid w:val="00234F95"/>
    <w:rsid w:val="00244607"/>
    <w:rsid w:val="00245472"/>
    <w:rsid w:val="00254293"/>
    <w:rsid w:val="00254F09"/>
    <w:rsid w:val="00261E22"/>
    <w:rsid w:val="002711E3"/>
    <w:rsid w:val="00274556"/>
    <w:rsid w:val="00276C2D"/>
    <w:rsid w:val="00285E39"/>
    <w:rsid w:val="0028681F"/>
    <w:rsid w:val="0029058F"/>
    <w:rsid w:val="00291635"/>
    <w:rsid w:val="002A22AE"/>
    <w:rsid w:val="002A34E1"/>
    <w:rsid w:val="002A747D"/>
    <w:rsid w:val="002A790B"/>
    <w:rsid w:val="002B4FBF"/>
    <w:rsid w:val="002B7E58"/>
    <w:rsid w:val="002D1F6D"/>
    <w:rsid w:val="002E1AD5"/>
    <w:rsid w:val="002E431C"/>
    <w:rsid w:val="002F01D9"/>
    <w:rsid w:val="00312530"/>
    <w:rsid w:val="00314A00"/>
    <w:rsid w:val="00320CB1"/>
    <w:rsid w:val="00322749"/>
    <w:rsid w:val="00327A14"/>
    <w:rsid w:val="00336438"/>
    <w:rsid w:val="00336F30"/>
    <w:rsid w:val="00342683"/>
    <w:rsid w:val="003501BA"/>
    <w:rsid w:val="00351568"/>
    <w:rsid w:val="00351AF4"/>
    <w:rsid w:val="00352147"/>
    <w:rsid w:val="00357A2A"/>
    <w:rsid w:val="00367F1A"/>
    <w:rsid w:val="00381A53"/>
    <w:rsid w:val="00382988"/>
    <w:rsid w:val="00384F86"/>
    <w:rsid w:val="003868B6"/>
    <w:rsid w:val="003B5B19"/>
    <w:rsid w:val="003C3F12"/>
    <w:rsid w:val="003D1EEC"/>
    <w:rsid w:val="003D30A1"/>
    <w:rsid w:val="003D30E4"/>
    <w:rsid w:val="003E3363"/>
    <w:rsid w:val="003F5280"/>
    <w:rsid w:val="003F63DF"/>
    <w:rsid w:val="00404F85"/>
    <w:rsid w:val="004055F0"/>
    <w:rsid w:val="0041085D"/>
    <w:rsid w:val="00416E67"/>
    <w:rsid w:val="004272C1"/>
    <w:rsid w:val="0043132A"/>
    <w:rsid w:val="00434ADC"/>
    <w:rsid w:val="004438F7"/>
    <w:rsid w:val="00447F86"/>
    <w:rsid w:val="00452D50"/>
    <w:rsid w:val="00454D96"/>
    <w:rsid w:val="00466A37"/>
    <w:rsid w:val="004714D5"/>
    <w:rsid w:val="004726D2"/>
    <w:rsid w:val="00477011"/>
    <w:rsid w:val="004827E9"/>
    <w:rsid w:val="00482D56"/>
    <w:rsid w:val="00487277"/>
    <w:rsid w:val="004B02CF"/>
    <w:rsid w:val="004B46F7"/>
    <w:rsid w:val="004C078A"/>
    <w:rsid w:val="004D5D53"/>
    <w:rsid w:val="004F1CCC"/>
    <w:rsid w:val="004F1D70"/>
    <w:rsid w:val="004F37C0"/>
    <w:rsid w:val="005132B4"/>
    <w:rsid w:val="0051504B"/>
    <w:rsid w:val="0052226C"/>
    <w:rsid w:val="005232AA"/>
    <w:rsid w:val="00526CDA"/>
    <w:rsid w:val="0057024D"/>
    <w:rsid w:val="00572AFE"/>
    <w:rsid w:val="005742C4"/>
    <w:rsid w:val="005768D5"/>
    <w:rsid w:val="0058351F"/>
    <w:rsid w:val="00584518"/>
    <w:rsid w:val="005A2FEC"/>
    <w:rsid w:val="005C7062"/>
    <w:rsid w:val="005E724E"/>
    <w:rsid w:val="005F5007"/>
    <w:rsid w:val="00615EBC"/>
    <w:rsid w:val="00617D35"/>
    <w:rsid w:val="00634883"/>
    <w:rsid w:val="00642872"/>
    <w:rsid w:val="00647F72"/>
    <w:rsid w:val="00650B13"/>
    <w:rsid w:val="00651296"/>
    <w:rsid w:val="00651B48"/>
    <w:rsid w:val="00654111"/>
    <w:rsid w:val="006566B9"/>
    <w:rsid w:val="00664AF2"/>
    <w:rsid w:val="00682C09"/>
    <w:rsid w:val="0068505A"/>
    <w:rsid w:val="00687084"/>
    <w:rsid w:val="0069102D"/>
    <w:rsid w:val="006939E3"/>
    <w:rsid w:val="00695D74"/>
    <w:rsid w:val="006A0389"/>
    <w:rsid w:val="006A0AD4"/>
    <w:rsid w:val="006A1EA3"/>
    <w:rsid w:val="006B60A1"/>
    <w:rsid w:val="006B7E7E"/>
    <w:rsid w:val="006D13ED"/>
    <w:rsid w:val="006D2D6F"/>
    <w:rsid w:val="006D3354"/>
    <w:rsid w:val="006D3FCE"/>
    <w:rsid w:val="006D52AA"/>
    <w:rsid w:val="006E3C36"/>
    <w:rsid w:val="006E7080"/>
    <w:rsid w:val="006F1DC6"/>
    <w:rsid w:val="006F39FD"/>
    <w:rsid w:val="007020BD"/>
    <w:rsid w:val="007039A2"/>
    <w:rsid w:val="00705D80"/>
    <w:rsid w:val="0070721A"/>
    <w:rsid w:val="00707F34"/>
    <w:rsid w:val="00720423"/>
    <w:rsid w:val="007227BE"/>
    <w:rsid w:val="007315B6"/>
    <w:rsid w:val="007372DE"/>
    <w:rsid w:val="0074490F"/>
    <w:rsid w:val="0074528C"/>
    <w:rsid w:val="0077099B"/>
    <w:rsid w:val="0078270D"/>
    <w:rsid w:val="00790E57"/>
    <w:rsid w:val="00793694"/>
    <w:rsid w:val="00795462"/>
    <w:rsid w:val="00796B3A"/>
    <w:rsid w:val="007A0C37"/>
    <w:rsid w:val="007A2EF2"/>
    <w:rsid w:val="007B5377"/>
    <w:rsid w:val="007B60D9"/>
    <w:rsid w:val="007B62D1"/>
    <w:rsid w:val="007C6B37"/>
    <w:rsid w:val="007C6D05"/>
    <w:rsid w:val="007D375C"/>
    <w:rsid w:val="007D604D"/>
    <w:rsid w:val="007D6983"/>
    <w:rsid w:val="007D757E"/>
    <w:rsid w:val="007E551A"/>
    <w:rsid w:val="007F117B"/>
    <w:rsid w:val="007F5E29"/>
    <w:rsid w:val="00803648"/>
    <w:rsid w:val="00803861"/>
    <w:rsid w:val="00804B31"/>
    <w:rsid w:val="00804C88"/>
    <w:rsid w:val="008076F6"/>
    <w:rsid w:val="008113C1"/>
    <w:rsid w:val="008115DE"/>
    <w:rsid w:val="00813D33"/>
    <w:rsid w:val="00820BE2"/>
    <w:rsid w:val="00823B09"/>
    <w:rsid w:val="00823C50"/>
    <w:rsid w:val="00832ACA"/>
    <w:rsid w:val="0084423D"/>
    <w:rsid w:val="00852188"/>
    <w:rsid w:val="00856648"/>
    <w:rsid w:val="00863D23"/>
    <w:rsid w:val="00873635"/>
    <w:rsid w:val="00877CD6"/>
    <w:rsid w:val="00880280"/>
    <w:rsid w:val="00890A39"/>
    <w:rsid w:val="00897A07"/>
    <w:rsid w:val="008A0199"/>
    <w:rsid w:val="008A596E"/>
    <w:rsid w:val="008B1C78"/>
    <w:rsid w:val="008B7624"/>
    <w:rsid w:val="008C7976"/>
    <w:rsid w:val="008D38A3"/>
    <w:rsid w:val="008D62AE"/>
    <w:rsid w:val="008E229C"/>
    <w:rsid w:val="008E3198"/>
    <w:rsid w:val="008E7A90"/>
    <w:rsid w:val="008F2C7E"/>
    <w:rsid w:val="0090358F"/>
    <w:rsid w:val="00905850"/>
    <w:rsid w:val="00906568"/>
    <w:rsid w:val="00917EA6"/>
    <w:rsid w:val="0095122C"/>
    <w:rsid w:val="00956E01"/>
    <w:rsid w:val="00961866"/>
    <w:rsid w:val="009705F0"/>
    <w:rsid w:val="009841FB"/>
    <w:rsid w:val="009861BB"/>
    <w:rsid w:val="00986A08"/>
    <w:rsid w:val="009964A1"/>
    <w:rsid w:val="009A7748"/>
    <w:rsid w:val="009B3DE2"/>
    <w:rsid w:val="009B6F1F"/>
    <w:rsid w:val="009C1B1C"/>
    <w:rsid w:val="009D52AE"/>
    <w:rsid w:val="009D6A8E"/>
    <w:rsid w:val="009F333D"/>
    <w:rsid w:val="009F3446"/>
    <w:rsid w:val="00A2749D"/>
    <w:rsid w:val="00A36008"/>
    <w:rsid w:val="00A44349"/>
    <w:rsid w:val="00A5105E"/>
    <w:rsid w:val="00A51935"/>
    <w:rsid w:val="00A56EB4"/>
    <w:rsid w:val="00A666DC"/>
    <w:rsid w:val="00A71A0F"/>
    <w:rsid w:val="00A7529B"/>
    <w:rsid w:val="00A8287A"/>
    <w:rsid w:val="00AA2DB6"/>
    <w:rsid w:val="00AA7D05"/>
    <w:rsid w:val="00AB0140"/>
    <w:rsid w:val="00AC1EA5"/>
    <w:rsid w:val="00AC27B6"/>
    <w:rsid w:val="00AD2220"/>
    <w:rsid w:val="00AD5B41"/>
    <w:rsid w:val="00AD5EFA"/>
    <w:rsid w:val="00AD5FBC"/>
    <w:rsid w:val="00AD6FB6"/>
    <w:rsid w:val="00AE0DE6"/>
    <w:rsid w:val="00AE5922"/>
    <w:rsid w:val="00AE649D"/>
    <w:rsid w:val="00AF1850"/>
    <w:rsid w:val="00AF7522"/>
    <w:rsid w:val="00B01402"/>
    <w:rsid w:val="00B21045"/>
    <w:rsid w:val="00B2303D"/>
    <w:rsid w:val="00B26F9A"/>
    <w:rsid w:val="00B35E58"/>
    <w:rsid w:val="00B36524"/>
    <w:rsid w:val="00B41011"/>
    <w:rsid w:val="00B423BA"/>
    <w:rsid w:val="00B474F5"/>
    <w:rsid w:val="00B47C2C"/>
    <w:rsid w:val="00B501C7"/>
    <w:rsid w:val="00B529DC"/>
    <w:rsid w:val="00B5372D"/>
    <w:rsid w:val="00B55FB8"/>
    <w:rsid w:val="00B57495"/>
    <w:rsid w:val="00B62583"/>
    <w:rsid w:val="00B62A6C"/>
    <w:rsid w:val="00B63429"/>
    <w:rsid w:val="00B63F0D"/>
    <w:rsid w:val="00B91AE4"/>
    <w:rsid w:val="00BA15F5"/>
    <w:rsid w:val="00BA3BE4"/>
    <w:rsid w:val="00BA3BF1"/>
    <w:rsid w:val="00BC3B0D"/>
    <w:rsid w:val="00BD7EED"/>
    <w:rsid w:val="00BF155D"/>
    <w:rsid w:val="00BF4B50"/>
    <w:rsid w:val="00C03422"/>
    <w:rsid w:val="00C1391B"/>
    <w:rsid w:val="00C16931"/>
    <w:rsid w:val="00C2039C"/>
    <w:rsid w:val="00C248B2"/>
    <w:rsid w:val="00C54964"/>
    <w:rsid w:val="00C63437"/>
    <w:rsid w:val="00C64170"/>
    <w:rsid w:val="00C66123"/>
    <w:rsid w:val="00C845DF"/>
    <w:rsid w:val="00C94148"/>
    <w:rsid w:val="00CC0C49"/>
    <w:rsid w:val="00CC2803"/>
    <w:rsid w:val="00CC7365"/>
    <w:rsid w:val="00CF1A81"/>
    <w:rsid w:val="00D02547"/>
    <w:rsid w:val="00D10550"/>
    <w:rsid w:val="00D12DA1"/>
    <w:rsid w:val="00D2128A"/>
    <w:rsid w:val="00D21602"/>
    <w:rsid w:val="00D52C0D"/>
    <w:rsid w:val="00D53CE6"/>
    <w:rsid w:val="00D661AD"/>
    <w:rsid w:val="00D745A7"/>
    <w:rsid w:val="00D766D7"/>
    <w:rsid w:val="00D80071"/>
    <w:rsid w:val="00D800FC"/>
    <w:rsid w:val="00D8041E"/>
    <w:rsid w:val="00D83382"/>
    <w:rsid w:val="00D875CE"/>
    <w:rsid w:val="00DA4112"/>
    <w:rsid w:val="00DB0B50"/>
    <w:rsid w:val="00DB1353"/>
    <w:rsid w:val="00DB4F9B"/>
    <w:rsid w:val="00DD6C4E"/>
    <w:rsid w:val="00DE0DB2"/>
    <w:rsid w:val="00DE3770"/>
    <w:rsid w:val="00DF3137"/>
    <w:rsid w:val="00DF5A01"/>
    <w:rsid w:val="00E01829"/>
    <w:rsid w:val="00E028A0"/>
    <w:rsid w:val="00E06851"/>
    <w:rsid w:val="00E17EDC"/>
    <w:rsid w:val="00E2107C"/>
    <w:rsid w:val="00E23FF8"/>
    <w:rsid w:val="00E25097"/>
    <w:rsid w:val="00E42A41"/>
    <w:rsid w:val="00E5118F"/>
    <w:rsid w:val="00E56BB9"/>
    <w:rsid w:val="00E57678"/>
    <w:rsid w:val="00E65D81"/>
    <w:rsid w:val="00E80EA5"/>
    <w:rsid w:val="00E834A1"/>
    <w:rsid w:val="00E926F6"/>
    <w:rsid w:val="00E96477"/>
    <w:rsid w:val="00E96BDB"/>
    <w:rsid w:val="00EC15C1"/>
    <w:rsid w:val="00EC1E42"/>
    <w:rsid w:val="00EC726A"/>
    <w:rsid w:val="00ED3ED2"/>
    <w:rsid w:val="00ED63F3"/>
    <w:rsid w:val="00EE6525"/>
    <w:rsid w:val="00F0043B"/>
    <w:rsid w:val="00F10601"/>
    <w:rsid w:val="00F1100B"/>
    <w:rsid w:val="00F11653"/>
    <w:rsid w:val="00F1619B"/>
    <w:rsid w:val="00F219D5"/>
    <w:rsid w:val="00F24F1D"/>
    <w:rsid w:val="00F24FFE"/>
    <w:rsid w:val="00F32FF1"/>
    <w:rsid w:val="00F46000"/>
    <w:rsid w:val="00F54B88"/>
    <w:rsid w:val="00F57533"/>
    <w:rsid w:val="00F70B6C"/>
    <w:rsid w:val="00F90B6E"/>
    <w:rsid w:val="00F93A5F"/>
    <w:rsid w:val="00F965C1"/>
    <w:rsid w:val="00FA033D"/>
    <w:rsid w:val="00FC11E5"/>
    <w:rsid w:val="00FC21C0"/>
    <w:rsid w:val="00FC4998"/>
    <w:rsid w:val="00FC5991"/>
    <w:rsid w:val="00FD4B00"/>
    <w:rsid w:val="00FE14ED"/>
    <w:rsid w:val="00FE2E4B"/>
    <w:rsid w:val="00FF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66EC3"/>
  <w15:docId w15:val="{60F4600A-9B96-44F8-92A8-81A5A56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F9A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qFormat/>
    <w:rsid w:val="00B26F9A"/>
    <w:pPr>
      <w:keepNext/>
      <w:keepLines/>
      <w:numPr>
        <w:numId w:val="1"/>
      </w:numPr>
      <w:pBdr>
        <w:top w:val="single" w:sz="2" w:space="0" w:color="000000"/>
        <w:bottom w:val="single" w:sz="2" w:space="0" w:color="000000"/>
      </w:pBdr>
      <w:shd w:val="clear" w:color="auto" w:fill="333333"/>
      <w:spacing w:after="22" w:line="240" w:lineRule="auto"/>
      <w:outlineLvl w:val="0"/>
    </w:pPr>
    <w:rPr>
      <w:rFonts w:ascii="Arial" w:eastAsia="Arial" w:hAnsi="Arial" w:cs="Arial"/>
      <w:b/>
      <w:color w:val="FF6600"/>
      <w:sz w:val="36"/>
    </w:rPr>
  </w:style>
  <w:style w:type="paragraph" w:styleId="Titre2">
    <w:name w:val="heading 2"/>
    <w:next w:val="Normal"/>
    <w:link w:val="Titre2Car"/>
    <w:autoRedefine/>
    <w:uiPriority w:val="9"/>
    <w:unhideWhenUsed/>
    <w:qFormat/>
    <w:rsid w:val="00F1100B"/>
    <w:pPr>
      <w:numPr>
        <w:ilvl w:val="1"/>
        <w:numId w:val="1"/>
      </w:numPr>
      <w:shd w:val="clear" w:color="auto" w:fill="DDDDDD"/>
      <w:spacing w:after="51"/>
      <w:outlineLvl w:val="1"/>
    </w:pPr>
    <w:rPr>
      <w:rFonts w:ascii="Arial" w:eastAsia="Arial" w:hAnsi="Arial" w:cs="Arial"/>
      <w:color w:val="FF6600"/>
      <w:sz w:val="24"/>
      <w:u w:val="single" w:color="333333"/>
    </w:rPr>
  </w:style>
  <w:style w:type="paragraph" w:styleId="Titre3">
    <w:name w:val="heading 3"/>
    <w:next w:val="Normal"/>
    <w:link w:val="Titre3Car"/>
    <w:uiPriority w:val="9"/>
    <w:unhideWhenUsed/>
    <w:qFormat/>
    <w:rsid w:val="00EC1E42"/>
    <w:pPr>
      <w:keepNext/>
      <w:keepLines/>
      <w:numPr>
        <w:ilvl w:val="2"/>
        <w:numId w:val="1"/>
      </w:numPr>
      <w:shd w:val="clear" w:color="auto" w:fill="DDDDDD"/>
      <w:spacing w:after="51"/>
      <w:outlineLvl w:val="2"/>
    </w:pPr>
    <w:rPr>
      <w:rFonts w:ascii="Arial" w:eastAsia="Arial" w:hAnsi="Arial" w:cs="Arial"/>
      <w:b/>
      <w:color w:val="FF6600"/>
      <w:u w:color="000000"/>
    </w:rPr>
  </w:style>
  <w:style w:type="paragraph" w:styleId="Titre4">
    <w:name w:val="heading 4"/>
    <w:basedOn w:val="Titre5"/>
    <w:next w:val="Normal"/>
    <w:link w:val="Titre4Car"/>
    <w:uiPriority w:val="9"/>
    <w:unhideWhenUsed/>
    <w:qFormat/>
    <w:rsid w:val="00102CDC"/>
    <w:pPr>
      <w:numPr>
        <w:ilvl w:val="3"/>
        <w:numId w:val="1"/>
      </w:numPr>
      <w:outlineLvl w:val="3"/>
    </w:pPr>
  </w:style>
  <w:style w:type="paragraph" w:styleId="Titre5">
    <w:name w:val="heading 5"/>
    <w:next w:val="Normal"/>
    <w:link w:val="Titre5Car"/>
    <w:uiPriority w:val="9"/>
    <w:unhideWhenUsed/>
    <w:qFormat/>
    <w:pPr>
      <w:keepNext/>
      <w:keepLines/>
      <w:spacing w:after="106"/>
      <w:ind w:left="90" w:hanging="10"/>
      <w:outlineLvl w:val="4"/>
    </w:pPr>
    <w:rPr>
      <w:rFonts w:ascii="Arial" w:eastAsia="Arial" w:hAnsi="Arial" w:cs="Arial"/>
      <w:b/>
      <w:i/>
      <w:color w:val="666666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B26F9A"/>
    <w:rPr>
      <w:rFonts w:ascii="Arial" w:eastAsia="Arial" w:hAnsi="Arial" w:cs="Arial"/>
      <w:b/>
      <w:color w:val="FF6600"/>
      <w:sz w:val="36"/>
      <w:shd w:val="clear" w:color="auto" w:fill="333333"/>
    </w:rPr>
  </w:style>
  <w:style w:type="character" w:customStyle="1" w:styleId="Titre5Car">
    <w:name w:val="Titre 5 Car"/>
    <w:link w:val="Titre5"/>
    <w:rPr>
      <w:rFonts w:ascii="Arial" w:eastAsia="Arial" w:hAnsi="Arial" w:cs="Arial"/>
      <w:b/>
      <w:i/>
      <w:color w:val="666666"/>
      <w:sz w:val="24"/>
    </w:rPr>
  </w:style>
  <w:style w:type="character" w:customStyle="1" w:styleId="Titre2Car">
    <w:name w:val="Titre 2 Car"/>
    <w:link w:val="Titre2"/>
    <w:uiPriority w:val="9"/>
    <w:rsid w:val="00F1100B"/>
    <w:rPr>
      <w:rFonts w:ascii="Arial" w:eastAsia="Arial" w:hAnsi="Arial" w:cs="Arial"/>
      <w:color w:val="FF6600"/>
      <w:sz w:val="24"/>
      <w:u w:val="single" w:color="333333"/>
      <w:shd w:val="clear" w:color="auto" w:fill="DDDDDD"/>
    </w:rPr>
  </w:style>
  <w:style w:type="character" w:customStyle="1" w:styleId="Titre3Car">
    <w:name w:val="Titre 3 Car"/>
    <w:link w:val="Titre3"/>
    <w:uiPriority w:val="9"/>
    <w:rsid w:val="00EC1E42"/>
    <w:rPr>
      <w:rFonts w:ascii="Arial" w:eastAsia="Arial" w:hAnsi="Arial" w:cs="Arial"/>
      <w:b/>
      <w:color w:val="FF6600"/>
      <w:u w:color="000000"/>
      <w:shd w:val="clear" w:color="auto" w:fill="DDDDDD"/>
    </w:rPr>
  </w:style>
  <w:style w:type="character" w:customStyle="1" w:styleId="Titre4Car">
    <w:name w:val="Titre 4 Car"/>
    <w:link w:val="Titre4"/>
    <w:uiPriority w:val="9"/>
    <w:rsid w:val="00102CDC"/>
    <w:rPr>
      <w:rFonts w:ascii="Arial" w:eastAsia="Arial" w:hAnsi="Arial" w:cs="Arial"/>
      <w:b/>
      <w:i/>
      <w:color w:val="66666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F219D5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F21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926F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926F6"/>
    <w:rPr>
      <w:rFonts w:ascii="Calibri" w:eastAsia="Calibri" w:hAnsi="Calibri" w:cs="Calibri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926F6"/>
    <w:rPr>
      <w:vertAlign w:val="superscript"/>
    </w:rPr>
  </w:style>
  <w:style w:type="character" w:styleId="CodeHTML">
    <w:name w:val="HTML Code"/>
    <w:basedOn w:val="Policepardfaut"/>
    <w:uiPriority w:val="99"/>
    <w:semiHidden/>
    <w:unhideWhenUsed/>
    <w:rsid w:val="009A7748"/>
    <w:rPr>
      <w:rFonts w:ascii="Courier New" w:eastAsia="Times New Roman" w:hAnsi="Courier New" w:cs="Courier New"/>
      <w:sz w:val="20"/>
      <w:szCs w:val="20"/>
    </w:rPr>
  </w:style>
  <w:style w:type="paragraph" w:customStyle="1" w:styleId="defaut">
    <w:name w:val="defaut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liste1">
    <w:name w:val="liste1"/>
    <w:basedOn w:val="Normal"/>
    <w:rsid w:val="008B1C7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Paragraphedeliste">
    <w:name w:val="List Paragraph"/>
    <w:basedOn w:val="Normal"/>
    <w:uiPriority w:val="34"/>
    <w:qFormat/>
    <w:rsid w:val="008B1C78"/>
    <w:pPr>
      <w:ind w:left="720"/>
      <w:contextualSpacing/>
    </w:pPr>
  </w:style>
  <w:style w:type="character" w:customStyle="1" w:styleId="courier">
    <w:name w:val="courier"/>
    <w:basedOn w:val="Policepardfaut"/>
    <w:rsid w:val="00F54B88"/>
  </w:style>
  <w:style w:type="character" w:customStyle="1" w:styleId="italic">
    <w:name w:val="italic"/>
    <w:basedOn w:val="Policepardfaut"/>
    <w:rsid w:val="001E66A8"/>
  </w:style>
  <w:style w:type="paragraph" w:styleId="NormalWeb">
    <w:name w:val="Normal (Web)"/>
    <w:basedOn w:val="Normal"/>
    <w:uiPriority w:val="99"/>
    <w:unhideWhenUsed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exemple">
    <w:name w:val="titre_exemple"/>
    <w:basedOn w:val="Policepardfaut"/>
    <w:rsid w:val="001E66A8"/>
  </w:style>
  <w:style w:type="paragraph" w:styleId="PrformatHTML">
    <w:name w:val="HTML Preformatted"/>
    <w:basedOn w:val="Normal"/>
    <w:link w:val="PrformatHTMLCar"/>
    <w:uiPriority w:val="99"/>
    <w:unhideWhenUsed/>
    <w:rsid w:val="001E6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E66A8"/>
    <w:rPr>
      <w:rFonts w:ascii="Courier New" w:eastAsia="Times New Roman" w:hAnsi="Courier New" w:cs="Courier New"/>
      <w:sz w:val="20"/>
      <w:szCs w:val="20"/>
    </w:rPr>
  </w:style>
  <w:style w:type="paragraph" w:customStyle="1" w:styleId="tableautexte">
    <w:name w:val="tableau_texte"/>
    <w:basedOn w:val="Normal"/>
    <w:rsid w:val="001E66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bridgeheadniv4">
    <w:name w:val="bridgehead_niv4"/>
    <w:basedOn w:val="Policepardfaut"/>
    <w:rsid w:val="00B501C7"/>
  </w:style>
  <w:style w:type="paragraph" w:customStyle="1" w:styleId="tableautitre">
    <w:name w:val="tableau_titre"/>
    <w:basedOn w:val="Normal"/>
    <w:rsid w:val="00B501C7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Accentuation">
    <w:name w:val="Emphasis"/>
    <w:basedOn w:val="Policepardfaut"/>
    <w:uiPriority w:val="20"/>
    <w:qFormat/>
    <w:rsid w:val="00AC27B6"/>
    <w:rPr>
      <w:i/>
      <w:iCs/>
    </w:rPr>
  </w:style>
  <w:style w:type="character" w:customStyle="1" w:styleId="replaceable">
    <w:name w:val="replaceable"/>
    <w:basedOn w:val="Policepardfaut"/>
    <w:rsid w:val="00AC27B6"/>
  </w:style>
  <w:style w:type="character" w:customStyle="1" w:styleId="lang-en">
    <w:name w:val="lang-en"/>
    <w:basedOn w:val="Policepardfaut"/>
    <w:rsid w:val="000867D6"/>
  </w:style>
  <w:style w:type="character" w:customStyle="1" w:styleId="courier11">
    <w:name w:val="courier11"/>
    <w:basedOn w:val="Policepardfaut"/>
    <w:rsid w:val="00AF7522"/>
  </w:style>
  <w:style w:type="character" w:customStyle="1" w:styleId="hljs-keyword">
    <w:name w:val="hljs-keyword"/>
    <w:basedOn w:val="Policepardfaut"/>
    <w:rsid w:val="00AF7522"/>
  </w:style>
  <w:style w:type="character" w:customStyle="1" w:styleId="hljs-string">
    <w:name w:val="hljs-string"/>
    <w:basedOn w:val="Policepardfaut"/>
    <w:rsid w:val="00AF7522"/>
  </w:style>
  <w:style w:type="character" w:customStyle="1" w:styleId="hljs-builtin">
    <w:name w:val="hljs-built_in"/>
    <w:basedOn w:val="Policepardfaut"/>
    <w:rsid w:val="00AF7522"/>
  </w:style>
  <w:style w:type="paragraph" w:styleId="Notedefin">
    <w:name w:val="endnote text"/>
    <w:basedOn w:val="Normal"/>
    <w:link w:val="NotedefinCar"/>
    <w:uiPriority w:val="99"/>
    <w:semiHidden/>
    <w:unhideWhenUsed/>
    <w:rsid w:val="009705F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705F0"/>
    <w:rPr>
      <w:rFonts w:ascii="Calibri" w:eastAsia="Calibri" w:hAnsi="Calibri" w:cs="Calibri"/>
      <w:color w:val="000000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705F0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245472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72DE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rsid w:val="00C1391B"/>
    <w:pPr>
      <w:widowControl w:val="0"/>
      <w:suppressAutoHyphens/>
      <w:spacing w:after="120" w:line="240" w:lineRule="auto"/>
      <w:ind w:left="0" w:firstLine="0"/>
      <w:jc w:val="left"/>
    </w:pPr>
    <w:rPr>
      <w:rFonts w:ascii="Times New Roman" w:eastAsia="SimSun" w:hAnsi="Times New Roman" w:cs="Mangal"/>
      <w:color w:val="auto"/>
      <w:kern w:val="1"/>
      <w:szCs w:val="24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C1391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4112"/>
    <w:pPr>
      <w:widowControl w:val="0"/>
      <w:pBdr>
        <w:top w:val="single" w:sz="4" w:space="10" w:color="5B9BD5"/>
        <w:bottom w:val="single" w:sz="4" w:space="10" w:color="5B9BD5"/>
      </w:pBdr>
      <w:suppressAutoHyphens/>
      <w:spacing w:before="360" w:after="360" w:line="240" w:lineRule="auto"/>
      <w:ind w:left="864" w:right="864" w:firstLine="0"/>
      <w:jc w:val="center"/>
    </w:pPr>
    <w:rPr>
      <w:rFonts w:ascii="Times New Roman" w:eastAsia="SimSun" w:hAnsi="Times New Roman" w:cs="Mangal"/>
      <w:i/>
      <w:iCs/>
      <w:color w:val="5B9BD5"/>
      <w:kern w:val="1"/>
      <w:szCs w:val="21"/>
      <w:lang w:eastAsia="hi-IN" w:bidi="hi-IN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4112"/>
    <w:rPr>
      <w:rFonts w:ascii="Times New Roman" w:eastAsia="SimSun" w:hAnsi="Times New Roman" w:cs="Mangal"/>
      <w:i/>
      <w:iCs/>
      <w:color w:val="5B9BD5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03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7D6FC-907E-4D2A-A05F-8064859AB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SI6 - PHP</vt:lpstr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SI6 - PHP</dc:title>
  <dc:subject>BTS SIO (SLAM)</dc:subject>
  <dc:creator>David ROUMANET</dc:creator>
  <cp:keywords/>
  <cp:lastModifiedBy>Timothée Robert</cp:lastModifiedBy>
  <cp:revision>10</cp:revision>
  <dcterms:created xsi:type="dcterms:W3CDTF">2024-10-02T07:57:00Z</dcterms:created>
  <dcterms:modified xsi:type="dcterms:W3CDTF">2024-10-02T08:19:00Z</dcterms:modified>
</cp:coreProperties>
</file>