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C2C5D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Понятие конструирования программных средств</w:t>
      </w:r>
    </w:p>
    <w:p w14:paraId="13EEAC14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Конструирование ПО — это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детальное создание рабочей программной системы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комбинации: кодирования, верификации (проверки), модульного и интеграционного тестирования, а также отладки. Конструирование тесно связано с проектированием (опирается на его результаты) и тестированием (проверяет результаты конструирования); границы между ними зависят от модели ЖЦ и методологии. </w:t>
      </w:r>
    </w:p>
    <w:p w14:paraId="72C9CAC8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Методы, средства, технологии конструирования ПО</w:t>
      </w:r>
    </w:p>
    <w:p w14:paraId="42754295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Технология конструирования ПО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инженерных принципов для создания экономичного, надежного и эффективного ПО. В технологиях выделяют:</w:t>
      </w:r>
    </w:p>
    <w:p w14:paraId="27882592" w14:textId="77777777" w:rsidR="0043392C" w:rsidRPr="0043392C" w:rsidRDefault="0043392C" w:rsidP="00433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(планирование/оценка, анализ требований, проектирование, кодирование, тестирование, сопровождение);</w:t>
      </w:r>
    </w:p>
    <w:p w14:paraId="2D162AE8" w14:textId="77777777" w:rsidR="0043392C" w:rsidRPr="0043392C" w:rsidRDefault="0043392C" w:rsidP="00433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средства/утилиты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автоматизирующие методы (могут объединяться в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CASE-системы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678CA17" w14:textId="77777777" w:rsidR="0043392C" w:rsidRPr="0043392C" w:rsidRDefault="0043392C" w:rsidP="00433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процедуры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связывают методы и утилиты в непрерывную технологическую цепочку и задают порядок работ, контроль качества и «вехи». </w:t>
      </w:r>
    </w:p>
    <w:p w14:paraId="1576CC5D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Место конструирования в жизненном цикле разработки ПО</w:t>
      </w:r>
    </w:p>
    <w:p w14:paraId="098AB899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Конструирование — центральная часть ЖЦ, где создаётся основная масса артефактов проекта (в т.ч. конфигурационных элементов) и реализуются решения проектирования. Оно идёт «в связке» с проектированием (часть проектных работ может выполняться до и параллельно конструированию) и с тестированием (в процессе конструирования активно используются модульное и интеграционное тестирование). </w:t>
      </w:r>
    </w:p>
    <w:p w14:paraId="6E7B5F35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Роль прототипирования в конструировании ПО</w:t>
      </w:r>
    </w:p>
    <w:p w14:paraId="0E006DDE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Прототипирование применяют, когда заказчик не может точно сформулировать требования или есть технические неопределенности (ОС, UI, эффективность алгоритма).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снять неопределенности требований. Прототип может быть бумажным/UI-макетом, работающей частичной реализацией или существующей системой-основой; цикл: сбор требований → быстрое проектирование видимой части → прототип → оценка заказчиком → уточнение требований (итерации). </w:t>
      </w:r>
    </w:p>
    <w:p w14:paraId="6E43D73A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Управление проектом при конструировании ПО</w:t>
      </w:r>
    </w:p>
    <w:p w14:paraId="3BA4C1EF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конструированием включает выбор модели ЖЦ, применение планирования и измерений и следование выбранной стратегии. В лекциях управление разделено на:</w:t>
      </w:r>
    </w:p>
    <w:p w14:paraId="3AB0BD06" w14:textId="77777777" w:rsidR="0043392C" w:rsidRPr="0043392C" w:rsidRDefault="0043392C" w:rsidP="00433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организационное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(персонал, коммуникации, риски);</w:t>
      </w:r>
    </w:p>
    <w:p w14:paraId="295068CC" w14:textId="77777777" w:rsidR="0043392C" w:rsidRPr="0043392C" w:rsidRDefault="0043392C" w:rsidP="00433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процессом и проектом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(план, графики работ, распределение ресурсов, контроль);</w:t>
      </w:r>
    </w:p>
    <w:p w14:paraId="0CD116E1" w14:textId="77777777" w:rsidR="0043392C" w:rsidRPr="0043392C" w:rsidRDefault="0043392C" w:rsidP="00433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измерения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(качество, производительность, выгоды, база для будущих оценок). </w:t>
      </w:r>
    </w:p>
    <w:p w14:paraId="38054017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Стратегии конструирования ПО</w:t>
      </w:r>
    </w:p>
    <w:p w14:paraId="3C7888AC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Стратегия конструирования — общий порядок работ над проектом, определяющий модель ЖЦ. В лекциях выделены:</w:t>
      </w:r>
    </w:p>
    <w:p w14:paraId="772011E9" w14:textId="77777777" w:rsidR="0043392C" w:rsidRPr="0043392C" w:rsidRDefault="0043392C" w:rsidP="00433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водопадная (однократный проход)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линейная последовательность этапов;</w:t>
      </w:r>
    </w:p>
    <w:p w14:paraId="245C1946" w14:textId="77777777" w:rsidR="0043392C" w:rsidRPr="0043392C" w:rsidRDefault="0043392C" w:rsidP="00433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инкрементная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требования определены в начале, далее продукт растёт версиями;</w:t>
      </w:r>
    </w:p>
    <w:p w14:paraId="7C424F31" w14:textId="77777777" w:rsidR="0043392C" w:rsidRPr="0043392C" w:rsidRDefault="0043392C" w:rsidP="00433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эволюционная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также версии, но требования уточняются по ходу разработки. </w:t>
      </w:r>
    </w:p>
    <w:p w14:paraId="6DAD029F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7) Гибкие и тяжеловесные методологии разработки ПО</w:t>
      </w:r>
    </w:p>
    <w:p w14:paraId="214A7205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Тяжеловесные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прогностический подход, полная документация, процесс- и инструмент-ориентированность, выше предсказуемость. Пример — водопад: фазы идут последовательно (что делает система → как делает → кодирование → тестирование → обучение/документация).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Agile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ориентация на адаптацию к изменениям и требования бизнеса. </w:t>
      </w:r>
    </w:p>
    <w:p w14:paraId="607BF192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8) Мероприятия Scrum</w:t>
      </w:r>
    </w:p>
    <w:p w14:paraId="0DEF6A20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Мероприятия Scrum создают регулярность, уменьшают «лишние» встречи, и каждое — возможность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инспекции и адаптации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контейнер для остальных. Ключевые: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Планирование спринта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Ежедневный скрам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Обзор спринта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Ретроспектива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лекции указаны и цели/таймбоксы, напр. </w:t>
      </w:r>
      <w:r w:rsidRPr="00433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Daily — 15 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минут</w:t>
      </w:r>
      <w:r w:rsidRPr="00433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Sprint Review/Retro — 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33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</w:t>
      </w:r>
      <w:r w:rsidRPr="00433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спринта</w:t>
      </w:r>
      <w:r w:rsidRPr="00433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</w:p>
    <w:p w14:paraId="39AF97A9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9) Артефакты Scrum</w:t>
      </w:r>
    </w:p>
    <w:p w14:paraId="2059FC06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лекциях как ключевые практики/артефакты фигурируют:</w:t>
      </w:r>
    </w:p>
    <w:p w14:paraId="37262C8D" w14:textId="77777777" w:rsidR="0043392C" w:rsidRPr="0043392C" w:rsidRDefault="0043392C" w:rsidP="00433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Бэклог продукта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(основа для планирования и пересмотра на обзоре спринта),</w:t>
      </w:r>
    </w:p>
    <w:p w14:paraId="4E87E3CE" w14:textId="77777777" w:rsidR="0043392C" w:rsidRPr="0043392C" w:rsidRDefault="0043392C" w:rsidP="00433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Бэклог спринта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команда берёт в работу),</w:t>
      </w:r>
    </w:p>
    <w:p w14:paraId="4E3B33B8" w14:textId="77777777" w:rsidR="0043392C" w:rsidRPr="0043392C" w:rsidRDefault="0043392C" w:rsidP="00433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Инкремент продукта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(результат спринта — потенциально готовый к выпуску). Также в потоке работ показаны «задачи команды» и их статусы (To do / In progress / Code review / Done) как практический уровень ведения работ. </w:t>
      </w:r>
    </w:p>
    <w:p w14:paraId="38E243DD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10) Принципы Agile</w:t>
      </w:r>
    </w:p>
    <w:p w14:paraId="5B52411C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манифеста (тезисы): люди и взаимодействие важнее процессов и инструментов; работающий продукт важнее исчерпывающей документации; сотрудничество с заказчиком важнее контракта; готовность к изменениям важнее следования плану. Принципы включают раннюю и частую поставку ценности, приветствие изменений даже в конце разработки, ежедневное взаимодействие, самоорганизацию, внимание техмастерству и простоте. </w:t>
      </w:r>
    </w:p>
    <w:p w14:paraId="694FF371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11) Стандарты и модели конструирования ПО</w:t>
      </w:r>
    </w:p>
    <w:p w14:paraId="3B3B3175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лекциях указано, что структура процесса конструирования определяется стандартами и сводами знаний: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ISO/IEC TR 19759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ГОСТ Р ИСО/МЭК 12207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ISO/IEC 15504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РД 50-34.698-90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PMBOK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SWEBOK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Модели зрелости процессов (CMM-подобный подход) описывают эволюцию от хаотичных процессов к определённым, управляемым и оптимизируемым, с переходом к количественному управлению и улучшениям. </w:t>
      </w:r>
    </w:p>
    <w:p w14:paraId="313705E5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12) Модели жизненного цикла разработки ПО</w:t>
      </w:r>
    </w:p>
    <w:p w14:paraId="26E9E926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материалах встречаются:</w:t>
      </w:r>
    </w:p>
    <w:p w14:paraId="76A2312A" w14:textId="77777777" w:rsidR="0043392C" w:rsidRPr="0043392C" w:rsidRDefault="0043392C" w:rsidP="00433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водопадная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(последовательные фазы),</w:t>
      </w:r>
    </w:p>
    <w:p w14:paraId="47451AB5" w14:textId="77777777" w:rsidR="0043392C" w:rsidRPr="0043392C" w:rsidRDefault="0043392C" w:rsidP="00433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спиральная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(сочетает конструирование и прототипирование; фазы: цели → анализ/снижение рисков → разработка/валидация → планирование),</w:t>
      </w:r>
    </w:p>
    <w:p w14:paraId="411E74BC" w14:textId="77777777" w:rsidR="0043392C" w:rsidRPr="0043392C" w:rsidRDefault="0043392C" w:rsidP="00433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унифицированный процесс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(итеративно-инкрементный; стадии: начальная, уточнение, конструирование, внедрение),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также стратегии, соответствующие моделям: водопадная, инкрементная, эволюционная. </w:t>
      </w:r>
    </w:p>
    <w:p w14:paraId="407A4E4F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13) Планирование конструирования ПО</w:t>
      </w:r>
    </w:p>
    <w:p w14:paraId="2F1AF0CF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Планирование включает оценку и план по трём базовым измерениям: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людские ресурсы (чел.-мес.)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 (календарный график)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также определяется порядок разработки компонентов и методы обеспечения качества. В управлении процессом это превращается в графики работ, распределение исполнителей и контроль выполнения. </w:t>
      </w:r>
    </w:p>
    <w:p w14:paraId="7E1B517D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14) Измерения в конструировании ПО</w:t>
      </w:r>
    </w:p>
    <w:p w14:paraId="79123280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Измерения нужны, чтобы: представить/оценить качество продукта, оценить производительность персонала, оценить выгоды, сформировать базу для будущих оценок и обосновать запросы на ресурсы. Примеры метрик из лекции: трудоёмкость, строки кода, цикломатическая сложность, функциональные точки, дефекты на 1000 LOC, покрытие тестами и требований, связность и др. </w:t>
      </w:r>
    </w:p>
    <w:p w14:paraId="0786D2A9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15) Проектирование в конструировании ПО</w:t>
      </w:r>
    </w:p>
    <w:p w14:paraId="5A4C5331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конструирования выполняются: функциональная декомпозиция задачи (для определения архитектуры), внешнее проектирование взаимодействия с пользователем, проектирование БД (при необходимости), проектирование архитектуры ПО (объекты/модули и их сопряжения). При этом часть проектирования может идти до и параллельно конструированию. </w:t>
      </w:r>
    </w:p>
    <w:p w14:paraId="3AE3BE3E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16) Языки конструирования ПО: классификация и назначение</w:t>
      </w:r>
    </w:p>
    <w:p w14:paraId="4E062232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Языки конструирования — любые формы коммуникации, позволяющие задать решение, выполняемое компьютером. В лекции выделены:</w:t>
      </w:r>
    </w:p>
    <w:p w14:paraId="5C5AB18D" w14:textId="77777777" w:rsidR="0043392C" w:rsidRPr="0043392C" w:rsidRDefault="0043392C" w:rsidP="00433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конфигурационные языки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(настройка параметров; примеры YAML/XML),</w:t>
      </w:r>
    </w:p>
    <w:p w14:paraId="1E5A62D0" w14:textId="77777777" w:rsidR="0043392C" w:rsidRPr="0043392C" w:rsidRDefault="0043392C" w:rsidP="00433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инструментальные/тулкит-языки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переиспользуемых элементов, часто как скрипты в среде),</w:t>
      </w:r>
    </w:p>
    <w:p w14:paraId="0C8D9152" w14:textId="77777777" w:rsidR="0043392C" w:rsidRPr="0043392C" w:rsidRDefault="0043392C" w:rsidP="00433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языки программирования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(самые гибкие, но требуют больше усилий на освоение). Также указаны нотации определения языков программирования: лингвистическая, формальная, визуальная. </w:t>
      </w:r>
    </w:p>
    <w:p w14:paraId="34D8FC4D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17) Этап кодирования и связь с методологией разработки</w:t>
      </w:r>
    </w:p>
    <w:p w14:paraId="0353EA7F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Кодирование в конструировании опирается на практики читабельности и управляемости исходного кода (соглашения именования, форматирование/структурирование, документирование, обработка ошибок/исключений, безопасность, рефакторинг). Связь с методологией проявляется в том, </w:t>
      </w:r>
      <w:r w:rsidRPr="0043392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встраиваются проверки качества: например, в XP возможна «test-first» логика и тесная связка с CI/частыми релизами, а в водопаде кодирование — отдельная фаза после «что/как делает система». </w:t>
      </w:r>
    </w:p>
    <w:p w14:paraId="2C2E849C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18) Тестирование в конструировании: виды и особенности</w:t>
      </w:r>
    </w:p>
    <w:p w14:paraId="0FA226B9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конструировании основными являются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модульное (unit)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интеграционное (integration)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тестирование, выполняемые инженерами, пишущими код. Главная цель — уменьшить разрыв между появлением ошибки и её обнаружением; иногда тесты пишутся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кода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(test-first/TDD). При этом тестирование в конструировании обычно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включает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системное, нагрузочное и usability-тестирование. </w:t>
      </w:r>
    </w:p>
    <w:p w14:paraId="4EA3C41A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19) Роль повторного использования в конструировании ПО</w:t>
      </w:r>
    </w:p>
    <w:p w14:paraId="7BA6E711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Повторное использование требует формализации и встраивания практик reuse в сам ЖЦ. Задачи включают: выбор модулей/тестов/данных для повторного использования, оценку потенциала reuse кода и тестов, отслеживание и отчетность по повторному использованию в новом коде и тестовых процедурах. </w:t>
      </w:r>
    </w:p>
    <w:p w14:paraId="67280A16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20) Качество конструирования ПО</w:t>
      </w:r>
    </w:p>
    <w:p w14:paraId="0617D2D9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Качество на уровне конструирования обеспечивается техниками «по мере написания кода»: unit/integration тестирование, test-first, пошаговое кодирование с тестированием, assertions, отладка, reviews, статический анализ. Отличие качества в конструировании — фокус на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исходном коде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близких к нему артефактах (детальные модели). </w:t>
      </w:r>
    </w:p>
    <w:p w14:paraId="4062820A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21) Оценка трудоёмкости разработки: методы оценки</w:t>
      </w:r>
    </w:p>
    <w:p w14:paraId="1E239892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про оценивание представлены:</w:t>
      </w:r>
    </w:p>
    <w:p w14:paraId="56A0D1D5" w14:textId="77777777" w:rsidR="0043392C" w:rsidRPr="0043392C" w:rsidRDefault="0043392C" w:rsidP="00433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по аналогии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основе опыта и статистики прошлых проектов),</w:t>
      </w:r>
    </w:p>
    <w:p w14:paraId="729ECC71" w14:textId="77777777" w:rsidR="0043392C" w:rsidRPr="0043392C" w:rsidRDefault="0043392C" w:rsidP="00433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экспертная оценка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(подсчет сущностей/ресурсов/страниц/функций/сценариев и оценка частей),</w:t>
      </w:r>
    </w:p>
    <w:p w14:paraId="5115F2C0" w14:textId="77777777" w:rsidR="0043392C" w:rsidRPr="0043392C" w:rsidRDefault="0043392C" w:rsidP="00433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взвешенные оценки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(несколько оценок и усреднение;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PERT/оценка по трём точкам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оптимистичная, пессимистичная и средняя). Также подчёркиваются практики: чётко задать границы задачи и делать декомпозицию до задач размером ≤ 1–2 дней. </w:t>
      </w:r>
    </w:p>
    <w:p w14:paraId="407EC991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22) Интеграция программных средств при конструировании ПО</w:t>
      </w:r>
    </w:p>
    <w:p w14:paraId="4B96A5C6" w14:textId="2904DAAF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— ключевая деятельность: объединение отдельно сконструированных процедур/классов/компонентов/подсистем. Включает планирование последовательности интеграции, поддержку промежуточных версий, определение глубины тестирования и этапных точек проекта, а также (при необходимости) интеграцию с внешним ПО и аппаратурой. </w:t>
      </w:r>
    </w:p>
    <w:p w14:paraId="6D627F15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23) Минимизация сложности в конструировании ПО</w:t>
      </w:r>
    </w:p>
    <w:p w14:paraId="3056287D" w14:textId="6328A312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Сложностью можно управлять через внутренние и внешние меры. В лекции указаны способы снижения сложности: модульный принцип, прототипы для уточнения требований, выбор оптимальных алгоритмов, повышение читабельности кода, применение стандартов и соглашений программирования. Также упомянуты подходы к оценке сложности: по модульности, по длине кода, по сложности алгоритмов, по структурной сложности (глубина/ширина модулей). </w:t>
      </w:r>
    </w:p>
    <w:p w14:paraId="745C1BE6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24) Инструменты для конструирования ПО: классификация, назначение, принципы использования</w:t>
      </w:r>
    </w:p>
    <w:p w14:paraId="7FFDCB4D" w14:textId="2DF9CC8A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Инструменты (утилиты) автоматизируют методы конструирования и могут объединяться в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CASE-системы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практиках гибкой разработки используются системы сопровождения процессов/задач (примерно: Jira/Redmine/Tracker), а также практики контроля качества вроде code review и Quality Gates в CI/CD (автосборка/анализ, блокировка merge при нарушении порогов качества). Принцип использования — поддерживать непрерывную цепочку работ (процедуры), прозрачность статусов и встроенное качество. </w:t>
      </w:r>
    </w:p>
    <w:p w14:paraId="466D5503" w14:textId="77777777" w:rsidR="0043392C" w:rsidRPr="0043392C" w:rsidRDefault="0043392C" w:rsidP="00433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25) Компонентный подход в конструировании ПО</w:t>
      </w:r>
    </w:p>
    <w:p w14:paraId="6B6340A9" w14:textId="77777777" w:rsidR="0043392C" w:rsidRPr="0043392C" w:rsidRDefault="0043392C" w:rsidP="0043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Компонентный подход подразумевает построение систем из заменяемых частей с чёткими интерфейсами: это упрощает масштабирование, повторное использование и сопровождение. В лекциях подчёркивается, что стандартизация и автоматизация процесса позволяют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широко применять отдельные программы в разных системах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33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заменять устаревшие компоненты новыми без разрушения изделия</w:t>
      </w:r>
      <w:r w:rsidRPr="0043392C">
        <w:rPr>
          <w:rFonts w:ascii="Times New Roman" w:eastAsia="Times New Roman" w:hAnsi="Times New Roman" w:cs="Times New Roman"/>
          <w:sz w:val="24"/>
          <w:szCs w:val="24"/>
          <w:lang w:eastAsia="ru-RU"/>
        </w:rPr>
        <w:t>; в унифицированном процессе отмечена компонент-ориентированная архитектура.</w:t>
      </w:r>
    </w:p>
    <w:p w14:paraId="5B795799" w14:textId="77777777" w:rsidR="00D5674E" w:rsidRDefault="00D5674E"/>
    <w:sectPr w:rsidR="00D56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C3DDE"/>
    <w:multiLevelType w:val="multilevel"/>
    <w:tmpl w:val="37B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60230"/>
    <w:multiLevelType w:val="multilevel"/>
    <w:tmpl w:val="1E9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96A9F"/>
    <w:multiLevelType w:val="multilevel"/>
    <w:tmpl w:val="460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A4EE9"/>
    <w:multiLevelType w:val="multilevel"/>
    <w:tmpl w:val="F9F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42ED2"/>
    <w:multiLevelType w:val="multilevel"/>
    <w:tmpl w:val="B0C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B2F49"/>
    <w:multiLevelType w:val="multilevel"/>
    <w:tmpl w:val="797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70D8F"/>
    <w:multiLevelType w:val="multilevel"/>
    <w:tmpl w:val="990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28"/>
    <w:rsid w:val="00211B28"/>
    <w:rsid w:val="0043392C"/>
    <w:rsid w:val="00D5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016DC"/>
  <w15:chartTrackingRefBased/>
  <w15:docId w15:val="{D6AAE6AC-EFB6-4492-8E0C-8320B14E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39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39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33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392C"/>
    <w:rPr>
      <w:b/>
      <w:bCs/>
    </w:rPr>
  </w:style>
  <w:style w:type="character" w:customStyle="1" w:styleId="relative">
    <w:name w:val="relative"/>
    <w:basedOn w:val="a0"/>
    <w:rsid w:val="0043392C"/>
  </w:style>
  <w:style w:type="paragraph" w:customStyle="1" w:styleId="not-prose">
    <w:name w:val="not-prose"/>
    <w:basedOn w:val="a"/>
    <w:rsid w:val="00433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339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1603</Words>
  <Characters>9140</Characters>
  <Application>Microsoft Office Word</Application>
  <DocSecurity>0</DocSecurity>
  <Lines>76</Lines>
  <Paragraphs>21</Paragraphs>
  <ScaleCrop>false</ScaleCrop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БингоТак БингоТак</dc:creator>
  <cp:keywords/>
  <dc:description/>
  <cp:lastModifiedBy>БингоТак БингоТак</cp:lastModifiedBy>
  <cp:revision>2</cp:revision>
  <dcterms:created xsi:type="dcterms:W3CDTF">2025-12-24T15:46:00Z</dcterms:created>
  <dcterms:modified xsi:type="dcterms:W3CDTF">2025-12-24T15:48:00Z</dcterms:modified>
</cp:coreProperties>
</file>