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284CA4" w14:textId="77777777" w:rsidR="000D6CA3" w:rsidRPr="007C2A6F" w:rsidRDefault="007C2A6F">
      <w:pPr>
        <w:pStyle w:val="1"/>
        <w:rPr>
          <w:lang w:val="ru-RU"/>
        </w:rPr>
      </w:pPr>
      <w:bookmarkStart w:id="0" w:name="_Toc217263337"/>
      <w:r w:rsidRPr="007C2A6F">
        <w:rPr>
          <w:lang w:val="ru-RU"/>
        </w:rPr>
        <w:t>СОДЕРЖАНИЕ</w:t>
      </w:r>
      <w:bookmarkEnd w:id="0"/>
    </w:p>
    <w:sdt>
      <w:sdtPr>
        <w:rPr>
          <w:rFonts w:ascii="Times New Roman" w:eastAsia="Times New Roman" w:hAnsi="Times New Roman" w:cstheme="minorBidi"/>
          <w:b w:val="0"/>
          <w:bCs w:val="0"/>
          <w:sz w:val="28"/>
          <w:szCs w:val="22"/>
          <w:lang w:val="ru-RU"/>
        </w:rPr>
        <w:id w:val="-175272856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E10E84C" w14:textId="77777777" w:rsidR="007C2A6F" w:rsidRDefault="007C2A6F">
          <w:pPr>
            <w:pStyle w:val="aff"/>
          </w:pPr>
          <w:r>
            <w:rPr>
              <w:lang w:val="ru-RU"/>
            </w:rPr>
            <w:t>Оглавление</w:t>
          </w:r>
        </w:p>
        <w:p w14:paraId="2D627DAF" w14:textId="17B0A13C" w:rsidR="00D96FA8" w:rsidRDefault="007C2A6F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63337" w:history="1">
            <w:r w:rsidR="00D96FA8" w:rsidRPr="005E4B43">
              <w:rPr>
                <w:rStyle w:val="aff8"/>
                <w:rFonts w:eastAsiaTheme="majorEastAsia"/>
                <w:noProof/>
                <w:lang w:val="ru-RU"/>
              </w:rPr>
              <w:t>СОДЕРЖАНИЕ</w:t>
            </w:r>
            <w:r w:rsidR="00D96FA8">
              <w:rPr>
                <w:noProof/>
                <w:webHidden/>
              </w:rPr>
              <w:tab/>
            </w:r>
            <w:r w:rsidR="00D96FA8">
              <w:rPr>
                <w:noProof/>
                <w:webHidden/>
              </w:rPr>
              <w:fldChar w:fldCharType="begin"/>
            </w:r>
            <w:r w:rsidR="00D96FA8">
              <w:rPr>
                <w:noProof/>
                <w:webHidden/>
              </w:rPr>
              <w:instrText xml:space="preserve"> PAGEREF _Toc217263337 \h </w:instrText>
            </w:r>
            <w:r w:rsidR="00D96FA8">
              <w:rPr>
                <w:noProof/>
                <w:webHidden/>
              </w:rPr>
            </w:r>
            <w:r w:rsidR="00D96FA8">
              <w:rPr>
                <w:noProof/>
                <w:webHidden/>
              </w:rPr>
              <w:fldChar w:fldCharType="separate"/>
            </w:r>
            <w:r w:rsidR="00D96FA8">
              <w:rPr>
                <w:noProof/>
                <w:webHidden/>
              </w:rPr>
              <w:t>1</w:t>
            </w:r>
            <w:r w:rsidR="00D96FA8">
              <w:rPr>
                <w:noProof/>
                <w:webHidden/>
              </w:rPr>
              <w:fldChar w:fldCharType="end"/>
            </w:r>
          </w:hyperlink>
        </w:p>
        <w:p w14:paraId="367C6F60" w14:textId="2A4F99AF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38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96AE" w14:textId="17C411C6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39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Планирование конструирования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6851F" w14:textId="7D897B90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0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Проект программной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DF663" w14:textId="1B5C68E0" w:rsidR="00D96FA8" w:rsidRDefault="00D96FA8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1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2252E" w14:textId="7C907239" w:rsidR="00D96FA8" w:rsidRDefault="00D96FA8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2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Диаграмма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9413B" w14:textId="3E261B5A" w:rsidR="00D96FA8" w:rsidRDefault="00D96FA8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3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Диаграмма развертывания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8675F" w14:textId="55F8432F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4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Управление конструированием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99ED" w14:textId="6B6F83DF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5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Разработка программной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80106" w14:textId="3AF62ACD" w:rsidR="00D96FA8" w:rsidRDefault="00D96FA8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6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Порядок управления исходным кодом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C1A8D" w14:textId="18EA8582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7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Качество конструирования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33EC2" w14:textId="5CC2BBCB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8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Отчет о конструировании программной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B6069" w14:textId="52644DE0" w:rsidR="00D96FA8" w:rsidRDefault="00D96FA8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49" w:history="1">
            <w:r w:rsidRPr="005E4B43">
              <w:rPr>
                <w:rStyle w:val="aff8"/>
                <w:rFonts w:eastAsiaTheme="majorEastAsia"/>
                <w:noProof/>
              </w:rPr>
              <w:t>Контрольный пример работы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5E02" w14:textId="063FBAB3" w:rsidR="00D96FA8" w:rsidRDefault="00D96FA8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0" w:history="1">
            <w:r w:rsidRPr="005E4B43">
              <w:rPr>
                <w:rStyle w:val="aff8"/>
                <w:rFonts w:eastAsiaTheme="majorEastAsia"/>
                <w:noProof/>
              </w:rPr>
              <w:t>Аналитика по задачам и репозиторию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3F9B" w14:textId="782F3646" w:rsidR="00D96FA8" w:rsidRDefault="00D96FA8">
          <w:pPr>
            <w:pStyle w:val="2c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1" w:history="1">
            <w:r w:rsidRPr="005E4B43">
              <w:rPr>
                <w:rStyle w:val="aff8"/>
                <w:rFonts w:eastAsiaTheme="majorEastAsia"/>
                <w:noProof/>
              </w:rPr>
              <w:t>Сопоставление плана и факта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9DEB9" w14:textId="40E5F3D6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2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228A4" w14:textId="646312B5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3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CF5B" w14:textId="395BEF01" w:rsidR="00D96FA8" w:rsidRDefault="00D96FA8">
          <w:pPr>
            <w:pStyle w:val="14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7263354" w:history="1">
            <w:r w:rsidRPr="005E4B43">
              <w:rPr>
                <w:rStyle w:val="aff8"/>
                <w:rFonts w:eastAsiaTheme="majorEastAsia"/>
                <w:noProof/>
                <w:lang w:val="ru-RU"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_Toc217263354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F8811" w14:textId="21489D3E" w:rsidR="007C2A6F" w:rsidRDefault="007C2A6F">
          <w:r>
            <w:rPr>
              <w:b/>
              <w:bCs/>
            </w:rPr>
            <w:fldChar w:fldCharType="end"/>
          </w:r>
        </w:p>
      </w:sdtContent>
    </w:sdt>
    <w:p w14:paraId="4AD3CDB7" w14:textId="77777777" w:rsidR="000D6CA3" w:rsidRPr="007C2A6F" w:rsidRDefault="007C2A6F" w:rsidP="007C2A6F">
      <w:pPr>
        <w:ind w:firstLine="0"/>
        <w:rPr>
          <w:lang w:val="ru-RU"/>
        </w:rPr>
      </w:pPr>
      <w:r>
        <w:fldChar w:fldCharType="begin"/>
      </w:r>
      <w:r>
        <w:instrText>TOC</w:instrText>
      </w:r>
      <w:r w:rsidRPr="007C2A6F">
        <w:rPr>
          <w:lang w:val="ru-RU"/>
        </w:rPr>
        <w:instrText xml:space="preserve"> \</w:instrText>
      </w:r>
      <w:r>
        <w:instrText>o</w:instrText>
      </w:r>
      <w:r w:rsidRPr="007C2A6F">
        <w:rPr>
          <w:lang w:val="ru-RU"/>
        </w:rPr>
        <w:instrText xml:space="preserve"> "1-3" \</w:instrText>
      </w:r>
      <w:r>
        <w:instrText>h</w:instrText>
      </w:r>
      <w:r w:rsidRPr="007C2A6F">
        <w:rPr>
          <w:lang w:val="ru-RU"/>
        </w:rPr>
        <w:instrText xml:space="preserve"> \</w:instrText>
      </w:r>
      <w:r>
        <w:instrText>z</w:instrText>
      </w:r>
      <w:r w:rsidRPr="007C2A6F">
        <w:rPr>
          <w:lang w:val="ru-RU"/>
        </w:rPr>
        <w:instrText xml:space="preserve"> \</w:instrText>
      </w:r>
      <w:r>
        <w:instrText>u</w:instrText>
      </w:r>
      <w:r>
        <w:fldChar w:fldCharType="end"/>
      </w:r>
      <w:r w:rsidRPr="007C2A6F">
        <w:rPr>
          <w:lang w:val="ru-RU"/>
        </w:rPr>
        <w:br w:type="page"/>
      </w:r>
    </w:p>
    <w:p w14:paraId="3A87C1A5" w14:textId="77777777" w:rsidR="000D6CA3" w:rsidRPr="007C2A6F" w:rsidRDefault="007C2A6F">
      <w:pPr>
        <w:pStyle w:val="1"/>
        <w:rPr>
          <w:lang w:val="ru-RU"/>
        </w:rPr>
      </w:pPr>
      <w:bookmarkStart w:id="1" w:name="_Toc217263338"/>
      <w:r w:rsidRPr="007C2A6F">
        <w:rPr>
          <w:lang w:val="ru-RU"/>
        </w:rPr>
        <w:lastRenderedPageBreak/>
        <w:t>Введение</w:t>
      </w:r>
      <w:bookmarkEnd w:id="1"/>
    </w:p>
    <w:p w14:paraId="051C9A75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Современный образовательный процесс всё чаще требует цифровых инструментов для приёма, проверки и анализа учебных работ. Классическая схема «студент сдаёт работу - преподаватель проверяет» плохо масштабируется при большом потоке заданий и ограниченном времени преподавателя. Дополнительную ценность даёт рецензирование (</w:t>
      </w:r>
      <w:r>
        <w:t>peer</w:t>
      </w:r>
      <w:r w:rsidRPr="007C2A6F">
        <w:rPr>
          <w:lang w:val="ru-RU"/>
        </w:rPr>
        <w:t xml:space="preserve"> </w:t>
      </w:r>
      <w:r>
        <w:t>review</w:t>
      </w:r>
      <w:r w:rsidRPr="007C2A6F">
        <w:rPr>
          <w:lang w:val="ru-RU"/>
        </w:rPr>
        <w:t>): часть проверки выполняют назначенные рецензенты, а результаты становятся прозрачными и отслеживаемыми.</w:t>
      </w:r>
    </w:p>
    <w:p w14:paraId="355E20DE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Цель курсового проекта - спроектировать и реализовать веб-платформу проверки заданий в режиме рецензирования, обеспечивающую загрузку работ, назначение рецензентов, оформление рецензий с комментариями и оценками, уведомления и формирование отчётов.</w:t>
      </w:r>
    </w:p>
    <w:p w14:paraId="771FBE7C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Задачи проекта включают: анализ требований предметной области; планирование процесса конструирования и оценку трудоёмкости; выбор модели жизненного цикла и инструментария; проектирование архитектуры; реализацию и тестирование; подготовку отчётных материалов.</w:t>
      </w:r>
    </w:p>
    <w:p w14:paraId="17DB9316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Объект исследования - процесс проверки и рецензирования учебных заданий. Предмет исследования - программные средства (веб-приложение и сопутствующая инфраструктура), автоматизирующие данный процесс.</w:t>
      </w:r>
    </w:p>
    <w:p w14:paraId="5DA6662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Дополнительно в рамках проекта учитывались организационные особенности учебного процесса: необходимость различать роли (студент, преподава</w:t>
      </w:r>
      <w:r w:rsidRPr="00D96FA8">
        <w:rPr>
          <w:lang w:val="ru-RU"/>
        </w:rPr>
        <w:t>тель, администратор), хранить как текстовые данные (описания, комментарии, оценки), так и файловые вложения (условия задач, ответы, отчеты), а также обеспечивать уведомления участников о ключевых изменениях статусов.</w:t>
      </w:r>
    </w:p>
    <w:p w14:paraId="53AA5BC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Практическая значимость разработки закл</w:t>
      </w:r>
      <w:r w:rsidRPr="00D96FA8">
        <w:rPr>
          <w:lang w:val="ru-RU"/>
        </w:rPr>
        <w:t xml:space="preserve">ючается в снижении нагрузки на преподавателя и повышении прозрачности контроля: система фиксирует факт сдачи работы, назначение рецензентов, историю комментариев и выставленных </w:t>
      </w:r>
      <w:r w:rsidRPr="00D96FA8">
        <w:rPr>
          <w:lang w:val="ru-RU"/>
        </w:rPr>
        <w:lastRenderedPageBreak/>
        <w:t>оценок, а также позволяет формировать выгрузки для анализа успеваемости и актив</w:t>
      </w:r>
      <w:r w:rsidRPr="00D96FA8">
        <w:rPr>
          <w:lang w:val="ru-RU"/>
        </w:rPr>
        <w:t>ности участников.</w:t>
      </w:r>
    </w:p>
    <w:p w14:paraId="498FF18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Границы проекта определены следующим образом: реализуется веб-приложение, ориентированное на работу через браузер, с серверной частью на </w:t>
      </w:r>
      <w:r>
        <w:t>ASP</w:t>
      </w:r>
      <w:r w:rsidRPr="00D96FA8">
        <w:rPr>
          <w:lang w:val="ru-RU"/>
        </w:rPr>
        <w:t>.</w:t>
      </w:r>
      <w:r>
        <w:t>NET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 </w:t>
      </w:r>
      <w:r>
        <w:t>MVC</w:t>
      </w:r>
      <w:r w:rsidRPr="00D96FA8">
        <w:rPr>
          <w:lang w:val="ru-RU"/>
        </w:rPr>
        <w:t xml:space="preserve"> и базой данных </w:t>
      </w:r>
      <w:r>
        <w:t>PostgreSQL</w:t>
      </w:r>
      <w:r w:rsidRPr="00D96FA8">
        <w:rPr>
          <w:lang w:val="ru-RU"/>
        </w:rPr>
        <w:t>. В рамках курсового проекта основной упор сделан на покрыт</w:t>
      </w:r>
      <w:r w:rsidRPr="00D96FA8">
        <w:rPr>
          <w:lang w:val="ru-RU"/>
        </w:rPr>
        <w:t>ие ключевых сценариев (курсы, задания, ответы, рецензии, уведомления, администрирование) и на подготовку отчетных материалов.</w:t>
      </w:r>
    </w:p>
    <w:p w14:paraId="3231BB22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 качестве ограничений учитывались сроки семестра и поэтапная сдача (инкременты), поэтому часть функций планировалась как развитие</w:t>
      </w:r>
      <w:r w:rsidRPr="00D96FA8">
        <w:rPr>
          <w:lang w:val="ru-RU"/>
        </w:rPr>
        <w:t xml:space="preserve"> после базового прототипа (например, расширенные административные ограничения и дополнительные проверки прав доступа).</w:t>
      </w:r>
    </w:p>
    <w:p w14:paraId="38E4E131" w14:textId="77777777" w:rsidR="000D6CA3" w:rsidRPr="007C2A6F" w:rsidRDefault="007C2A6F">
      <w:pPr>
        <w:pStyle w:val="1"/>
        <w:rPr>
          <w:lang w:val="ru-RU"/>
        </w:rPr>
      </w:pPr>
      <w:bookmarkStart w:id="2" w:name="_Toc217263339"/>
      <w:r w:rsidRPr="007C2A6F">
        <w:rPr>
          <w:lang w:val="ru-RU"/>
        </w:rPr>
        <w:t>Планирование конструирования</w:t>
      </w:r>
      <w:bookmarkEnd w:id="2"/>
    </w:p>
    <w:p w14:paraId="3F9FE679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Для планирования работ выбран </w:t>
      </w:r>
      <w:proofErr w:type="spellStart"/>
      <w:r w:rsidRPr="007C2A6F">
        <w:rPr>
          <w:lang w:val="ru-RU"/>
        </w:rPr>
        <w:t>таск-трекер</w:t>
      </w:r>
      <w:proofErr w:type="spellEnd"/>
      <w:r w:rsidRPr="007C2A6F">
        <w:rPr>
          <w:lang w:val="ru-RU"/>
        </w:rPr>
        <w:t xml:space="preserve"> </w:t>
      </w:r>
      <w:r>
        <w:t>Trello</w:t>
      </w:r>
      <w:r w:rsidRPr="007C2A6F">
        <w:rPr>
          <w:lang w:val="ru-RU"/>
        </w:rPr>
        <w:t xml:space="preserve">. В нём были созданы списки для стадий выполнения задач (например, </w:t>
      </w:r>
      <w:r>
        <w:t>To</w:t>
      </w:r>
      <w:r w:rsidRPr="007C2A6F">
        <w:rPr>
          <w:lang w:val="ru-RU"/>
        </w:rPr>
        <w:t xml:space="preserve"> </w:t>
      </w:r>
      <w:r>
        <w:t>Do</w:t>
      </w:r>
      <w:r w:rsidRPr="007C2A6F">
        <w:rPr>
          <w:lang w:val="ru-RU"/>
        </w:rPr>
        <w:t xml:space="preserve"> / </w:t>
      </w:r>
      <w:r>
        <w:t>In</w:t>
      </w:r>
      <w:r w:rsidRPr="007C2A6F">
        <w:rPr>
          <w:lang w:val="ru-RU"/>
        </w:rPr>
        <w:t xml:space="preserve"> </w:t>
      </w:r>
      <w:r>
        <w:t>Progress</w:t>
      </w:r>
      <w:r w:rsidRPr="007C2A6F">
        <w:rPr>
          <w:lang w:val="ru-RU"/>
        </w:rPr>
        <w:t xml:space="preserve"> / </w:t>
      </w:r>
      <w:r>
        <w:t>Done</w:t>
      </w:r>
      <w:r w:rsidRPr="007C2A6F">
        <w:rPr>
          <w:lang w:val="ru-RU"/>
        </w:rPr>
        <w:t>), а также карточки задач, соответствующие функциональным требованиям системы.</w:t>
      </w:r>
    </w:p>
    <w:p w14:paraId="74598958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Для оценки трудоёмкости использован метод </w:t>
      </w:r>
      <w:r>
        <w:t>Story</w:t>
      </w:r>
      <w:r w:rsidRPr="007C2A6F">
        <w:rPr>
          <w:lang w:val="ru-RU"/>
        </w:rPr>
        <w:t xml:space="preserve"> </w:t>
      </w:r>
      <w:r>
        <w:t>Points</w:t>
      </w:r>
      <w:r w:rsidRPr="007C2A6F">
        <w:rPr>
          <w:lang w:val="ru-RU"/>
        </w:rPr>
        <w:t xml:space="preserve"> (</w:t>
      </w:r>
      <w:r>
        <w:t>SP</w:t>
      </w:r>
      <w:r w:rsidRPr="007C2A6F">
        <w:rPr>
          <w:lang w:val="ru-RU"/>
        </w:rPr>
        <w:t xml:space="preserve">) с собственной калибровкой: 1 </w:t>
      </w:r>
      <w:r>
        <w:t>SP</w:t>
      </w:r>
      <w:r w:rsidRPr="007C2A6F">
        <w:rPr>
          <w:lang w:val="ru-RU"/>
        </w:rPr>
        <w:t xml:space="preserve"> = 4 часа работы. Первичная оценка была уточнена после детализации крупной задачи «Механизм рецензирования» на подзадачи.</w:t>
      </w:r>
    </w:p>
    <w:p w14:paraId="29F6E98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Структура доски </w:t>
      </w:r>
      <w:r>
        <w:t>Trello</w:t>
      </w:r>
      <w:r w:rsidRPr="00D96FA8">
        <w:rPr>
          <w:lang w:val="ru-RU"/>
        </w:rPr>
        <w:t xml:space="preserve"> отражала жизненный цикл задач: на уровне карточек фиксировались формулировка работы, ожидаемый результат и критерии приемки, а также оценка трудоемкости с помощью м</w:t>
      </w:r>
      <w:r w:rsidRPr="00D96FA8">
        <w:rPr>
          <w:lang w:val="ru-RU"/>
        </w:rPr>
        <w:t xml:space="preserve">еток </w:t>
      </w:r>
      <w:r>
        <w:t>Story</w:t>
      </w:r>
      <w:r w:rsidRPr="00D96FA8">
        <w:rPr>
          <w:lang w:val="ru-RU"/>
        </w:rPr>
        <w:t xml:space="preserve"> </w:t>
      </w:r>
      <w:r>
        <w:t>Points</w:t>
      </w:r>
      <w:r w:rsidRPr="00D96FA8">
        <w:rPr>
          <w:lang w:val="ru-RU"/>
        </w:rPr>
        <w:t xml:space="preserve">. Перемещение карточки в </w:t>
      </w:r>
      <w:r>
        <w:t>Done</w:t>
      </w:r>
      <w:r w:rsidRPr="00D96FA8">
        <w:rPr>
          <w:lang w:val="ru-RU"/>
        </w:rPr>
        <w:t xml:space="preserve"> использовалось как единый факт завершения задачи и как источник данных для последующего сопоставления плана и факта.</w:t>
      </w:r>
    </w:p>
    <w:p w14:paraId="006ADEB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Калибровка оценок выполнялась по шкале 1 </w:t>
      </w:r>
      <w:r>
        <w:t>SP</w:t>
      </w:r>
      <w:r w:rsidRPr="00D96FA8">
        <w:rPr>
          <w:lang w:val="ru-RU"/>
        </w:rPr>
        <w:t xml:space="preserve"> = 4 часа. Для крупных работ применялось уточнени</w:t>
      </w:r>
      <w:r w:rsidRPr="00D96FA8">
        <w:rPr>
          <w:lang w:val="ru-RU"/>
        </w:rPr>
        <w:t xml:space="preserve">е декомпозиции: задача «Механизм рецензирования» была разложена на более мелкие шаги (поиск решения, реализация, отладка), что </w:t>
      </w:r>
      <w:r w:rsidRPr="00D96FA8">
        <w:rPr>
          <w:lang w:val="ru-RU"/>
        </w:rPr>
        <w:lastRenderedPageBreak/>
        <w:t>позволило точнее распределить трудоемкость и снизить риск «перерасхода» времени на одном блоке функциональности.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3"/>
        <w:gridCol w:w="3320"/>
        <w:gridCol w:w="3320"/>
      </w:tblGrid>
      <w:tr w:rsidR="000D6CA3" w14:paraId="0EBFF85B" w14:textId="77777777">
        <w:trPr>
          <w:jc w:val="center"/>
        </w:trPr>
        <w:tc>
          <w:tcPr>
            <w:tcW w:w="3324" w:type="dxa"/>
            <w:vAlign w:val="center"/>
          </w:tcPr>
          <w:p w14:paraId="1EEE6B5F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Задача</w:t>
            </w:r>
            <w:proofErr w:type="spellEnd"/>
          </w:p>
        </w:tc>
        <w:tc>
          <w:tcPr>
            <w:tcW w:w="3324" w:type="dxa"/>
            <w:vAlign w:val="center"/>
          </w:tcPr>
          <w:p w14:paraId="3B99D608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Оценка</w:t>
            </w:r>
            <w:proofErr w:type="spellEnd"/>
            <w:r>
              <w:rPr>
                <w:b/>
                <w:sz w:val="24"/>
              </w:rPr>
              <w:t>, SP</w:t>
            </w:r>
          </w:p>
        </w:tc>
        <w:tc>
          <w:tcPr>
            <w:tcW w:w="3324" w:type="dxa"/>
            <w:vAlign w:val="center"/>
          </w:tcPr>
          <w:p w14:paraId="17B4D0EE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Оценка</w:t>
            </w:r>
            <w:proofErr w:type="spellEnd"/>
            <w:r>
              <w:rPr>
                <w:b/>
                <w:sz w:val="24"/>
              </w:rPr>
              <w:t xml:space="preserve">, </w:t>
            </w:r>
            <w:proofErr w:type="spellStart"/>
            <w:r>
              <w:rPr>
                <w:b/>
                <w:sz w:val="24"/>
              </w:rPr>
              <w:t>часов</w:t>
            </w:r>
            <w:proofErr w:type="spellEnd"/>
            <w:r>
              <w:rPr>
                <w:b/>
                <w:sz w:val="24"/>
              </w:rPr>
              <w:t xml:space="preserve"> (1SP=4ч)</w:t>
            </w:r>
          </w:p>
        </w:tc>
      </w:tr>
      <w:tr w:rsidR="000D6CA3" w14:paraId="33160FED" w14:textId="77777777">
        <w:trPr>
          <w:jc w:val="center"/>
        </w:trPr>
        <w:tc>
          <w:tcPr>
            <w:tcW w:w="3324" w:type="dxa"/>
            <w:vAlign w:val="center"/>
          </w:tcPr>
          <w:p w14:paraId="75A76FE1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Регистрация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авторизация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пользователей</w:t>
            </w:r>
            <w:proofErr w:type="spellEnd"/>
          </w:p>
        </w:tc>
        <w:tc>
          <w:tcPr>
            <w:tcW w:w="3324" w:type="dxa"/>
            <w:vAlign w:val="center"/>
          </w:tcPr>
          <w:p w14:paraId="337C0D1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390FED7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2862AE43" w14:textId="77777777">
        <w:trPr>
          <w:jc w:val="center"/>
        </w:trPr>
        <w:tc>
          <w:tcPr>
            <w:tcW w:w="3324" w:type="dxa"/>
            <w:vAlign w:val="center"/>
          </w:tcPr>
          <w:p w14:paraId="706DD02F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Создание профиля пользователя (роль: студент, преподаватель)</w:t>
            </w:r>
          </w:p>
        </w:tc>
        <w:tc>
          <w:tcPr>
            <w:tcW w:w="3324" w:type="dxa"/>
            <w:vAlign w:val="center"/>
          </w:tcPr>
          <w:p w14:paraId="3FD89A2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739EA66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766E0002" w14:textId="77777777">
        <w:trPr>
          <w:jc w:val="center"/>
        </w:trPr>
        <w:tc>
          <w:tcPr>
            <w:tcW w:w="3324" w:type="dxa"/>
            <w:vAlign w:val="center"/>
          </w:tcPr>
          <w:p w14:paraId="6CC40918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Загрузка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хранение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заданий</w:t>
            </w:r>
            <w:proofErr w:type="spellEnd"/>
          </w:p>
        </w:tc>
        <w:tc>
          <w:tcPr>
            <w:tcW w:w="3324" w:type="dxa"/>
            <w:vAlign w:val="center"/>
          </w:tcPr>
          <w:p w14:paraId="379DC5D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3ABCC21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643A5249" w14:textId="77777777">
        <w:trPr>
          <w:jc w:val="center"/>
        </w:trPr>
        <w:tc>
          <w:tcPr>
            <w:tcW w:w="3324" w:type="dxa"/>
            <w:vAlign w:val="center"/>
          </w:tcPr>
          <w:p w14:paraId="750333E6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Создание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алгоритма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добавление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рецензентов</w:t>
            </w:r>
            <w:proofErr w:type="spellEnd"/>
          </w:p>
        </w:tc>
        <w:tc>
          <w:tcPr>
            <w:tcW w:w="3324" w:type="dxa"/>
            <w:vAlign w:val="center"/>
          </w:tcPr>
          <w:p w14:paraId="16EB036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50EE623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61FA55AC" w14:textId="77777777">
        <w:trPr>
          <w:jc w:val="center"/>
        </w:trPr>
        <w:tc>
          <w:tcPr>
            <w:tcW w:w="3324" w:type="dxa"/>
            <w:vAlign w:val="center"/>
          </w:tcPr>
          <w:p w14:paraId="2C739BDA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Найти готовую библиотеку для рецензирования</w:t>
            </w:r>
          </w:p>
        </w:tc>
        <w:tc>
          <w:tcPr>
            <w:tcW w:w="3324" w:type="dxa"/>
            <w:vAlign w:val="center"/>
          </w:tcPr>
          <w:p w14:paraId="6A2ED22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2141522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66534943" w14:textId="77777777">
        <w:trPr>
          <w:jc w:val="center"/>
        </w:trPr>
        <w:tc>
          <w:tcPr>
            <w:tcW w:w="3324" w:type="dxa"/>
            <w:vAlign w:val="center"/>
          </w:tcPr>
          <w:p w14:paraId="5BB592B5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Реализовать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функционал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рецензирования</w:t>
            </w:r>
            <w:proofErr w:type="spellEnd"/>
          </w:p>
        </w:tc>
        <w:tc>
          <w:tcPr>
            <w:tcW w:w="3324" w:type="dxa"/>
            <w:vAlign w:val="center"/>
          </w:tcPr>
          <w:p w14:paraId="5FCA00D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638E54A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5D711C5F" w14:textId="77777777">
        <w:trPr>
          <w:jc w:val="center"/>
        </w:trPr>
        <w:tc>
          <w:tcPr>
            <w:tcW w:w="3324" w:type="dxa"/>
            <w:vAlign w:val="center"/>
          </w:tcPr>
          <w:p w14:paraId="242E7612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Провести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отладку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функциональности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рецензирования</w:t>
            </w:r>
            <w:proofErr w:type="spellEnd"/>
          </w:p>
        </w:tc>
        <w:tc>
          <w:tcPr>
            <w:tcW w:w="3324" w:type="dxa"/>
            <w:vAlign w:val="center"/>
          </w:tcPr>
          <w:p w14:paraId="2574452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788D3D2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07BC2EF5" w14:textId="77777777">
        <w:trPr>
          <w:jc w:val="center"/>
        </w:trPr>
        <w:tc>
          <w:tcPr>
            <w:tcW w:w="3324" w:type="dxa"/>
            <w:vAlign w:val="center"/>
          </w:tcPr>
          <w:p w14:paraId="575A62B8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Система уведомлений (о новых заданиях, полученных рецензиях)</w:t>
            </w:r>
          </w:p>
        </w:tc>
        <w:tc>
          <w:tcPr>
            <w:tcW w:w="3324" w:type="dxa"/>
            <w:vAlign w:val="center"/>
          </w:tcPr>
          <w:p w14:paraId="418A108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68A7C84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20453392" w14:textId="77777777">
        <w:trPr>
          <w:jc w:val="center"/>
        </w:trPr>
        <w:tc>
          <w:tcPr>
            <w:tcW w:w="3324" w:type="dxa"/>
            <w:vAlign w:val="center"/>
          </w:tcPr>
          <w:p w14:paraId="59621F94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Административный модуль (управление пользователями, заданиями, статистикой)</w:t>
            </w:r>
          </w:p>
        </w:tc>
        <w:tc>
          <w:tcPr>
            <w:tcW w:w="3324" w:type="dxa"/>
            <w:vAlign w:val="center"/>
          </w:tcPr>
          <w:p w14:paraId="246261E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6D52E5C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62C6B16B" w14:textId="77777777">
        <w:trPr>
          <w:jc w:val="center"/>
        </w:trPr>
        <w:tc>
          <w:tcPr>
            <w:tcW w:w="3324" w:type="dxa"/>
            <w:vAlign w:val="center"/>
          </w:tcPr>
          <w:p w14:paraId="19D837B1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Поиск и фильтрация заданий/рецензий</w:t>
            </w:r>
          </w:p>
        </w:tc>
        <w:tc>
          <w:tcPr>
            <w:tcW w:w="3324" w:type="dxa"/>
            <w:vAlign w:val="center"/>
          </w:tcPr>
          <w:p w14:paraId="16DD380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324" w:type="dxa"/>
            <w:vAlign w:val="center"/>
          </w:tcPr>
          <w:p w14:paraId="3FBA226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</w:tr>
      <w:tr w:rsidR="000D6CA3" w14:paraId="4E33E610" w14:textId="77777777">
        <w:trPr>
          <w:jc w:val="center"/>
        </w:trPr>
        <w:tc>
          <w:tcPr>
            <w:tcW w:w="3324" w:type="dxa"/>
            <w:vAlign w:val="center"/>
          </w:tcPr>
          <w:p w14:paraId="7B913434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Формирование отчетов (по студенту, по заданию, по группе)</w:t>
            </w:r>
          </w:p>
        </w:tc>
        <w:tc>
          <w:tcPr>
            <w:tcW w:w="3324" w:type="dxa"/>
            <w:vAlign w:val="center"/>
          </w:tcPr>
          <w:p w14:paraId="0C8CA30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324" w:type="dxa"/>
            <w:vAlign w:val="center"/>
          </w:tcPr>
          <w:p w14:paraId="0A57325E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740B4E88" w14:textId="77777777">
        <w:trPr>
          <w:jc w:val="center"/>
        </w:trPr>
        <w:tc>
          <w:tcPr>
            <w:tcW w:w="3324" w:type="dxa"/>
            <w:vAlign w:val="center"/>
          </w:tcPr>
          <w:p w14:paraId="380DCA35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Итого</w:t>
            </w:r>
            <w:proofErr w:type="spellEnd"/>
          </w:p>
        </w:tc>
        <w:tc>
          <w:tcPr>
            <w:tcW w:w="3324" w:type="dxa"/>
            <w:vAlign w:val="center"/>
          </w:tcPr>
          <w:p w14:paraId="0413174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3324" w:type="dxa"/>
            <w:vAlign w:val="center"/>
          </w:tcPr>
          <w:p w14:paraId="6B714906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</w:tr>
    </w:tbl>
    <w:p w14:paraId="70D0B236" w14:textId="77777777" w:rsidR="000D6CA3" w:rsidRDefault="000D6CA3"/>
    <w:p w14:paraId="1151B6BC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lastRenderedPageBreak/>
        <w:t xml:space="preserve">Суммарная оценка трудоёмкости по плану составила 16 </w:t>
      </w:r>
      <w:r>
        <w:t>SP</w:t>
      </w:r>
      <w:r w:rsidRPr="007C2A6F">
        <w:rPr>
          <w:lang w:val="ru-RU"/>
        </w:rPr>
        <w:t>, то есть 64 часов. При длительности семестра 12 недель это соответствует ориентировочно 5-6 часов в неделю (в зависимости от распределения задач).</w:t>
      </w:r>
    </w:p>
    <w:p w14:paraId="06DBFA2E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Ниже приведены уточненные требования к основным функциям (результат и критерии приемки), использованные при постановке задач:</w:t>
      </w:r>
    </w:p>
    <w:p w14:paraId="40196CC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1) Загрузка и хранение заданий: </w:t>
      </w:r>
      <w:r w:rsidRPr="00D96FA8">
        <w:rPr>
          <w:lang w:val="ru-RU"/>
        </w:rPr>
        <w:t>результат - возможность прикрепить файл задания и описание; критерии - файл загружается и сохраняется, доступен для просмотра пользователям с правами доступа.</w:t>
      </w:r>
    </w:p>
    <w:p w14:paraId="2A70209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2) Алгоритм добавления рецензентов: результат - у каждого задания формируется набор рецензентов; </w:t>
      </w:r>
      <w:r w:rsidRPr="00D96FA8">
        <w:rPr>
          <w:lang w:val="ru-RU"/>
        </w:rPr>
        <w:t>критерии - рецензент видит только те работы, по которым назначен рецензентом, и может оставить рецензию в рамках своей роли.</w:t>
      </w:r>
    </w:p>
    <w:p w14:paraId="2A9ED6B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3) Механизм рецензирования: результат - интерфейс для выставления комментариев и оценки; критерии - рецензия сохраняется в системе </w:t>
      </w:r>
      <w:r w:rsidRPr="00D96FA8">
        <w:rPr>
          <w:lang w:val="ru-RU"/>
        </w:rPr>
        <w:t>и доступна автору работы и преподавателю.</w:t>
      </w:r>
    </w:p>
    <w:p w14:paraId="2AA0C5A3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4) Система уведомлений: результат - сообщения о новых рецензиях и изменениях статуса; критерии - уведомления отображаются в личном кабинете и могут дублироваться во внешнем канале (например, электронная почта).</w:t>
      </w:r>
    </w:p>
    <w:p w14:paraId="74CAC1C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5) </w:t>
      </w:r>
      <w:r w:rsidRPr="00D96FA8">
        <w:rPr>
          <w:lang w:val="ru-RU"/>
        </w:rPr>
        <w:t>Административный модуль: результат - управление пользователями и просмотр статистики; критерии - администратор может создавать/удалять пользователей и контролировать доступ (в перспективе - блокировка).</w:t>
      </w:r>
    </w:p>
    <w:p w14:paraId="2179A92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6) Поиск и фильтрация: результат - поиск и фильтры (п</w:t>
      </w:r>
      <w:r w:rsidRPr="00D96FA8">
        <w:rPr>
          <w:lang w:val="ru-RU"/>
        </w:rPr>
        <w:t>о дате, студенту, статусу); критерии - выдача соответствует условиям фильтра, отображаются только разрешенные пользователю данные.</w:t>
      </w:r>
    </w:p>
    <w:p w14:paraId="535BAC6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7) Формирование отчетов: результат - автоматическая генерация отчетов (по студенту, заданию, группе) с возможностью выгрузки;</w:t>
      </w:r>
      <w:r w:rsidRPr="00D96FA8">
        <w:rPr>
          <w:lang w:val="ru-RU"/>
        </w:rPr>
        <w:t xml:space="preserve"> критерии - отчет строится по данным БД и выгружается в формате </w:t>
      </w:r>
      <w:r>
        <w:t>Excel</w:t>
      </w:r>
      <w:r w:rsidRPr="00D96FA8">
        <w:rPr>
          <w:lang w:val="ru-RU"/>
        </w:rPr>
        <w:t xml:space="preserve"> (при необходимости - расширение до </w:t>
      </w:r>
      <w:r>
        <w:t>PDF</w:t>
      </w:r>
      <w:r w:rsidRPr="00D96FA8">
        <w:rPr>
          <w:lang w:val="ru-RU"/>
        </w:rPr>
        <w:t>).</w:t>
      </w:r>
    </w:p>
    <w:p w14:paraId="7EF2378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lastRenderedPageBreak/>
        <w:t>Календарный график был сформирован так, чтобы каждую итерацию завершать работоспособным инкрементом: сначала инфраструктура и базовые роли, затем</w:t>
      </w:r>
      <w:r w:rsidRPr="00D96FA8">
        <w:rPr>
          <w:lang w:val="ru-RU"/>
        </w:rPr>
        <w:t xml:space="preserve"> ядро рецензирования, после чего - повышение удобства (уведомления, поиск) и подготовка отчетов. Такой подход соответствует принципам инкрементной модели и позволяет своевременно получать обратную связь по интерфейсам и бизнес-процессам.</w:t>
      </w:r>
    </w:p>
    <w:p w14:paraId="2D48E16E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Сформирован календарный график работ, привязанный к инкрементам и контрольным точкам (частичным сдачам).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05"/>
        <w:gridCol w:w="1809"/>
        <w:gridCol w:w="1981"/>
        <w:gridCol w:w="2399"/>
        <w:gridCol w:w="1969"/>
      </w:tblGrid>
      <w:tr w:rsidR="000D6CA3" w14:paraId="7F6C1875" w14:textId="77777777">
        <w:trPr>
          <w:jc w:val="center"/>
        </w:trPr>
        <w:tc>
          <w:tcPr>
            <w:tcW w:w="1995" w:type="dxa"/>
            <w:vAlign w:val="center"/>
          </w:tcPr>
          <w:p w14:paraId="5FFCF307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Неделя</w:t>
            </w:r>
            <w:proofErr w:type="spellEnd"/>
          </w:p>
        </w:tc>
        <w:tc>
          <w:tcPr>
            <w:tcW w:w="1995" w:type="dxa"/>
            <w:vAlign w:val="center"/>
          </w:tcPr>
          <w:p w14:paraId="06044AFC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Даты</w:t>
            </w:r>
            <w:proofErr w:type="spellEnd"/>
          </w:p>
        </w:tc>
        <w:tc>
          <w:tcPr>
            <w:tcW w:w="1995" w:type="dxa"/>
            <w:vAlign w:val="center"/>
          </w:tcPr>
          <w:p w14:paraId="6DBD4730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Этап</w:t>
            </w:r>
            <w:proofErr w:type="spellEnd"/>
            <w:r>
              <w:rPr>
                <w:b/>
                <w:sz w:val="24"/>
              </w:rPr>
              <w:t xml:space="preserve"> (</w:t>
            </w:r>
            <w:proofErr w:type="spellStart"/>
            <w:r>
              <w:rPr>
                <w:b/>
                <w:sz w:val="24"/>
              </w:rPr>
              <w:t>инкремент</w:t>
            </w:r>
            <w:proofErr w:type="spellEnd"/>
            <w:r>
              <w:rPr>
                <w:b/>
                <w:sz w:val="24"/>
              </w:rPr>
              <w:t>)</w:t>
            </w:r>
          </w:p>
        </w:tc>
        <w:tc>
          <w:tcPr>
            <w:tcW w:w="1995" w:type="dxa"/>
            <w:vAlign w:val="center"/>
          </w:tcPr>
          <w:p w14:paraId="1160EBA2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Ключевые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задачи</w:t>
            </w:r>
            <w:proofErr w:type="spellEnd"/>
          </w:p>
        </w:tc>
        <w:tc>
          <w:tcPr>
            <w:tcW w:w="1995" w:type="dxa"/>
            <w:vAlign w:val="center"/>
          </w:tcPr>
          <w:p w14:paraId="4E3C6E9B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Результат</w:t>
            </w:r>
            <w:proofErr w:type="spellEnd"/>
          </w:p>
        </w:tc>
      </w:tr>
      <w:tr w:rsidR="000D6CA3" w:rsidRPr="00D96FA8" w14:paraId="51C56B07" w14:textId="77777777">
        <w:trPr>
          <w:jc w:val="center"/>
        </w:trPr>
        <w:tc>
          <w:tcPr>
            <w:tcW w:w="1995" w:type="dxa"/>
            <w:vAlign w:val="center"/>
          </w:tcPr>
          <w:p w14:paraId="70F32CC6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995" w:type="dxa"/>
            <w:vAlign w:val="center"/>
          </w:tcPr>
          <w:p w14:paraId="3C0993E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 xml:space="preserve">10-16 </w:t>
            </w:r>
            <w:proofErr w:type="spellStart"/>
            <w:r>
              <w:rPr>
                <w:sz w:val="24"/>
              </w:rPr>
              <w:t>ноября</w:t>
            </w:r>
            <w:proofErr w:type="spellEnd"/>
            <w:r>
              <w:rPr>
                <w:sz w:val="24"/>
              </w:rPr>
              <w:t xml:space="preserve"> 2025</w:t>
            </w:r>
          </w:p>
        </w:tc>
        <w:tc>
          <w:tcPr>
            <w:tcW w:w="1995" w:type="dxa"/>
            <w:vAlign w:val="center"/>
          </w:tcPr>
          <w:p w14:paraId="567BD504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Прототип</w:t>
            </w:r>
            <w:proofErr w:type="spellEnd"/>
          </w:p>
        </w:tc>
        <w:tc>
          <w:tcPr>
            <w:tcW w:w="1995" w:type="dxa"/>
            <w:vAlign w:val="center"/>
          </w:tcPr>
          <w:p w14:paraId="67A7DAF5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Регистрация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авторизация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профили</w:t>
            </w:r>
            <w:proofErr w:type="spellEnd"/>
          </w:p>
        </w:tc>
        <w:tc>
          <w:tcPr>
            <w:tcW w:w="1995" w:type="dxa"/>
            <w:vAlign w:val="center"/>
          </w:tcPr>
          <w:p w14:paraId="2D87E769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Рабочий вход и система ролей</w:t>
            </w:r>
          </w:p>
        </w:tc>
      </w:tr>
      <w:tr w:rsidR="000D6CA3" w14:paraId="1515739A" w14:textId="77777777">
        <w:trPr>
          <w:jc w:val="center"/>
        </w:trPr>
        <w:tc>
          <w:tcPr>
            <w:tcW w:w="1995" w:type="dxa"/>
            <w:vAlign w:val="center"/>
          </w:tcPr>
          <w:p w14:paraId="1DA7DB1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995" w:type="dxa"/>
            <w:vAlign w:val="center"/>
          </w:tcPr>
          <w:p w14:paraId="4B8DACC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 xml:space="preserve">17-23 </w:t>
            </w:r>
            <w:proofErr w:type="spellStart"/>
            <w:r>
              <w:rPr>
                <w:sz w:val="24"/>
              </w:rPr>
              <w:t>ноября</w:t>
            </w:r>
            <w:proofErr w:type="spellEnd"/>
            <w:r>
              <w:rPr>
                <w:sz w:val="24"/>
              </w:rPr>
              <w:t xml:space="preserve"> 2025</w:t>
            </w:r>
          </w:p>
        </w:tc>
        <w:tc>
          <w:tcPr>
            <w:tcW w:w="1995" w:type="dxa"/>
            <w:vAlign w:val="center"/>
          </w:tcPr>
          <w:p w14:paraId="1529D51D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Инфраструктура</w:t>
            </w:r>
            <w:proofErr w:type="spellEnd"/>
          </w:p>
        </w:tc>
        <w:tc>
          <w:tcPr>
            <w:tcW w:w="1995" w:type="dxa"/>
            <w:vAlign w:val="center"/>
          </w:tcPr>
          <w:p w14:paraId="00E18152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Настройка БД, загрузка и хранение заданий</w:t>
            </w:r>
          </w:p>
        </w:tc>
        <w:tc>
          <w:tcPr>
            <w:tcW w:w="1995" w:type="dxa"/>
            <w:vAlign w:val="center"/>
          </w:tcPr>
          <w:p w14:paraId="662ADAB6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Хранение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просмотр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заданий</w:t>
            </w:r>
            <w:proofErr w:type="spellEnd"/>
          </w:p>
        </w:tc>
      </w:tr>
      <w:tr w:rsidR="000D6CA3" w14:paraId="73DDD54C" w14:textId="77777777">
        <w:trPr>
          <w:jc w:val="center"/>
        </w:trPr>
        <w:tc>
          <w:tcPr>
            <w:tcW w:w="1995" w:type="dxa"/>
            <w:vAlign w:val="center"/>
          </w:tcPr>
          <w:p w14:paraId="7300A71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3-4</w:t>
            </w:r>
          </w:p>
        </w:tc>
        <w:tc>
          <w:tcPr>
            <w:tcW w:w="1995" w:type="dxa"/>
            <w:vAlign w:val="center"/>
          </w:tcPr>
          <w:p w14:paraId="7B164C5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 xml:space="preserve">24 </w:t>
            </w:r>
            <w:proofErr w:type="spellStart"/>
            <w:r>
              <w:rPr>
                <w:sz w:val="24"/>
              </w:rPr>
              <w:t>ноября</w:t>
            </w:r>
            <w:proofErr w:type="spellEnd"/>
            <w:r>
              <w:rPr>
                <w:sz w:val="24"/>
              </w:rPr>
              <w:t xml:space="preserve"> - 7 </w:t>
            </w:r>
            <w:proofErr w:type="spellStart"/>
            <w:r>
              <w:rPr>
                <w:sz w:val="24"/>
              </w:rPr>
              <w:t>декабря</w:t>
            </w:r>
            <w:proofErr w:type="spellEnd"/>
            <w:r>
              <w:rPr>
                <w:sz w:val="24"/>
              </w:rPr>
              <w:t xml:space="preserve"> 2025</w:t>
            </w:r>
          </w:p>
        </w:tc>
        <w:tc>
          <w:tcPr>
            <w:tcW w:w="1995" w:type="dxa"/>
            <w:vAlign w:val="center"/>
          </w:tcPr>
          <w:p w14:paraId="217C31C7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Реализация</w:t>
            </w:r>
            <w:proofErr w:type="spellEnd"/>
            <w:r>
              <w:rPr>
                <w:sz w:val="24"/>
              </w:rPr>
              <w:t xml:space="preserve"> I</w:t>
            </w:r>
          </w:p>
        </w:tc>
        <w:tc>
          <w:tcPr>
            <w:tcW w:w="1995" w:type="dxa"/>
            <w:vAlign w:val="center"/>
          </w:tcPr>
          <w:p w14:paraId="348E565E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Алгоритм назначения рецензентов; подбор/интеграция библиотеки; базовое рецензирование</w:t>
            </w:r>
          </w:p>
        </w:tc>
        <w:tc>
          <w:tcPr>
            <w:tcW w:w="1995" w:type="dxa"/>
            <w:vAlign w:val="center"/>
          </w:tcPr>
          <w:p w14:paraId="53941B08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Основной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функционал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рецензирования</w:t>
            </w:r>
            <w:proofErr w:type="spellEnd"/>
          </w:p>
        </w:tc>
      </w:tr>
      <w:tr w:rsidR="000D6CA3" w14:paraId="444B209E" w14:textId="77777777">
        <w:trPr>
          <w:jc w:val="center"/>
        </w:trPr>
        <w:tc>
          <w:tcPr>
            <w:tcW w:w="1995" w:type="dxa"/>
            <w:vAlign w:val="center"/>
          </w:tcPr>
          <w:p w14:paraId="204CCB2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1995" w:type="dxa"/>
            <w:vAlign w:val="center"/>
          </w:tcPr>
          <w:p w14:paraId="3D1B863E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 xml:space="preserve">8-14 </w:t>
            </w:r>
            <w:proofErr w:type="spellStart"/>
            <w:r>
              <w:rPr>
                <w:sz w:val="24"/>
              </w:rPr>
              <w:t>декабря</w:t>
            </w:r>
            <w:proofErr w:type="spellEnd"/>
            <w:r>
              <w:rPr>
                <w:sz w:val="24"/>
              </w:rPr>
              <w:t xml:space="preserve"> 2025</w:t>
            </w:r>
          </w:p>
        </w:tc>
        <w:tc>
          <w:tcPr>
            <w:tcW w:w="1995" w:type="dxa"/>
            <w:vAlign w:val="center"/>
          </w:tcPr>
          <w:p w14:paraId="63F9CCE4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Реализация</w:t>
            </w:r>
            <w:proofErr w:type="spellEnd"/>
            <w:r>
              <w:rPr>
                <w:sz w:val="24"/>
              </w:rPr>
              <w:t xml:space="preserve"> II</w:t>
            </w:r>
          </w:p>
        </w:tc>
        <w:tc>
          <w:tcPr>
            <w:tcW w:w="1995" w:type="dxa"/>
            <w:vAlign w:val="center"/>
          </w:tcPr>
          <w:p w14:paraId="013634E7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>Уведомления; поиск и фильтрация; отчёты</w:t>
            </w:r>
          </w:p>
        </w:tc>
        <w:tc>
          <w:tcPr>
            <w:tcW w:w="1995" w:type="dxa"/>
            <w:vAlign w:val="center"/>
          </w:tcPr>
          <w:p w14:paraId="17982EE1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Повышение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удобства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аналитики</w:t>
            </w:r>
            <w:proofErr w:type="spellEnd"/>
          </w:p>
        </w:tc>
      </w:tr>
      <w:tr w:rsidR="000D6CA3" w14:paraId="0513A7D7" w14:textId="77777777">
        <w:trPr>
          <w:jc w:val="center"/>
        </w:trPr>
        <w:tc>
          <w:tcPr>
            <w:tcW w:w="1995" w:type="dxa"/>
            <w:vAlign w:val="center"/>
          </w:tcPr>
          <w:p w14:paraId="112F1931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995" w:type="dxa"/>
            <w:vAlign w:val="center"/>
          </w:tcPr>
          <w:p w14:paraId="56E6290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 xml:space="preserve">15-17 </w:t>
            </w:r>
            <w:proofErr w:type="spellStart"/>
            <w:r>
              <w:rPr>
                <w:sz w:val="24"/>
              </w:rPr>
              <w:t>декабря</w:t>
            </w:r>
            <w:proofErr w:type="spellEnd"/>
            <w:r>
              <w:rPr>
                <w:sz w:val="24"/>
              </w:rPr>
              <w:t xml:space="preserve"> 2025</w:t>
            </w:r>
          </w:p>
        </w:tc>
        <w:tc>
          <w:tcPr>
            <w:tcW w:w="1995" w:type="dxa"/>
            <w:vAlign w:val="center"/>
          </w:tcPr>
          <w:p w14:paraId="56C16655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Тестирование</w:t>
            </w:r>
            <w:proofErr w:type="spellEnd"/>
          </w:p>
        </w:tc>
        <w:tc>
          <w:tcPr>
            <w:tcW w:w="1995" w:type="dxa"/>
            <w:vAlign w:val="center"/>
          </w:tcPr>
          <w:p w14:paraId="547FB4D4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Отладка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проверка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сценариев</w:t>
            </w:r>
            <w:proofErr w:type="spellEnd"/>
          </w:p>
        </w:tc>
        <w:tc>
          <w:tcPr>
            <w:tcW w:w="1995" w:type="dxa"/>
            <w:vAlign w:val="center"/>
          </w:tcPr>
          <w:p w14:paraId="4248FCB6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Проверенный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функционал</w:t>
            </w:r>
            <w:proofErr w:type="spellEnd"/>
          </w:p>
        </w:tc>
      </w:tr>
      <w:tr w:rsidR="000D6CA3" w14:paraId="47499AAD" w14:textId="77777777">
        <w:trPr>
          <w:jc w:val="center"/>
        </w:trPr>
        <w:tc>
          <w:tcPr>
            <w:tcW w:w="1995" w:type="dxa"/>
            <w:vAlign w:val="center"/>
          </w:tcPr>
          <w:p w14:paraId="5E1A8ECA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995" w:type="dxa"/>
            <w:vAlign w:val="center"/>
          </w:tcPr>
          <w:p w14:paraId="3BE4B14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 xml:space="preserve">18-20 </w:t>
            </w:r>
            <w:proofErr w:type="spellStart"/>
            <w:r>
              <w:rPr>
                <w:sz w:val="24"/>
              </w:rPr>
              <w:t>декабря</w:t>
            </w:r>
            <w:proofErr w:type="spellEnd"/>
            <w:r>
              <w:rPr>
                <w:sz w:val="24"/>
              </w:rPr>
              <w:t xml:space="preserve"> 2025</w:t>
            </w:r>
          </w:p>
        </w:tc>
        <w:tc>
          <w:tcPr>
            <w:tcW w:w="1995" w:type="dxa"/>
            <w:vAlign w:val="center"/>
          </w:tcPr>
          <w:p w14:paraId="4F70C43C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Релиз</w:t>
            </w:r>
            <w:proofErr w:type="spellEnd"/>
          </w:p>
        </w:tc>
        <w:tc>
          <w:tcPr>
            <w:tcW w:w="1995" w:type="dxa"/>
            <w:vAlign w:val="center"/>
          </w:tcPr>
          <w:p w14:paraId="3424FF6C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Администрирование</w:t>
            </w:r>
            <w:proofErr w:type="spellEnd"/>
            <w:r>
              <w:rPr>
                <w:sz w:val="24"/>
              </w:rPr>
              <w:t xml:space="preserve">; </w:t>
            </w:r>
            <w:proofErr w:type="spellStart"/>
            <w:r>
              <w:rPr>
                <w:sz w:val="24"/>
              </w:rPr>
              <w:t>финальные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правки</w:t>
            </w:r>
            <w:proofErr w:type="spellEnd"/>
            <w:r>
              <w:rPr>
                <w:sz w:val="24"/>
              </w:rPr>
              <w:t xml:space="preserve">; </w:t>
            </w:r>
            <w:proofErr w:type="spellStart"/>
            <w:r>
              <w:rPr>
                <w:sz w:val="24"/>
              </w:rPr>
              <w:t>документация</w:t>
            </w:r>
            <w:proofErr w:type="spellEnd"/>
          </w:p>
        </w:tc>
        <w:tc>
          <w:tcPr>
            <w:tcW w:w="1995" w:type="dxa"/>
            <w:vAlign w:val="center"/>
          </w:tcPr>
          <w:p w14:paraId="0A67B2F8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Готовый</w:t>
            </w:r>
            <w:proofErr w:type="spellEnd"/>
            <w:r>
              <w:rPr>
                <w:sz w:val="24"/>
              </w:rPr>
              <w:t xml:space="preserve"> к </w:t>
            </w:r>
            <w:proofErr w:type="spellStart"/>
            <w:r>
              <w:rPr>
                <w:sz w:val="24"/>
              </w:rPr>
              <w:t>сдаче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продукт</w:t>
            </w:r>
            <w:proofErr w:type="spellEnd"/>
          </w:p>
        </w:tc>
      </w:tr>
    </w:tbl>
    <w:p w14:paraId="6DBFBCBB" w14:textId="77777777" w:rsidR="000D6CA3" w:rsidRDefault="000D6CA3"/>
    <w:p w14:paraId="6FB842A0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lastRenderedPageBreak/>
        <w:t xml:space="preserve">Фактическое выполнение фиксировалось в </w:t>
      </w:r>
      <w:r>
        <w:t>Trello</w:t>
      </w:r>
      <w:r w:rsidRPr="007C2A6F">
        <w:rPr>
          <w:lang w:val="ru-RU"/>
        </w:rPr>
        <w:t xml:space="preserve"> в момент перевода карточек в состояние </w:t>
      </w:r>
      <w:r>
        <w:t>Done</w:t>
      </w:r>
      <w:r w:rsidRPr="007C2A6F">
        <w:rPr>
          <w:lang w:val="ru-RU"/>
        </w:rPr>
        <w:t>, что позволяло сопоставлять план и факт по датам закрытия задач.</w:t>
      </w:r>
    </w:p>
    <w:p w14:paraId="0AE0D529" w14:textId="77777777" w:rsidR="000D6CA3" w:rsidRPr="007C2A6F" w:rsidRDefault="007C2A6F">
      <w:pPr>
        <w:pStyle w:val="1"/>
        <w:rPr>
          <w:lang w:val="ru-RU"/>
        </w:rPr>
      </w:pPr>
      <w:bookmarkStart w:id="3" w:name="_Toc217263340"/>
      <w:r w:rsidRPr="007C2A6F">
        <w:rPr>
          <w:lang w:val="ru-RU"/>
        </w:rPr>
        <w:t>Проект программной системы</w:t>
      </w:r>
      <w:bookmarkEnd w:id="3"/>
    </w:p>
    <w:p w14:paraId="6E5E420F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Проектирование выполнено с использованием </w:t>
      </w:r>
      <w:r>
        <w:t>UML</w:t>
      </w:r>
      <w:r w:rsidRPr="007C2A6F">
        <w:rPr>
          <w:lang w:val="ru-RU"/>
        </w:rPr>
        <w:t>-диаграмм: диаграммы вариантов использования, диаграммы компонентов и диаграммы развертывания.</w:t>
      </w:r>
    </w:p>
    <w:p w14:paraId="3119342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Моделирование выполнялось на основе требований и сценариев использования, сформулированных на ранних этапах. </w:t>
      </w:r>
      <w:r>
        <w:t>UML</w:t>
      </w:r>
      <w:r w:rsidRPr="00D96FA8">
        <w:rPr>
          <w:lang w:val="ru-RU"/>
        </w:rPr>
        <w:t>-диаграммы использова</w:t>
      </w:r>
      <w:r w:rsidRPr="00D96FA8">
        <w:rPr>
          <w:lang w:val="ru-RU"/>
        </w:rPr>
        <w:t>лись как средство согласования структуры системы и распределения ответственности между модулями.</w:t>
      </w:r>
    </w:p>
    <w:p w14:paraId="2EF3B6E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При проектировании дополнительно учитывалась предметная модель: пользователь (с ролью), курс, задание, ответ (работа студента), рецензия (комментарии и оценка)</w:t>
      </w:r>
      <w:r w:rsidRPr="00D96FA8">
        <w:rPr>
          <w:lang w:val="ru-RU"/>
        </w:rPr>
        <w:t>, уведомление, а также сущности для администрирования и отчетности. Такая модель позволила связать интерфейсные сценарии с таблицами базы данных и сервисами бизнес-логики.</w:t>
      </w:r>
    </w:p>
    <w:p w14:paraId="56BDA9B8" w14:textId="77777777" w:rsidR="000D6CA3" w:rsidRPr="007C2A6F" w:rsidRDefault="007C2A6F">
      <w:pPr>
        <w:pStyle w:val="21"/>
        <w:rPr>
          <w:lang w:val="ru-RU"/>
        </w:rPr>
      </w:pPr>
      <w:bookmarkStart w:id="4" w:name="_Toc217263341"/>
      <w:r w:rsidRPr="007C2A6F">
        <w:rPr>
          <w:lang w:val="ru-RU"/>
        </w:rPr>
        <w:t>Диаграмма вариантов использования</w:t>
      </w:r>
      <w:bookmarkEnd w:id="4"/>
    </w:p>
    <w:p w14:paraId="4524C8D7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В системе предусмотрены четыре актёра: рядовой пользователь (обобщающая роль), студент, преподаватель и администратор.</w:t>
      </w:r>
    </w:p>
    <w:p w14:paraId="2F39C782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Студент: загружает задания для рецензирования и просматривает полученные рецензии.</w:t>
      </w:r>
    </w:p>
    <w:p w14:paraId="56A7932D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Преподаватель: создаёт учебные задания, выполняет рецензирование работ и формирует отчёты.</w:t>
      </w:r>
    </w:p>
    <w:p w14:paraId="75C61417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Администратор: управляет пользователями и выполняет специализированные функции администрирования.</w:t>
      </w:r>
    </w:p>
    <w:p w14:paraId="4AFDA207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Ключевые варианты использования включают регистрацию и авторизацию, загрузку задания, создание задания, рецензирование, управление пользователями и генерацию отчётов.</w:t>
      </w:r>
    </w:p>
    <w:p w14:paraId="7F3DC121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lastRenderedPageBreak/>
        <w:t>Для описания поведения системы были выделены акторы: студент (</w:t>
      </w:r>
      <w:r>
        <w:t>AC</w:t>
      </w:r>
      <w:r w:rsidRPr="00D96FA8">
        <w:rPr>
          <w:lang w:val="ru-RU"/>
        </w:rPr>
        <w:t>01), преподаватель (</w:t>
      </w:r>
      <w:r>
        <w:t>AC</w:t>
      </w:r>
      <w:r w:rsidRPr="00D96FA8">
        <w:rPr>
          <w:lang w:val="ru-RU"/>
        </w:rPr>
        <w:t>02), рядовой пользователь как обобщающая роль (</w:t>
      </w:r>
      <w:r>
        <w:t>AC</w:t>
      </w:r>
      <w:r w:rsidRPr="00D96FA8">
        <w:rPr>
          <w:lang w:val="ru-RU"/>
        </w:rPr>
        <w:t>03) и администратор (</w:t>
      </w:r>
      <w:r>
        <w:t>AC</w:t>
      </w:r>
      <w:r w:rsidRPr="00D96FA8">
        <w:rPr>
          <w:lang w:val="ru-RU"/>
        </w:rPr>
        <w:t>04). Такое разделение отражает реальные права доступа и упрощает проверку сценариев в тес</w:t>
      </w:r>
      <w:r w:rsidRPr="00D96FA8">
        <w:rPr>
          <w:lang w:val="ru-RU"/>
        </w:rPr>
        <w:t>тах и при приемке.</w:t>
      </w:r>
    </w:p>
    <w:p w14:paraId="7F26FFF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К типовым сценариям студента относятся: вход в систему, просмотр доступных курсов/заданий, загрузка ответа с файлом, отслеживание статусов проверки и чтение полученных рецензий. Для преподавателя ключевыми являются: создание курса и зада</w:t>
      </w:r>
      <w:r w:rsidRPr="00D96FA8">
        <w:rPr>
          <w:lang w:val="ru-RU"/>
        </w:rPr>
        <w:t>ний, назначение рецензентов, контроль качества рецензий, выставление итоговых оценок и формирование отчетов.</w:t>
      </w:r>
    </w:p>
    <w:p w14:paraId="163716B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Администратор обеспечивает управление пользователями: создание и удаление учетных записей, контроль ролей, просмотр общей статистики. Отдельным вар</w:t>
      </w:r>
      <w:r w:rsidRPr="00D96FA8">
        <w:rPr>
          <w:lang w:val="ru-RU"/>
        </w:rPr>
        <w:t>иантом использования является ограничение доступа (например, блокировка пользователя), которое закладывалось в требования и учитывалось при тестировании как будущий функционал.</w:t>
      </w:r>
    </w:p>
    <w:p w14:paraId="5A6FAF9E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В рамках проекта акцент сделан на корректной авторизации: для каждого действия </w:t>
      </w:r>
      <w:r w:rsidRPr="00D96FA8">
        <w:rPr>
          <w:lang w:val="ru-RU"/>
        </w:rPr>
        <w:t>определяется, кто имеет право его выполнять, и какие данные можно видеть. Например, рецензент должен видеть только назначенные ему работы, а студент - только собственные ответы и рецензии к ним.</w:t>
      </w:r>
    </w:p>
    <w:p w14:paraId="09B11645" w14:textId="77777777" w:rsidR="000D6CA3" w:rsidRPr="007C2A6F" w:rsidRDefault="007C2A6F">
      <w:pPr>
        <w:pStyle w:val="21"/>
        <w:rPr>
          <w:lang w:val="ru-RU"/>
        </w:rPr>
      </w:pPr>
      <w:bookmarkStart w:id="5" w:name="_Toc217263342"/>
      <w:r w:rsidRPr="007C2A6F">
        <w:rPr>
          <w:lang w:val="ru-RU"/>
        </w:rPr>
        <w:t>Диаграмма компонентов</w:t>
      </w:r>
      <w:bookmarkEnd w:id="5"/>
    </w:p>
    <w:p w14:paraId="69B00EAF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Система реализована как веб-приложение с выделением основных модулей и сервисов:</w:t>
      </w:r>
    </w:p>
    <w:p w14:paraId="22304391" w14:textId="77777777" w:rsidR="000D6CA3" w:rsidRPr="007C2A6F" w:rsidRDefault="007C2A6F">
      <w:pPr>
        <w:pStyle w:val="a0"/>
        <w:rPr>
          <w:lang w:val="ru-RU"/>
        </w:rPr>
      </w:pPr>
      <w:r>
        <w:t>Web</w:t>
      </w:r>
      <w:r w:rsidRPr="007C2A6F">
        <w:rPr>
          <w:lang w:val="ru-RU"/>
        </w:rPr>
        <w:t xml:space="preserve"> </w:t>
      </w:r>
      <w:r>
        <w:t>UI</w:t>
      </w:r>
      <w:r w:rsidRPr="007C2A6F">
        <w:rPr>
          <w:lang w:val="ru-RU"/>
        </w:rPr>
        <w:t xml:space="preserve"> - пользовательский веб-интерфейс.</w:t>
      </w:r>
    </w:p>
    <w:p w14:paraId="309CCC0C" w14:textId="77777777" w:rsidR="000D6CA3" w:rsidRPr="007C2A6F" w:rsidRDefault="007C2A6F">
      <w:pPr>
        <w:pStyle w:val="a0"/>
        <w:rPr>
          <w:lang w:val="ru-RU"/>
        </w:rPr>
      </w:pPr>
      <w:r>
        <w:t>Auth</w:t>
      </w:r>
      <w:r w:rsidRPr="007C2A6F">
        <w:rPr>
          <w:lang w:val="ru-RU"/>
        </w:rPr>
        <w:t xml:space="preserve"> </w:t>
      </w:r>
      <w:r>
        <w:t>Module</w:t>
      </w:r>
      <w:r w:rsidRPr="007C2A6F">
        <w:rPr>
          <w:lang w:val="ru-RU"/>
        </w:rPr>
        <w:t xml:space="preserve"> - аутентификация и авторизация пользователей.</w:t>
      </w:r>
    </w:p>
    <w:p w14:paraId="0A4CAEF2" w14:textId="77777777" w:rsidR="000D6CA3" w:rsidRPr="007C2A6F" w:rsidRDefault="007C2A6F">
      <w:pPr>
        <w:pStyle w:val="a0"/>
        <w:rPr>
          <w:lang w:val="ru-RU"/>
        </w:rPr>
      </w:pPr>
      <w:r>
        <w:t>Assignments</w:t>
      </w:r>
      <w:r w:rsidRPr="007C2A6F">
        <w:rPr>
          <w:lang w:val="ru-RU"/>
        </w:rPr>
        <w:t xml:space="preserve"> </w:t>
      </w:r>
      <w:r>
        <w:t>Module</w:t>
      </w:r>
      <w:r w:rsidRPr="007C2A6F">
        <w:rPr>
          <w:lang w:val="ru-RU"/>
        </w:rPr>
        <w:t xml:space="preserve"> - управление заданиями и связанными сущностями (курсы, задания, ответы).</w:t>
      </w:r>
    </w:p>
    <w:p w14:paraId="3AE03170" w14:textId="77777777" w:rsidR="000D6CA3" w:rsidRPr="007C2A6F" w:rsidRDefault="007C2A6F">
      <w:pPr>
        <w:pStyle w:val="a0"/>
        <w:rPr>
          <w:lang w:val="ru-RU"/>
        </w:rPr>
      </w:pPr>
      <w:r>
        <w:t>Review</w:t>
      </w:r>
      <w:r w:rsidRPr="007C2A6F">
        <w:rPr>
          <w:lang w:val="ru-RU"/>
        </w:rPr>
        <w:t xml:space="preserve"> </w:t>
      </w:r>
      <w:r>
        <w:t>Module</w:t>
      </w:r>
      <w:r w:rsidRPr="007C2A6F">
        <w:rPr>
          <w:lang w:val="ru-RU"/>
        </w:rPr>
        <w:t xml:space="preserve"> - создание и хранение рецензий, выставление оценок и комментариев.</w:t>
      </w:r>
    </w:p>
    <w:p w14:paraId="45D56004" w14:textId="77777777" w:rsidR="000D6CA3" w:rsidRPr="007C2A6F" w:rsidRDefault="007C2A6F">
      <w:pPr>
        <w:pStyle w:val="a0"/>
        <w:rPr>
          <w:lang w:val="ru-RU"/>
        </w:rPr>
      </w:pPr>
      <w:r>
        <w:lastRenderedPageBreak/>
        <w:t>Notification</w:t>
      </w:r>
      <w:r w:rsidRPr="007C2A6F">
        <w:rPr>
          <w:lang w:val="ru-RU"/>
        </w:rPr>
        <w:t xml:space="preserve"> </w:t>
      </w:r>
      <w:r>
        <w:t>Service</w:t>
      </w:r>
      <w:r w:rsidRPr="007C2A6F">
        <w:rPr>
          <w:lang w:val="ru-RU"/>
        </w:rPr>
        <w:t xml:space="preserve"> - отправка уведомлений (в том числе на почту/мессенджер).</w:t>
      </w:r>
    </w:p>
    <w:p w14:paraId="25D15A7D" w14:textId="77777777" w:rsidR="000D6CA3" w:rsidRPr="007C2A6F" w:rsidRDefault="007C2A6F">
      <w:pPr>
        <w:pStyle w:val="a0"/>
        <w:rPr>
          <w:lang w:val="ru-RU"/>
        </w:rPr>
      </w:pPr>
      <w:r>
        <w:t>Report</w:t>
      </w:r>
      <w:r w:rsidRPr="007C2A6F">
        <w:rPr>
          <w:lang w:val="ru-RU"/>
        </w:rPr>
        <w:t xml:space="preserve"> </w:t>
      </w:r>
      <w:r>
        <w:t>Generator</w:t>
      </w:r>
      <w:r w:rsidRPr="007C2A6F">
        <w:rPr>
          <w:lang w:val="ru-RU"/>
        </w:rPr>
        <w:t xml:space="preserve"> - формирование отчётов (например, экспорт в </w:t>
      </w:r>
      <w:r>
        <w:t>Excel</w:t>
      </w:r>
      <w:r w:rsidRPr="007C2A6F">
        <w:rPr>
          <w:lang w:val="ru-RU"/>
        </w:rPr>
        <w:t>).</w:t>
      </w:r>
    </w:p>
    <w:p w14:paraId="6B892980" w14:textId="77777777" w:rsidR="000D6CA3" w:rsidRPr="007C2A6F" w:rsidRDefault="007C2A6F">
      <w:pPr>
        <w:pStyle w:val="a0"/>
        <w:rPr>
          <w:lang w:val="ru-RU"/>
        </w:rPr>
      </w:pPr>
      <w:r>
        <w:t>Admin</w:t>
      </w:r>
      <w:r w:rsidRPr="007C2A6F">
        <w:rPr>
          <w:lang w:val="ru-RU"/>
        </w:rPr>
        <w:t xml:space="preserve"> </w:t>
      </w:r>
      <w:r>
        <w:t>Panel</w:t>
      </w:r>
      <w:r w:rsidRPr="007C2A6F">
        <w:rPr>
          <w:lang w:val="ru-RU"/>
        </w:rPr>
        <w:t xml:space="preserve"> - интерфейс администратора для управления пользователями и просмотром статистики.</w:t>
      </w:r>
    </w:p>
    <w:p w14:paraId="080A0745" w14:textId="77777777" w:rsidR="000D6CA3" w:rsidRDefault="007C2A6F">
      <w:pPr>
        <w:pStyle w:val="a0"/>
      </w:pPr>
      <w:r>
        <w:t xml:space="preserve">Database (PostgreSQL) - </w:t>
      </w:r>
      <w:proofErr w:type="spellStart"/>
      <w:r>
        <w:t>хранилище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p w14:paraId="03C5879C" w14:textId="77777777" w:rsidR="000D6CA3" w:rsidRPr="007C2A6F" w:rsidRDefault="007C2A6F">
      <w:pPr>
        <w:pStyle w:val="a0"/>
        <w:rPr>
          <w:lang w:val="ru-RU"/>
        </w:rPr>
      </w:pPr>
      <w:r>
        <w:t>File</w:t>
      </w:r>
      <w:r w:rsidRPr="007C2A6F">
        <w:rPr>
          <w:lang w:val="ru-RU"/>
        </w:rPr>
        <w:t xml:space="preserve"> </w:t>
      </w:r>
      <w:r>
        <w:t>Storage</w:t>
      </w:r>
      <w:r w:rsidRPr="007C2A6F">
        <w:rPr>
          <w:lang w:val="ru-RU"/>
        </w:rPr>
        <w:t xml:space="preserve"> - хранение файлов загружаемых работ и отчётных документов.</w:t>
      </w:r>
    </w:p>
    <w:p w14:paraId="4BF01F39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Компонентная структура отражает архитектуру приложения на о</w:t>
      </w:r>
      <w:r w:rsidRPr="00D96FA8">
        <w:rPr>
          <w:lang w:val="ru-RU"/>
        </w:rPr>
        <w:t xml:space="preserve">снове </w:t>
      </w:r>
      <w:r>
        <w:t>ASP</w:t>
      </w:r>
      <w:r w:rsidRPr="00D96FA8">
        <w:rPr>
          <w:lang w:val="ru-RU"/>
        </w:rPr>
        <w:t>.</w:t>
      </w:r>
      <w:r>
        <w:t>NET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 </w:t>
      </w:r>
      <w:r>
        <w:t>MVC</w:t>
      </w:r>
      <w:r w:rsidRPr="00D96FA8">
        <w:rPr>
          <w:lang w:val="ru-RU"/>
        </w:rPr>
        <w:t>: представления (</w:t>
      </w:r>
      <w:r>
        <w:t>Views</w:t>
      </w:r>
      <w:r w:rsidRPr="00D96FA8">
        <w:rPr>
          <w:lang w:val="ru-RU"/>
        </w:rPr>
        <w:t xml:space="preserve">) обеспечивают </w:t>
      </w:r>
      <w:r>
        <w:t>UI</w:t>
      </w:r>
      <w:r w:rsidRPr="00D96FA8">
        <w:rPr>
          <w:lang w:val="ru-RU"/>
        </w:rPr>
        <w:t xml:space="preserve">, контроллеры принимают </w:t>
      </w:r>
      <w:r>
        <w:t>HTTP</w:t>
      </w:r>
      <w:r w:rsidRPr="00D96FA8">
        <w:rPr>
          <w:lang w:val="ru-RU"/>
        </w:rPr>
        <w:t xml:space="preserve">-запросы, а основная бизнес-логика сосредоточена в сервисах. Доступ к данным реализуется через </w:t>
      </w:r>
      <w:r>
        <w:t>Entity</w:t>
      </w:r>
      <w:r w:rsidRPr="00D96FA8">
        <w:rPr>
          <w:lang w:val="ru-RU"/>
        </w:rPr>
        <w:t xml:space="preserve"> </w:t>
      </w:r>
      <w:r>
        <w:t>Framework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 с использованием контекста базы данных и миграций.</w:t>
      </w:r>
    </w:p>
    <w:p w14:paraId="55EAA659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Внутри модуля рецензирования выделяется функциональность: создание рецензии, хранение комментариев и оценок, проверка прав доступа рецензента и фиксация статуса проверки. Модуль заданий отвечает за хранение условий и ответов, включая работу с файловыми вл</w:t>
      </w:r>
      <w:r w:rsidRPr="00D96FA8">
        <w:rPr>
          <w:lang w:val="ru-RU"/>
        </w:rPr>
        <w:t>ожениями.</w:t>
      </w:r>
    </w:p>
    <w:p w14:paraId="25FC799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Сервис уведомлений проектировался как отдельный компонент, чтобы в дальнейшем можно было заменить или расширить канал доставки (веб-уведомления, </w:t>
      </w:r>
      <w:r>
        <w:t>email</w:t>
      </w:r>
      <w:r w:rsidRPr="00D96FA8">
        <w:rPr>
          <w:lang w:val="ru-RU"/>
        </w:rPr>
        <w:t xml:space="preserve">, </w:t>
      </w:r>
      <w:r>
        <w:t>Telegram</w:t>
      </w:r>
      <w:r w:rsidRPr="00D96FA8">
        <w:rPr>
          <w:lang w:val="ru-RU"/>
        </w:rPr>
        <w:t xml:space="preserve">). Отдельное выделение генератора отчетов обеспечивает повторное использование логики </w:t>
      </w:r>
      <w:r w:rsidRPr="00D96FA8">
        <w:rPr>
          <w:lang w:val="ru-RU"/>
        </w:rPr>
        <w:t xml:space="preserve">формирования выгрузок (например, </w:t>
      </w:r>
      <w:r>
        <w:t>Excel</w:t>
      </w:r>
      <w:r w:rsidRPr="00D96FA8">
        <w:rPr>
          <w:lang w:val="ru-RU"/>
        </w:rPr>
        <w:t>) и упрощает тестирование.</w:t>
      </w:r>
    </w:p>
    <w:p w14:paraId="61D1D78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Административная панель рассматривается как часть </w:t>
      </w:r>
      <w:r>
        <w:t>Web</w:t>
      </w:r>
      <w:r w:rsidRPr="00D96FA8">
        <w:rPr>
          <w:lang w:val="ru-RU"/>
        </w:rPr>
        <w:t xml:space="preserve"> </w:t>
      </w:r>
      <w:r>
        <w:t>UI</w:t>
      </w:r>
      <w:r w:rsidRPr="00D96FA8">
        <w:rPr>
          <w:lang w:val="ru-RU"/>
        </w:rPr>
        <w:t>, но логически опирается на административные сервисы и проверки ролей. Такой подход позволяет использовать единый стек и единые механиз</w:t>
      </w:r>
      <w:r w:rsidRPr="00D96FA8">
        <w:rPr>
          <w:lang w:val="ru-RU"/>
        </w:rPr>
        <w:t>мы авторизации, не дублируя код.</w:t>
      </w:r>
    </w:p>
    <w:p w14:paraId="4A46DE17" w14:textId="77777777" w:rsidR="000D6CA3" w:rsidRPr="007C2A6F" w:rsidRDefault="007C2A6F">
      <w:pPr>
        <w:pStyle w:val="21"/>
        <w:rPr>
          <w:lang w:val="ru-RU"/>
        </w:rPr>
      </w:pPr>
      <w:bookmarkStart w:id="6" w:name="_Toc217263343"/>
      <w:r w:rsidRPr="007C2A6F">
        <w:rPr>
          <w:lang w:val="ru-RU"/>
        </w:rPr>
        <w:t>Диаграмма развертывания</w:t>
      </w:r>
      <w:bookmarkEnd w:id="6"/>
    </w:p>
    <w:p w14:paraId="1BC2F618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Развертывание предусматривает серверную часть (веб-сервер приложения и сервер базы данных), файловое хранилище и сервис уведомлений. Клиентская часть </w:t>
      </w:r>
      <w:r w:rsidRPr="007C2A6F">
        <w:rPr>
          <w:lang w:val="ru-RU"/>
        </w:rPr>
        <w:lastRenderedPageBreak/>
        <w:t>работает в браузере (</w:t>
      </w:r>
      <w:r>
        <w:t>Chrome</w:t>
      </w:r>
      <w:r w:rsidRPr="007C2A6F">
        <w:rPr>
          <w:lang w:val="ru-RU"/>
        </w:rPr>
        <w:t xml:space="preserve"> и др.) и взаимодействует с сервером по протоколу </w:t>
      </w:r>
      <w:r>
        <w:t>HTTP</w:t>
      </w:r>
      <w:r w:rsidRPr="007C2A6F">
        <w:rPr>
          <w:lang w:val="ru-RU"/>
        </w:rPr>
        <w:t>.</w:t>
      </w:r>
    </w:p>
    <w:p w14:paraId="2167B31D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Развертывание описывает взаимодействие основных узлов: клиент (браузер), веб-сервер приложения, сервер базы данных </w:t>
      </w:r>
      <w:r>
        <w:t>PostgreSQL</w:t>
      </w:r>
      <w:r w:rsidRPr="00D96FA8">
        <w:rPr>
          <w:lang w:val="ru-RU"/>
        </w:rPr>
        <w:t xml:space="preserve">, файловое хранилище и сервис уведомлений. Клиент обращается к приложению по </w:t>
      </w:r>
      <w:r>
        <w:t>HTTP</w:t>
      </w:r>
      <w:r w:rsidRPr="00D96FA8">
        <w:rPr>
          <w:lang w:val="ru-RU"/>
        </w:rPr>
        <w:t>/</w:t>
      </w:r>
      <w:r>
        <w:t>HTTPS</w:t>
      </w:r>
      <w:r w:rsidRPr="00D96FA8">
        <w:rPr>
          <w:lang w:val="ru-RU"/>
        </w:rPr>
        <w:t>, а сервер</w:t>
      </w:r>
      <w:r w:rsidRPr="00D96FA8">
        <w:rPr>
          <w:lang w:val="ru-RU"/>
        </w:rPr>
        <w:t>ная часть выполняет операции чтения/записи в БД и работу с файлами.</w:t>
      </w:r>
    </w:p>
    <w:p w14:paraId="224F2273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Файловое хранилище используется для размещения загруженных работ и прикрепленных материалов. Это позволяет не хранить крупные бинарные данные напрямую в таблицах БД и упрощает резервное ко</w:t>
      </w:r>
      <w:r w:rsidRPr="00D96FA8">
        <w:rPr>
          <w:lang w:val="ru-RU"/>
        </w:rPr>
        <w:t>пирование.</w:t>
      </w:r>
    </w:p>
    <w:p w14:paraId="50E9511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Сервис уведомлений может быть реализован разными способами. В проектной модели рассматривалась интеграция через внешние каналы (например, </w:t>
      </w:r>
      <w:r>
        <w:t>Telegram</w:t>
      </w:r>
      <w:r w:rsidRPr="00D96FA8">
        <w:rPr>
          <w:lang w:val="ru-RU"/>
        </w:rPr>
        <w:t xml:space="preserve"> </w:t>
      </w:r>
      <w:r>
        <w:t>Bot</w:t>
      </w:r>
      <w:r w:rsidRPr="00D96FA8">
        <w:rPr>
          <w:lang w:val="ru-RU"/>
        </w:rPr>
        <w:t xml:space="preserve"> </w:t>
      </w:r>
      <w:r>
        <w:t>API</w:t>
      </w:r>
      <w:r w:rsidRPr="00D96FA8">
        <w:rPr>
          <w:lang w:val="ru-RU"/>
        </w:rPr>
        <w:t>), при этом приложение выступает инициатором события (создание задания, назначение на рецен</w:t>
      </w:r>
      <w:r w:rsidRPr="00D96FA8">
        <w:rPr>
          <w:lang w:val="ru-RU"/>
        </w:rPr>
        <w:t>зию, появление рецензии) и передает данные сервису доставки.</w:t>
      </w:r>
    </w:p>
    <w:p w14:paraId="21D9E6B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При реальном развертывании дополнительно учитываются вопросы безопасности: хранение секретов (строки подключения, токены уведомлений), разграничение сетевого доступа к БД (доступ только с веб-сер</w:t>
      </w:r>
      <w:r w:rsidRPr="00D96FA8">
        <w:rPr>
          <w:lang w:val="ru-RU"/>
        </w:rPr>
        <w:t xml:space="preserve">вера) и настройка </w:t>
      </w:r>
      <w:r>
        <w:t>HTTPS</w:t>
      </w:r>
      <w:r w:rsidRPr="00D96FA8">
        <w:rPr>
          <w:lang w:val="ru-RU"/>
        </w:rPr>
        <w:t xml:space="preserve"> на фронтовом сервере.</w:t>
      </w:r>
    </w:p>
    <w:p w14:paraId="3F747C6E" w14:textId="77777777" w:rsidR="000D6CA3" w:rsidRPr="007C2A6F" w:rsidRDefault="007C2A6F">
      <w:pPr>
        <w:pStyle w:val="1"/>
        <w:rPr>
          <w:lang w:val="ru-RU"/>
        </w:rPr>
      </w:pPr>
      <w:bookmarkStart w:id="7" w:name="_Toc217263344"/>
      <w:r w:rsidRPr="007C2A6F">
        <w:rPr>
          <w:lang w:val="ru-RU"/>
        </w:rPr>
        <w:t>Управление конструированием</w:t>
      </w:r>
      <w:bookmarkEnd w:id="7"/>
    </w:p>
    <w:p w14:paraId="72D65728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В качестве модели жизненного цикла выбрана инкрементная модель разработки. Она позволяет получать работоспособные версии системы после каждой итерации и постепенно наращивать функциональность.</w:t>
      </w:r>
    </w:p>
    <w:p w14:paraId="23DA9983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Организация работ строилась по принципам итеративной разработки с визуализацией потока задач в </w:t>
      </w:r>
      <w:r>
        <w:t>Trello</w:t>
      </w:r>
      <w:r w:rsidRPr="007C2A6F">
        <w:rPr>
          <w:lang w:val="ru-RU"/>
        </w:rPr>
        <w:t xml:space="preserve"> (</w:t>
      </w:r>
      <w:proofErr w:type="spellStart"/>
      <w:r w:rsidRPr="007C2A6F">
        <w:rPr>
          <w:lang w:val="ru-RU"/>
        </w:rPr>
        <w:t>канбан</w:t>
      </w:r>
      <w:proofErr w:type="spellEnd"/>
      <w:r w:rsidRPr="007C2A6F">
        <w:rPr>
          <w:lang w:val="ru-RU"/>
        </w:rPr>
        <w:t xml:space="preserve">-подход): задачи последовательно проходили этапы </w:t>
      </w:r>
      <w:r>
        <w:t>To</w:t>
      </w:r>
      <w:r w:rsidRPr="007C2A6F">
        <w:rPr>
          <w:lang w:val="ru-RU"/>
        </w:rPr>
        <w:t xml:space="preserve"> </w:t>
      </w:r>
      <w:r>
        <w:t>Do</w:t>
      </w:r>
      <w:r w:rsidRPr="007C2A6F">
        <w:rPr>
          <w:lang w:val="ru-RU"/>
        </w:rPr>
        <w:t xml:space="preserve"> → </w:t>
      </w:r>
      <w:r>
        <w:t>In</w:t>
      </w:r>
      <w:r w:rsidRPr="007C2A6F">
        <w:rPr>
          <w:lang w:val="ru-RU"/>
        </w:rPr>
        <w:t xml:space="preserve"> </w:t>
      </w:r>
      <w:r>
        <w:t>Progress</w:t>
      </w:r>
      <w:r w:rsidRPr="007C2A6F">
        <w:rPr>
          <w:lang w:val="ru-RU"/>
        </w:rPr>
        <w:t xml:space="preserve"> → </w:t>
      </w:r>
      <w:r>
        <w:t>Done</w:t>
      </w:r>
      <w:r w:rsidRPr="007C2A6F">
        <w:rPr>
          <w:lang w:val="ru-RU"/>
        </w:rPr>
        <w:t>.</w:t>
      </w:r>
    </w:p>
    <w:p w14:paraId="143FF35C" w14:textId="77777777" w:rsidR="000D6CA3" w:rsidRDefault="007C2A6F">
      <w:proofErr w:type="spellStart"/>
      <w:r>
        <w:t>Использованные</w:t>
      </w:r>
      <w:proofErr w:type="spellEnd"/>
      <w:r>
        <w:t xml:space="preserve"> </w:t>
      </w:r>
      <w:proofErr w:type="spellStart"/>
      <w:r>
        <w:t>инструменты</w:t>
      </w:r>
      <w:proofErr w:type="spellEnd"/>
      <w:r>
        <w:t xml:space="preserve"> и </w:t>
      </w:r>
      <w:proofErr w:type="spellStart"/>
      <w:r>
        <w:t>технологии</w:t>
      </w:r>
      <w:proofErr w:type="spellEnd"/>
      <w:r>
        <w:t>:</w:t>
      </w:r>
    </w:p>
    <w:p w14:paraId="7467CFCF" w14:textId="77777777" w:rsidR="000D6CA3" w:rsidRDefault="007C2A6F">
      <w:pPr>
        <w:pStyle w:val="a0"/>
      </w:pPr>
      <w:proofErr w:type="spellStart"/>
      <w:r>
        <w:t>Язык</w:t>
      </w:r>
      <w:proofErr w:type="spellEnd"/>
      <w:r>
        <w:t xml:space="preserve"> </w:t>
      </w:r>
      <w:proofErr w:type="spellStart"/>
      <w:r>
        <w:t>программирования</w:t>
      </w:r>
      <w:proofErr w:type="spellEnd"/>
      <w:r>
        <w:t>: C#.</w:t>
      </w:r>
    </w:p>
    <w:p w14:paraId="4D9C2BAA" w14:textId="77777777" w:rsidR="000D6CA3" w:rsidRDefault="007C2A6F">
      <w:pPr>
        <w:pStyle w:val="a0"/>
      </w:pPr>
      <w:proofErr w:type="spellStart"/>
      <w:r>
        <w:lastRenderedPageBreak/>
        <w:t>Фреймворк</w:t>
      </w:r>
      <w:proofErr w:type="spellEnd"/>
      <w:r>
        <w:t>: ASP.NET Core MVC.</w:t>
      </w:r>
    </w:p>
    <w:p w14:paraId="7B43EF26" w14:textId="77777777" w:rsidR="000D6CA3" w:rsidRDefault="007C2A6F">
      <w:pPr>
        <w:pStyle w:val="a0"/>
      </w:pPr>
      <w:proofErr w:type="spellStart"/>
      <w:r>
        <w:t>База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: PostgreSQL.</w:t>
      </w:r>
    </w:p>
    <w:p w14:paraId="783A6F33" w14:textId="77777777" w:rsidR="000D6CA3" w:rsidRDefault="007C2A6F">
      <w:pPr>
        <w:pStyle w:val="a0"/>
      </w:pPr>
      <w:r>
        <w:t>ORM: Entity Framework Core.</w:t>
      </w:r>
    </w:p>
    <w:p w14:paraId="74C8F508" w14:textId="77777777" w:rsidR="000D6CA3" w:rsidRDefault="007C2A6F">
      <w:pPr>
        <w:pStyle w:val="a0"/>
      </w:pPr>
      <w:proofErr w:type="spellStart"/>
      <w:r>
        <w:t>Контроль</w:t>
      </w:r>
      <w:proofErr w:type="spellEnd"/>
      <w:r>
        <w:t xml:space="preserve"> </w:t>
      </w:r>
      <w:proofErr w:type="spellStart"/>
      <w:r>
        <w:t>версий</w:t>
      </w:r>
      <w:proofErr w:type="spellEnd"/>
      <w:r>
        <w:t>: Git (GitHub).</w:t>
      </w:r>
    </w:p>
    <w:p w14:paraId="5C6D1756" w14:textId="77777777" w:rsidR="000D6CA3" w:rsidRDefault="007C2A6F">
      <w:pPr>
        <w:pStyle w:val="a0"/>
      </w:pPr>
      <w:proofErr w:type="spellStart"/>
      <w:r>
        <w:t>Среда</w:t>
      </w:r>
      <w:proofErr w:type="spellEnd"/>
      <w:r>
        <w:t xml:space="preserve"> </w:t>
      </w:r>
      <w:proofErr w:type="spellStart"/>
      <w:r>
        <w:t>разработки</w:t>
      </w:r>
      <w:proofErr w:type="spellEnd"/>
      <w:r>
        <w:t>: Visual Studio.</w:t>
      </w:r>
    </w:p>
    <w:p w14:paraId="60251994" w14:textId="77777777" w:rsidR="000D6CA3" w:rsidRPr="007C2A6F" w:rsidRDefault="007C2A6F">
      <w:pPr>
        <w:pStyle w:val="a0"/>
        <w:rPr>
          <w:lang w:val="ru-RU"/>
        </w:rPr>
      </w:pPr>
      <w:r>
        <w:t>CI</w:t>
      </w:r>
      <w:r w:rsidRPr="007C2A6F">
        <w:rPr>
          <w:lang w:val="ru-RU"/>
        </w:rPr>
        <w:t xml:space="preserve">: </w:t>
      </w:r>
      <w:r>
        <w:t>GitHub</w:t>
      </w:r>
      <w:r w:rsidRPr="007C2A6F">
        <w:rPr>
          <w:lang w:val="ru-RU"/>
        </w:rPr>
        <w:t xml:space="preserve"> </w:t>
      </w:r>
      <w:r>
        <w:t>Actions</w:t>
      </w:r>
      <w:r w:rsidRPr="007C2A6F">
        <w:rPr>
          <w:lang w:val="ru-RU"/>
        </w:rPr>
        <w:t xml:space="preserve"> (сборка и проверки при </w:t>
      </w:r>
      <w:r>
        <w:t>push</w:t>
      </w:r>
      <w:r w:rsidRPr="007C2A6F">
        <w:rPr>
          <w:lang w:val="ru-RU"/>
        </w:rPr>
        <w:t>).</w:t>
      </w:r>
    </w:p>
    <w:p w14:paraId="0A532CB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Инкрементная модель применялась как пос</w:t>
      </w:r>
      <w:r w:rsidRPr="00D96FA8">
        <w:rPr>
          <w:lang w:val="ru-RU"/>
        </w:rPr>
        <w:t>ледовательность коротких итераций, каждая из которых завершалась работоспособным результатом. На ранних итерациях создавался прототип (</w:t>
      </w:r>
      <w:r>
        <w:t>CRUD</w:t>
      </w:r>
      <w:r w:rsidRPr="00D96FA8">
        <w:rPr>
          <w:lang w:val="ru-RU"/>
        </w:rPr>
        <w:t>-операции и базовые страницы), что позволило быстро уточнить бизнес-процессы и структуру данных, а затем наращивать ф</w:t>
      </w:r>
      <w:r w:rsidRPr="00D96FA8">
        <w:rPr>
          <w:lang w:val="ru-RU"/>
        </w:rPr>
        <w:t>ункциональность рецензирования.</w:t>
      </w:r>
    </w:p>
    <w:p w14:paraId="33E73C2D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Управление задачами велось по канбан-подходу: ограничение количества задач в работе, регулярное уточнение требований и фиксация факта завершения через перевод карточек в </w:t>
      </w:r>
      <w:r>
        <w:t>Done</w:t>
      </w:r>
      <w:r w:rsidRPr="00D96FA8">
        <w:rPr>
          <w:lang w:val="ru-RU"/>
        </w:rPr>
        <w:t>. Такой формат удобен для учебного проекта, потому</w:t>
      </w:r>
      <w:r w:rsidRPr="00D96FA8">
        <w:rPr>
          <w:lang w:val="ru-RU"/>
        </w:rPr>
        <w:t xml:space="preserve"> что снижает затраты на формальные церемонии и при этом сохраняет прозрачность прогресса.</w:t>
      </w:r>
    </w:p>
    <w:p w14:paraId="48FC6011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По результатам разработки прототипа была отмечена экономия времени на ряде задач (оценка 8 часов против фактических около 5 часов), однако параллельно возникли незапл</w:t>
      </w:r>
      <w:r w:rsidRPr="00D96FA8">
        <w:rPr>
          <w:lang w:val="ru-RU"/>
        </w:rPr>
        <w:t>анированные мелкие работы по уточнению интерфейсов и требований. Это подтверждает практическую пользу раннего прототипирования и необходимости закладывать резерв времени на уточнения.</w:t>
      </w:r>
    </w:p>
    <w:p w14:paraId="14FE3E3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Выбор инструментов (</w:t>
      </w:r>
      <w:r>
        <w:t>ASP</w:t>
      </w:r>
      <w:r w:rsidRPr="00D96FA8">
        <w:rPr>
          <w:lang w:val="ru-RU"/>
        </w:rPr>
        <w:t>.</w:t>
      </w:r>
      <w:r>
        <w:t>NET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 </w:t>
      </w:r>
      <w:r>
        <w:t>MVC</w:t>
      </w:r>
      <w:r w:rsidRPr="00D96FA8">
        <w:rPr>
          <w:lang w:val="ru-RU"/>
        </w:rPr>
        <w:t xml:space="preserve">, </w:t>
      </w:r>
      <w:r>
        <w:t>PostgreSQL</w:t>
      </w:r>
      <w:r w:rsidRPr="00D96FA8">
        <w:rPr>
          <w:lang w:val="ru-RU"/>
        </w:rPr>
        <w:t xml:space="preserve">, </w:t>
      </w:r>
      <w:r>
        <w:t>EF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, </w:t>
      </w:r>
      <w:r>
        <w:t>GitHub</w:t>
      </w:r>
      <w:r w:rsidRPr="00D96FA8">
        <w:rPr>
          <w:lang w:val="ru-RU"/>
        </w:rPr>
        <w:t xml:space="preserve"> </w:t>
      </w:r>
      <w:r>
        <w:t>Action</w:t>
      </w:r>
      <w:r>
        <w:t>s</w:t>
      </w:r>
      <w:r w:rsidRPr="00D96FA8">
        <w:rPr>
          <w:lang w:val="ru-RU"/>
        </w:rPr>
        <w:t xml:space="preserve">) обусловлен распространенностью стека, наличием официальной документации и удобством автоматизации сборки/проверок. Использование </w:t>
      </w:r>
      <w:r>
        <w:t>CI</w:t>
      </w:r>
      <w:r w:rsidRPr="00D96FA8">
        <w:rPr>
          <w:lang w:val="ru-RU"/>
        </w:rPr>
        <w:t xml:space="preserve"> снижает риск накопления ошибок интеграции и дисциплинирует процесс разработки.</w:t>
      </w:r>
    </w:p>
    <w:p w14:paraId="78A5E692" w14:textId="77777777" w:rsidR="000D6CA3" w:rsidRPr="007C2A6F" w:rsidRDefault="007C2A6F">
      <w:pPr>
        <w:pStyle w:val="1"/>
        <w:rPr>
          <w:lang w:val="ru-RU"/>
        </w:rPr>
      </w:pPr>
      <w:bookmarkStart w:id="8" w:name="_Toc217263345"/>
      <w:r w:rsidRPr="007C2A6F">
        <w:rPr>
          <w:lang w:val="ru-RU"/>
        </w:rPr>
        <w:lastRenderedPageBreak/>
        <w:t>Разработка программной системы</w:t>
      </w:r>
      <w:bookmarkEnd w:id="8"/>
    </w:p>
    <w:p w14:paraId="0F8B7564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Реализация выполнена с соблюдением соглашений по именованию и структурированию исходного кода. Проект организован по типовой структуре </w:t>
      </w:r>
      <w:r>
        <w:t>ASP</w:t>
      </w:r>
      <w:r w:rsidRPr="007C2A6F">
        <w:rPr>
          <w:lang w:val="ru-RU"/>
        </w:rPr>
        <w:t>.</w:t>
      </w:r>
      <w:r>
        <w:t>NET</w:t>
      </w:r>
      <w:r w:rsidRPr="007C2A6F">
        <w:rPr>
          <w:lang w:val="ru-RU"/>
        </w:rPr>
        <w:t xml:space="preserve"> </w:t>
      </w:r>
      <w:r>
        <w:t>Core</w:t>
      </w:r>
      <w:r w:rsidRPr="007C2A6F">
        <w:rPr>
          <w:lang w:val="ru-RU"/>
        </w:rPr>
        <w:t xml:space="preserve"> </w:t>
      </w:r>
      <w:r>
        <w:t>MVC</w:t>
      </w:r>
      <w:r w:rsidRPr="007C2A6F">
        <w:rPr>
          <w:lang w:val="ru-RU"/>
        </w:rPr>
        <w:t xml:space="preserve"> (</w:t>
      </w:r>
      <w:r>
        <w:t>Models</w:t>
      </w:r>
      <w:r w:rsidRPr="007C2A6F">
        <w:rPr>
          <w:lang w:val="ru-RU"/>
        </w:rPr>
        <w:t xml:space="preserve">, </w:t>
      </w:r>
      <w:r>
        <w:t>Views</w:t>
      </w:r>
      <w:r w:rsidRPr="007C2A6F">
        <w:rPr>
          <w:lang w:val="ru-RU"/>
        </w:rPr>
        <w:t xml:space="preserve">, </w:t>
      </w:r>
      <w:r>
        <w:t>Controllers</w:t>
      </w:r>
      <w:r w:rsidRPr="007C2A6F">
        <w:rPr>
          <w:lang w:val="ru-RU"/>
        </w:rPr>
        <w:t>) с выделением сервисных компонентов для бизнес-логики и работы с данными.</w:t>
      </w:r>
    </w:p>
    <w:p w14:paraId="742324A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Проект </w:t>
      </w:r>
      <w:r w:rsidRPr="00D96FA8">
        <w:rPr>
          <w:lang w:val="ru-RU"/>
        </w:rPr>
        <w:t xml:space="preserve">реализован в виде решения, где серверная часть отвечает за обработку запросов, авторизацию и бизнес-логику, а клиентская часть представлена веб-интерфейсом на базе представлений </w:t>
      </w:r>
      <w:r>
        <w:t>MVC</w:t>
      </w:r>
      <w:r w:rsidRPr="00D96FA8">
        <w:rPr>
          <w:lang w:val="ru-RU"/>
        </w:rPr>
        <w:t>. Такой подход позволяет быстро разрабатывать интерфейсы, сохраняя контроль</w:t>
      </w:r>
      <w:r w:rsidRPr="00D96FA8">
        <w:rPr>
          <w:lang w:val="ru-RU"/>
        </w:rPr>
        <w:t xml:space="preserve"> над маршрутизацией и проверками доступа.</w:t>
      </w:r>
    </w:p>
    <w:p w14:paraId="0342757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Для работы с данными применена кодовая модель </w:t>
      </w:r>
      <w:r>
        <w:t>EF</w:t>
      </w:r>
      <w:r w:rsidRPr="00D96FA8">
        <w:rPr>
          <w:lang w:val="ru-RU"/>
        </w:rPr>
        <w:t xml:space="preserve"> </w:t>
      </w:r>
      <w:r>
        <w:t>Core</w:t>
      </w:r>
      <w:r w:rsidRPr="00D96FA8">
        <w:rPr>
          <w:lang w:val="ru-RU"/>
        </w:rPr>
        <w:t xml:space="preserve">: сущности отражают предметную область (курсы, задания, ответы, рецензии, пользователи), а миграции позволяют воспроизводимо разворачивать структуру базы данных </w:t>
      </w:r>
      <w:r w:rsidRPr="00D96FA8">
        <w:rPr>
          <w:lang w:val="ru-RU"/>
        </w:rPr>
        <w:t>на разных окружениях. Это особенно важно при совместной работе и при проверке проекта на другом компьютере.</w:t>
      </w:r>
    </w:p>
    <w:p w14:paraId="27A0F25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В процессе разработки прототипа были реализованы базовые </w:t>
      </w:r>
      <w:r>
        <w:t>CRUD</w:t>
      </w:r>
      <w:r w:rsidRPr="00D96FA8">
        <w:rPr>
          <w:lang w:val="ru-RU"/>
        </w:rPr>
        <w:t>-операции (создание, просмотр, редактирование, удаление) для ключевых сущностей. Протот</w:t>
      </w:r>
      <w:r w:rsidRPr="00D96FA8">
        <w:rPr>
          <w:lang w:val="ru-RU"/>
        </w:rPr>
        <w:t>ипирование помогло выявить уточнения по ролям и по навигации между страницами: например, разделение представлений «для участника курса» и «для автора/преподавателя».</w:t>
      </w:r>
    </w:p>
    <w:p w14:paraId="647D5EC7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Отдельное внимание уделялось обработке файлов: при загрузке заданий и ответов проверяется </w:t>
      </w:r>
      <w:r w:rsidRPr="00D96FA8">
        <w:rPr>
          <w:lang w:val="ru-RU"/>
        </w:rPr>
        <w:t>корректность входных данных, обеспечивается сохранение файла и возможность последующего скачивания/просмотра в рамках прав пользователя.</w:t>
      </w:r>
    </w:p>
    <w:p w14:paraId="38A9D61B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Техника кодирования и организация исходного кода включали:</w:t>
      </w:r>
    </w:p>
    <w:p w14:paraId="66878D2B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 xml:space="preserve">Разделение ответственности: контроллеры обрабатывают </w:t>
      </w:r>
      <w:r>
        <w:t>HTTP</w:t>
      </w:r>
      <w:r w:rsidRPr="007C2A6F">
        <w:rPr>
          <w:lang w:val="ru-RU"/>
        </w:rPr>
        <w:t>-запросы, сервисы содержат бизнес-логику, слой данных отвечает за доступ к БД.</w:t>
      </w:r>
    </w:p>
    <w:p w14:paraId="793F8FC5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lastRenderedPageBreak/>
        <w:t xml:space="preserve">Использование </w:t>
      </w:r>
      <w:r>
        <w:t>Entity</w:t>
      </w:r>
      <w:r w:rsidRPr="007C2A6F">
        <w:rPr>
          <w:lang w:val="ru-RU"/>
        </w:rPr>
        <w:t xml:space="preserve"> </w:t>
      </w:r>
      <w:r>
        <w:t>Framework</w:t>
      </w:r>
      <w:r w:rsidRPr="007C2A6F">
        <w:rPr>
          <w:lang w:val="ru-RU"/>
        </w:rPr>
        <w:t xml:space="preserve"> </w:t>
      </w:r>
      <w:r>
        <w:t>Core</w:t>
      </w:r>
      <w:r w:rsidRPr="007C2A6F">
        <w:rPr>
          <w:lang w:val="ru-RU"/>
        </w:rPr>
        <w:t xml:space="preserve"> для миграций и доступа к данным через </w:t>
      </w:r>
      <w:r>
        <w:t>ORM</w:t>
      </w:r>
      <w:r w:rsidRPr="007C2A6F">
        <w:rPr>
          <w:lang w:val="ru-RU"/>
        </w:rPr>
        <w:t>.</w:t>
      </w:r>
    </w:p>
    <w:p w14:paraId="167B8104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Обработка исключений и проверка входных данных на уровне контроллеров/сервисов.</w:t>
      </w:r>
    </w:p>
    <w:p w14:paraId="1B112117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Использование повторно используемых представлений и компонентов интерфейса для уменьшения дублирования.</w:t>
      </w:r>
    </w:p>
    <w:p w14:paraId="7B2F3064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Реализация механизма рецензирования включала хранение рецензии как отдельной сущности, связанной с ответом на задание и пользователем-рецензентом. Это позволяет хранить исто</w:t>
      </w:r>
      <w:r w:rsidRPr="00D96FA8">
        <w:rPr>
          <w:lang w:val="ru-RU"/>
        </w:rPr>
        <w:t>рию комментариев и оценок и использовать данные при построении отчетов.</w:t>
      </w:r>
    </w:p>
    <w:p w14:paraId="5C605FA4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Алгоритм назначения рецензентов проектировался так, чтобы обеспечить ограничение видимости: рецензент получает доступ только к назначенным ему работам, а преподаватель может контролиро</w:t>
      </w:r>
      <w:r w:rsidRPr="00D96FA8">
        <w:rPr>
          <w:lang w:val="ru-RU"/>
        </w:rPr>
        <w:t>вать общий процесс проверки.</w:t>
      </w:r>
    </w:p>
    <w:p w14:paraId="78420565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Уведомления формируются по событиям (назначение на рецензию, появление рецензии, изменение статуса), что позволяет пользователю оперативно получать обратную связь без необходимости постоянно проверять страницу заданий.</w:t>
      </w:r>
    </w:p>
    <w:p w14:paraId="17D5E656" w14:textId="77777777" w:rsidR="000D6CA3" w:rsidRPr="007C2A6F" w:rsidRDefault="007C2A6F">
      <w:pPr>
        <w:pStyle w:val="21"/>
        <w:rPr>
          <w:lang w:val="ru-RU"/>
        </w:rPr>
      </w:pPr>
      <w:bookmarkStart w:id="9" w:name="_Toc217263346"/>
      <w:r w:rsidRPr="007C2A6F">
        <w:rPr>
          <w:lang w:val="ru-RU"/>
        </w:rPr>
        <w:t>Порядок управления исходным кодом</w:t>
      </w:r>
      <w:bookmarkEnd w:id="9"/>
    </w:p>
    <w:p w14:paraId="03F2216D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Для управления исходным кодом применялась модель ветвления по задачам (</w:t>
      </w:r>
      <w:r>
        <w:t>task</w:t>
      </w:r>
      <w:r w:rsidRPr="007C2A6F">
        <w:rPr>
          <w:lang w:val="ru-RU"/>
        </w:rPr>
        <w:t>-</w:t>
      </w:r>
      <w:r>
        <w:t>based</w:t>
      </w:r>
      <w:r w:rsidRPr="007C2A6F">
        <w:rPr>
          <w:lang w:val="ru-RU"/>
        </w:rPr>
        <w:t xml:space="preserve"> </w:t>
      </w:r>
      <w:r>
        <w:t>branching</w:t>
      </w:r>
      <w:r w:rsidRPr="007C2A6F">
        <w:rPr>
          <w:lang w:val="ru-RU"/>
        </w:rPr>
        <w:t xml:space="preserve">): каждая задача реализуется в отдельной ветке и после проверки объединяется в </w:t>
      </w:r>
      <w:r>
        <w:t>main</w:t>
      </w:r>
      <w:r w:rsidRPr="007C2A6F">
        <w:rPr>
          <w:lang w:val="ru-RU"/>
        </w:rPr>
        <w:t>.</w:t>
      </w:r>
    </w:p>
    <w:p w14:paraId="7AF8FE34" w14:textId="77777777" w:rsidR="000D6CA3" w:rsidRPr="007C2A6F" w:rsidRDefault="007C2A6F">
      <w:pPr>
        <w:pStyle w:val="a0"/>
        <w:rPr>
          <w:lang w:val="ru-RU"/>
        </w:rPr>
      </w:pPr>
      <w:r>
        <w:t>Commit</w:t>
      </w:r>
      <w:r w:rsidRPr="007C2A6F">
        <w:rPr>
          <w:lang w:val="ru-RU"/>
        </w:rPr>
        <w:t>: одно логическое изменение - один коммит с информативным сообщением.</w:t>
      </w:r>
    </w:p>
    <w:p w14:paraId="3D3D0627" w14:textId="77777777" w:rsidR="000D6CA3" w:rsidRPr="007C2A6F" w:rsidRDefault="007C2A6F">
      <w:pPr>
        <w:pStyle w:val="a0"/>
        <w:rPr>
          <w:lang w:val="ru-RU"/>
        </w:rPr>
      </w:pPr>
      <w:r>
        <w:t>Branching</w:t>
      </w:r>
      <w:r w:rsidRPr="007C2A6F">
        <w:rPr>
          <w:lang w:val="ru-RU"/>
        </w:rPr>
        <w:t xml:space="preserve">: основная ветка </w:t>
      </w:r>
      <w:r>
        <w:t>main</w:t>
      </w:r>
      <w:r w:rsidRPr="007C2A6F">
        <w:rPr>
          <w:lang w:val="ru-RU"/>
        </w:rPr>
        <w:t xml:space="preserve"> содержит стабильные версии, временные ветки именуются в формате &lt;</w:t>
      </w:r>
      <w:proofErr w:type="spellStart"/>
      <w:r w:rsidRPr="007C2A6F">
        <w:rPr>
          <w:lang w:val="ru-RU"/>
        </w:rPr>
        <w:t>номер_задачи</w:t>
      </w:r>
      <w:proofErr w:type="spellEnd"/>
      <w:r w:rsidRPr="007C2A6F">
        <w:rPr>
          <w:lang w:val="ru-RU"/>
        </w:rPr>
        <w:t>&gt;_&lt;имя&gt;.</w:t>
      </w:r>
    </w:p>
    <w:p w14:paraId="6921EA58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 xml:space="preserve">Контроль качества перед </w:t>
      </w:r>
      <w:r>
        <w:t>merge</w:t>
      </w:r>
      <w:r w:rsidRPr="007C2A6F">
        <w:rPr>
          <w:lang w:val="ru-RU"/>
        </w:rPr>
        <w:t xml:space="preserve">: успешная сборка и запуск тестов; просмотр изменений через </w:t>
      </w:r>
      <w:r>
        <w:t>Pull</w:t>
      </w:r>
      <w:r w:rsidRPr="007C2A6F">
        <w:rPr>
          <w:lang w:val="ru-RU"/>
        </w:rPr>
        <w:t xml:space="preserve"> </w:t>
      </w:r>
      <w:r>
        <w:t>Request</w:t>
      </w:r>
      <w:r w:rsidRPr="007C2A6F">
        <w:rPr>
          <w:lang w:val="ru-RU"/>
        </w:rPr>
        <w:t xml:space="preserve">; проверки </w:t>
      </w:r>
      <w:r>
        <w:t>CI</w:t>
      </w:r>
      <w:r w:rsidRPr="007C2A6F">
        <w:rPr>
          <w:lang w:val="ru-RU"/>
        </w:rPr>
        <w:t>.</w:t>
      </w:r>
    </w:p>
    <w:p w14:paraId="55282C8D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lastRenderedPageBreak/>
        <w:t xml:space="preserve">Релиз: выпуск из </w:t>
      </w:r>
      <w:r>
        <w:t>main</w:t>
      </w:r>
      <w:r w:rsidRPr="007C2A6F">
        <w:rPr>
          <w:lang w:val="ru-RU"/>
        </w:rPr>
        <w:t xml:space="preserve"> с созданием тега версии (</w:t>
      </w:r>
      <w:r>
        <w:t>v</w:t>
      </w:r>
      <w:r w:rsidRPr="007C2A6F">
        <w:rPr>
          <w:lang w:val="ru-RU"/>
        </w:rPr>
        <w:t xml:space="preserve">1.0, </w:t>
      </w:r>
      <w:r>
        <w:t>v</w:t>
      </w:r>
      <w:r w:rsidRPr="007C2A6F">
        <w:rPr>
          <w:lang w:val="ru-RU"/>
        </w:rPr>
        <w:t>1.1 и т.д.).</w:t>
      </w:r>
    </w:p>
    <w:p w14:paraId="0141FD5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Модель ветвления по задачам использовалась для того</w:t>
      </w:r>
      <w:r w:rsidRPr="00D96FA8">
        <w:rPr>
          <w:lang w:val="ru-RU"/>
        </w:rPr>
        <w:t>, чтобы каждое изменение было изолировано и могло быть проверено отдельно. Это снижает риск конфликтов и упрощает откат, если задача реализована некорректно.</w:t>
      </w:r>
    </w:p>
    <w:p w14:paraId="5BA1679F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Перед слиянием изменений выполнялись проверки: успешная сборка, отсутствие ошибок компиляции, прох</w:t>
      </w:r>
      <w:r w:rsidRPr="00D96FA8">
        <w:rPr>
          <w:lang w:val="ru-RU"/>
        </w:rPr>
        <w:t xml:space="preserve">ождение автоматизированных тестов (если сценарий покрыт), а также просмотр изменений через </w:t>
      </w:r>
      <w:r>
        <w:t>Pull</w:t>
      </w:r>
      <w:r w:rsidRPr="00D96FA8">
        <w:rPr>
          <w:lang w:val="ru-RU"/>
        </w:rPr>
        <w:t xml:space="preserve"> </w:t>
      </w:r>
      <w:r>
        <w:t>Request</w:t>
      </w:r>
      <w:r w:rsidRPr="00D96FA8">
        <w:rPr>
          <w:lang w:val="ru-RU"/>
        </w:rPr>
        <w:t xml:space="preserve">. На практике такой процесс дисциплинирует разработку и помогает поддерживать стабильность ветки </w:t>
      </w:r>
      <w:r>
        <w:t>main</w:t>
      </w:r>
      <w:r w:rsidRPr="00D96FA8">
        <w:rPr>
          <w:lang w:val="ru-RU"/>
        </w:rPr>
        <w:t>.</w:t>
      </w:r>
    </w:p>
    <w:p w14:paraId="5A111740" w14:textId="77777777" w:rsidR="008C2B68" w:rsidRPr="00D96FA8" w:rsidRDefault="005372F1">
      <w:pPr>
        <w:rPr>
          <w:lang w:val="ru-RU"/>
        </w:rPr>
      </w:pPr>
      <w:r>
        <w:t>CI</w:t>
      </w:r>
      <w:r w:rsidRPr="00D96FA8">
        <w:rPr>
          <w:lang w:val="ru-RU"/>
        </w:rPr>
        <w:t xml:space="preserve"> на </w:t>
      </w:r>
      <w:r>
        <w:t>GitHub</w:t>
      </w:r>
      <w:r w:rsidRPr="00D96FA8">
        <w:rPr>
          <w:lang w:val="ru-RU"/>
        </w:rPr>
        <w:t xml:space="preserve"> </w:t>
      </w:r>
      <w:r>
        <w:t>Actions</w:t>
      </w:r>
      <w:r w:rsidRPr="00D96FA8">
        <w:rPr>
          <w:lang w:val="ru-RU"/>
        </w:rPr>
        <w:t xml:space="preserve"> применялся как </w:t>
      </w:r>
      <w:r w:rsidRPr="00D96FA8">
        <w:rPr>
          <w:lang w:val="ru-RU"/>
        </w:rPr>
        <w:t xml:space="preserve">минимальный конвейер контроля качества: при </w:t>
      </w:r>
      <w:r>
        <w:t>push</w:t>
      </w:r>
      <w:r w:rsidRPr="00D96FA8">
        <w:rPr>
          <w:lang w:val="ru-RU"/>
        </w:rPr>
        <w:t xml:space="preserve"> выполнялась сборка решения и запуск проверок. Даже базовая автоматизация дает раннее обнаружение ошибок интеграции и несоответствий окружения.</w:t>
      </w:r>
    </w:p>
    <w:p w14:paraId="5CB5EB6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Использование тегов версий (</w:t>
      </w:r>
      <w:r>
        <w:t>v</w:t>
      </w:r>
      <w:r w:rsidRPr="00D96FA8">
        <w:rPr>
          <w:lang w:val="ru-RU"/>
        </w:rPr>
        <w:t xml:space="preserve">1.0, </w:t>
      </w:r>
      <w:r>
        <w:t>v</w:t>
      </w:r>
      <w:r w:rsidRPr="00D96FA8">
        <w:rPr>
          <w:lang w:val="ru-RU"/>
        </w:rPr>
        <w:t>1.1 и т.д.) позволяет фиксиро</w:t>
      </w:r>
      <w:r w:rsidRPr="00D96FA8">
        <w:rPr>
          <w:lang w:val="ru-RU"/>
        </w:rPr>
        <w:t>вать стабильные состояния проекта, к которым можно вернуться при демонстрации или сдаче. Такой прием приближает учебный проект к практикам промышленной разработки.</w:t>
      </w:r>
    </w:p>
    <w:p w14:paraId="4A14E9F8" w14:textId="77777777" w:rsidR="000D6CA3" w:rsidRPr="007C2A6F" w:rsidRDefault="007C2A6F">
      <w:pPr>
        <w:pStyle w:val="1"/>
        <w:rPr>
          <w:lang w:val="ru-RU"/>
        </w:rPr>
      </w:pPr>
      <w:bookmarkStart w:id="10" w:name="_Toc217263347"/>
      <w:r w:rsidRPr="007C2A6F">
        <w:rPr>
          <w:lang w:val="ru-RU"/>
        </w:rPr>
        <w:t>Качество конструирования</w:t>
      </w:r>
      <w:bookmarkEnd w:id="10"/>
    </w:p>
    <w:p w14:paraId="1F60AC3B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Для обеспечения качества реализованы модульные и интеграционные проверки. Основной упор сделан на интеграционное тестирование пользовательских сценариев через </w:t>
      </w:r>
      <w:r>
        <w:t>UI</w:t>
      </w:r>
      <w:r w:rsidRPr="007C2A6F">
        <w:rPr>
          <w:lang w:val="ru-RU"/>
        </w:rPr>
        <w:t>.</w:t>
      </w:r>
    </w:p>
    <w:p w14:paraId="5ABC24CE" w14:textId="77777777" w:rsidR="000D6CA3" w:rsidRDefault="007C2A6F">
      <w:r w:rsidRPr="007C2A6F">
        <w:rPr>
          <w:lang w:val="ru-RU"/>
        </w:rPr>
        <w:t xml:space="preserve">Выбран стек автоматизированного тестирования: </w:t>
      </w:r>
      <w:r>
        <w:t>Python</w:t>
      </w:r>
      <w:r w:rsidRPr="007C2A6F">
        <w:rPr>
          <w:lang w:val="ru-RU"/>
        </w:rPr>
        <w:t xml:space="preserve"> + </w:t>
      </w:r>
      <w:proofErr w:type="spellStart"/>
      <w:r>
        <w:t>pytest</w:t>
      </w:r>
      <w:proofErr w:type="spellEnd"/>
      <w:r w:rsidRPr="007C2A6F">
        <w:rPr>
          <w:lang w:val="ru-RU"/>
        </w:rPr>
        <w:t xml:space="preserve"> + </w:t>
      </w:r>
      <w:r>
        <w:t>Selenium</w:t>
      </w:r>
      <w:r w:rsidRPr="007C2A6F">
        <w:rPr>
          <w:lang w:val="ru-RU"/>
        </w:rPr>
        <w:t xml:space="preserve">. </w:t>
      </w:r>
      <w:proofErr w:type="spellStart"/>
      <w:r>
        <w:t>Тестовый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включает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сценарии</w:t>
      </w:r>
      <w:proofErr w:type="spellEnd"/>
      <w:r>
        <w:t>:</w:t>
      </w:r>
    </w:p>
    <w:p w14:paraId="7EDCD6B6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Проверки логина и главной страницы.</w:t>
      </w:r>
    </w:p>
    <w:p w14:paraId="79260930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Проверки работы с курсами (список, создание, переход в детали).</w:t>
      </w:r>
    </w:p>
    <w:p w14:paraId="433B670E" w14:textId="77777777" w:rsidR="000D6CA3" w:rsidRDefault="007C2A6F">
      <w:pPr>
        <w:pStyle w:val="a0"/>
      </w:pPr>
      <w:proofErr w:type="spellStart"/>
      <w:r>
        <w:t>Проверки</w:t>
      </w:r>
      <w:proofErr w:type="spellEnd"/>
      <w:r>
        <w:t xml:space="preserve"> </w:t>
      </w:r>
      <w:proofErr w:type="spellStart"/>
      <w:r>
        <w:t>ответов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задания</w:t>
      </w:r>
      <w:proofErr w:type="spellEnd"/>
      <w:r>
        <w:t>.</w:t>
      </w:r>
    </w:p>
    <w:p w14:paraId="58ED5E39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Создание пользователей администратором, создание и удаление пользователя.</w:t>
      </w:r>
    </w:p>
    <w:p w14:paraId="25449E41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lastRenderedPageBreak/>
        <w:t>Проверка блокировки пользователя (тест зафиксировал отсутствие функционала на момент выполнения).</w:t>
      </w:r>
    </w:p>
    <w:p w14:paraId="5477EC85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По результатам запуска ожидаемо не прошёл тест блокировки пользователя, так как соответствующий функционал планировался к реализации позже.</w:t>
      </w:r>
    </w:p>
    <w:p w14:paraId="17B97A0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Выбор </w:t>
      </w:r>
      <w:r>
        <w:t>UI</w:t>
      </w:r>
      <w:r w:rsidRPr="00D96FA8">
        <w:rPr>
          <w:lang w:val="ru-RU"/>
        </w:rPr>
        <w:t xml:space="preserve">-тестирования через </w:t>
      </w:r>
      <w:r>
        <w:t>Selenium</w:t>
      </w:r>
      <w:r w:rsidRPr="00D96FA8">
        <w:rPr>
          <w:lang w:val="ru-RU"/>
        </w:rPr>
        <w:t xml:space="preserve"> связан с тем, что для веб-приложения критичны сквозные пользовательские сце</w:t>
      </w:r>
      <w:r w:rsidRPr="00D96FA8">
        <w:rPr>
          <w:lang w:val="ru-RU"/>
        </w:rPr>
        <w:t>нарии: авторизация, переходы по страницам, заполнение форм, создание сущностей и проверка отображения результатов. Такие тесты приближены к реальному использованию системы.</w:t>
      </w:r>
    </w:p>
    <w:p w14:paraId="418BB5A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Тестовый проект на </w:t>
      </w:r>
      <w:r>
        <w:t>Python</w:t>
      </w:r>
      <w:r w:rsidRPr="00D96FA8">
        <w:rPr>
          <w:lang w:val="ru-RU"/>
        </w:rPr>
        <w:t xml:space="preserve"> организован по принципу разделения общих настроек и сцена</w:t>
      </w:r>
      <w:r w:rsidRPr="00D96FA8">
        <w:rPr>
          <w:lang w:val="ru-RU"/>
        </w:rPr>
        <w:t xml:space="preserve">риев: в </w:t>
      </w:r>
      <w:r>
        <w:t>conftest</w:t>
      </w:r>
      <w:r w:rsidRPr="00D96FA8">
        <w:rPr>
          <w:lang w:val="ru-RU"/>
        </w:rPr>
        <w:t>.</w:t>
      </w:r>
      <w:r>
        <w:t>py</w:t>
      </w:r>
      <w:r w:rsidRPr="00D96FA8">
        <w:rPr>
          <w:lang w:val="ru-RU"/>
        </w:rPr>
        <w:t xml:space="preserve"> размещены фикстуры (инициализация браузера, </w:t>
      </w:r>
      <w:r>
        <w:t>base</w:t>
      </w:r>
      <w:r w:rsidRPr="00D96FA8">
        <w:rPr>
          <w:lang w:val="ru-RU"/>
        </w:rPr>
        <w:t>_</w:t>
      </w:r>
      <w:r>
        <w:t>url</w:t>
      </w:r>
      <w:r w:rsidRPr="00D96FA8">
        <w:rPr>
          <w:lang w:val="ru-RU"/>
        </w:rPr>
        <w:t xml:space="preserve">, вспомогательные функции входа), а набор файлов </w:t>
      </w:r>
      <w:r>
        <w:t>test</w:t>
      </w:r>
      <w:r w:rsidRPr="00D96FA8">
        <w:rPr>
          <w:lang w:val="ru-RU"/>
        </w:rPr>
        <w:t>_*.</w:t>
      </w:r>
      <w:r>
        <w:t>py</w:t>
      </w:r>
      <w:r w:rsidRPr="00D96FA8">
        <w:rPr>
          <w:lang w:val="ru-RU"/>
        </w:rPr>
        <w:t xml:space="preserve"> покрывает отдельные области функциональности (курсы, ответы, администрирование).</w:t>
      </w:r>
    </w:p>
    <w:p w14:paraId="27C5010B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В тестах проверяются не только «позитивные» </w:t>
      </w:r>
      <w:r w:rsidRPr="00D96FA8">
        <w:rPr>
          <w:lang w:val="ru-RU"/>
        </w:rPr>
        <w:t xml:space="preserve">сценарии, но и ограничения. Например, тест блокировки пользователя был добавлен заранее как контроль будущего требования: на момент выполнения лабораторной он ожидаемо не прошел, так как соответствующий функционал еще не был реализован. Это позволяет явно </w:t>
      </w:r>
      <w:r w:rsidRPr="00D96FA8">
        <w:rPr>
          <w:lang w:val="ru-RU"/>
        </w:rPr>
        <w:t>фиксировать технический долг и планы развития.</w:t>
      </w:r>
    </w:p>
    <w:p w14:paraId="4BC5C502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Рекомендуемый порядок запуска: поднять приложение локально, указать </w:t>
      </w:r>
      <w:r>
        <w:t>base</w:t>
      </w:r>
      <w:r w:rsidRPr="00D96FA8">
        <w:rPr>
          <w:lang w:val="ru-RU"/>
        </w:rPr>
        <w:t>_</w:t>
      </w:r>
      <w:r>
        <w:t>url</w:t>
      </w:r>
      <w:r w:rsidRPr="00D96FA8">
        <w:rPr>
          <w:lang w:val="ru-RU"/>
        </w:rPr>
        <w:t xml:space="preserve"> в конфигурации тестов, затем выполнить запуск через </w:t>
      </w:r>
      <w:r>
        <w:t>pytest</w:t>
      </w:r>
      <w:r w:rsidRPr="00D96FA8">
        <w:rPr>
          <w:lang w:val="ru-RU"/>
        </w:rPr>
        <w:t xml:space="preserve"> (или через подготовленный файл </w:t>
      </w:r>
      <w:r>
        <w:t>main</w:t>
      </w:r>
      <w:r w:rsidRPr="00D96FA8">
        <w:rPr>
          <w:lang w:val="ru-RU"/>
        </w:rPr>
        <w:t>.</w:t>
      </w:r>
      <w:r>
        <w:t>py</w:t>
      </w:r>
      <w:r w:rsidRPr="00D96FA8">
        <w:rPr>
          <w:lang w:val="ru-RU"/>
        </w:rPr>
        <w:t>, который запускает все тесты после</w:t>
      </w:r>
      <w:r w:rsidRPr="00D96FA8">
        <w:rPr>
          <w:lang w:val="ru-RU"/>
        </w:rPr>
        <w:t>довательно).</w:t>
      </w:r>
    </w:p>
    <w:p w14:paraId="7D23B889" w14:textId="77777777" w:rsidR="000D6CA3" w:rsidRPr="007C2A6F" w:rsidRDefault="007C2A6F">
      <w:pPr>
        <w:pStyle w:val="1"/>
        <w:rPr>
          <w:lang w:val="ru-RU"/>
        </w:rPr>
      </w:pPr>
      <w:bookmarkStart w:id="11" w:name="_Toc217263348"/>
      <w:r w:rsidRPr="007C2A6F">
        <w:rPr>
          <w:lang w:val="ru-RU"/>
        </w:rPr>
        <w:t>Отчет о конструировании программной системы</w:t>
      </w:r>
      <w:bookmarkEnd w:id="11"/>
    </w:p>
    <w:p w14:paraId="5E6B65AA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К моменту завершения проекта реализованы основные пользовательские страницы и функции системы. В приложении (или в отчётных материалах) приводятся скриншоты ключевых экранов:</w:t>
      </w:r>
    </w:p>
    <w:p w14:paraId="59281B60" w14:textId="77777777" w:rsidR="000D6CA3" w:rsidRDefault="007C2A6F">
      <w:pPr>
        <w:pStyle w:val="a0"/>
      </w:pPr>
      <w:proofErr w:type="spellStart"/>
      <w:r>
        <w:t>Главная</w:t>
      </w:r>
      <w:proofErr w:type="spellEnd"/>
      <w:r>
        <w:t xml:space="preserve"> </w:t>
      </w:r>
      <w:proofErr w:type="spellStart"/>
      <w:r>
        <w:t>страница</w:t>
      </w:r>
      <w:proofErr w:type="spellEnd"/>
      <w:r>
        <w:t xml:space="preserve">;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входа</w:t>
      </w:r>
      <w:proofErr w:type="spellEnd"/>
      <w:r>
        <w:t>.</w:t>
      </w:r>
    </w:p>
    <w:p w14:paraId="72AF0BF0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Страницы курсов и автора курса.</w:t>
      </w:r>
    </w:p>
    <w:p w14:paraId="4069DCC4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Страница управления заданиями; страница проверки ответа.</w:t>
      </w:r>
    </w:p>
    <w:p w14:paraId="3847184E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lastRenderedPageBreak/>
        <w:t>Страница уведомлений и пример уведомления на почту.</w:t>
      </w:r>
    </w:p>
    <w:p w14:paraId="1A7C3EA8" w14:textId="77777777" w:rsidR="000D6CA3" w:rsidRPr="007C2A6F" w:rsidRDefault="007C2A6F">
      <w:pPr>
        <w:pStyle w:val="a0"/>
        <w:rPr>
          <w:lang w:val="ru-RU"/>
        </w:rPr>
      </w:pPr>
      <w:r w:rsidRPr="007C2A6F">
        <w:rPr>
          <w:lang w:val="ru-RU"/>
        </w:rPr>
        <w:t>Административная панель: главная, управление пользователями, запросы на проверку.</w:t>
      </w:r>
    </w:p>
    <w:p w14:paraId="2B7C7019" w14:textId="77777777" w:rsidR="000D6CA3" w:rsidRDefault="007C2A6F">
      <w:pPr>
        <w:pStyle w:val="a0"/>
      </w:pPr>
      <w:proofErr w:type="spellStart"/>
      <w:r>
        <w:t>Отчёт</w:t>
      </w:r>
      <w:proofErr w:type="spellEnd"/>
      <w:r>
        <w:t xml:space="preserve"> в </w:t>
      </w:r>
      <w:proofErr w:type="spellStart"/>
      <w:r>
        <w:t>формате</w:t>
      </w:r>
      <w:proofErr w:type="spellEnd"/>
      <w:r>
        <w:t xml:space="preserve"> Excel.</w:t>
      </w:r>
    </w:p>
    <w:p w14:paraId="5FE54A58" w14:textId="77777777" w:rsidR="000D6CA3" w:rsidRDefault="007C2A6F">
      <w:pPr>
        <w:pStyle w:val="21"/>
      </w:pPr>
      <w:bookmarkStart w:id="12" w:name="_Toc217263349"/>
      <w:proofErr w:type="spellStart"/>
      <w:r>
        <w:t>Контрольный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работы</w:t>
      </w:r>
      <w:proofErr w:type="spellEnd"/>
      <w:r>
        <w:t xml:space="preserve"> </w:t>
      </w:r>
      <w:proofErr w:type="spellStart"/>
      <w:r>
        <w:t>системы</w:t>
      </w:r>
      <w:bookmarkEnd w:id="12"/>
      <w:proofErr w:type="spellEnd"/>
    </w:p>
    <w:p w14:paraId="7A61F4F2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Типовой сценарий работы (контрольный пример): преподаватель создаёт курс и задание; студент загружает ответ на задание; назначает рецензента; рецензент оставляет комментарии; автор </w:t>
      </w:r>
      <w:r w:rsidR="00E53564">
        <w:rPr>
          <w:lang w:val="ru-RU"/>
        </w:rPr>
        <w:t>выставляет оценку</w:t>
      </w:r>
      <w:r w:rsidRPr="007C2A6F">
        <w:rPr>
          <w:lang w:val="ru-RU"/>
        </w:rPr>
        <w:t>; преподаватель формирует отчёт по заданиям/студентам в виде выгрузки (</w:t>
      </w:r>
      <w:r>
        <w:t>Excel</w:t>
      </w:r>
      <w:r w:rsidRPr="007C2A6F">
        <w:rPr>
          <w:lang w:val="ru-RU"/>
        </w:rPr>
        <w:t>).</w:t>
      </w:r>
    </w:p>
    <w:p w14:paraId="1AFEE619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1) Преподаватель входит в систему и создает курс (название, описание), затем добавляет задание с текстом условия и прикрепленным файлом.</w:t>
      </w:r>
    </w:p>
    <w:p w14:paraId="3FCDFC10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2) Студент открывает курс, переходит к заданию и загружа</w:t>
      </w:r>
      <w:r w:rsidRPr="00D96FA8">
        <w:rPr>
          <w:lang w:val="ru-RU"/>
        </w:rPr>
        <w:t>ет ответ (файл и сопроводительное описание). После сохранения ответ получает статус, позволяющий назначить его на рецензирование.</w:t>
      </w:r>
    </w:p>
    <w:p w14:paraId="5C4BC761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3) Система (или преподаватель) назначает рецензента(ов) для ответа. Рецензент видит в своем интерфейсе только те работы, по ко</w:t>
      </w:r>
      <w:r w:rsidRPr="00D96FA8">
        <w:rPr>
          <w:lang w:val="ru-RU"/>
        </w:rPr>
        <w:t>торым он назначен ответственным.</w:t>
      </w:r>
    </w:p>
    <w:p w14:paraId="622CBEB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4) Рецензент открывает ответ, оставляет комментарии и выставляет оценку. Рецензия сохраняется в базе данных и становится доступной автору работы и преподавателю.</w:t>
      </w:r>
    </w:p>
    <w:p w14:paraId="699D2A3A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5) Студент получает уведомление о появлении рецензии, открыва</w:t>
      </w:r>
      <w:r w:rsidRPr="00D96FA8">
        <w:rPr>
          <w:lang w:val="ru-RU"/>
        </w:rPr>
        <w:t>ет раздел уведомлений и просматривает результат проверки, включая комментарии и баллы.</w:t>
      </w:r>
    </w:p>
    <w:p w14:paraId="4D69D24E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6) Преподаватель при необходимости корректирует итоговую оценку и формирует отчет (</w:t>
      </w:r>
      <w:r>
        <w:t>Excel</w:t>
      </w:r>
      <w:r w:rsidRPr="00D96FA8">
        <w:rPr>
          <w:lang w:val="ru-RU"/>
        </w:rPr>
        <w:t>) по курсу/заданию/группе, после чего выгрузка может быть передана в учебную част</w:t>
      </w:r>
      <w:r w:rsidRPr="00D96FA8">
        <w:rPr>
          <w:lang w:val="ru-RU"/>
        </w:rPr>
        <w:t>ь или использована для анализа.</w:t>
      </w:r>
    </w:p>
    <w:p w14:paraId="6FB5CF01" w14:textId="77777777" w:rsidR="000D6CA3" w:rsidRDefault="007C2A6F">
      <w:pPr>
        <w:pStyle w:val="21"/>
      </w:pPr>
      <w:bookmarkStart w:id="13" w:name="_Toc217263350"/>
      <w:proofErr w:type="spellStart"/>
      <w:r>
        <w:lastRenderedPageBreak/>
        <w:t>Аналитика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задачам</w:t>
      </w:r>
      <w:proofErr w:type="spellEnd"/>
      <w:r>
        <w:t xml:space="preserve"> и </w:t>
      </w:r>
      <w:proofErr w:type="spellStart"/>
      <w:r>
        <w:t>репозиторию</w:t>
      </w:r>
      <w:bookmarkEnd w:id="13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2"/>
        <w:gridCol w:w="4981"/>
      </w:tblGrid>
      <w:tr w:rsidR="000D6CA3" w14:paraId="2C05CA5C" w14:textId="77777777">
        <w:trPr>
          <w:jc w:val="center"/>
        </w:trPr>
        <w:tc>
          <w:tcPr>
            <w:tcW w:w="4986" w:type="dxa"/>
            <w:vAlign w:val="center"/>
          </w:tcPr>
          <w:p w14:paraId="2CD33CF2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Показатель</w:t>
            </w:r>
            <w:proofErr w:type="spellEnd"/>
          </w:p>
        </w:tc>
        <w:tc>
          <w:tcPr>
            <w:tcW w:w="4986" w:type="dxa"/>
            <w:vAlign w:val="center"/>
          </w:tcPr>
          <w:p w14:paraId="3ED5D2D3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Значение</w:t>
            </w:r>
            <w:proofErr w:type="spellEnd"/>
          </w:p>
        </w:tc>
      </w:tr>
      <w:tr w:rsidR="000D6CA3" w14:paraId="42635D80" w14:textId="77777777">
        <w:trPr>
          <w:jc w:val="center"/>
        </w:trPr>
        <w:tc>
          <w:tcPr>
            <w:tcW w:w="4986" w:type="dxa"/>
            <w:vAlign w:val="center"/>
          </w:tcPr>
          <w:p w14:paraId="7530FFDD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Всего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карточек</w:t>
            </w:r>
            <w:proofErr w:type="spellEnd"/>
            <w:r>
              <w:rPr>
                <w:sz w:val="24"/>
              </w:rPr>
              <w:t xml:space="preserve"> в Trello</w:t>
            </w:r>
          </w:p>
        </w:tc>
        <w:tc>
          <w:tcPr>
            <w:tcW w:w="4986" w:type="dxa"/>
            <w:vAlign w:val="center"/>
          </w:tcPr>
          <w:p w14:paraId="73D4B65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</w:tr>
      <w:tr w:rsidR="000D6CA3" w14:paraId="0A414138" w14:textId="77777777">
        <w:trPr>
          <w:jc w:val="center"/>
        </w:trPr>
        <w:tc>
          <w:tcPr>
            <w:tcW w:w="4986" w:type="dxa"/>
            <w:vAlign w:val="center"/>
          </w:tcPr>
          <w:p w14:paraId="7906DF1F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Закрыто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переведено</w:t>
            </w:r>
            <w:proofErr w:type="spellEnd"/>
            <w:r>
              <w:rPr>
                <w:sz w:val="24"/>
              </w:rPr>
              <w:t xml:space="preserve"> в Done)</w:t>
            </w:r>
          </w:p>
        </w:tc>
        <w:tc>
          <w:tcPr>
            <w:tcW w:w="4986" w:type="dxa"/>
            <w:vAlign w:val="center"/>
          </w:tcPr>
          <w:p w14:paraId="17AAB07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</w:tr>
      <w:tr w:rsidR="000D6CA3" w14:paraId="5AA25DBD" w14:textId="77777777">
        <w:trPr>
          <w:jc w:val="center"/>
        </w:trPr>
        <w:tc>
          <w:tcPr>
            <w:tcW w:w="4986" w:type="dxa"/>
            <w:vAlign w:val="center"/>
          </w:tcPr>
          <w:p w14:paraId="046FAF5B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Не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закрыто</w:t>
            </w:r>
            <w:proofErr w:type="spellEnd"/>
          </w:p>
        </w:tc>
        <w:tc>
          <w:tcPr>
            <w:tcW w:w="4986" w:type="dxa"/>
            <w:vAlign w:val="center"/>
          </w:tcPr>
          <w:p w14:paraId="4BA6D76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5 (</w:t>
            </w:r>
            <w:proofErr w:type="spellStart"/>
            <w:r>
              <w:rPr>
                <w:sz w:val="24"/>
              </w:rPr>
              <w:t>ошибочно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созданные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карточки</w:t>
            </w:r>
            <w:proofErr w:type="spellEnd"/>
            <w:r>
              <w:rPr>
                <w:sz w:val="24"/>
              </w:rPr>
              <w:t>)</w:t>
            </w:r>
          </w:p>
        </w:tc>
      </w:tr>
    </w:tbl>
    <w:p w14:paraId="21F2F4E7" w14:textId="77777777" w:rsidR="000D6CA3" w:rsidRDefault="000D6CA3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2"/>
        <w:gridCol w:w="4981"/>
      </w:tblGrid>
      <w:tr w:rsidR="000D6CA3" w14:paraId="0DD5857C" w14:textId="77777777">
        <w:trPr>
          <w:jc w:val="center"/>
        </w:trPr>
        <w:tc>
          <w:tcPr>
            <w:tcW w:w="4986" w:type="dxa"/>
            <w:vAlign w:val="center"/>
          </w:tcPr>
          <w:p w14:paraId="00AA0236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Метрика</w:t>
            </w:r>
            <w:proofErr w:type="spellEnd"/>
          </w:p>
        </w:tc>
        <w:tc>
          <w:tcPr>
            <w:tcW w:w="4986" w:type="dxa"/>
            <w:vAlign w:val="center"/>
          </w:tcPr>
          <w:p w14:paraId="15237F40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Значение</w:t>
            </w:r>
            <w:proofErr w:type="spellEnd"/>
          </w:p>
        </w:tc>
      </w:tr>
      <w:tr w:rsidR="000D6CA3" w14:paraId="36177EB1" w14:textId="77777777">
        <w:trPr>
          <w:jc w:val="center"/>
        </w:trPr>
        <w:tc>
          <w:tcPr>
            <w:tcW w:w="4986" w:type="dxa"/>
            <w:vAlign w:val="center"/>
          </w:tcPr>
          <w:p w14:paraId="536E8CBF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Всего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файлов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включая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всё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4986" w:type="dxa"/>
            <w:vAlign w:val="center"/>
          </w:tcPr>
          <w:p w14:paraId="531A616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103</w:t>
            </w:r>
          </w:p>
        </w:tc>
      </w:tr>
      <w:tr w:rsidR="000D6CA3" w14:paraId="38D0C669" w14:textId="77777777">
        <w:trPr>
          <w:jc w:val="center"/>
        </w:trPr>
        <w:tc>
          <w:tcPr>
            <w:tcW w:w="4986" w:type="dxa"/>
            <w:vAlign w:val="center"/>
          </w:tcPr>
          <w:p w14:paraId="3E6410B6" w14:textId="77777777" w:rsidR="000D6CA3" w:rsidRPr="007C2A6F" w:rsidRDefault="007C2A6F">
            <w:pPr>
              <w:ind w:firstLine="0"/>
              <w:jc w:val="left"/>
              <w:rPr>
                <w:lang w:val="ru-RU"/>
              </w:rPr>
            </w:pPr>
            <w:r w:rsidRPr="007C2A6F">
              <w:rPr>
                <w:sz w:val="24"/>
                <w:lang w:val="ru-RU"/>
              </w:rPr>
              <w:t xml:space="preserve">Файлов текста/кода (без </w:t>
            </w:r>
            <w:r>
              <w:rPr>
                <w:sz w:val="24"/>
              </w:rPr>
              <w:t>bin</w:t>
            </w:r>
            <w:r w:rsidRPr="007C2A6F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obj</w:t>
            </w:r>
            <w:r w:rsidRPr="007C2A6F">
              <w:rPr>
                <w:sz w:val="24"/>
                <w:lang w:val="ru-RU"/>
              </w:rPr>
              <w:t>/.</w:t>
            </w:r>
            <w:r>
              <w:rPr>
                <w:sz w:val="24"/>
              </w:rPr>
              <w:t>vs</w:t>
            </w:r>
            <w:r w:rsidRPr="007C2A6F">
              <w:rPr>
                <w:sz w:val="24"/>
                <w:lang w:val="ru-RU"/>
              </w:rPr>
              <w:t>/...)</w:t>
            </w:r>
          </w:p>
        </w:tc>
        <w:tc>
          <w:tcPr>
            <w:tcW w:w="4986" w:type="dxa"/>
            <w:vAlign w:val="center"/>
          </w:tcPr>
          <w:p w14:paraId="1FE1E9B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101</w:t>
            </w:r>
          </w:p>
        </w:tc>
      </w:tr>
      <w:tr w:rsidR="000D6CA3" w14:paraId="5A4EF517" w14:textId="77777777">
        <w:trPr>
          <w:jc w:val="center"/>
        </w:trPr>
        <w:tc>
          <w:tcPr>
            <w:tcW w:w="4986" w:type="dxa"/>
            <w:vAlign w:val="center"/>
          </w:tcPr>
          <w:p w14:paraId="3C58805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LOC (</w:t>
            </w:r>
            <w:proofErr w:type="spellStart"/>
            <w:r>
              <w:rPr>
                <w:sz w:val="24"/>
              </w:rPr>
              <w:t>строк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4986" w:type="dxa"/>
            <w:vAlign w:val="center"/>
          </w:tcPr>
          <w:p w14:paraId="2A3F528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90790</w:t>
            </w:r>
          </w:p>
        </w:tc>
      </w:tr>
      <w:tr w:rsidR="000D6CA3" w14:paraId="11F066E4" w14:textId="77777777">
        <w:trPr>
          <w:jc w:val="center"/>
        </w:trPr>
        <w:tc>
          <w:tcPr>
            <w:tcW w:w="4986" w:type="dxa"/>
            <w:vAlign w:val="center"/>
          </w:tcPr>
          <w:p w14:paraId="221D5597" w14:textId="77777777" w:rsidR="000D6CA3" w:rsidRDefault="007C2A6F">
            <w:pPr>
              <w:ind w:firstLine="0"/>
              <w:jc w:val="left"/>
            </w:pPr>
            <w:proofErr w:type="spellStart"/>
            <w:r>
              <w:rPr>
                <w:sz w:val="24"/>
              </w:rPr>
              <w:t>Размер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репозитория</w:t>
            </w:r>
            <w:proofErr w:type="spellEnd"/>
            <w:r>
              <w:rPr>
                <w:sz w:val="24"/>
              </w:rPr>
              <w:t>, МБ</w:t>
            </w:r>
          </w:p>
        </w:tc>
        <w:tc>
          <w:tcPr>
            <w:tcW w:w="4986" w:type="dxa"/>
            <w:vAlign w:val="center"/>
          </w:tcPr>
          <w:p w14:paraId="5A693A5A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7,42</w:t>
            </w:r>
          </w:p>
        </w:tc>
      </w:tr>
    </w:tbl>
    <w:p w14:paraId="4EA7E449" w14:textId="77777777" w:rsidR="000D6CA3" w:rsidRDefault="000D6CA3"/>
    <w:p w14:paraId="19EDABD9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Активность по написанию кода в разрезе недель представлена на диаграмме ниже.</w:t>
      </w:r>
    </w:p>
    <w:p w14:paraId="4DE669D1" w14:textId="77777777" w:rsidR="000D6CA3" w:rsidRDefault="007C2A6F">
      <w:r>
        <w:rPr>
          <w:noProof/>
          <w:lang w:val="ru-RU" w:eastAsia="ru-RU"/>
        </w:rPr>
        <w:drawing>
          <wp:inline distT="0" distB="0" distL="0" distR="0" wp14:anchorId="3697B748" wp14:editId="755F0F42">
            <wp:extent cx="5943600" cy="190195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its_by_wee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6436E" w14:textId="77777777" w:rsidR="000D6CA3" w:rsidRDefault="007C2A6F">
      <w:pPr>
        <w:pStyle w:val="af5"/>
      </w:pPr>
      <w:proofErr w:type="spellStart"/>
      <w:r>
        <w:t>Рисунок</w:t>
      </w:r>
      <w:proofErr w:type="spellEnd"/>
      <w:r>
        <w:t xml:space="preserve"> 1 - </w:t>
      </w:r>
      <w:proofErr w:type="spellStart"/>
      <w:r>
        <w:t>Активность</w:t>
      </w:r>
      <w:proofErr w:type="spellEnd"/>
      <w:r>
        <w:t xml:space="preserve"> </w:t>
      </w:r>
      <w:proofErr w:type="spellStart"/>
      <w:r>
        <w:t>коммитов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неделям</w:t>
      </w:r>
      <w:proofErr w:type="spellEnd"/>
    </w:p>
    <w:p w14:paraId="230597E6" w14:textId="77777777" w:rsidR="000D6CA3" w:rsidRDefault="000D6CA3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2"/>
        <w:gridCol w:w="4981"/>
      </w:tblGrid>
      <w:tr w:rsidR="000D6CA3" w14:paraId="65155B08" w14:textId="77777777">
        <w:trPr>
          <w:jc w:val="center"/>
        </w:trPr>
        <w:tc>
          <w:tcPr>
            <w:tcW w:w="4986" w:type="dxa"/>
            <w:vAlign w:val="center"/>
          </w:tcPr>
          <w:p w14:paraId="28A10A3A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Неделя</w:t>
            </w:r>
            <w:proofErr w:type="spellEnd"/>
            <w:r>
              <w:rPr>
                <w:b/>
                <w:sz w:val="24"/>
              </w:rPr>
              <w:t xml:space="preserve"> (</w:t>
            </w:r>
            <w:proofErr w:type="spellStart"/>
            <w:r>
              <w:rPr>
                <w:b/>
                <w:sz w:val="24"/>
              </w:rPr>
              <w:t>понедельник</w:t>
            </w:r>
            <w:proofErr w:type="spellEnd"/>
            <w:r>
              <w:rPr>
                <w:b/>
                <w:sz w:val="24"/>
              </w:rPr>
              <w:t>)</w:t>
            </w:r>
          </w:p>
        </w:tc>
        <w:tc>
          <w:tcPr>
            <w:tcW w:w="4986" w:type="dxa"/>
            <w:vAlign w:val="center"/>
          </w:tcPr>
          <w:p w14:paraId="45122B56" w14:textId="77777777" w:rsidR="000D6CA3" w:rsidRDefault="007C2A6F">
            <w:pPr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Коммитов</w:t>
            </w:r>
            <w:proofErr w:type="spellEnd"/>
            <w:r>
              <w:rPr>
                <w:b/>
                <w:sz w:val="24"/>
              </w:rPr>
              <w:t xml:space="preserve">, </w:t>
            </w:r>
            <w:proofErr w:type="spellStart"/>
            <w:r>
              <w:rPr>
                <w:b/>
                <w:sz w:val="24"/>
              </w:rPr>
              <w:t>шт</w:t>
            </w:r>
            <w:proofErr w:type="spellEnd"/>
            <w:r>
              <w:rPr>
                <w:b/>
                <w:sz w:val="24"/>
              </w:rPr>
              <w:t>.</w:t>
            </w:r>
          </w:p>
        </w:tc>
      </w:tr>
      <w:tr w:rsidR="000D6CA3" w14:paraId="32AB0D3F" w14:textId="77777777">
        <w:trPr>
          <w:jc w:val="center"/>
        </w:trPr>
        <w:tc>
          <w:tcPr>
            <w:tcW w:w="4986" w:type="dxa"/>
            <w:vAlign w:val="center"/>
          </w:tcPr>
          <w:p w14:paraId="7F52251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2025-09-01</w:t>
            </w:r>
          </w:p>
        </w:tc>
        <w:tc>
          <w:tcPr>
            <w:tcW w:w="4986" w:type="dxa"/>
            <w:vAlign w:val="center"/>
          </w:tcPr>
          <w:p w14:paraId="0D668FE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40CCE456" w14:textId="77777777">
        <w:trPr>
          <w:jc w:val="center"/>
        </w:trPr>
        <w:tc>
          <w:tcPr>
            <w:tcW w:w="4986" w:type="dxa"/>
            <w:vAlign w:val="center"/>
          </w:tcPr>
          <w:p w14:paraId="6728078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2025-09-08</w:t>
            </w:r>
          </w:p>
        </w:tc>
        <w:tc>
          <w:tcPr>
            <w:tcW w:w="4986" w:type="dxa"/>
            <w:vAlign w:val="center"/>
          </w:tcPr>
          <w:p w14:paraId="05B661A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6EEF546D" w14:textId="77777777">
        <w:trPr>
          <w:jc w:val="center"/>
        </w:trPr>
        <w:tc>
          <w:tcPr>
            <w:tcW w:w="4986" w:type="dxa"/>
            <w:vAlign w:val="center"/>
          </w:tcPr>
          <w:p w14:paraId="0F60989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2025-09-15</w:t>
            </w:r>
          </w:p>
        </w:tc>
        <w:tc>
          <w:tcPr>
            <w:tcW w:w="4986" w:type="dxa"/>
            <w:vAlign w:val="center"/>
          </w:tcPr>
          <w:p w14:paraId="07CA175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3D85D42A" w14:textId="77777777">
        <w:trPr>
          <w:jc w:val="center"/>
        </w:trPr>
        <w:tc>
          <w:tcPr>
            <w:tcW w:w="4986" w:type="dxa"/>
            <w:vAlign w:val="center"/>
          </w:tcPr>
          <w:p w14:paraId="6E86CD4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2025-09-22</w:t>
            </w:r>
          </w:p>
        </w:tc>
        <w:tc>
          <w:tcPr>
            <w:tcW w:w="4986" w:type="dxa"/>
            <w:vAlign w:val="center"/>
          </w:tcPr>
          <w:p w14:paraId="447E54BE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</w:tr>
      <w:tr w:rsidR="000D6CA3" w14:paraId="1712CE9F" w14:textId="77777777">
        <w:trPr>
          <w:jc w:val="center"/>
        </w:trPr>
        <w:tc>
          <w:tcPr>
            <w:tcW w:w="4986" w:type="dxa"/>
            <w:vAlign w:val="center"/>
          </w:tcPr>
          <w:p w14:paraId="5229329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2025-09-29</w:t>
            </w:r>
          </w:p>
        </w:tc>
        <w:tc>
          <w:tcPr>
            <w:tcW w:w="4986" w:type="dxa"/>
            <w:vAlign w:val="center"/>
          </w:tcPr>
          <w:p w14:paraId="11878555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5A5E8E44" w14:textId="77777777">
        <w:trPr>
          <w:jc w:val="center"/>
        </w:trPr>
        <w:tc>
          <w:tcPr>
            <w:tcW w:w="4986" w:type="dxa"/>
            <w:vAlign w:val="center"/>
          </w:tcPr>
          <w:p w14:paraId="478D5AD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lastRenderedPageBreak/>
              <w:t>2025-10-06</w:t>
            </w:r>
          </w:p>
        </w:tc>
        <w:tc>
          <w:tcPr>
            <w:tcW w:w="4986" w:type="dxa"/>
            <w:vAlign w:val="center"/>
          </w:tcPr>
          <w:p w14:paraId="14E2C2F9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3B61B58C" w14:textId="77777777">
        <w:trPr>
          <w:jc w:val="center"/>
        </w:trPr>
        <w:tc>
          <w:tcPr>
            <w:tcW w:w="4986" w:type="dxa"/>
            <w:vAlign w:val="center"/>
          </w:tcPr>
          <w:p w14:paraId="7884AF4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2025-10-13</w:t>
            </w:r>
          </w:p>
        </w:tc>
        <w:tc>
          <w:tcPr>
            <w:tcW w:w="4986" w:type="dxa"/>
            <w:vAlign w:val="center"/>
          </w:tcPr>
          <w:p w14:paraId="15460CB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79827675" w14:textId="77777777">
        <w:trPr>
          <w:jc w:val="center"/>
        </w:trPr>
        <w:tc>
          <w:tcPr>
            <w:tcW w:w="4986" w:type="dxa"/>
            <w:vAlign w:val="center"/>
          </w:tcPr>
          <w:p w14:paraId="2E7E8E22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2025-10-20</w:t>
            </w:r>
          </w:p>
        </w:tc>
        <w:tc>
          <w:tcPr>
            <w:tcW w:w="4986" w:type="dxa"/>
            <w:vAlign w:val="center"/>
          </w:tcPr>
          <w:p w14:paraId="481F72C3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</w:tr>
      <w:tr w:rsidR="000D6CA3" w14:paraId="00D07A0B" w14:textId="77777777">
        <w:trPr>
          <w:jc w:val="center"/>
        </w:trPr>
        <w:tc>
          <w:tcPr>
            <w:tcW w:w="4986" w:type="dxa"/>
            <w:vAlign w:val="center"/>
          </w:tcPr>
          <w:p w14:paraId="1D075B9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2025-10-27</w:t>
            </w:r>
          </w:p>
        </w:tc>
        <w:tc>
          <w:tcPr>
            <w:tcW w:w="4986" w:type="dxa"/>
            <w:vAlign w:val="center"/>
          </w:tcPr>
          <w:p w14:paraId="3E5292A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1C2B2B41" w14:textId="77777777">
        <w:trPr>
          <w:jc w:val="center"/>
        </w:trPr>
        <w:tc>
          <w:tcPr>
            <w:tcW w:w="4986" w:type="dxa"/>
            <w:vAlign w:val="center"/>
          </w:tcPr>
          <w:p w14:paraId="58E6B10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2025-11-03</w:t>
            </w:r>
          </w:p>
        </w:tc>
        <w:tc>
          <w:tcPr>
            <w:tcW w:w="4986" w:type="dxa"/>
            <w:vAlign w:val="center"/>
          </w:tcPr>
          <w:p w14:paraId="2521C91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3C3ED620" w14:textId="77777777">
        <w:trPr>
          <w:jc w:val="center"/>
        </w:trPr>
        <w:tc>
          <w:tcPr>
            <w:tcW w:w="4986" w:type="dxa"/>
            <w:vAlign w:val="center"/>
          </w:tcPr>
          <w:p w14:paraId="3F27182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2025-11-10</w:t>
            </w:r>
          </w:p>
        </w:tc>
        <w:tc>
          <w:tcPr>
            <w:tcW w:w="4986" w:type="dxa"/>
            <w:vAlign w:val="center"/>
          </w:tcPr>
          <w:p w14:paraId="59D7860F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561CF831" w14:textId="77777777">
        <w:trPr>
          <w:jc w:val="center"/>
        </w:trPr>
        <w:tc>
          <w:tcPr>
            <w:tcW w:w="4986" w:type="dxa"/>
            <w:vAlign w:val="center"/>
          </w:tcPr>
          <w:p w14:paraId="51A959F3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2025-11-17</w:t>
            </w:r>
          </w:p>
        </w:tc>
        <w:tc>
          <w:tcPr>
            <w:tcW w:w="4986" w:type="dxa"/>
            <w:vAlign w:val="center"/>
          </w:tcPr>
          <w:p w14:paraId="68EC8E53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435F3D0E" w14:textId="77777777">
        <w:trPr>
          <w:jc w:val="center"/>
        </w:trPr>
        <w:tc>
          <w:tcPr>
            <w:tcW w:w="4986" w:type="dxa"/>
            <w:vAlign w:val="center"/>
          </w:tcPr>
          <w:p w14:paraId="306A5B2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2025-11-24</w:t>
            </w:r>
          </w:p>
        </w:tc>
        <w:tc>
          <w:tcPr>
            <w:tcW w:w="4986" w:type="dxa"/>
            <w:vAlign w:val="center"/>
          </w:tcPr>
          <w:p w14:paraId="7B388BF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</w:tr>
      <w:tr w:rsidR="000D6CA3" w14:paraId="0B0E23D6" w14:textId="77777777">
        <w:trPr>
          <w:jc w:val="center"/>
        </w:trPr>
        <w:tc>
          <w:tcPr>
            <w:tcW w:w="4986" w:type="dxa"/>
            <w:vAlign w:val="center"/>
          </w:tcPr>
          <w:p w14:paraId="37B61B54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2025-12-01</w:t>
            </w:r>
          </w:p>
        </w:tc>
        <w:tc>
          <w:tcPr>
            <w:tcW w:w="4986" w:type="dxa"/>
            <w:vAlign w:val="center"/>
          </w:tcPr>
          <w:p w14:paraId="604325CD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1259C42B" w14:textId="77777777">
        <w:trPr>
          <w:jc w:val="center"/>
        </w:trPr>
        <w:tc>
          <w:tcPr>
            <w:tcW w:w="4986" w:type="dxa"/>
            <w:vAlign w:val="center"/>
          </w:tcPr>
          <w:p w14:paraId="38816D9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2025-12-08</w:t>
            </w:r>
          </w:p>
        </w:tc>
        <w:tc>
          <w:tcPr>
            <w:tcW w:w="4986" w:type="dxa"/>
            <w:vAlign w:val="center"/>
          </w:tcPr>
          <w:p w14:paraId="5856BB3C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</w:tr>
      <w:tr w:rsidR="000D6CA3" w14:paraId="44A01E18" w14:textId="77777777">
        <w:trPr>
          <w:jc w:val="center"/>
        </w:trPr>
        <w:tc>
          <w:tcPr>
            <w:tcW w:w="4986" w:type="dxa"/>
            <w:vAlign w:val="center"/>
          </w:tcPr>
          <w:p w14:paraId="18C7512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2025-12-15</w:t>
            </w:r>
          </w:p>
        </w:tc>
        <w:tc>
          <w:tcPr>
            <w:tcW w:w="4986" w:type="dxa"/>
            <w:vAlign w:val="center"/>
          </w:tcPr>
          <w:p w14:paraId="31813377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</w:tr>
      <w:tr w:rsidR="000D6CA3" w14:paraId="20FE1912" w14:textId="77777777">
        <w:trPr>
          <w:jc w:val="center"/>
        </w:trPr>
        <w:tc>
          <w:tcPr>
            <w:tcW w:w="4986" w:type="dxa"/>
            <w:vAlign w:val="center"/>
          </w:tcPr>
          <w:p w14:paraId="4DAF4B98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2025-12-22</w:t>
            </w:r>
          </w:p>
        </w:tc>
        <w:tc>
          <w:tcPr>
            <w:tcW w:w="4986" w:type="dxa"/>
            <w:vAlign w:val="center"/>
          </w:tcPr>
          <w:p w14:paraId="58F3EDFE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0D6CA3" w14:paraId="20D0BE94" w14:textId="77777777">
        <w:trPr>
          <w:jc w:val="center"/>
        </w:trPr>
        <w:tc>
          <w:tcPr>
            <w:tcW w:w="4986" w:type="dxa"/>
            <w:vAlign w:val="center"/>
          </w:tcPr>
          <w:p w14:paraId="4F147B50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2025-12-29</w:t>
            </w:r>
          </w:p>
        </w:tc>
        <w:tc>
          <w:tcPr>
            <w:tcW w:w="4986" w:type="dxa"/>
            <w:vAlign w:val="center"/>
          </w:tcPr>
          <w:p w14:paraId="5FCB999B" w14:textId="77777777" w:rsidR="000D6CA3" w:rsidRDefault="007C2A6F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14:paraId="032C037E" w14:textId="77777777" w:rsidR="000D6CA3" w:rsidRDefault="000D6CA3"/>
    <w:p w14:paraId="4A8EB670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Для аналитики использовались два источника: данные из </w:t>
      </w:r>
      <w:r>
        <w:t>Trello</w:t>
      </w:r>
      <w:r w:rsidRPr="00D96FA8">
        <w:rPr>
          <w:lang w:val="ru-RU"/>
        </w:rPr>
        <w:t xml:space="preserve"> (количество заведенных и закрытых карточек) и метрики репозитория (объем проекта и активность коммитов). Такой набор позволяет оценить как организационную часть (управление задачам</w:t>
      </w:r>
      <w:r w:rsidRPr="00D96FA8">
        <w:rPr>
          <w:lang w:val="ru-RU"/>
        </w:rPr>
        <w:t>и), так и инженерную часть (динамика разработки).</w:t>
      </w:r>
    </w:p>
    <w:p w14:paraId="5FF9D35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При подсчете метрик проекта учитывалось исключение служебных каталогов сборки (</w:t>
      </w:r>
      <w:r>
        <w:t>bin</w:t>
      </w:r>
      <w:r w:rsidRPr="00D96FA8">
        <w:rPr>
          <w:lang w:val="ru-RU"/>
        </w:rPr>
        <w:t>/</w:t>
      </w:r>
      <w:r>
        <w:t>obj</w:t>
      </w:r>
      <w:r w:rsidRPr="00D96FA8">
        <w:rPr>
          <w:lang w:val="ru-RU"/>
        </w:rPr>
        <w:t>/.</w:t>
      </w:r>
      <w:r>
        <w:t>vs</w:t>
      </w:r>
      <w:r w:rsidRPr="00D96FA8">
        <w:rPr>
          <w:lang w:val="ru-RU"/>
        </w:rPr>
        <w:t xml:space="preserve"> и т.п.), чтобы показатели отражали именно исходный код и текстовые файлы проекта. </w:t>
      </w:r>
      <w:r>
        <w:t>LOC</w:t>
      </w:r>
      <w:r w:rsidRPr="00D96FA8">
        <w:rPr>
          <w:lang w:val="ru-RU"/>
        </w:rPr>
        <w:t xml:space="preserve"> интерпретируется как количест</w:t>
      </w:r>
      <w:r w:rsidRPr="00D96FA8">
        <w:rPr>
          <w:lang w:val="ru-RU"/>
        </w:rPr>
        <w:t>во строк во всех текстовых файлах репозитория и может включать автоматически сгенерированные фрагменты, поэтому используется как приблизительный индикатор объема.</w:t>
      </w:r>
    </w:p>
    <w:p w14:paraId="0E2D6343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График коммитов по неделям показывает, что основная активность пришлась на периоды реализации</w:t>
      </w:r>
      <w:r w:rsidRPr="00D96FA8">
        <w:rPr>
          <w:lang w:val="ru-RU"/>
        </w:rPr>
        <w:t xml:space="preserve"> ключевых функций и подготовки к сдаче: пик активности наблюдается на неделях 2025-12-08 и 2025-12-15, что соответствует этапам «Реализация </w:t>
      </w:r>
      <w:r>
        <w:t>II</w:t>
      </w:r>
      <w:r w:rsidRPr="00D96FA8">
        <w:rPr>
          <w:lang w:val="ru-RU"/>
        </w:rPr>
        <w:t>» и «Тестирование/релиз». Нулевые недели отражают либо отсутствие коммитов, либо работу вне репозитория (планирова</w:t>
      </w:r>
      <w:r w:rsidRPr="00D96FA8">
        <w:rPr>
          <w:lang w:val="ru-RU"/>
        </w:rPr>
        <w:t>ние, дизайн, подготовка материалов).</w:t>
      </w:r>
    </w:p>
    <w:p w14:paraId="7E45ACB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lastRenderedPageBreak/>
        <w:t xml:space="preserve">Данные </w:t>
      </w:r>
      <w:r>
        <w:t>Trello</w:t>
      </w:r>
      <w:r w:rsidRPr="00D96FA8">
        <w:rPr>
          <w:lang w:val="ru-RU"/>
        </w:rPr>
        <w:t xml:space="preserve"> показывают, что часть карточек осталась незакрытой по причине ошибочного создания, что было зафиксировано в отчете и не повлияло на основные результаты проекта. Для улучшения процесса в дальнейшем можно вв</w:t>
      </w:r>
      <w:r w:rsidRPr="00D96FA8">
        <w:rPr>
          <w:lang w:val="ru-RU"/>
        </w:rPr>
        <w:t>одить правило обязательного заполнения карточки (описание, критерии, оценка) и регулярную чистку бэклога.</w:t>
      </w:r>
    </w:p>
    <w:p w14:paraId="52001590" w14:textId="77777777" w:rsidR="000D6CA3" w:rsidRPr="00D96FA8" w:rsidRDefault="007C2A6F">
      <w:pPr>
        <w:pStyle w:val="21"/>
        <w:rPr>
          <w:lang w:val="ru-RU"/>
        </w:rPr>
      </w:pPr>
      <w:bookmarkStart w:id="14" w:name="_Toc217263351"/>
      <w:r w:rsidRPr="00D96FA8">
        <w:rPr>
          <w:lang w:val="ru-RU"/>
        </w:rPr>
        <w:t>Сопоставление плана и факта</w:t>
      </w:r>
      <w:bookmarkEnd w:id="14"/>
    </w:p>
    <w:p w14:paraId="684825ED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План работ был задан календарным графиком (по инкрементам), а факт фиксировался переводом карточек в </w:t>
      </w:r>
      <w:r>
        <w:t>Done</w:t>
      </w:r>
      <w:r w:rsidRPr="007C2A6F">
        <w:rPr>
          <w:lang w:val="ru-RU"/>
        </w:rPr>
        <w:t>. На этапе прототипа была отмечена экономия времени: задачи, оценённые в 8 часов, были выполнены примерно за 5 часов, однако дополнительно появились незапланированные мелкие задачи, уточняющие требования и интерфейсы.</w:t>
      </w:r>
    </w:p>
    <w:p w14:paraId="32E3F587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Отчет о конструировании отражает готовность основных экранов и подтверждает реализацию ключевых требований. Скриншоты (или описания экранов) фиксируют структуру навигации и доступность функ</w:t>
      </w:r>
      <w:r w:rsidRPr="00D96FA8">
        <w:rPr>
          <w:lang w:val="ru-RU"/>
        </w:rPr>
        <w:t>ций для разных ролей.</w:t>
      </w:r>
    </w:p>
    <w:p w14:paraId="6E4EFC41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Главная страница и страница входа демонстрируют базовую точку входа в систему и корректность авторизации. Страницы курсов показывают сценарии преподавателя (создание и управление) и участника (просмотр и работа с заданиями).</w:t>
      </w:r>
    </w:p>
    <w:p w14:paraId="67303D00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Раздел за</w:t>
      </w:r>
      <w:r w:rsidRPr="00D96FA8">
        <w:rPr>
          <w:lang w:val="ru-RU"/>
        </w:rPr>
        <w:t>даний включает: создание задания преподавателем, прикрепление материалов, просмотр списка заданий, а также страницу проверки ответа, где рецензент или преподаватель оставляет комментарии и оценку. Раздел уведомлений показывает события, связанные с назначен</w:t>
      </w:r>
      <w:r w:rsidRPr="00D96FA8">
        <w:rPr>
          <w:lang w:val="ru-RU"/>
        </w:rPr>
        <w:t>ием рецензии и публикацией результатов, и содержит пример уведомления, отправленного во внешний канал (</w:t>
      </w:r>
      <w:r>
        <w:t>email</w:t>
      </w:r>
      <w:r w:rsidRPr="00D96FA8">
        <w:rPr>
          <w:lang w:val="ru-RU"/>
        </w:rPr>
        <w:t>).</w:t>
      </w:r>
    </w:p>
    <w:p w14:paraId="40A11EB6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Административная панель включает страницы: обзор, управление пользователями и раздел запросов на проверку. Эти страницы подтверждают </w:t>
      </w:r>
      <w:r w:rsidRPr="00D96FA8">
        <w:rPr>
          <w:lang w:val="ru-RU"/>
        </w:rPr>
        <w:lastRenderedPageBreak/>
        <w:t>наличие роли</w:t>
      </w:r>
      <w:r w:rsidRPr="00D96FA8">
        <w:rPr>
          <w:lang w:val="ru-RU"/>
        </w:rPr>
        <w:t xml:space="preserve"> администратора и возможность выполнять операции управления учетными записями.</w:t>
      </w:r>
    </w:p>
    <w:p w14:paraId="002413A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Отдельным результатом является формирование отчета в формате </w:t>
      </w:r>
      <w:r>
        <w:t>Excel</w:t>
      </w:r>
      <w:r w:rsidRPr="00D96FA8">
        <w:rPr>
          <w:lang w:val="ru-RU"/>
        </w:rPr>
        <w:t xml:space="preserve">: выгрузка агрегирует данные по заданиям/ответам/оценкам, что позволяет использовать ее для учебной отчетности </w:t>
      </w:r>
      <w:r w:rsidRPr="00D96FA8">
        <w:rPr>
          <w:lang w:val="ru-RU"/>
        </w:rPr>
        <w:t>и анализа активности.</w:t>
      </w:r>
    </w:p>
    <w:p w14:paraId="03136203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Сопоставление выполнялось по датам перевода задач в </w:t>
      </w:r>
      <w:r>
        <w:t>Done</w:t>
      </w:r>
      <w:r w:rsidRPr="00D96FA8">
        <w:rPr>
          <w:lang w:val="ru-RU"/>
        </w:rPr>
        <w:t>: для каждой карточки фиксировалась неделя завершения, затем сравнивалось соответствие календарному плану (какой инкремент был запланирован на неделю) и фактическое закрытие.</w:t>
      </w:r>
    </w:p>
    <w:p w14:paraId="19A3CD3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Отк</w:t>
      </w:r>
      <w:r w:rsidRPr="00D96FA8">
        <w:rPr>
          <w:lang w:val="ru-RU"/>
        </w:rPr>
        <w:t xml:space="preserve">лонения по срокам объясняются тем, что по мере реализации уточнялись требования к интерфейсам и правам доступа, появлялись дополнительные «мелкие» задачи (навигация, правки страниц, уточнение статусов). Это типично для учебных проектов, где первоначальные </w:t>
      </w:r>
      <w:r w:rsidRPr="00D96FA8">
        <w:rPr>
          <w:lang w:val="ru-RU"/>
        </w:rPr>
        <w:t>требования уточняются после демонстрации прототипа.</w:t>
      </w:r>
    </w:p>
    <w:p w14:paraId="3C0524DE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Факт экономии времени на отдельных работах (оценка 8 часов против фактических около 5 часов) связан с тем, что часть функциональности была реализована типовыми средствами фреймворка (</w:t>
      </w:r>
      <w:r>
        <w:t>MVC</w:t>
      </w:r>
      <w:r w:rsidRPr="00D96FA8">
        <w:rPr>
          <w:lang w:val="ru-RU"/>
        </w:rPr>
        <w:t xml:space="preserve">-шаблоны, готовые </w:t>
      </w:r>
      <w:r>
        <w:t>CRUD</w:t>
      </w:r>
      <w:r w:rsidRPr="00D96FA8">
        <w:rPr>
          <w:lang w:val="ru-RU"/>
        </w:rPr>
        <w:t>-страницы), однако позже эта экономия частично компенсировалась задачами по интеграции и отладке рецензирования, а также подготовкой тестов.</w:t>
      </w:r>
    </w:p>
    <w:p w14:paraId="2C642770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 качестве улучшения процесса планирования можно использовать более детальную декомпозицию на раннем этапе (осо</w:t>
      </w:r>
      <w:r w:rsidRPr="00D96FA8">
        <w:rPr>
          <w:lang w:val="ru-RU"/>
        </w:rPr>
        <w:t>бенно для задач с высокой неопределенностью), а также закладывать резерв 10-20% времени на уточнения требований и исправления дефектов, выявленных при тестировании.</w:t>
      </w:r>
    </w:p>
    <w:p w14:paraId="1949BA1F" w14:textId="77777777" w:rsidR="000D6CA3" w:rsidRPr="007C2A6F" w:rsidRDefault="007C2A6F">
      <w:pPr>
        <w:pStyle w:val="1"/>
        <w:rPr>
          <w:lang w:val="ru-RU"/>
        </w:rPr>
      </w:pPr>
      <w:bookmarkStart w:id="15" w:name="_Toc217263352"/>
      <w:r w:rsidRPr="007C2A6F">
        <w:rPr>
          <w:lang w:val="ru-RU"/>
        </w:rPr>
        <w:t>Заключение</w:t>
      </w:r>
      <w:bookmarkEnd w:id="15"/>
    </w:p>
    <w:p w14:paraId="3C760736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В ходе выполнения курсового проекта была спроектирована и реализована веб-платформа проверки заданий в режиме рецензирования. Сформированы функциональные требования, выполнено планирование (оценка трудоёмкости и </w:t>
      </w:r>
      <w:r w:rsidRPr="007C2A6F">
        <w:rPr>
          <w:lang w:val="ru-RU"/>
        </w:rPr>
        <w:lastRenderedPageBreak/>
        <w:t>календарный график), выбран и обоснован подход к разработке (инкрементная модель), а также настроены средства управления задачами и исходным кодом.</w:t>
      </w:r>
    </w:p>
    <w:p w14:paraId="16FF7531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Результатом стала работоспособная система с ключевыми функциями: регистрация и авторизация, управление профилями и пользователями, работа с курсами/заданиями/ответами, рецензирование, уведомления и экспорт отчётов. Автоматизированные </w:t>
      </w:r>
      <w:r>
        <w:t>UI</w:t>
      </w:r>
      <w:r w:rsidRPr="007C2A6F">
        <w:rPr>
          <w:lang w:val="ru-RU"/>
        </w:rPr>
        <w:t>-тесты позволили проверить базовые сценарии и выявить функциональность, требующую дальнейшего развития.</w:t>
      </w:r>
    </w:p>
    <w:p w14:paraId="613F92B8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>В дальнейшем систему можно расширить: полноценно реализовать блокировку пользователей, улучшить роли и права доступа, добавить гибкие критерии оценивания и расширенную аналитику по курсам и группам.</w:t>
      </w:r>
    </w:p>
    <w:p w14:paraId="5EEC8657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В ходе работы была подтверждена применимость инкрементной модели для проектов с постепенно уточняемыми требованиями: ранний прототип позволил быстро выявить необходимые корректировки в бизнес</w:t>
      </w:r>
      <w:r w:rsidRPr="00D96FA8">
        <w:rPr>
          <w:lang w:val="ru-RU"/>
        </w:rPr>
        <w:t>-процессах и интерфейсах, а последующие итерации - стабильно наращивать функциональность.</w:t>
      </w:r>
    </w:p>
    <w:p w14:paraId="32EAAE38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 xml:space="preserve">Подготовленные </w:t>
      </w:r>
      <w:r>
        <w:t>UML</w:t>
      </w:r>
      <w:r w:rsidRPr="00D96FA8">
        <w:rPr>
          <w:lang w:val="ru-RU"/>
        </w:rPr>
        <w:t xml:space="preserve">-модели и правила управления исходным кодом обеспечили структурированность разработки, а наличие автоматизированных </w:t>
      </w:r>
      <w:r>
        <w:t>UI</w:t>
      </w:r>
      <w:r w:rsidRPr="00D96FA8">
        <w:rPr>
          <w:lang w:val="ru-RU"/>
        </w:rPr>
        <w:t>-тестов позволило воспроизводи</w:t>
      </w:r>
      <w:r w:rsidRPr="00D96FA8">
        <w:rPr>
          <w:lang w:val="ru-RU"/>
        </w:rPr>
        <w:t>мо проверять базовые сценарии при изменениях кода.</w:t>
      </w:r>
    </w:p>
    <w:p w14:paraId="702A626C" w14:textId="77777777" w:rsidR="008C2B68" w:rsidRPr="00D96FA8" w:rsidRDefault="005372F1">
      <w:pPr>
        <w:rPr>
          <w:lang w:val="ru-RU"/>
        </w:rPr>
      </w:pPr>
      <w:r w:rsidRPr="00D96FA8">
        <w:rPr>
          <w:lang w:val="ru-RU"/>
        </w:rPr>
        <w:t>Основные направления дальнейшего развития: доведение административных ограничений (в том числе блокировка пользователей) до завершенного состояния, расширение ролей и прав доступа, добавление гибких критер</w:t>
      </w:r>
      <w:r w:rsidRPr="00D96FA8">
        <w:rPr>
          <w:lang w:val="ru-RU"/>
        </w:rPr>
        <w:t>иев оценивания и расширенной аналитики (по группам, динамике успеваемости, времени реакции рецензентов).</w:t>
      </w:r>
    </w:p>
    <w:p w14:paraId="250EBF66" w14:textId="77777777" w:rsidR="000D6CA3" w:rsidRPr="0063444A" w:rsidRDefault="007C2A6F">
      <w:pPr>
        <w:pStyle w:val="1"/>
        <w:rPr>
          <w:lang w:val="ru-RU"/>
        </w:rPr>
      </w:pPr>
      <w:bookmarkStart w:id="16" w:name="_Toc217263353"/>
      <w:r w:rsidRPr="0063444A">
        <w:rPr>
          <w:lang w:val="ru-RU"/>
        </w:rPr>
        <w:t>Список использованных источников</w:t>
      </w:r>
      <w:bookmarkEnd w:id="16"/>
    </w:p>
    <w:p w14:paraId="41D170C4" w14:textId="77777777" w:rsidR="0063444A" w:rsidRPr="0063444A" w:rsidRDefault="0063444A" w:rsidP="0063444A">
      <w:pPr>
        <w:pStyle w:val="a"/>
        <w:rPr>
          <w:lang w:val="ru-RU"/>
        </w:rPr>
      </w:pPr>
      <w:proofErr w:type="spellStart"/>
      <w:r w:rsidRPr="0063444A">
        <w:rPr>
          <w:lang w:val="ru-RU"/>
        </w:rPr>
        <w:t>Microsoft</w:t>
      </w:r>
      <w:proofErr w:type="spellEnd"/>
      <w:r w:rsidRPr="0063444A">
        <w:rPr>
          <w:lang w:val="ru-RU"/>
        </w:rPr>
        <w:t xml:space="preserve">. Документация ASP.NET </w:t>
      </w:r>
      <w:proofErr w:type="spellStart"/>
      <w:r w:rsidRPr="0063444A">
        <w:rPr>
          <w:lang w:val="ru-RU"/>
        </w:rPr>
        <w:t>Core</w:t>
      </w:r>
      <w:proofErr w:type="spellEnd"/>
      <w:r w:rsidRPr="0063444A">
        <w:rPr>
          <w:lang w:val="ru-RU"/>
        </w:rPr>
        <w:t xml:space="preserve"> : [Электронный ресурс]. — Текст : электронный. — URL: https://learn.microsoft.com/en-us/aspnet/core/ (дата обращения: 22.12.2025).</w:t>
      </w:r>
    </w:p>
    <w:p w14:paraId="1ADFD856" w14:textId="77777777" w:rsidR="0063444A" w:rsidRPr="0063444A" w:rsidRDefault="0063444A" w:rsidP="0063444A">
      <w:pPr>
        <w:pStyle w:val="a"/>
        <w:rPr>
          <w:lang w:val="ru-RU"/>
        </w:rPr>
      </w:pPr>
      <w:proofErr w:type="spellStart"/>
      <w:r w:rsidRPr="0063444A">
        <w:rPr>
          <w:lang w:val="ru-RU"/>
        </w:rPr>
        <w:lastRenderedPageBreak/>
        <w:t>Microsoft</w:t>
      </w:r>
      <w:proofErr w:type="spellEnd"/>
      <w:r w:rsidRPr="0063444A">
        <w:rPr>
          <w:lang w:val="ru-RU"/>
        </w:rPr>
        <w:t xml:space="preserve">. Документация </w:t>
      </w:r>
      <w:proofErr w:type="spellStart"/>
      <w:r w:rsidRPr="0063444A">
        <w:rPr>
          <w:lang w:val="ru-RU"/>
        </w:rPr>
        <w:t>Entity</w:t>
      </w:r>
      <w:proofErr w:type="spellEnd"/>
      <w:r w:rsidRPr="0063444A">
        <w:rPr>
          <w:lang w:val="ru-RU"/>
        </w:rPr>
        <w:t xml:space="preserve"> </w:t>
      </w:r>
      <w:proofErr w:type="spellStart"/>
      <w:r w:rsidRPr="0063444A">
        <w:rPr>
          <w:lang w:val="ru-RU"/>
        </w:rPr>
        <w:t>Framework</w:t>
      </w:r>
      <w:proofErr w:type="spellEnd"/>
      <w:r w:rsidRPr="0063444A">
        <w:rPr>
          <w:lang w:val="ru-RU"/>
        </w:rPr>
        <w:t xml:space="preserve"> (EF </w:t>
      </w:r>
      <w:proofErr w:type="spellStart"/>
      <w:r w:rsidRPr="0063444A">
        <w:rPr>
          <w:lang w:val="ru-RU"/>
        </w:rPr>
        <w:t>Core</w:t>
      </w:r>
      <w:proofErr w:type="spellEnd"/>
      <w:r w:rsidRPr="0063444A">
        <w:rPr>
          <w:lang w:val="ru-RU"/>
        </w:rPr>
        <w:t>) : [Электронный ресурс]. — Текст : электронный. — URL: https://learn.microsoft.com/en-us/ef/ (дата обращения: 22.12.2025).</w:t>
      </w:r>
    </w:p>
    <w:p w14:paraId="187B1983" w14:textId="77777777" w:rsidR="0063444A" w:rsidRPr="0063444A" w:rsidRDefault="0063444A" w:rsidP="0063444A">
      <w:pPr>
        <w:pStyle w:val="a"/>
        <w:rPr>
          <w:lang w:val="ru-RU"/>
        </w:rPr>
      </w:pPr>
      <w:proofErr w:type="spellStart"/>
      <w:r w:rsidRPr="0063444A">
        <w:rPr>
          <w:lang w:val="ru-RU"/>
        </w:rPr>
        <w:t>PostgreSQL</w:t>
      </w:r>
      <w:proofErr w:type="spellEnd"/>
      <w:r w:rsidRPr="0063444A">
        <w:rPr>
          <w:lang w:val="ru-RU"/>
        </w:rPr>
        <w:t xml:space="preserve"> </w:t>
      </w:r>
      <w:proofErr w:type="spellStart"/>
      <w:r w:rsidRPr="0063444A">
        <w:rPr>
          <w:lang w:val="ru-RU"/>
        </w:rPr>
        <w:t>Global</w:t>
      </w:r>
      <w:proofErr w:type="spellEnd"/>
      <w:r w:rsidRPr="0063444A">
        <w:rPr>
          <w:lang w:val="ru-RU"/>
        </w:rPr>
        <w:t xml:space="preserve"> </w:t>
      </w:r>
      <w:proofErr w:type="spellStart"/>
      <w:r w:rsidRPr="0063444A">
        <w:rPr>
          <w:lang w:val="ru-RU"/>
        </w:rPr>
        <w:t>Development</w:t>
      </w:r>
      <w:proofErr w:type="spellEnd"/>
      <w:r w:rsidRPr="0063444A">
        <w:rPr>
          <w:lang w:val="ru-RU"/>
        </w:rPr>
        <w:t xml:space="preserve"> </w:t>
      </w:r>
      <w:proofErr w:type="spellStart"/>
      <w:r w:rsidRPr="0063444A">
        <w:rPr>
          <w:lang w:val="ru-RU"/>
        </w:rPr>
        <w:t>Group</w:t>
      </w:r>
      <w:proofErr w:type="spellEnd"/>
      <w:r w:rsidRPr="0063444A">
        <w:rPr>
          <w:lang w:val="ru-RU"/>
        </w:rPr>
        <w:t xml:space="preserve">. </w:t>
      </w:r>
      <w:proofErr w:type="spellStart"/>
      <w:r w:rsidRPr="0063444A">
        <w:rPr>
          <w:lang w:val="ru-RU"/>
        </w:rPr>
        <w:t>PostgreSQL</w:t>
      </w:r>
      <w:proofErr w:type="spellEnd"/>
      <w:r w:rsidRPr="0063444A">
        <w:rPr>
          <w:lang w:val="ru-RU"/>
        </w:rPr>
        <w:t xml:space="preserve"> </w:t>
      </w:r>
      <w:proofErr w:type="spellStart"/>
      <w:r w:rsidRPr="0063444A">
        <w:rPr>
          <w:lang w:val="ru-RU"/>
        </w:rPr>
        <w:t>Documentation</w:t>
      </w:r>
      <w:proofErr w:type="spellEnd"/>
      <w:r w:rsidRPr="0063444A">
        <w:rPr>
          <w:lang w:val="ru-RU"/>
        </w:rPr>
        <w:t xml:space="preserve"> : [Электронный ресурс]. — Текст : электронный. — URL: https://www.postgresql.org/docs/ (дата обращения: 22.12.2025).</w:t>
      </w:r>
    </w:p>
    <w:p w14:paraId="458E67E5" w14:textId="77777777" w:rsidR="0063444A" w:rsidRPr="0063444A" w:rsidRDefault="0063444A" w:rsidP="0063444A">
      <w:pPr>
        <w:pStyle w:val="a"/>
        <w:rPr>
          <w:lang w:val="ru-RU"/>
        </w:rPr>
      </w:pPr>
      <w:proofErr w:type="spellStart"/>
      <w:r w:rsidRPr="0063444A">
        <w:rPr>
          <w:lang w:val="ru-RU"/>
        </w:rPr>
        <w:t>Atlassian</w:t>
      </w:r>
      <w:proofErr w:type="spellEnd"/>
      <w:r w:rsidRPr="0063444A">
        <w:rPr>
          <w:lang w:val="ru-RU"/>
        </w:rPr>
        <w:t xml:space="preserve">. </w:t>
      </w:r>
      <w:proofErr w:type="spellStart"/>
      <w:r w:rsidRPr="0063444A">
        <w:rPr>
          <w:lang w:val="ru-RU"/>
        </w:rPr>
        <w:t>Trello</w:t>
      </w:r>
      <w:proofErr w:type="spellEnd"/>
      <w:r w:rsidRPr="0063444A">
        <w:rPr>
          <w:lang w:val="ru-RU"/>
        </w:rPr>
        <w:t xml:space="preserve"> </w:t>
      </w:r>
      <w:proofErr w:type="spellStart"/>
      <w:r w:rsidRPr="0063444A">
        <w:rPr>
          <w:lang w:val="ru-RU"/>
        </w:rPr>
        <w:t>support</w:t>
      </w:r>
      <w:proofErr w:type="spellEnd"/>
      <w:r w:rsidRPr="0063444A">
        <w:rPr>
          <w:lang w:val="ru-RU"/>
        </w:rPr>
        <w:t xml:space="preserve"> / документация по работе с </w:t>
      </w:r>
      <w:proofErr w:type="spellStart"/>
      <w:r w:rsidRPr="0063444A">
        <w:rPr>
          <w:lang w:val="ru-RU"/>
        </w:rPr>
        <w:t>Trello</w:t>
      </w:r>
      <w:proofErr w:type="spellEnd"/>
      <w:r w:rsidRPr="0063444A">
        <w:rPr>
          <w:lang w:val="ru-RU"/>
        </w:rPr>
        <w:t xml:space="preserve"> : [Электронный ресурс]. — Текст : электронный. — URL: https://support.atlassian.com/trello/ (дата обращения: 22.12.2025).</w:t>
      </w:r>
    </w:p>
    <w:p w14:paraId="0334839A" w14:textId="77777777" w:rsidR="0063444A" w:rsidRPr="0063444A" w:rsidRDefault="0063444A" w:rsidP="0063444A">
      <w:pPr>
        <w:pStyle w:val="a"/>
        <w:rPr>
          <w:lang w:val="ru-RU"/>
        </w:rPr>
      </w:pPr>
      <w:proofErr w:type="spellStart"/>
      <w:r w:rsidRPr="0063444A">
        <w:rPr>
          <w:lang w:val="ru-RU"/>
        </w:rPr>
        <w:t>GitHub</w:t>
      </w:r>
      <w:proofErr w:type="spellEnd"/>
      <w:r w:rsidRPr="0063444A">
        <w:rPr>
          <w:lang w:val="ru-RU"/>
        </w:rPr>
        <w:t xml:space="preserve">. Документация </w:t>
      </w:r>
      <w:proofErr w:type="spellStart"/>
      <w:r w:rsidRPr="0063444A">
        <w:rPr>
          <w:lang w:val="ru-RU"/>
        </w:rPr>
        <w:t>GitHub</w:t>
      </w:r>
      <w:proofErr w:type="spellEnd"/>
      <w:r w:rsidRPr="0063444A">
        <w:rPr>
          <w:lang w:val="ru-RU"/>
        </w:rPr>
        <w:t xml:space="preserve"> </w:t>
      </w:r>
      <w:proofErr w:type="spellStart"/>
      <w:r w:rsidRPr="0063444A">
        <w:rPr>
          <w:lang w:val="ru-RU"/>
        </w:rPr>
        <w:t>Actions</w:t>
      </w:r>
      <w:proofErr w:type="spellEnd"/>
      <w:r w:rsidRPr="0063444A">
        <w:rPr>
          <w:lang w:val="ru-RU"/>
        </w:rPr>
        <w:t xml:space="preserve"> : [Электронный ресурс]. — Текст : электронный. — URL: https://docs.github.com/actions (дата обращения: 22.12.2025).</w:t>
      </w:r>
    </w:p>
    <w:p w14:paraId="10A96265" w14:textId="77777777" w:rsidR="0063444A" w:rsidRPr="0063444A" w:rsidRDefault="0063444A" w:rsidP="0063444A">
      <w:pPr>
        <w:pStyle w:val="a"/>
        <w:rPr>
          <w:lang w:val="ru-RU"/>
        </w:rPr>
      </w:pPr>
      <w:proofErr w:type="spellStart"/>
      <w:r w:rsidRPr="0063444A">
        <w:rPr>
          <w:lang w:val="ru-RU"/>
        </w:rPr>
        <w:t>Selenium</w:t>
      </w:r>
      <w:proofErr w:type="spellEnd"/>
      <w:r w:rsidRPr="0063444A">
        <w:rPr>
          <w:lang w:val="ru-RU"/>
        </w:rPr>
        <w:t xml:space="preserve">. </w:t>
      </w:r>
      <w:proofErr w:type="spellStart"/>
      <w:r w:rsidRPr="0063444A">
        <w:rPr>
          <w:lang w:val="ru-RU"/>
        </w:rPr>
        <w:t>Documentation</w:t>
      </w:r>
      <w:proofErr w:type="spellEnd"/>
      <w:r w:rsidRPr="0063444A">
        <w:rPr>
          <w:lang w:val="ru-RU"/>
        </w:rPr>
        <w:t xml:space="preserve"> : [Электронный ресурс]. — Текст : электронный. — URL: https://www.selenium.dev/documentation/ (дата обращения: 22.12.2025).</w:t>
      </w:r>
    </w:p>
    <w:p w14:paraId="4D30800E" w14:textId="77777777" w:rsidR="0063444A" w:rsidRPr="0063444A" w:rsidRDefault="0063444A" w:rsidP="0063444A">
      <w:pPr>
        <w:pStyle w:val="a"/>
        <w:rPr>
          <w:lang w:val="ru-RU"/>
        </w:rPr>
      </w:pPr>
      <w:proofErr w:type="spellStart"/>
      <w:r w:rsidRPr="0063444A">
        <w:rPr>
          <w:lang w:val="ru-RU"/>
        </w:rPr>
        <w:t>pytest</w:t>
      </w:r>
      <w:proofErr w:type="spellEnd"/>
      <w:r w:rsidRPr="0063444A">
        <w:rPr>
          <w:lang w:val="ru-RU"/>
        </w:rPr>
        <w:t xml:space="preserve">. </w:t>
      </w:r>
      <w:proofErr w:type="spellStart"/>
      <w:r w:rsidRPr="0063444A">
        <w:rPr>
          <w:lang w:val="ru-RU"/>
        </w:rPr>
        <w:t>Documentation</w:t>
      </w:r>
      <w:proofErr w:type="spellEnd"/>
      <w:r w:rsidRPr="0063444A">
        <w:rPr>
          <w:lang w:val="ru-RU"/>
        </w:rPr>
        <w:t xml:space="preserve"> : [Электронный ресурс]. — Текст : электронный. — URL: https://docs.pytest.org/en/stable/ (дата обращения: 22.12.2025).</w:t>
      </w:r>
    </w:p>
    <w:p w14:paraId="58AD6EE1" w14:textId="77777777" w:rsidR="000D6CA3" w:rsidRPr="0063444A" w:rsidRDefault="0063444A" w:rsidP="0063444A">
      <w:pPr>
        <w:pStyle w:val="a"/>
        <w:rPr>
          <w:lang w:val="ru-RU"/>
        </w:rPr>
      </w:pPr>
      <w:r w:rsidRPr="0063444A">
        <w:rPr>
          <w:lang w:val="ru-RU"/>
        </w:rPr>
        <w:t>Репозиторий проекта (timourka/CPP) : [Электронный ресурс]. — Текст : электронный. — URL: https://github.com/timourka/CPP (дата обращения: 22.12.2025).</w:t>
      </w:r>
    </w:p>
    <w:p w14:paraId="108386C2" w14:textId="77777777" w:rsidR="000D6CA3" w:rsidRPr="007C2A6F" w:rsidRDefault="007C2A6F">
      <w:pPr>
        <w:pStyle w:val="1"/>
        <w:rPr>
          <w:lang w:val="ru-RU"/>
        </w:rPr>
      </w:pPr>
      <w:bookmarkStart w:id="17" w:name="_Toc217263354"/>
      <w:r w:rsidRPr="007C2A6F">
        <w:rPr>
          <w:lang w:val="ru-RU"/>
        </w:rPr>
        <w:t>Приложение</w:t>
      </w:r>
      <w:bookmarkEnd w:id="17"/>
    </w:p>
    <w:p w14:paraId="20D56BDD" w14:textId="77777777" w:rsidR="000D6CA3" w:rsidRPr="007C2A6F" w:rsidRDefault="007C2A6F">
      <w:pPr>
        <w:rPr>
          <w:lang w:val="ru-RU"/>
        </w:rPr>
      </w:pPr>
      <w:r w:rsidRPr="007C2A6F">
        <w:rPr>
          <w:lang w:val="ru-RU"/>
        </w:rPr>
        <w:t xml:space="preserve">В приложении рекомендуется разместить: скриншоты интерфейса, отчёты из </w:t>
      </w:r>
      <w:r>
        <w:t>Trello</w:t>
      </w:r>
      <w:r w:rsidRPr="007C2A6F">
        <w:rPr>
          <w:lang w:val="ru-RU"/>
        </w:rPr>
        <w:t>, выгрузки отчётов системы (</w:t>
      </w:r>
      <w:r>
        <w:t>Excel</w:t>
      </w:r>
      <w:r w:rsidRPr="007C2A6F">
        <w:rPr>
          <w:lang w:val="ru-RU"/>
        </w:rPr>
        <w:t xml:space="preserve">), а также отчёт о прохождении тестов (лог запуска </w:t>
      </w:r>
      <w:proofErr w:type="spellStart"/>
      <w:r>
        <w:t>pytest</w:t>
      </w:r>
      <w:proofErr w:type="spellEnd"/>
      <w:r w:rsidRPr="007C2A6F">
        <w:rPr>
          <w:lang w:val="ru-RU"/>
        </w:rPr>
        <w:t>).</w:t>
      </w:r>
    </w:p>
    <w:sectPr w:rsidR="000D6CA3" w:rsidRPr="007C2A6F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A038FB" w14:textId="77777777" w:rsidR="005372F1" w:rsidRDefault="005372F1">
      <w:pPr>
        <w:spacing w:line="240" w:lineRule="auto"/>
      </w:pPr>
      <w:r>
        <w:separator/>
      </w:r>
    </w:p>
  </w:endnote>
  <w:endnote w:type="continuationSeparator" w:id="0">
    <w:p w14:paraId="72BB92AE" w14:textId="77777777" w:rsidR="005372F1" w:rsidRDefault="005372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DF2359" w14:textId="77777777" w:rsidR="007C2A6F" w:rsidRDefault="007C2A6F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0F14F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C253C6" w14:textId="77777777" w:rsidR="005372F1" w:rsidRDefault="005372F1">
      <w:pPr>
        <w:spacing w:line="240" w:lineRule="auto"/>
      </w:pPr>
      <w:r>
        <w:separator/>
      </w:r>
    </w:p>
  </w:footnote>
  <w:footnote w:type="continuationSeparator" w:id="0">
    <w:p w14:paraId="3E2BB119" w14:textId="77777777" w:rsidR="005372F1" w:rsidRDefault="005372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EB0E60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CA3"/>
    <w:rsid w:val="000F14F5"/>
    <w:rsid w:val="0015074B"/>
    <w:rsid w:val="0029639D"/>
    <w:rsid w:val="00326F90"/>
    <w:rsid w:val="005372F1"/>
    <w:rsid w:val="005C3378"/>
    <w:rsid w:val="0063444A"/>
    <w:rsid w:val="007C2A6F"/>
    <w:rsid w:val="007D5DE1"/>
    <w:rsid w:val="008C2B68"/>
    <w:rsid w:val="00AA1D8D"/>
    <w:rsid w:val="00B47730"/>
    <w:rsid w:val="00CB0664"/>
    <w:rsid w:val="00D96FA8"/>
    <w:rsid w:val="00E535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ED80CA"/>
  <w14:defaultImageDpi w14:val="300"/>
  <w15:docId w15:val="{5D6F3174-3EDD-49AF-B932-98C53B3B9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63444A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63444A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63444A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3444A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3444A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22">
    <w:name w:val="Заголовок 2 Знак"/>
    <w:basedOn w:val="a2"/>
    <w:link w:val="21"/>
    <w:uiPriority w:val="9"/>
    <w:rsid w:val="0063444A"/>
    <w:rPr>
      <w:rFonts w:asciiTheme="majorHAnsi" w:eastAsiaTheme="majorEastAsia" w:hAnsiTheme="majorHAnsi" w:cstheme="majorBidi"/>
      <w:b/>
      <w:bCs/>
      <w:sz w:val="30"/>
      <w:szCs w:val="26"/>
    </w:rPr>
  </w:style>
  <w:style w:type="character" w:customStyle="1" w:styleId="32">
    <w:name w:val="Заголовок 3 Знак"/>
    <w:basedOn w:val="a2"/>
    <w:link w:val="31"/>
    <w:uiPriority w:val="9"/>
    <w:rsid w:val="0063444A"/>
    <w:rPr>
      <w:rFonts w:asciiTheme="majorHAnsi" w:eastAsiaTheme="majorEastAsia" w:hAnsiTheme="majorHAnsi" w:cstheme="majorBidi"/>
      <w:b/>
      <w:bCs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63444A"/>
    <w:rPr>
      <w:rFonts w:asciiTheme="majorHAnsi" w:eastAsiaTheme="majorEastAsia" w:hAnsiTheme="majorHAnsi" w:cstheme="majorBidi"/>
      <w:b/>
      <w:bCs/>
      <w:i/>
      <w:iCs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120" w:after="240" w:line="240" w:lineRule="auto"/>
      <w:ind w:firstLine="0"/>
      <w:jc w:val="center"/>
    </w:pPr>
    <w:rPr>
      <w:b/>
      <w:bCs/>
      <w:color w:val="4F81BD" w:themeColor="accent1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C2A6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C2A6F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7C2A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FABB5A-22BD-45A5-9683-4DE5A28CA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22</Pages>
  <Words>4867</Words>
  <Characters>27744</Characters>
  <Application>Microsoft Office Word</Application>
  <DocSecurity>0</DocSecurity>
  <Lines>231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БингоТак БингоТак</cp:lastModifiedBy>
  <cp:revision>4</cp:revision>
  <dcterms:created xsi:type="dcterms:W3CDTF">2025-12-20T07:35:00Z</dcterms:created>
  <dcterms:modified xsi:type="dcterms:W3CDTF">2025-12-21T22:35:00Z</dcterms:modified>
  <cp:category/>
</cp:coreProperties>
</file>