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6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Кувшинов Тимур ПИбд-31</w:t>
      </w:r>
    </w:p>
    <w:p w:rsidR="00A442F8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Расчётно-графическая работа</w:t>
      </w:r>
    </w:p>
    <w:p w:rsidR="00A442F8" w:rsidRPr="0093606F" w:rsidRDefault="00A442F8">
      <w:pPr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Вариант 2</w:t>
      </w:r>
    </w:p>
    <w:p w:rsidR="00A442F8" w:rsidRPr="0093606F" w:rsidRDefault="00A442F8" w:rsidP="00A442F8">
      <w:pPr>
        <w:suppressAutoHyphens/>
        <w:ind w:left="360" w:hanging="360"/>
        <w:rPr>
          <w:rFonts w:ascii="Times New Roman" w:hAnsi="Times New Roman" w:cs="Times New Roman"/>
          <w:sz w:val="28"/>
        </w:rPr>
      </w:pPr>
      <w:r w:rsidRPr="0093606F">
        <w:rPr>
          <w:rFonts w:ascii="Times New Roman" w:hAnsi="Times New Roman" w:cs="Times New Roman"/>
          <w:sz w:val="28"/>
        </w:rPr>
        <w:t>№1</w:t>
      </w:r>
    </w:p>
    <w:p w:rsidR="00A442F8" w:rsidRPr="007B641B" w:rsidRDefault="00A442F8" w:rsidP="00A442F8">
      <w:pPr>
        <w:suppressAutoHyphens/>
        <w:ind w:left="360" w:hanging="360"/>
        <w:rPr>
          <w:rFonts w:ascii="Times New Roman" w:hAnsi="Times New Roman" w:cs="Times New Roman"/>
          <w:sz w:val="24"/>
          <w:szCs w:val="32"/>
        </w:rPr>
      </w:pPr>
      <w:r w:rsidRPr="0093606F">
        <w:rPr>
          <w:rFonts w:ascii="Times New Roman" w:hAnsi="Times New Roman" w:cs="Times New Roman"/>
          <w:sz w:val="24"/>
          <w:szCs w:val="32"/>
        </w:rPr>
        <w:t>Произвести анализ следующего силлогизма:</w:t>
      </w:r>
    </w:p>
    <w:p w:rsidR="00A442F8" w:rsidRPr="0093606F" w:rsidRDefault="00F262AE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∃x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&amp;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</m:d>
                      </m:e>
                    </m:acc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∃x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&amp;S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∀x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⇒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</m:d>
                      </m:e>
                    </m:acc>
                  </m:e>
                </m:d>
              </m:e>
            </m:mr>
          </m:m>
        </m:oMath>
      </m:oMathPara>
    </w:p>
    <w:p w:rsidR="00A442F8" w:rsidRPr="0093606F" w:rsidRDefault="00A442F8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>Построим множество дизъюнктов для рассматриваемого силлогизма:</w:t>
      </w:r>
    </w:p>
    <w:p w:rsidR="00A442F8" w:rsidRPr="0093606F" w:rsidRDefault="00F262AE" w:rsidP="00A442F8">
      <w:pPr>
        <w:pStyle w:val="a3"/>
        <w:rPr>
          <w:rFonts w:ascii="Times New Roman" w:hAnsi="Times New Roman" w:cs="Times New Roman"/>
          <w:szCs w:val="16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szCs w:val="16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16"/>
                </w:rPr>
                <m:t>(1)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16"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(2)</m:t>
                  </m: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P(3)</m:t>
                  </m: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Cs w:val="16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16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16"/>
                      <w:lang w:val="en-US"/>
                    </w:rPr>
                    <m:t>S(5)</m:t>
                  </m:r>
                </m:e>
              </m:eqArr>
            </m:den>
          </m:f>
        </m:oMath>
      </m:oMathPara>
    </w:p>
    <w:p w:rsidR="00A442F8" w:rsidRPr="0093606F" w:rsidRDefault="00570B03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 xml:space="preserve">Далее методом резолюций из дизъюнктов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16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Cs w:val="16"/>
          </w:rPr>
          <m:t>(2)</m:t>
        </m:r>
      </m:oMath>
      <w:r w:rsidRPr="0093606F">
        <w:rPr>
          <w:rFonts w:ascii="Times New Roman" w:eastAsiaTheme="minorEastAsia" w:hAnsi="Times New Roman" w:cs="Times New Roman"/>
          <w:szCs w:val="16"/>
        </w:rPr>
        <w:t xml:space="preserve"> и </w:t>
      </w:r>
      <m:oMath>
        <m:r>
          <w:rPr>
            <w:rFonts w:ascii="Cambria Math" w:hAnsi="Cambria Math" w:cs="Times New Roman"/>
            <w:szCs w:val="16"/>
            <w:lang w:val="en-US"/>
          </w:rPr>
          <m:t>P</m:t>
        </m:r>
        <m:r>
          <w:rPr>
            <w:rFonts w:ascii="Cambria Math" w:hAnsi="Cambria Math" w:cs="Times New Roman"/>
            <w:szCs w:val="16"/>
          </w:rPr>
          <m:t>(3)</m:t>
        </m:r>
      </m:oMath>
      <w:r w:rsidRPr="0093606F">
        <w:rPr>
          <w:rFonts w:ascii="Times New Roman" w:eastAsiaTheme="minorEastAsia" w:hAnsi="Times New Roman" w:cs="Times New Roman"/>
          <w:szCs w:val="16"/>
        </w:rPr>
        <w:t xml:space="preserve"> получается пустой дизъюнкт </w:t>
      </w:r>
      <m:oMath>
        <m:r>
          <w:rPr>
            <w:rFonts w:ascii="Cambria Math" w:eastAsiaTheme="minorEastAsia" w:hAnsi="Cambria Math" w:cs="Times New Roman"/>
            <w:szCs w:val="16"/>
          </w:rPr>
          <m:t>∎(6)</m:t>
        </m:r>
      </m:oMath>
      <w:r w:rsidRPr="0093606F">
        <w:rPr>
          <w:rFonts w:ascii="Times New Roman" w:eastAsiaTheme="minorEastAsia" w:hAnsi="Times New Roman" w:cs="Times New Roman"/>
          <w:szCs w:val="16"/>
        </w:rPr>
        <w:br/>
      </w:r>
      <w:r w:rsidRPr="0093606F">
        <w:rPr>
          <w:rFonts w:ascii="Times New Roman" w:eastAsiaTheme="minorEastAsia" w:hAnsi="Times New Roman" w:cs="Times New Roman"/>
          <w:sz w:val="24"/>
          <w:szCs w:val="32"/>
        </w:rPr>
        <w:t>Поскольку для полученного множества дизъюнктов при помощи метода резолюций был получен пустой дизъюнкт, можно сделать вывод о том, что рассматриваемый силлогизм верен.</w:t>
      </w:r>
    </w:p>
    <w:p w:rsidR="0093606F" w:rsidRDefault="0093606F" w:rsidP="00A442F8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№2</w:t>
      </w:r>
    </w:p>
    <w:p w:rsidR="0093606F" w:rsidRPr="00B5716B" w:rsidRDefault="0093606F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93606F">
        <w:rPr>
          <w:rFonts w:ascii="Times New Roman" w:eastAsiaTheme="minorEastAsia" w:hAnsi="Times New Roman" w:cs="Times New Roman"/>
          <w:sz w:val="24"/>
          <w:szCs w:val="32"/>
        </w:rPr>
        <w:t>Построить регулярное выражение и эквивалентный ему автомат: Для алфавита {0, 1} - цепочки, начинающиеся с 1, содержащие чередующиеся 0 и 1, и заканчивающиеся 1001 или 0110</w:t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  <w:t>Регулярное выражение соответствующие условиям:</w:t>
      </w:r>
      <w:r w:rsidR="00830686">
        <w:rPr>
          <w:rFonts w:ascii="Times New Roman" w:eastAsiaTheme="minorEastAsia" w:hAnsi="Times New Roman" w:cs="Times New Roman"/>
          <w:sz w:val="24"/>
          <w:szCs w:val="32"/>
        </w:rPr>
        <w:br/>
      </w:r>
      <w:r w:rsidR="0053028A">
        <w:rPr>
          <w:rFonts w:ascii="Times New Roman" w:eastAsiaTheme="minorEastAsia" w:hAnsi="Times New Roman" w:cs="Times New Roman"/>
          <w:sz w:val="24"/>
          <w:szCs w:val="32"/>
        </w:rPr>
        <w:t>1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(</w:t>
      </w:r>
      <w:r w:rsidR="00244A62">
        <w:rPr>
          <w:rFonts w:ascii="Times New Roman" w:eastAsiaTheme="minorEastAsia" w:hAnsi="Times New Roman" w:cs="Times New Roman"/>
          <w:sz w:val="24"/>
          <w:szCs w:val="32"/>
        </w:rPr>
        <w:t>01</w:t>
      </w:r>
      <w:r w:rsidR="0053028A">
        <w:rPr>
          <w:rFonts w:ascii="Times New Roman" w:eastAsiaTheme="minorEastAsia" w:hAnsi="Times New Roman" w:cs="Times New Roman"/>
          <w:sz w:val="24"/>
          <w:szCs w:val="32"/>
        </w:rPr>
        <w:t>(01)*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 xml:space="preserve">(0+ɛ) + </w:t>
      </w:r>
      <w:r w:rsidR="00244A62">
        <w:rPr>
          <w:rFonts w:ascii="Times New Roman" w:eastAsiaTheme="minorEastAsia" w:hAnsi="Times New Roman" w:cs="Times New Roman"/>
          <w:sz w:val="24"/>
          <w:szCs w:val="32"/>
        </w:rPr>
        <w:t>10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(10)*(1+ɛ))(1001+0110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t>)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br/>
        <w:t>нулевым уровнем автомата будут автоматы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t>:</w:t>
      </w:r>
      <w:r w:rsidR="00377F4A">
        <w:rPr>
          <w:rFonts w:ascii="Times New Roman" w:eastAsiaTheme="minorEastAsia" w:hAnsi="Times New Roman" w:cs="Times New Roman"/>
          <w:sz w:val="24"/>
          <w:szCs w:val="32"/>
        </w:rPr>
        <w:br/>
      </w:r>
      <w:r w:rsidR="00F262AE">
        <w:rPr>
          <w:rFonts w:ascii="Times New Roman" w:eastAsiaTheme="minorEastAsia" w:hAnsi="Times New Roman" w:cs="Times New Roman"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5pt;height:126.2pt">
            <v:imagedata r:id="rId6" o:title="Базис"/>
          </v:shape>
        </w:pic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t xml:space="preserve"> соответствующие символу пустоты, 1 и 0.</w:t>
      </w:r>
      <w:r w:rsidR="00135554">
        <w:rPr>
          <w:rFonts w:ascii="Times New Roman" w:eastAsiaTheme="minorEastAsia" w:hAnsi="Times New Roman" w:cs="Times New Roman"/>
          <w:sz w:val="24"/>
          <w:szCs w:val="32"/>
        </w:rPr>
        <w:br/>
      </w:r>
      <w:r w:rsidR="00135554">
        <w:rPr>
          <w:rFonts w:ascii="Times New Roman" w:eastAsiaTheme="minorEastAsia" w:hAnsi="Times New Roman" w:cs="Times New Roman"/>
          <w:sz w:val="24"/>
          <w:szCs w:val="32"/>
        </w:rPr>
        <w:lastRenderedPageBreak/>
        <w:t>Далее</w:t>
      </w:r>
      <w:r w:rsidR="00B63A79">
        <w:rPr>
          <w:rFonts w:ascii="Times New Roman" w:eastAsiaTheme="minorEastAsia" w:hAnsi="Times New Roman" w:cs="Times New Roman"/>
          <w:sz w:val="24"/>
          <w:szCs w:val="32"/>
        </w:rPr>
        <w:t xml:space="preserve"> будем использовать автоматы для операт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>оров: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br/>
      </w:r>
      <w:r w:rsidR="007B641B">
        <w:rPr>
          <w:rFonts w:ascii="Times New Roman" w:eastAsiaTheme="minorEastAsia" w:hAnsi="Times New Roman" w:cs="Times New Roman"/>
          <w:sz w:val="24"/>
          <w:szCs w:val="32"/>
        </w:rPr>
        <w:pict>
          <v:shape id="_x0000_i1026" type="#_x0000_t75" style="width:203.9pt;height:204.6pt">
            <v:imagedata r:id="rId7" o:title="598px-RegToAut"/>
          </v:shape>
        </w:pic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а)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>+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S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  б)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RS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</w:rPr>
        <w:t xml:space="preserve"> в)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8370B8">
        <w:rPr>
          <w:rFonts w:ascii="Times New Roman" w:eastAsiaTheme="minorEastAsia" w:hAnsi="Times New Roman" w:cs="Times New Roman"/>
          <w:sz w:val="24"/>
          <w:szCs w:val="32"/>
          <w:lang w:val="en-US"/>
        </w:rPr>
        <w:t>R</w:t>
      </w:r>
      <w:r w:rsidR="008370B8" w:rsidRPr="008370B8">
        <w:rPr>
          <w:rFonts w:ascii="Times New Roman" w:eastAsiaTheme="minorEastAsia" w:hAnsi="Times New Roman" w:cs="Times New Roman"/>
          <w:sz w:val="24"/>
          <w:szCs w:val="32"/>
        </w:rPr>
        <w:t>*</w:t>
      </w:r>
    </w:p>
    <w:p w:rsidR="008370B8" w:rsidRDefault="00B5716B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Получим </w:t>
      </w:r>
      <w:r w:rsidR="007B641B">
        <w:rPr>
          <w:rFonts w:ascii="Times New Roman" w:eastAsiaTheme="minorEastAsia" w:hAnsi="Times New Roman" w:cs="Times New Roman"/>
          <w:sz w:val="24"/>
          <w:szCs w:val="32"/>
        </w:rPr>
        <w:t>ДКА</w:t>
      </w:r>
      <w:r>
        <w:rPr>
          <w:rFonts w:ascii="Times New Roman" w:eastAsiaTheme="minorEastAsia" w:hAnsi="Times New Roman" w:cs="Times New Roman"/>
          <w:sz w:val="24"/>
          <w:szCs w:val="32"/>
        </w:rPr>
        <w:t>:</w:t>
      </w:r>
      <w:r w:rsidRPr="00F262AE">
        <w:rPr>
          <w:rFonts w:ascii="Times New Roman" w:eastAsiaTheme="minorEastAsia" w:hAnsi="Times New Roman" w:cs="Times New Roman"/>
          <w:sz w:val="24"/>
          <w:szCs w:val="32"/>
        </w:rPr>
        <w:br/>
      </w:r>
      <w:r w:rsidR="009251DD">
        <w:rPr>
          <w:rFonts w:ascii="Times New Roman" w:eastAsiaTheme="minorEastAsia" w:hAnsi="Times New Roman" w:cs="Times New Roman"/>
          <w:sz w:val="24"/>
          <w:szCs w:val="32"/>
          <w:lang w:val="en-US"/>
        </w:rPr>
        <w:pict>
          <v:shape id="_x0000_i1029" type="#_x0000_t75" style="width:515.4pt;height:104.1pt">
            <v:imagedata r:id="rId8" o:title="2zad2"/>
          </v:shape>
        </w:pict>
      </w:r>
    </w:p>
    <w:p w:rsidR="00B5716B" w:rsidRDefault="00B5716B" w:rsidP="00A442F8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№3</w:t>
      </w:r>
    </w:p>
    <w:p w:rsidR="00B5716B" w:rsidRPr="00F262AE" w:rsidRDefault="009251DD" w:rsidP="00A442F8">
      <w:pPr>
        <w:rPr>
          <w:rFonts w:ascii="Times New Roman" w:eastAsiaTheme="minorEastAsia" w:hAnsi="Times New Roman" w:cs="Times New Roman"/>
          <w:sz w:val="24"/>
          <w:szCs w:val="32"/>
        </w:rPr>
      </w:pPr>
      <w:r w:rsidRPr="004D0AB3">
        <w:rPr>
          <w:rFonts w:ascii="Times New Roman" w:hAnsi="Times New Roman" w:cs="Times New Roman"/>
          <w:sz w:val="32"/>
          <w:szCs w:val="32"/>
        </w:rPr>
        <w:t>Задать машину Тьюринга, вычисля</w:t>
      </w:r>
      <w:bookmarkStart w:id="0" w:name="_GoBack"/>
      <w:bookmarkEnd w:id="0"/>
      <w:r w:rsidRPr="004D0AB3">
        <w:rPr>
          <w:rFonts w:ascii="Times New Roman" w:hAnsi="Times New Roman" w:cs="Times New Roman"/>
          <w:sz w:val="32"/>
          <w:szCs w:val="32"/>
        </w:rPr>
        <w:t xml:space="preserve">ющую произведение двух положительных чисел </w:t>
      </w:r>
      <w:r w:rsidRPr="004D0AB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D0AB3">
        <w:rPr>
          <w:rFonts w:ascii="Times New Roman" w:hAnsi="Times New Roman" w:cs="Times New Roman"/>
          <w:sz w:val="32"/>
          <w:szCs w:val="32"/>
        </w:rPr>
        <w:t xml:space="preserve"> и </w:t>
      </w:r>
      <w:r w:rsidRPr="004D0AB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F262AE">
        <w:rPr>
          <w:rFonts w:ascii="Times New Roman" w:hAnsi="Times New Roman" w:cs="Times New Roman"/>
          <w:sz w:val="32"/>
          <w:szCs w:val="32"/>
        </w:rPr>
        <w:br/>
      </w:r>
      <w:r w:rsidR="00F262AE" w:rsidRPr="00F262AE">
        <w:rPr>
          <w:rFonts w:ascii="Times New Roman" w:eastAsiaTheme="minorEastAsia" w:hAnsi="Times New Roman" w:cs="Times New Roman"/>
          <w:sz w:val="24"/>
          <w:szCs w:val="32"/>
        </w:rPr>
        <w:drawing>
          <wp:inline distT="0" distB="0" distL="0" distR="0" wp14:anchorId="1884F4FE" wp14:editId="1D5415AD">
            <wp:extent cx="6152515" cy="14954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6B" w:rsidRPr="00F262AE" w:rsidSect="009251D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5FB6"/>
    <w:multiLevelType w:val="hybridMultilevel"/>
    <w:tmpl w:val="B056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96"/>
    <w:rsid w:val="00135554"/>
    <w:rsid w:val="001A668A"/>
    <w:rsid w:val="00244A62"/>
    <w:rsid w:val="00377F4A"/>
    <w:rsid w:val="00447996"/>
    <w:rsid w:val="0053028A"/>
    <w:rsid w:val="00570B03"/>
    <w:rsid w:val="006B7C6F"/>
    <w:rsid w:val="006E5A29"/>
    <w:rsid w:val="007B641B"/>
    <w:rsid w:val="00830686"/>
    <w:rsid w:val="008370B8"/>
    <w:rsid w:val="009251DD"/>
    <w:rsid w:val="0093606F"/>
    <w:rsid w:val="00A442F8"/>
    <w:rsid w:val="00B5716B"/>
    <w:rsid w:val="00B63A79"/>
    <w:rsid w:val="00B931EA"/>
    <w:rsid w:val="00F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2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442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2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44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95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3595300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090184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531711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802700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2396584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817906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3368470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405618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915912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20780866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34216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74516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2933408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73065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72357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494652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773618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1763799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2003037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122130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9082524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40065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054182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415478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59078007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24468571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2084978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6469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400829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746012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3048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944452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38513257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451778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94279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607445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896250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220049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561071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7405524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84018275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7995661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58598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116261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8378105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2987764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074425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411475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9093679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173644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8101325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896890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2836551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1367662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632108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94681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505039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0562541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557738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064907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4495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710733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079831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612052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5814348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586017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637587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077773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716565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038763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298487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17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0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75159654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8155169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7842045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3808551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0914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552603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964081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0406133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11957323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5661240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921973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691539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700279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49157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267358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4980588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34208585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47267135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401966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654093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28884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086982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837983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39891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0614400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7407125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9284379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02764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3073094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22795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201618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588108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77440994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6746061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672537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87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567502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197458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6148204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2010074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4187028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8037353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3822487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269247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57171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0193629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962534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69244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7601928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4143286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60795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543912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1648806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593235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154415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719447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67453602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87439427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598958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2960284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109868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312425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8311637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366197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90771756">
              <w:marLeft w:val="75"/>
              <w:marRight w:val="75"/>
              <w:marTop w:val="30"/>
              <w:marBottom w:val="3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55293215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103613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29275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8103644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9743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538727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3</cp:revision>
  <dcterms:created xsi:type="dcterms:W3CDTF">2024-11-09T08:15:00Z</dcterms:created>
  <dcterms:modified xsi:type="dcterms:W3CDTF">2024-11-11T21:32:00Z</dcterms:modified>
</cp:coreProperties>
</file>