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DB194" w14:textId="45009672" w:rsidR="00581601" w:rsidRDefault="004D2EAC" w:rsidP="004D2EAC">
      <w:pPr>
        <w:pStyle w:val="Kop1"/>
      </w:pPr>
      <w:bookmarkStart w:id="0" w:name="_Toc136850007"/>
      <w:r>
        <w:t>Portfolio Stage Timo Maas</w:t>
      </w:r>
      <w:bookmarkEnd w:id="0"/>
    </w:p>
    <w:p w14:paraId="1DDDFBE9" w14:textId="55A79807" w:rsidR="004D2EAC" w:rsidRPr="005E33F9" w:rsidRDefault="005E33F9" w:rsidP="005E33F9">
      <w:pPr>
        <w:rPr>
          <w:rFonts w:asciiTheme="majorHAnsi" w:eastAsiaTheme="majorEastAsia" w:hAnsiTheme="majorHAnsi" w:cstheme="majorBidi"/>
          <w:color w:val="2F5496" w:themeColor="accent1" w:themeShade="BF"/>
          <w:sz w:val="26"/>
          <w:szCs w:val="26"/>
        </w:rPr>
      </w:pPr>
      <w:r>
        <w:br w:type="page"/>
      </w:r>
    </w:p>
    <w:sdt>
      <w:sdtPr>
        <w:id w:val="-310487003"/>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45AFE915" w14:textId="6D0B7D83" w:rsidR="005E33F9" w:rsidRDefault="005E33F9" w:rsidP="005E33F9">
          <w:pPr>
            <w:pStyle w:val="Kop2"/>
          </w:pPr>
          <w:r>
            <w:t>Inhoud</w:t>
          </w:r>
        </w:p>
        <w:p w14:paraId="55B5254D" w14:textId="5C68C79F" w:rsidR="005E33F9" w:rsidRDefault="005E33F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36850007" w:history="1">
            <w:r w:rsidRPr="007F7D02">
              <w:rPr>
                <w:rStyle w:val="Hyperlink"/>
                <w:noProof/>
              </w:rPr>
              <w:t>Portfolio Stage Timo Maas</w:t>
            </w:r>
            <w:r>
              <w:rPr>
                <w:noProof/>
                <w:webHidden/>
              </w:rPr>
              <w:tab/>
            </w:r>
            <w:r>
              <w:rPr>
                <w:noProof/>
                <w:webHidden/>
              </w:rPr>
              <w:fldChar w:fldCharType="begin"/>
            </w:r>
            <w:r>
              <w:rPr>
                <w:noProof/>
                <w:webHidden/>
              </w:rPr>
              <w:instrText xml:space="preserve"> PAGEREF _Toc136850007 \h </w:instrText>
            </w:r>
            <w:r>
              <w:rPr>
                <w:noProof/>
                <w:webHidden/>
              </w:rPr>
            </w:r>
            <w:r>
              <w:rPr>
                <w:noProof/>
                <w:webHidden/>
              </w:rPr>
              <w:fldChar w:fldCharType="separate"/>
            </w:r>
            <w:r>
              <w:rPr>
                <w:noProof/>
                <w:webHidden/>
              </w:rPr>
              <w:t>1</w:t>
            </w:r>
            <w:r>
              <w:rPr>
                <w:noProof/>
                <w:webHidden/>
              </w:rPr>
              <w:fldChar w:fldCharType="end"/>
            </w:r>
          </w:hyperlink>
        </w:p>
        <w:p w14:paraId="2164E3E0" w14:textId="6D74BFF9" w:rsidR="005E33F9" w:rsidRDefault="005E33F9">
          <w:pPr>
            <w:pStyle w:val="Inhopg2"/>
            <w:tabs>
              <w:tab w:val="right" w:leader="dot" w:pos="9062"/>
            </w:tabs>
            <w:rPr>
              <w:rFonts w:eastAsiaTheme="minorEastAsia"/>
              <w:noProof/>
              <w:lang w:eastAsia="nl-NL"/>
            </w:rPr>
          </w:pPr>
          <w:hyperlink w:anchor="_Toc136850008" w:history="1">
            <w:r w:rsidRPr="007F7D02">
              <w:rPr>
                <w:rStyle w:val="Hyperlink"/>
                <w:noProof/>
              </w:rPr>
              <w:t>Versiebeheer &amp; Verspreiding</w:t>
            </w:r>
            <w:r>
              <w:rPr>
                <w:noProof/>
                <w:webHidden/>
              </w:rPr>
              <w:tab/>
            </w:r>
            <w:r>
              <w:rPr>
                <w:noProof/>
                <w:webHidden/>
              </w:rPr>
              <w:fldChar w:fldCharType="begin"/>
            </w:r>
            <w:r>
              <w:rPr>
                <w:noProof/>
                <w:webHidden/>
              </w:rPr>
              <w:instrText xml:space="preserve"> PAGEREF _Toc136850008 \h </w:instrText>
            </w:r>
            <w:r>
              <w:rPr>
                <w:noProof/>
                <w:webHidden/>
              </w:rPr>
            </w:r>
            <w:r>
              <w:rPr>
                <w:noProof/>
                <w:webHidden/>
              </w:rPr>
              <w:fldChar w:fldCharType="separate"/>
            </w:r>
            <w:r>
              <w:rPr>
                <w:noProof/>
                <w:webHidden/>
              </w:rPr>
              <w:t>3</w:t>
            </w:r>
            <w:r>
              <w:rPr>
                <w:noProof/>
                <w:webHidden/>
              </w:rPr>
              <w:fldChar w:fldCharType="end"/>
            </w:r>
          </w:hyperlink>
        </w:p>
        <w:p w14:paraId="3686C73E" w14:textId="10C7953F" w:rsidR="005E33F9" w:rsidRDefault="005E33F9">
          <w:pPr>
            <w:pStyle w:val="Inhopg2"/>
            <w:tabs>
              <w:tab w:val="right" w:leader="dot" w:pos="9062"/>
            </w:tabs>
            <w:rPr>
              <w:rFonts w:eastAsiaTheme="minorEastAsia"/>
              <w:noProof/>
              <w:lang w:eastAsia="nl-NL"/>
            </w:rPr>
          </w:pPr>
          <w:hyperlink w:anchor="_Toc136850009" w:history="1">
            <w:r w:rsidRPr="007F7D02">
              <w:rPr>
                <w:rStyle w:val="Hyperlink"/>
                <w:noProof/>
              </w:rPr>
              <w:t>Introductie</w:t>
            </w:r>
            <w:r>
              <w:rPr>
                <w:noProof/>
                <w:webHidden/>
              </w:rPr>
              <w:tab/>
            </w:r>
            <w:r>
              <w:rPr>
                <w:noProof/>
                <w:webHidden/>
              </w:rPr>
              <w:fldChar w:fldCharType="begin"/>
            </w:r>
            <w:r>
              <w:rPr>
                <w:noProof/>
                <w:webHidden/>
              </w:rPr>
              <w:instrText xml:space="preserve"> PAGEREF _Toc136850009 \h </w:instrText>
            </w:r>
            <w:r>
              <w:rPr>
                <w:noProof/>
                <w:webHidden/>
              </w:rPr>
            </w:r>
            <w:r>
              <w:rPr>
                <w:noProof/>
                <w:webHidden/>
              </w:rPr>
              <w:fldChar w:fldCharType="separate"/>
            </w:r>
            <w:r>
              <w:rPr>
                <w:noProof/>
                <w:webHidden/>
              </w:rPr>
              <w:t>4</w:t>
            </w:r>
            <w:r>
              <w:rPr>
                <w:noProof/>
                <w:webHidden/>
              </w:rPr>
              <w:fldChar w:fldCharType="end"/>
            </w:r>
          </w:hyperlink>
        </w:p>
        <w:p w14:paraId="6B965835" w14:textId="7C1E01EF" w:rsidR="005E33F9" w:rsidRDefault="005E33F9">
          <w:pPr>
            <w:pStyle w:val="Inhopg2"/>
            <w:tabs>
              <w:tab w:val="right" w:leader="dot" w:pos="9062"/>
            </w:tabs>
            <w:rPr>
              <w:rFonts w:eastAsiaTheme="minorEastAsia"/>
              <w:noProof/>
              <w:lang w:eastAsia="nl-NL"/>
            </w:rPr>
          </w:pPr>
          <w:hyperlink w:anchor="_Toc136850010" w:history="1">
            <w:r w:rsidRPr="007F7D02">
              <w:rPr>
                <w:rStyle w:val="Hyperlink"/>
                <w:noProof/>
              </w:rPr>
              <w:t>Project Beschrijving</w:t>
            </w:r>
            <w:r>
              <w:rPr>
                <w:noProof/>
                <w:webHidden/>
              </w:rPr>
              <w:tab/>
            </w:r>
            <w:r>
              <w:rPr>
                <w:noProof/>
                <w:webHidden/>
              </w:rPr>
              <w:fldChar w:fldCharType="begin"/>
            </w:r>
            <w:r>
              <w:rPr>
                <w:noProof/>
                <w:webHidden/>
              </w:rPr>
              <w:instrText xml:space="preserve"> PAGEREF _Toc136850010 \h </w:instrText>
            </w:r>
            <w:r>
              <w:rPr>
                <w:noProof/>
                <w:webHidden/>
              </w:rPr>
            </w:r>
            <w:r>
              <w:rPr>
                <w:noProof/>
                <w:webHidden/>
              </w:rPr>
              <w:fldChar w:fldCharType="separate"/>
            </w:r>
            <w:r>
              <w:rPr>
                <w:noProof/>
                <w:webHidden/>
              </w:rPr>
              <w:t>5</w:t>
            </w:r>
            <w:r>
              <w:rPr>
                <w:noProof/>
                <w:webHidden/>
              </w:rPr>
              <w:fldChar w:fldCharType="end"/>
            </w:r>
          </w:hyperlink>
        </w:p>
        <w:p w14:paraId="01C2DC6C" w14:textId="29105E3B" w:rsidR="005E33F9" w:rsidRDefault="005E33F9">
          <w:pPr>
            <w:pStyle w:val="Inhopg2"/>
            <w:tabs>
              <w:tab w:val="right" w:leader="dot" w:pos="9062"/>
            </w:tabs>
            <w:rPr>
              <w:rFonts w:eastAsiaTheme="minorEastAsia"/>
              <w:noProof/>
              <w:lang w:eastAsia="nl-NL"/>
            </w:rPr>
          </w:pPr>
          <w:hyperlink w:anchor="_Toc136850011" w:history="1">
            <w:r w:rsidRPr="007F7D02">
              <w:rPr>
                <w:rStyle w:val="Hyperlink"/>
                <w:noProof/>
              </w:rPr>
              <w:t>Processen</w:t>
            </w:r>
            <w:r>
              <w:rPr>
                <w:noProof/>
                <w:webHidden/>
              </w:rPr>
              <w:tab/>
            </w:r>
            <w:r>
              <w:rPr>
                <w:noProof/>
                <w:webHidden/>
              </w:rPr>
              <w:fldChar w:fldCharType="begin"/>
            </w:r>
            <w:r>
              <w:rPr>
                <w:noProof/>
                <w:webHidden/>
              </w:rPr>
              <w:instrText xml:space="preserve"> PAGEREF _Toc136850011 \h </w:instrText>
            </w:r>
            <w:r>
              <w:rPr>
                <w:noProof/>
                <w:webHidden/>
              </w:rPr>
            </w:r>
            <w:r>
              <w:rPr>
                <w:noProof/>
                <w:webHidden/>
              </w:rPr>
              <w:fldChar w:fldCharType="separate"/>
            </w:r>
            <w:r>
              <w:rPr>
                <w:noProof/>
                <w:webHidden/>
              </w:rPr>
              <w:t>5</w:t>
            </w:r>
            <w:r>
              <w:rPr>
                <w:noProof/>
                <w:webHidden/>
              </w:rPr>
              <w:fldChar w:fldCharType="end"/>
            </w:r>
          </w:hyperlink>
        </w:p>
        <w:p w14:paraId="2B8ED5C1" w14:textId="485BEACB" w:rsidR="005E33F9" w:rsidRDefault="005E33F9">
          <w:pPr>
            <w:pStyle w:val="Inhopg3"/>
            <w:tabs>
              <w:tab w:val="right" w:leader="dot" w:pos="9062"/>
            </w:tabs>
            <w:rPr>
              <w:rFonts w:eastAsiaTheme="minorEastAsia"/>
              <w:noProof/>
              <w:lang w:eastAsia="nl-NL"/>
            </w:rPr>
          </w:pPr>
          <w:hyperlink w:anchor="_Toc136850012" w:history="1">
            <w:r w:rsidRPr="007F7D02">
              <w:rPr>
                <w:rStyle w:val="Hyperlink"/>
                <w:noProof/>
              </w:rPr>
              <w:t>Analyse</w:t>
            </w:r>
            <w:r>
              <w:rPr>
                <w:noProof/>
                <w:webHidden/>
              </w:rPr>
              <w:tab/>
            </w:r>
            <w:r>
              <w:rPr>
                <w:noProof/>
                <w:webHidden/>
              </w:rPr>
              <w:fldChar w:fldCharType="begin"/>
            </w:r>
            <w:r>
              <w:rPr>
                <w:noProof/>
                <w:webHidden/>
              </w:rPr>
              <w:instrText xml:space="preserve"> PAGEREF _Toc136850012 \h </w:instrText>
            </w:r>
            <w:r>
              <w:rPr>
                <w:noProof/>
                <w:webHidden/>
              </w:rPr>
            </w:r>
            <w:r>
              <w:rPr>
                <w:noProof/>
                <w:webHidden/>
              </w:rPr>
              <w:fldChar w:fldCharType="separate"/>
            </w:r>
            <w:r>
              <w:rPr>
                <w:noProof/>
                <w:webHidden/>
              </w:rPr>
              <w:t>5</w:t>
            </w:r>
            <w:r>
              <w:rPr>
                <w:noProof/>
                <w:webHidden/>
              </w:rPr>
              <w:fldChar w:fldCharType="end"/>
            </w:r>
          </w:hyperlink>
        </w:p>
        <w:p w14:paraId="21AB21A3" w14:textId="49BA0C72" w:rsidR="005E33F9" w:rsidRDefault="005E33F9">
          <w:pPr>
            <w:pStyle w:val="Inhopg3"/>
            <w:tabs>
              <w:tab w:val="right" w:leader="dot" w:pos="9062"/>
            </w:tabs>
            <w:rPr>
              <w:rFonts w:eastAsiaTheme="minorEastAsia"/>
              <w:noProof/>
              <w:lang w:eastAsia="nl-NL"/>
            </w:rPr>
          </w:pPr>
          <w:hyperlink w:anchor="_Toc136850013" w:history="1">
            <w:r w:rsidRPr="007F7D02">
              <w:rPr>
                <w:rStyle w:val="Hyperlink"/>
                <w:noProof/>
              </w:rPr>
              <w:t>Ontwerp</w:t>
            </w:r>
            <w:r>
              <w:rPr>
                <w:noProof/>
                <w:webHidden/>
              </w:rPr>
              <w:tab/>
            </w:r>
            <w:r>
              <w:rPr>
                <w:noProof/>
                <w:webHidden/>
              </w:rPr>
              <w:fldChar w:fldCharType="begin"/>
            </w:r>
            <w:r>
              <w:rPr>
                <w:noProof/>
                <w:webHidden/>
              </w:rPr>
              <w:instrText xml:space="preserve"> PAGEREF _Toc136850013 \h </w:instrText>
            </w:r>
            <w:r>
              <w:rPr>
                <w:noProof/>
                <w:webHidden/>
              </w:rPr>
            </w:r>
            <w:r>
              <w:rPr>
                <w:noProof/>
                <w:webHidden/>
              </w:rPr>
              <w:fldChar w:fldCharType="separate"/>
            </w:r>
            <w:r>
              <w:rPr>
                <w:noProof/>
                <w:webHidden/>
              </w:rPr>
              <w:t>5</w:t>
            </w:r>
            <w:r>
              <w:rPr>
                <w:noProof/>
                <w:webHidden/>
              </w:rPr>
              <w:fldChar w:fldCharType="end"/>
            </w:r>
          </w:hyperlink>
        </w:p>
        <w:p w14:paraId="3D363080" w14:textId="1AF842D9" w:rsidR="005E33F9" w:rsidRDefault="005E33F9">
          <w:pPr>
            <w:pStyle w:val="Inhopg3"/>
            <w:tabs>
              <w:tab w:val="right" w:leader="dot" w:pos="9062"/>
            </w:tabs>
            <w:rPr>
              <w:rFonts w:eastAsiaTheme="minorEastAsia"/>
              <w:noProof/>
              <w:lang w:eastAsia="nl-NL"/>
            </w:rPr>
          </w:pPr>
          <w:hyperlink w:anchor="_Toc136850014" w:history="1">
            <w:r w:rsidRPr="007F7D02">
              <w:rPr>
                <w:rStyle w:val="Hyperlink"/>
                <w:noProof/>
              </w:rPr>
              <w:t>Realisatie</w:t>
            </w:r>
            <w:r>
              <w:rPr>
                <w:noProof/>
                <w:webHidden/>
              </w:rPr>
              <w:tab/>
            </w:r>
            <w:r>
              <w:rPr>
                <w:noProof/>
                <w:webHidden/>
              </w:rPr>
              <w:fldChar w:fldCharType="begin"/>
            </w:r>
            <w:r>
              <w:rPr>
                <w:noProof/>
                <w:webHidden/>
              </w:rPr>
              <w:instrText xml:space="preserve"> PAGEREF _Toc136850014 \h </w:instrText>
            </w:r>
            <w:r>
              <w:rPr>
                <w:noProof/>
                <w:webHidden/>
              </w:rPr>
            </w:r>
            <w:r>
              <w:rPr>
                <w:noProof/>
                <w:webHidden/>
              </w:rPr>
              <w:fldChar w:fldCharType="separate"/>
            </w:r>
            <w:r>
              <w:rPr>
                <w:noProof/>
                <w:webHidden/>
              </w:rPr>
              <w:t>6</w:t>
            </w:r>
            <w:r>
              <w:rPr>
                <w:noProof/>
                <w:webHidden/>
              </w:rPr>
              <w:fldChar w:fldCharType="end"/>
            </w:r>
          </w:hyperlink>
        </w:p>
        <w:p w14:paraId="62EF6083" w14:textId="0325B7CB" w:rsidR="005E33F9" w:rsidRDefault="005E33F9">
          <w:pPr>
            <w:pStyle w:val="Inhopg2"/>
            <w:tabs>
              <w:tab w:val="right" w:leader="dot" w:pos="9062"/>
            </w:tabs>
            <w:rPr>
              <w:rFonts w:eastAsiaTheme="minorEastAsia"/>
              <w:noProof/>
              <w:lang w:eastAsia="nl-NL"/>
            </w:rPr>
          </w:pPr>
          <w:hyperlink w:anchor="_Toc136850015" w:history="1">
            <w:r w:rsidRPr="007F7D02">
              <w:rPr>
                <w:rStyle w:val="Hyperlink"/>
                <w:noProof/>
              </w:rPr>
              <w:t>Onderzoek</w:t>
            </w:r>
            <w:r>
              <w:rPr>
                <w:noProof/>
                <w:webHidden/>
              </w:rPr>
              <w:tab/>
            </w:r>
            <w:r>
              <w:rPr>
                <w:noProof/>
                <w:webHidden/>
              </w:rPr>
              <w:fldChar w:fldCharType="begin"/>
            </w:r>
            <w:r>
              <w:rPr>
                <w:noProof/>
                <w:webHidden/>
              </w:rPr>
              <w:instrText xml:space="preserve"> PAGEREF _Toc136850015 \h </w:instrText>
            </w:r>
            <w:r>
              <w:rPr>
                <w:noProof/>
                <w:webHidden/>
              </w:rPr>
            </w:r>
            <w:r>
              <w:rPr>
                <w:noProof/>
                <w:webHidden/>
              </w:rPr>
              <w:fldChar w:fldCharType="separate"/>
            </w:r>
            <w:r>
              <w:rPr>
                <w:noProof/>
                <w:webHidden/>
              </w:rPr>
              <w:t>6</w:t>
            </w:r>
            <w:r>
              <w:rPr>
                <w:noProof/>
                <w:webHidden/>
              </w:rPr>
              <w:fldChar w:fldCharType="end"/>
            </w:r>
          </w:hyperlink>
        </w:p>
        <w:p w14:paraId="14565C68" w14:textId="6BFB89C3" w:rsidR="005E33F9" w:rsidRDefault="005E33F9">
          <w:pPr>
            <w:pStyle w:val="Inhopg2"/>
            <w:tabs>
              <w:tab w:val="right" w:leader="dot" w:pos="9062"/>
            </w:tabs>
            <w:rPr>
              <w:rFonts w:eastAsiaTheme="minorEastAsia"/>
              <w:noProof/>
              <w:lang w:eastAsia="nl-NL"/>
            </w:rPr>
          </w:pPr>
          <w:hyperlink w:anchor="_Toc136850016" w:history="1">
            <w:r w:rsidRPr="007F7D02">
              <w:rPr>
                <w:rStyle w:val="Hyperlink"/>
                <w:noProof/>
              </w:rPr>
              <w:t>Conclusie</w:t>
            </w:r>
            <w:r>
              <w:rPr>
                <w:noProof/>
                <w:webHidden/>
              </w:rPr>
              <w:tab/>
            </w:r>
            <w:r>
              <w:rPr>
                <w:noProof/>
                <w:webHidden/>
              </w:rPr>
              <w:fldChar w:fldCharType="begin"/>
            </w:r>
            <w:r>
              <w:rPr>
                <w:noProof/>
                <w:webHidden/>
              </w:rPr>
              <w:instrText xml:space="preserve"> PAGEREF _Toc136850016 \h </w:instrText>
            </w:r>
            <w:r>
              <w:rPr>
                <w:noProof/>
                <w:webHidden/>
              </w:rPr>
            </w:r>
            <w:r>
              <w:rPr>
                <w:noProof/>
                <w:webHidden/>
              </w:rPr>
              <w:fldChar w:fldCharType="separate"/>
            </w:r>
            <w:r>
              <w:rPr>
                <w:noProof/>
                <w:webHidden/>
              </w:rPr>
              <w:t>6</w:t>
            </w:r>
            <w:r>
              <w:rPr>
                <w:noProof/>
                <w:webHidden/>
              </w:rPr>
              <w:fldChar w:fldCharType="end"/>
            </w:r>
          </w:hyperlink>
        </w:p>
        <w:p w14:paraId="5023BAF3" w14:textId="6BBDEB2E" w:rsidR="005E33F9" w:rsidRDefault="005E33F9">
          <w:pPr>
            <w:pStyle w:val="Inhopg2"/>
            <w:tabs>
              <w:tab w:val="right" w:leader="dot" w:pos="9062"/>
            </w:tabs>
            <w:rPr>
              <w:rFonts w:eastAsiaTheme="minorEastAsia"/>
              <w:noProof/>
              <w:lang w:eastAsia="nl-NL"/>
            </w:rPr>
          </w:pPr>
          <w:hyperlink w:anchor="_Toc136850017" w:history="1">
            <w:r w:rsidRPr="007F7D02">
              <w:rPr>
                <w:rStyle w:val="Hyperlink"/>
                <w:noProof/>
              </w:rPr>
              <w:t>Bronnen</w:t>
            </w:r>
            <w:r>
              <w:rPr>
                <w:noProof/>
                <w:webHidden/>
              </w:rPr>
              <w:tab/>
            </w:r>
            <w:r>
              <w:rPr>
                <w:noProof/>
                <w:webHidden/>
              </w:rPr>
              <w:fldChar w:fldCharType="begin"/>
            </w:r>
            <w:r>
              <w:rPr>
                <w:noProof/>
                <w:webHidden/>
              </w:rPr>
              <w:instrText xml:space="preserve"> PAGEREF _Toc136850017 \h </w:instrText>
            </w:r>
            <w:r>
              <w:rPr>
                <w:noProof/>
                <w:webHidden/>
              </w:rPr>
            </w:r>
            <w:r>
              <w:rPr>
                <w:noProof/>
                <w:webHidden/>
              </w:rPr>
              <w:fldChar w:fldCharType="separate"/>
            </w:r>
            <w:r>
              <w:rPr>
                <w:noProof/>
                <w:webHidden/>
              </w:rPr>
              <w:t>6</w:t>
            </w:r>
            <w:r>
              <w:rPr>
                <w:noProof/>
                <w:webHidden/>
              </w:rPr>
              <w:fldChar w:fldCharType="end"/>
            </w:r>
          </w:hyperlink>
        </w:p>
        <w:p w14:paraId="088DAA17" w14:textId="05C7ECD3" w:rsidR="005E33F9" w:rsidRDefault="005E33F9">
          <w:r>
            <w:rPr>
              <w:b/>
              <w:bCs/>
            </w:rPr>
            <w:fldChar w:fldCharType="end"/>
          </w:r>
        </w:p>
      </w:sdtContent>
    </w:sdt>
    <w:p w14:paraId="29011056" w14:textId="77777777" w:rsidR="005E33F9" w:rsidRPr="005E33F9" w:rsidRDefault="005E33F9" w:rsidP="005E33F9"/>
    <w:p w14:paraId="6E8017CF" w14:textId="77777777" w:rsidR="005E33F9" w:rsidRDefault="005E33F9">
      <w:pPr>
        <w:rPr>
          <w:rFonts w:asciiTheme="majorHAnsi" w:eastAsiaTheme="majorEastAsia" w:hAnsiTheme="majorHAnsi" w:cstheme="majorBidi"/>
          <w:color w:val="2F5496" w:themeColor="accent1" w:themeShade="BF"/>
          <w:sz w:val="26"/>
          <w:szCs w:val="26"/>
        </w:rPr>
      </w:pPr>
      <w:r>
        <w:br w:type="page"/>
      </w:r>
    </w:p>
    <w:p w14:paraId="2976CA73" w14:textId="7905CC6B" w:rsidR="004D2EAC" w:rsidRDefault="004D2EAC" w:rsidP="004D2EAC">
      <w:pPr>
        <w:pStyle w:val="Kop2"/>
      </w:pPr>
      <w:bookmarkStart w:id="1" w:name="_Toc136850008"/>
      <w:r>
        <w:lastRenderedPageBreak/>
        <w:t>Versiebeheer &amp; Verspreiding</w:t>
      </w:r>
      <w:bookmarkEnd w:id="1"/>
    </w:p>
    <w:tbl>
      <w:tblPr>
        <w:tblStyle w:val="Tabelraster"/>
        <w:tblW w:w="0" w:type="auto"/>
        <w:tblLook w:val="04A0" w:firstRow="1" w:lastRow="0" w:firstColumn="1" w:lastColumn="0" w:noHBand="0" w:noVBand="1"/>
      </w:tblPr>
      <w:tblGrid>
        <w:gridCol w:w="841"/>
        <w:gridCol w:w="1559"/>
        <w:gridCol w:w="1701"/>
        <w:gridCol w:w="4951"/>
      </w:tblGrid>
      <w:tr w:rsidR="00F14BDD" w14:paraId="3A542AF4" w14:textId="77777777" w:rsidTr="005E33F9">
        <w:tc>
          <w:tcPr>
            <w:tcW w:w="841" w:type="dxa"/>
            <w:tcBorders>
              <w:top w:val="single" w:sz="8" w:space="0" w:color="auto"/>
              <w:left w:val="single" w:sz="8" w:space="0" w:color="auto"/>
              <w:bottom w:val="single" w:sz="12" w:space="0" w:color="auto"/>
              <w:right w:val="single" w:sz="8" w:space="0" w:color="auto"/>
            </w:tcBorders>
          </w:tcPr>
          <w:p w14:paraId="627A8B49" w14:textId="104B1389" w:rsidR="00F14BDD" w:rsidRDefault="00F14BDD">
            <w:r>
              <w:t>Versie</w:t>
            </w:r>
          </w:p>
        </w:tc>
        <w:tc>
          <w:tcPr>
            <w:tcW w:w="1559" w:type="dxa"/>
            <w:tcBorders>
              <w:top w:val="single" w:sz="8" w:space="0" w:color="auto"/>
              <w:left w:val="single" w:sz="8" w:space="0" w:color="auto"/>
              <w:bottom w:val="single" w:sz="12" w:space="0" w:color="auto"/>
              <w:right w:val="single" w:sz="8" w:space="0" w:color="auto"/>
            </w:tcBorders>
          </w:tcPr>
          <w:p w14:paraId="123E6130" w14:textId="2C8E2AF9" w:rsidR="00F14BDD" w:rsidRDefault="00F14BDD">
            <w:r>
              <w:t>Datum</w:t>
            </w:r>
          </w:p>
        </w:tc>
        <w:tc>
          <w:tcPr>
            <w:tcW w:w="1701" w:type="dxa"/>
            <w:tcBorders>
              <w:top w:val="single" w:sz="8" w:space="0" w:color="auto"/>
              <w:left w:val="single" w:sz="8" w:space="0" w:color="auto"/>
              <w:bottom w:val="single" w:sz="12" w:space="0" w:color="auto"/>
              <w:right w:val="single" w:sz="8" w:space="0" w:color="auto"/>
            </w:tcBorders>
          </w:tcPr>
          <w:p w14:paraId="7E2336F7" w14:textId="5DE47459" w:rsidR="00F14BDD" w:rsidRDefault="00F14BDD">
            <w:r>
              <w:t>Auteur</w:t>
            </w:r>
          </w:p>
        </w:tc>
        <w:tc>
          <w:tcPr>
            <w:tcW w:w="4951" w:type="dxa"/>
            <w:tcBorders>
              <w:top w:val="single" w:sz="8" w:space="0" w:color="auto"/>
              <w:left w:val="single" w:sz="8" w:space="0" w:color="auto"/>
              <w:bottom w:val="single" w:sz="12" w:space="0" w:color="auto"/>
              <w:right w:val="single" w:sz="8" w:space="0" w:color="auto"/>
            </w:tcBorders>
          </w:tcPr>
          <w:p w14:paraId="28009B57" w14:textId="62FB3BBB" w:rsidR="00F14BDD" w:rsidRDefault="00F14BDD">
            <w:r>
              <w:t>Wijzigingen</w:t>
            </w:r>
          </w:p>
        </w:tc>
      </w:tr>
      <w:tr w:rsidR="00F14BDD" w14:paraId="25E43DE7" w14:textId="77777777" w:rsidTr="005E33F9">
        <w:tc>
          <w:tcPr>
            <w:tcW w:w="841" w:type="dxa"/>
            <w:tcBorders>
              <w:top w:val="single" w:sz="12" w:space="0" w:color="auto"/>
            </w:tcBorders>
          </w:tcPr>
          <w:p w14:paraId="4A009E05" w14:textId="3B84C9D0" w:rsidR="00F14BDD" w:rsidRDefault="00F14BDD">
            <w:r>
              <w:t>0.1</w:t>
            </w:r>
          </w:p>
        </w:tc>
        <w:tc>
          <w:tcPr>
            <w:tcW w:w="1559" w:type="dxa"/>
            <w:tcBorders>
              <w:top w:val="single" w:sz="12" w:space="0" w:color="auto"/>
            </w:tcBorders>
          </w:tcPr>
          <w:p w14:paraId="14BAF551" w14:textId="0603AFA3" w:rsidR="00F14BDD" w:rsidRDefault="00F14BDD">
            <w:r>
              <w:t>16-05-2023</w:t>
            </w:r>
          </w:p>
        </w:tc>
        <w:tc>
          <w:tcPr>
            <w:tcW w:w="1701" w:type="dxa"/>
            <w:tcBorders>
              <w:top w:val="single" w:sz="12" w:space="0" w:color="auto"/>
            </w:tcBorders>
          </w:tcPr>
          <w:p w14:paraId="6361F38C" w14:textId="33DF6354" w:rsidR="00F14BDD" w:rsidRDefault="00F14BDD">
            <w:r>
              <w:t>Timo Maas</w:t>
            </w:r>
          </w:p>
        </w:tc>
        <w:tc>
          <w:tcPr>
            <w:tcW w:w="4951" w:type="dxa"/>
            <w:tcBorders>
              <w:top w:val="single" w:sz="12" w:space="0" w:color="auto"/>
            </w:tcBorders>
          </w:tcPr>
          <w:p w14:paraId="3FC93ADE" w14:textId="426ECB5C" w:rsidR="00F14BDD" w:rsidRDefault="00F14BDD">
            <w:r>
              <w:t>Opzet document</w:t>
            </w:r>
          </w:p>
        </w:tc>
      </w:tr>
      <w:tr w:rsidR="00F14BDD" w14:paraId="56AF6D21" w14:textId="77777777" w:rsidTr="005E33F9">
        <w:tc>
          <w:tcPr>
            <w:tcW w:w="841" w:type="dxa"/>
          </w:tcPr>
          <w:p w14:paraId="402785EF" w14:textId="2587878C" w:rsidR="00F14BDD" w:rsidRDefault="00F14BDD">
            <w:r>
              <w:t>1.0</w:t>
            </w:r>
          </w:p>
        </w:tc>
        <w:tc>
          <w:tcPr>
            <w:tcW w:w="1559" w:type="dxa"/>
          </w:tcPr>
          <w:p w14:paraId="4749F272" w14:textId="5675B0FE" w:rsidR="00F14BDD" w:rsidRDefault="00F14BDD">
            <w:r>
              <w:t>1</w:t>
            </w:r>
            <w:r>
              <w:t>9</w:t>
            </w:r>
            <w:r>
              <w:t>-</w:t>
            </w:r>
            <w:r>
              <w:t>0</w:t>
            </w:r>
            <w:r>
              <w:t>5-2023</w:t>
            </w:r>
          </w:p>
        </w:tc>
        <w:tc>
          <w:tcPr>
            <w:tcW w:w="1701" w:type="dxa"/>
          </w:tcPr>
          <w:p w14:paraId="7AE6EA55" w14:textId="1CBE93C3" w:rsidR="00F14BDD" w:rsidRDefault="00F14BDD">
            <w:r>
              <w:t>Timo Maas</w:t>
            </w:r>
          </w:p>
        </w:tc>
        <w:tc>
          <w:tcPr>
            <w:tcW w:w="4951" w:type="dxa"/>
          </w:tcPr>
          <w:p w14:paraId="07B8C6CD" w14:textId="052D9FB3" w:rsidR="00F14BDD" w:rsidRDefault="00F14BDD">
            <w:r>
              <w:t>Aanvullen ontwerpdocument</w:t>
            </w:r>
          </w:p>
        </w:tc>
      </w:tr>
      <w:tr w:rsidR="00F14BDD" w14:paraId="202D9705" w14:textId="77777777" w:rsidTr="005E33F9">
        <w:tc>
          <w:tcPr>
            <w:tcW w:w="841" w:type="dxa"/>
          </w:tcPr>
          <w:p w14:paraId="22FA6FD8" w14:textId="3799268D" w:rsidR="00F14BDD" w:rsidRDefault="00F14BDD">
            <w:r>
              <w:t>1.1</w:t>
            </w:r>
          </w:p>
        </w:tc>
        <w:tc>
          <w:tcPr>
            <w:tcW w:w="1559" w:type="dxa"/>
          </w:tcPr>
          <w:p w14:paraId="7CA177AC" w14:textId="342B8E6D" w:rsidR="00F14BDD" w:rsidRDefault="00F14BDD">
            <w:r>
              <w:t>22</w:t>
            </w:r>
            <w:r>
              <w:t>-</w:t>
            </w:r>
            <w:r>
              <w:t>0</w:t>
            </w:r>
            <w:r>
              <w:t>5-2023</w:t>
            </w:r>
          </w:p>
        </w:tc>
        <w:tc>
          <w:tcPr>
            <w:tcW w:w="1701" w:type="dxa"/>
          </w:tcPr>
          <w:p w14:paraId="59790941" w14:textId="101401AC" w:rsidR="00F14BDD" w:rsidRDefault="00F14BDD">
            <w:r>
              <w:t>Timo Maas</w:t>
            </w:r>
          </w:p>
        </w:tc>
        <w:tc>
          <w:tcPr>
            <w:tcW w:w="4951" w:type="dxa"/>
          </w:tcPr>
          <w:p w14:paraId="1364E18D" w14:textId="74273F7B" w:rsidR="00F14BDD" w:rsidRDefault="00F14BDD">
            <w:r>
              <w:t>Aanvullen analysedocument</w:t>
            </w:r>
          </w:p>
        </w:tc>
      </w:tr>
      <w:tr w:rsidR="00F14BDD" w14:paraId="2D91DA3A" w14:textId="77777777" w:rsidTr="005E33F9">
        <w:tc>
          <w:tcPr>
            <w:tcW w:w="841" w:type="dxa"/>
          </w:tcPr>
          <w:p w14:paraId="10076885" w14:textId="599730B2" w:rsidR="00F14BDD" w:rsidRDefault="00F14BDD">
            <w:r>
              <w:t>1.2</w:t>
            </w:r>
          </w:p>
        </w:tc>
        <w:tc>
          <w:tcPr>
            <w:tcW w:w="1559" w:type="dxa"/>
          </w:tcPr>
          <w:p w14:paraId="074177A8" w14:textId="664D07A7" w:rsidR="00F14BDD" w:rsidRDefault="00F14BDD">
            <w:r>
              <w:t>23</w:t>
            </w:r>
            <w:r>
              <w:t>-</w:t>
            </w:r>
            <w:r>
              <w:t>0</w:t>
            </w:r>
            <w:r>
              <w:t>5-2023</w:t>
            </w:r>
          </w:p>
        </w:tc>
        <w:tc>
          <w:tcPr>
            <w:tcW w:w="1701" w:type="dxa"/>
          </w:tcPr>
          <w:p w14:paraId="75982A7D" w14:textId="12345732" w:rsidR="00F14BDD" w:rsidRDefault="00F14BDD">
            <w:r>
              <w:t>Timo Maas</w:t>
            </w:r>
          </w:p>
        </w:tc>
        <w:tc>
          <w:tcPr>
            <w:tcW w:w="4951" w:type="dxa"/>
          </w:tcPr>
          <w:p w14:paraId="69A30208" w14:textId="13FD66DE" w:rsidR="00F14BDD" w:rsidRDefault="00F14BDD">
            <w:r>
              <w:t>Aanvullen realisatie</w:t>
            </w:r>
          </w:p>
        </w:tc>
      </w:tr>
      <w:tr w:rsidR="00F14BDD" w14:paraId="37F32B81" w14:textId="77777777" w:rsidTr="005E33F9">
        <w:tc>
          <w:tcPr>
            <w:tcW w:w="841" w:type="dxa"/>
          </w:tcPr>
          <w:p w14:paraId="4F6DBD6F" w14:textId="3B9006EF" w:rsidR="00F14BDD" w:rsidRDefault="00F14BDD">
            <w:r>
              <w:t>1.3</w:t>
            </w:r>
          </w:p>
        </w:tc>
        <w:tc>
          <w:tcPr>
            <w:tcW w:w="1559" w:type="dxa"/>
          </w:tcPr>
          <w:p w14:paraId="40092769" w14:textId="1AFC90D5" w:rsidR="00F14BDD" w:rsidRDefault="00F14BDD">
            <w:r>
              <w:t>24</w:t>
            </w:r>
            <w:r>
              <w:t>-</w:t>
            </w:r>
            <w:r>
              <w:t>0</w:t>
            </w:r>
            <w:r>
              <w:t>5-2023</w:t>
            </w:r>
          </w:p>
        </w:tc>
        <w:tc>
          <w:tcPr>
            <w:tcW w:w="1701" w:type="dxa"/>
          </w:tcPr>
          <w:p w14:paraId="3A39CA0D" w14:textId="424D36EE" w:rsidR="00F14BDD" w:rsidRDefault="00F14BDD">
            <w:r>
              <w:t>Timo Maas</w:t>
            </w:r>
          </w:p>
        </w:tc>
        <w:tc>
          <w:tcPr>
            <w:tcW w:w="4951" w:type="dxa"/>
          </w:tcPr>
          <w:p w14:paraId="56092592" w14:textId="094EF5EE" w:rsidR="00F14BDD" w:rsidRDefault="00F14BDD">
            <w:r>
              <w:t>Aanvullen conclusie</w:t>
            </w:r>
          </w:p>
        </w:tc>
      </w:tr>
      <w:tr w:rsidR="00F14BDD" w14:paraId="2DBF8478" w14:textId="77777777" w:rsidTr="005E33F9">
        <w:tc>
          <w:tcPr>
            <w:tcW w:w="841" w:type="dxa"/>
          </w:tcPr>
          <w:p w14:paraId="7E9B730F" w14:textId="6A823E30" w:rsidR="00F14BDD" w:rsidRDefault="00F14BDD">
            <w:r>
              <w:t>1.4</w:t>
            </w:r>
          </w:p>
        </w:tc>
        <w:tc>
          <w:tcPr>
            <w:tcW w:w="1559" w:type="dxa"/>
          </w:tcPr>
          <w:p w14:paraId="2C9A1497" w14:textId="1EF7EDB9" w:rsidR="00F14BDD" w:rsidRDefault="00F14BDD">
            <w:r>
              <w:t>01-06-2023</w:t>
            </w:r>
          </w:p>
        </w:tc>
        <w:tc>
          <w:tcPr>
            <w:tcW w:w="1701" w:type="dxa"/>
          </w:tcPr>
          <w:p w14:paraId="2E14AE5D" w14:textId="31E491C1" w:rsidR="00F14BDD" w:rsidRDefault="00F14BDD">
            <w:r>
              <w:t>Timo Maas</w:t>
            </w:r>
          </w:p>
        </w:tc>
        <w:tc>
          <w:tcPr>
            <w:tcW w:w="4951" w:type="dxa"/>
          </w:tcPr>
          <w:p w14:paraId="6A71E087" w14:textId="5767309E" w:rsidR="00F14BDD" w:rsidRDefault="00F14BDD">
            <w:r>
              <w:t>Verwerken feedback</w:t>
            </w:r>
          </w:p>
        </w:tc>
      </w:tr>
      <w:tr w:rsidR="00F14BDD" w14:paraId="72C44CE0" w14:textId="77777777" w:rsidTr="005E33F9">
        <w:tc>
          <w:tcPr>
            <w:tcW w:w="841" w:type="dxa"/>
          </w:tcPr>
          <w:p w14:paraId="45F0D7A2" w14:textId="2C7ED21B" w:rsidR="00F14BDD" w:rsidRDefault="00F14BDD">
            <w:r>
              <w:t>1.5</w:t>
            </w:r>
          </w:p>
        </w:tc>
        <w:tc>
          <w:tcPr>
            <w:tcW w:w="1559" w:type="dxa"/>
          </w:tcPr>
          <w:p w14:paraId="438D4714" w14:textId="341BFCD9" w:rsidR="00F14BDD" w:rsidRDefault="00F14BDD">
            <w:r>
              <w:t>05-06-2023</w:t>
            </w:r>
          </w:p>
        </w:tc>
        <w:tc>
          <w:tcPr>
            <w:tcW w:w="1701" w:type="dxa"/>
          </w:tcPr>
          <w:p w14:paraId="1DECB351" w14:textId="3C10EF01" w:rsidR="00F14BDD" w:rsidRDefault="00F14BDD">
            <w:r>
              <w:t>Timo Maas</w:t>
            </w:r>
          </w:p>
        </w:tc>
        <w:tc>
          <w:tcPr>
            <w:tcW w:w="4951" w:type="dxa"/>
          </w:tcPr>
          <w:p w14:paraId="1CA7F73B" w14:textId="4BF392BA" w:rsidR="00F14BDD" w:rsidRDefault="00F14BDD" w:rsidP="00F14BDD">
            <w:pPr>
              <w:keepNext/>
            </w:pPr>
            <w:r>
              <w:t>Aanvullen onderzoek</w:t>
            </w:r>
          </w:p>
        </w:tc>
      </w:tr>
    </w:tbl>
    <w:p w14:paraId="3F4F282C" w14:textId="06DA1B5B" w:rsidR="00F14BDD" w:rsidRDefault="00F14BDD">
      <w:pPr>
        <w:pStyle w:val="Bijschrift"/>
      </w:pPr>
      <w:r>
        <w:t xml:space="preserve">Tabel </w:t>
      </w:r>
      <w:r>
        <w:fldChar w:fldCharType="begin"/>
      </w:r>
      <w:r>
        <w:instrText xml:space="preserve"> SEQ Tabel \* ARABIC </w:instrText>
      </w:r>
      <w:r>
        <w:fldChar w:fldCharType="separate"/>
      </w:r>
      <w:r w:rsidR="005E33F9">
        <w:rPr>
          <w:noProof/>
        </w:rPr>
        <w:t>1</w:t>
      </w:r>
      <w:r>
        <w:fldChar w:fldCharType="end"/>
      </w:r>
      <w:r>
        <w:t xml:space="preserve"> Versiebeheer</w:t>
      </w:r>
    </w:p>
    <w:tbl>
      <w:tblPr>
        <w:tblStyle w:val="Tabelraster"/>
        <w:tblW w:w="0" w:type="auto"/>
        <w:tblLook w:val="04A0" w:firstRow="1" w:lastRow="0" w:firstColumn="1" w:lastColumn="0" w:noHBand="0" w:noVBand="1"/>
      </w:tblPr>
      <w:tblGrid>
        <w:gridCol w:w="846"/>
        <w:gridCol w:w="1559"/>
        <w:gridCol w:w="1701"/>
        <w:gridCol w:w="4956"/>
      </w:tblGrid>
      <w:tr w:rsidR="00F14BDD" w14:paraId="5CB8B79E" w14:textId="77777777" w:rsidTr="005E33F9">
        <w:tc>
          <w:tcPr>
            <w:tcW w:w="846" w:type="dxa"/>
            <w:tcBorders>
              <w:bottom w:val="single" w:sz="12" w:space="0" w:color="auto"/>
            </w:tcBorders>
          </w:tcPr>
          <w:p w14:paraId="3442DFE5" w14:textId="6AE2FE60" w:rsidR="00F14BDD" w:rsidRDefault="005E33F9">
            <w:r>
              <w:t>Versie</w:t>
            </w:r>
          </w:p>
        </w:tc>
        <w:tc>
          <w:tcPr>
            <w:tcW w:w="1559" w:type="dxa"/>
            <w:tcBorders>
              <w:bottom w:val="single" w:sz="12" w:space="0" w:color="auto"/>
            </w:tcBorders>
          </w:tcPr>
          <w:p w14:paraId="04942A4A" w14:textId="14163091" w:rsidR="00F14BDD" w:rsidRDefault="005E33F9">
            <w:r>
              <w:t>Datum</w:t>
            </w:r>
          </w:p>
        </w:tc>
        <w:tc>
          <w:tcPr>
            <w:tcW w:w="1701" w:type="dxa"/>
            <w:tcBorders>
              <w:bottom w:val="single" w:sz="12" w:space="0" w:color="auto"/>
            </w:tcBorders>
          </w:tcPr>
          <w:p w14:paraId="4327010B" w14:textId="58C63B28" w:rsidR="00F14BDD" w:rsidRDefault="005E33F9">
            <w:r>
              <w:t>Aan</w:t>
            </w:r>
          </w:p>
        </w:tc>
        <w:tc>
          <w:tcPr>
            <w:tcW w:w="4956" w:type="dxa"/>
            <w:tcBorders>
              <w:bottom w:val="single" w:sz="12" w:space="0" w:color="auto"/>
            </w:tcBorders>
          </w:tcPr>
          <w:p w14:paraId="4A5FEA9F" w14:textId="300328C9" w:rsidR="00F14BDD" w:rsidRDefault="005E33F9">
            <w:r>
              <w:t>Notities</w:t>
            </w:r>
          </w:p>
        </w:tc>
      </w:tr>
      <w:tr w:rsidR="00F14BDD" w14:paraId="0CB59591" w14:textId="77777777" w:rsidTr="005E33F9">
        <w:tc>
          <w:tcPr>
            <w:tcW w:w="846" w:type="dxa"/>
            <w:tcBorders>
              <w:top w:val="single" w:sz="12" w:space="0" w:color="auto"/>
            </w:tcBorders>
          </w:tcPr>
          <w:p w14:paraId="35690AC8" w14:textId="6BF8EB3B" w:rsidR="00F14BDD" w:rsidRDefault="005E33F9">
            <w:r>
              <w:t>1.3</w:t>
            </w:r>
          </w:p>
        </w:tc>
        <w:tc>
          <w:tcPr>
            <w:tcW w:w="1559" w:type="dxa"/>
            <w:tcBorders>
              <w:top w:val="single" w:sz="12" w:space="0" w:color="auto"/>
            </w:tcBorders>
          </w:tcPr>
          <w:p w14:paraId="19CF6117" w14:textId="5EB778D8" w:rsidR="00F14BDD" w:rsidRDefault="005E33F9">
            <w:r>
              <w:t>24-05-2023</w:t>
            </w:r>
          </w:p>
        </w:tc>
        <w:tc>
          <w:tcPr>
            <w:tcW w:w="1701" w:type="dxa"/>
            <w:tcBorders>
              <w:top w:val="single" w:sz="12" w:space="0" w:color="auto"/>
            </w:tcBorders>
          </w:tcPr>
          <w:p w14:paraId="43CC7F4E" w14:textId="3039D3CF" w:rsidR="00F14BDD" w:rsidRDefault="005E33F9">
            <w:r>
              <w:t>Onno Marsman</w:t>
            </w:r>
          </w:p>
        </w:tc>
        <w:tc>
          <w:tcPr>
            <w:tcW w:w="4956" w:type="dxa"/>
            <w:tcBorders>
              <w:top w:val="single" w:sz="12" w:space="0" w:color="auto"/>
            </w:tcBorders>
          </w:tcPr>
          <w:p w14:paraId="173CA5E9" w14:textId="228DF97F" w:rsidR="00F14BDD" w:rsidRDefault="005E33F9">
            <w:r>
              <w:t>Exclusief Onderzoek</w:t>
            </w:r>
          </w:p>
        </w:tc>
      </w:tr>
      <w:tr w:rsidR="00F14BDD" w14:paraId="6EF8B2BB" w14:textId="77777777" w:rsidTr="005E33F9">
        <w:tc>
          <w:tcPr>
            <w:tcW w:w="846" w:type="dxa"/>
          </w:tcPr>
          <w:p w14:paraId="2D379ED0" w14:textId="227B9422" w:rsidR="00F14BDD" w:rsidRDefault="005E33F9">
            <w:r>
              <w:t>1.5</w:t>
            </w:r>
          </w:p>
        </w:tc>
        <w:tc>
          <w:tcPr>
            <w:tcW w:w="1559" w:type="dxa"/>
          </w:tcPr>
          <w:p w14:paraId="49D461CF" w14:textId="6D5E3988" w:rsidR="00F14BDD" w:rsidRDefault="005E33F9">
            <w:r>
              <w:t>05-06-2023</w:t>
            </w:r>
          </w:p>
        </w:tc>
        <w:tc>
          <w:tcPr>
            <w:tcW w:w="1701" w:type="dxa"/>
          </w:tcPr>
          <w:p w14:paraId="73B930A4" w14:textId="686652A7" w:rsidR="00F14BDD" w:rsidRDefault="005E33F9">
            <w:r>
              <w:t>Onno Marsman</w:t>
            </w:r>
          </w:p>
        </w:tc>
        <w:tc>
          <w:tcPr>
            <w:tcW w:w="4956" w:type="dxa"/>
          </w:tcPr>
          <w:p w14:paraId="228BF9BE" w14:textId="3C8BF93B" w:rsidR="00F14BDD" w:rsidRDefault="005E33F9" w:rsidP="005E33F9">
            <w:pPr>
              <w:keepNext/>
            </w:pPr>
            <w:r>
              <w:t>Volledig</w:t>
            </w:r>
          </w:p>
        </w:tc>
      </w:tr>
    </w:tbl>
    <w:p w14:paraId="382552C5" w14:textId="699BDE77" w:rsidR="005E33F9" w:rsidRDefault="005E33F9">
      <w:pPr>
        <w:pStyle w:val="Bijschrift"/>
      </w:pPr>
      <w:r>
        <w:t xml:space="preserve">Tabel </w:t>
      </w:r>
      <w:r>
        <w:fldChar w:fldCharType="begin"/>
      </w:r>
      <w:r>
        <w:instrText xml:space="preserve"> SEQ Tabel \* ARABIC </w:instrText>
      </w:r>
      <w:r>
        <w:fldChar w:fldCharType="separate"/>
      </w:r>
      <w:r>
        <w:rPr>
          <w:noProof/>
        </w:rPr>
        <w:t>2</w:t>
      </w:r>
      <w:r>
        <w:fldChar w:fldCharType="end"/>
      </w:r>
      <w:r>
        <w:t xml:space="preserve"> Verspreiding</w:t>
      </w:r>
    </w:p>
    <w:p w14:paraId="1FBE8D90" w14:textId="77777777" w:rsidR="004D2EAC" w:rsidRDefault="004D2EAC">
      <w:pPr>
        <w:rPr>
          <w:rFonts w:asciiTheme="majorHAnsi" w:eastAsiaTheme="majorEastAsia" w:hAnsiTheme="majorHAnsi" w:cstheme="majorBidi"/>
          <w:color w:val="2F5496" w:themeColor="accent1" w:themeShade="BF"/>
          <w:sz w:val="26"/>
          <w:szCs w:val="26"/>
        </w:rPr>
      </w:pPr>
      <w:r>
        <w:br w:type="page"/>
      </w:r>
    </w:p>
    <w:p w14:paraId="235CFE8A" w14:textId="35191EC7" w:rsidR="004D2EAC" w:rsidRDefault="004D2EAC" w:rsidP="004D2EAC">
      <w:pPr>
        <w:pStyle w:val="Kop2"/>
      </w:pPr>
      <w:bookmarkStart w:id="2" w:name="_Toc136850009"/>
      <w:r>
        <w:lastRenderedPageBreak/>
        <w:t>Introductie</w:t>
      </w:r>
      <w:bookmarkEnd w:id="2"/>
    </w:p>
    <w:p w14:paraId="6CBF2684" w14:textId="456E56E2" w:rsidR="004D2EAC" w:rsidRDefault="004D2EAC" w:rsidP="004D2EAC">
      <w:r>
        <w:t>Dit verslag is geschreven naar aanleiding van mijn stage bij de Vencomatic Group, een wereldwijde speler in de pluimveesector. Vencomatic Group staat bekend om de vertegenwoordiging van vier grote merken binnen de sector, namelijk Vencomatic, Prinzen, Agro Supply en Van Gent. Door het combineren van deze merken kan Vencomatic Group een volledig assortiment aan innovatieve systemen aanbieden voor de inrichting van moderne pluimveebedrijven wereldwijd.</w:t>
      </w:r>
    </w:p>
    <w:p w14:paraId="2E3BB4CD" w14:textId="63F2A683" w:rsidR="004D2EAC" w:rsidRDefault="004D2EAC" w:rsidP="004D2EAC">
      <w:r>
        <w:t>Met een toegewijd team van ruim 450 medewerkers, lokale vestigingen en een netwerk van meer dan 100 dealers, heeft Vencomatic Group de capaciteit om aan de wensen van duizenden klanten over de hele wereld te voldoen. De organisatie bestaat uit vijf afzonderlijke bedrijven, elk met hun eigen specialiteit: Vencomatic en Van Gent voor duurzame en pluimveevriendelijke huisvestingssystemen, Agro Supply voor klimaatoplossingen, Prinzen voor complete oplossingen voor eierverwerkingsmachines, Rondeel voor duurzame productie van consumptie-eieren en Vencosteel voor productie van eigen staalproducten.</w:t>
      </w:r>
    </w:p>
    <w:p w14:paraId="1B4F4FEA" w14:textId="6EEAEC0B" w:rsidR="004D2EAC" w:rsidRDefault="004D2EAC" w:rsidP="004D2EAC">
      <w:r>
        <w:t>Buiten de hoofdvestiging in Nederland, heeft Vencomatic Group ook vestigingen in Brazilië, China, Spanje en Maleisië. Recentelijk is het bedrijf bezig met een transformatie van haar dienstverlening, na de aankoop van Vencomatic-apparatuur zal er ondersteuning beschikbaar zijn van Vencomatic-medewerkers. Dit verschilt van de eerdere werkwijze, waarbij Vencomatic enkel de machines installeerde zonder extra service te bieden. Om deze dienstverleningsverandering te realiseren, zijn er aanpassingen nodig binnen de online omgeving van Vencomatic.</w:t>
      </w:r>
    </w:p>
    <w:p w14:paraId="7D7CD7F9" w14:textId="4CB97F6D" w:rsidR="004D2EAC" w:rsidRPr="004D2EAC" w:rsidRDefault="004D2EAC" w:rsidP="004D2EAC">
      <w:r>
        <w:t>Tijdens mijn stageperiode was ik actief binnen het R&amp;D Control Technology team, dat verantwoordelijk is voor de ontwikkeling van IT- en OT-producten binnen de Vencomatic Group. Dit verslag biedt een diepgaand overzicht van mijn leerervaringen en bijdragen aan dit team en de organisatie als geheel.</w:t>
      </w:r>
    </w:p>
    <w:p w14:paraId="68D84530" w14:textId="77777777" w:rsidR="004D2EAC" w:rsidRDefault="004D2EAC">
      <w:pPr>
        <w:rPr>
          <w:rFonts w:asciiTheme="majorHAnsi" w:eastAsiaTheme="majorEastAsia" w:hAnsiTheme="majorHAnsi" w:cstheme="majorBidi"/>
          <w:color w:val="2F5496" w:themeColor="accent1" w:themeShade="BF"/>
          <w:sz w:val="26"/>
          <w:szCs w:val="26"/>
        </w:rPr>
      </w:pPr>
      <w:r>
        <w:br w:type="page"/>
      </w:r>
    </w:p>
    <w:p w14:paraId="52783B93" w14:textId="28A1F8F3" w:rsidR="004D2EAC" w:rsidRDefault="004D2EAC" w:rsidP="004D2EAC">
      <w:pPr>
        <w:pStyle w:val="Kop2"/>
      </w:pPr>
      <w:bookmarkStart w:id="3" w:name="_Toc136850010"/>
      <w:r>
        <w:lastRenderedPageBreak/>
        <w:t>Project Beschrijving</w:t>
      </w:r>
      <w:bookmarkEnd w:id="3"/>
    </w:p>
    <w:p w14:paraId="0ACC20B1" w14:textId="040E5680" w:rsidR="004D2EAC" w:rsidRDefault="004D2EAC" w:rsidP="004D2EAC">
      <w:r>
        <w:t>Op dit moment ervaren Vencomatic medewerkers moeilijkheden bij het verstrekken van advies aan klanten over het verbeteren van hun stal schema's. Het ontbreekt momenteel aan een gebruiksvriendelijke tool om deze schema's duidelijk weer te geven. Bovendien ondervinden boeren problemen bij het controleren van alle computers in hun stal, omdat dit momenteel gebeurt via verschillende computers en met verschillende interfaces. Het is noodzakelijk om een oplossing te ontwikkelen waarmee deze computers via een enkel dashboard kunnen worden beheerd.</w:t>
      </w:r>
    </w:p>
    <w:p w14:paraId="540ED49B" w14:textId="176FF8E9" w:rsidR="004D2EAC" w:rsidRDefault="004D2EAC" w:rsidP="004D2EAC">
      <w:r>
        <w:t xml:space="preserve">Het doel is om een flexibel schema bord te ontwikkelen binnen de web omgeving van Vencomatic. Dit bord moet verschillende schema's kunnen weergeven, zoals lichtschema's en voerschema's in de stallen. Het moet mogelijk zijn om de schema's volledig aan te passen, inclusief de lengtes, tijdstippen en hoeveelheden. Bovendien moeten klanten in staat zijn om schema's in- en uit te </w:t>
      </w:r>
      <w:r w:rsidR="005E33F9">
        <w:t>voeren</w:t>
      </w:r>
      <w:r>
        <w:t>.</w:t>
      </w:r>
    </w:p>
    <w:p w14:paraId="0F83D86E" w14:textId="71C3EAA9" w:rsidR="004D2EAC" w:rsidRPr="004D2EAC" w:rsidRDefault="004D2EAC" w:rsidP="004D2EAC">
      <w:r>
        <w:t>De implementatie van dit schema bord biedt een praktische en geïntegreerde oplossing om klanten te ondersteunen bij het optimaliseren van hun stal schema's. Het bevordert communicatie tussen de Vencomatic medewerkers en de klanten, waardoor er verbeteringen kunnen worden doorgevoerd in de pluimveebedrijven.</w:t>
      </w:r>
    </w:p>
    <w:p w14:paraId="63EF880A" w14:textId="5252DDFF" w:rsidR="004D2EAC" w:rsidRDefault="004D2EAC" w:rsidP="004D2EAC">
      <w:pPr>
        <w:pStyle w:val="Kop2"/>
      </w:pPr>
      <w:bookmarkStart w:id="4" w:name="_Toc136850011"/>
      <w:r>
        <w:t>Processen</w:t>
      </w:r>
      <w:bookmarkEnd w:id="4"/>
    </w:p>
    <w:p w14:paraId="76E87B4F" w14:textId="4FCF769E" w:rsidR="00CE3F35" w:rsidRDefault="004D2EAC" w:rsidP="00CE3F35">
      <w:pPr>
        <w:pStyle w:val="Kop3"/>
      </w:pPr>
      <w:bookmarkStart w:id="5" w:name="_Toc136850012"/>
      <w:r>
        <w:t>Analyse</w:t>
      </w:r>
      <w:bookmarkEnd w:id="5"/>
    </w:p>
    <w:p w14:paraId="25F61651" w14:textId="69626860" w:rsidR="00CE3F35" w:rsidRPr="00CE3F35" w:rsidRDefault="00CE3F35" w:rsidP="00CE3F35">
      <w:pPr>
        <w:pStyle w:val="Kop4"/>
      </w:pPr>
      <w:r>
        <w:t>Requirements</w:t>
      </w:r>
    </w:p>
    <w:p w14:paraId="3FDFB86C" w14:textId="04B2D1A4" w:rsidR="00CE3F35" w:rsidRDefault="004D2EAC" w:rsidP="004D2EAC">
      <w:r>
        <w:t>Om het project succesvol te starten, is het van belang dat de student een grondige analyse uitvoert om een duidelijk beeld te krijgen van de verwachtingen en vereisten. In dit kader heeft de student waardevolle inzichten verkregen door met beide stakeholders te overleggen en functionele requirements op te stellen. Dit proces stelde hem in staat om de specifieke behoeften en doelstellingen van het project te identificeren.</w:t>
      </w:r>
    </w:p>
    <w:p w14:paraId="3F3C9ED4" w14:textId="1E8CDF4F" w:rsidR="00CE3F35" w:rsidRDefault="00CE3F35" w:rsidP="00CE3F35">
      <w:pPr>
        <w:pStyle w:val="Kop4"/>
      </w:pPr>
      <w:r>
        <w:t>Ontwikkel Omgeving</w:t>
      </w:r>
    </w:p>
    <w:p w14:paraId="5D08A073" w14:textId="5825D71F" w:rsidR="004D2EAC" w:rsidRDefault="004D2EAC" w:rsidP="004D2EAC">
      <w:r>
        <w:t>Daarnaast heeft de student een klein onderzoek uitgevoerd naar de bestaande systemen binnen Vencomatic en de systemen waarmee hij zal werken. Dat onderzoek heeft hem geholpen om een goed begrip te krijgen van de context waarin hij zal opereren en heeft hem in staat gesteld om gerichte oplossingen te ontwikkelen die passen binnen het bestaande systeemlandschap van Vencomatic.</w:t>
      </w:r>
    </w:p>
    <w:p w14:paraId="0701E614" w14:textId="35317814" w:rsidR="004D2EAC" w:rsidRPr="004D2EAC" w:rsidRDefault="004D2EAC" w:rsidP="004D2EAC">
      <w:r>
        <w:t xml:space="preserve">Door deze analyse en het onderzoek naar de bestaande systemen kan de student een stevig fundament leggen voor het project, waarbij hij zowel rekening </w:t>
      </w:r>
      <w:r w:rsidR="005E33F9">
        <w:t>houdt</w:t>
      </w:r>
      <w:r>
        <w:t xml:space="preserve"> de verwachtingen van de stakeholders als rekening houdt met de bestaande systemen en infrastructuur van Vencomatic. Dit zal bijdragen aan een efficiënte uitvoering van het project.</w:t>
      </w:r>
    </w:p>
    <w:p w14:paraId="18B6A768" w14:textId="018EB1A7" w:rsidR="004D2EAC" w:rsidRDefault="004D2EAC" w:rsidP="004D2EAC">
      <w:pPr>
        <w:pStyle w:val="Kop3"/>
      </w:pPr>
      <w:bookmarkStart w:id="6" w:name="_Toc136850013"/>
      <w:r>
        <w:t>Ontwerp</w:t>
      </w:r>
      <w:bookmarkEnd w:id="6"/>
    </w:p>
    <w:p w14:paraId="5BBBFA06" w14:textId="766C944D" w:rsidR="00A42CBD" w:rsidRDefault="00A42CBD" w:rsidP="00A42CBD">
      <w:pPr>
        <w:pStyle w:val="Kop4"/>
      </w:pPr>
      <w:r>
        <w:t>Schermschets</w:t>
      </w:r>
    </w:p>
    <w:p w14:paraId="4071E331" w14:textId="77777777" w:rsidR="00A42CBD" w:rsidRDefault="00A42CBD" w:rsidP="00A42CBD">
      <w:r>
        <w:t>Er is een gedetailleerde schermschets gemaakt, die tijdens de realisatie fase dient als waardevolle inspiratiebron. Deze schermschets is ontwikkeld op basis van de requirements. Die in samenwerking met de stakeholders zijn opgesteld. Door middel van samenwerking en verschillende iteraties, is deze schermschets volledig aangepast op de eisen van de stakeholders.</w:t>
      </w:r>
    </w:p>
    <w:p w14:paraId="6C25A724" w14:textId="77777777" w:rsidR="00A42CBD" w:rsidRDefault="00A42CBD" w:rsidP="00A42CBD">
      <w:r w:rsidRPr="00361E89">
        <w:t xml:space="preserve">Uiteindelijk resulteerde dat proces in een schermschets die alle gewenste functionaliteiten en ontwerpelementen bevat, zoals overeengekomen met de stakeholders. Deze schermschets diende </w:t>
      </w:r>
      <w:r w:rsidRPr="00361E89">
        <w:lastRenderedPageBreak/>
        <w:t>al</w:t>
      </w:r>
      <w:r>
        <w:t xml:space="preserve">s </w:t>
      </w:r>
      <w:r w:rsidRPr="00361E89">
        <w:t>een leidraad tijdens de realisatiefase van het project</w:t>
      </w:r>
      <w:r>
        <w:t>, waarbij er gestreefd werd</w:t>
      </w:r>
      <w:r w:rsidRPr="00361E89">
        <w:t xml:space="preserve"> om een applicatie te creëren die nauwkeurig overeenkwam met de initiële visie en vereisten.</w:t>
      </w:r>
    </w:p>
    <w:p w14:paraId="22736838" w14:textId="77777777" w:rsidR="00A42CBD" w:rsidRPr="00A42CBD" w:rsidRDefault="00A42CBD" w:rsidP="00A42CBD"/>
    <w:p w14:paraId="286B9A52" w14:textId="2EF9FD1E" w:rsidR="00A42CBD" w:rsidRDefault="00A42CBD" w:rsidP="00A42CBD">
      <w:pPr>
        <w:pStyle w:val="Kop4"/>
      </w:pPr>
      <w:r>
        <w:t>Database Model</w:t>
      </w:r>
    </w:p>
    <w:p w14:paraId="355AE694" w14:textId="6B5C79D4" w:rsidR="00A42CBD" w:rsidRDefault="00A42CBD" w:rsidP="00A42CBD">
      <w:r w:rsidRPr="00A42CBD">
        <w:t>Het ontwikkelen van het database model was een iteratief proces, waarbij nauw werd samengewerkt met ervaren collega's. Deze collega's brachten waardevolle inzichten met betrekking tot naamgeving en werkwijzen. Door deze samenwerking, en het iteratieve karakter van het proces, waren er tijdens de implementatiefase van het project slechts minimale aanpassingen aan de database nodig.</w:t>
      </w:r>
    </w:p>
    <w:p w14:paraId="57593028" w14:textId="4D85D998" w:rsidR="00A42CBD" w:rsidRDefault="00A42CBD" w:rsidP="00A42CBD">
      <w:r w:rsidRPr="00A42CBD">
        <w:t xml:space="preserve">Een voorbeeld hiervan is het gebruik van </w:t>
      </w:r>
      <w:proofErr w:type="spellStart"/>
      <w:r w:rsidRPr="00A42CBD">
        <w:t>language</w:t>
      </w:r>
      <w:proofErr w:type="spellEnd"/>
      <w:r w:rsidRPr="00A42CBD">
        <w:t xml:space="preserve"> </w:t>
      </w:r>
      <w:proofErr w:type="spellStart"/>
      <w:r w:rsidRPr="00A42CBD">
        <w:t>keys</w:t>
      </w:r>
      <w:proofErr w:type="spellEnd"/>
      <w:r w:rsidRPr="00A42CBD">
        <w:t xml:space="preserve">. Aangezien de applicatie die word ontwikkeld beschikbaar moet zijn in verschillende talen word er een </w:t>
      </w:r>
      <w:proofErr w:type="spellStart"/>
      <w:r w:rsidRPr="00A42CBD">
        <w:t>language</w:t>
      </w:r>
      <w:proofErr w:type="spellEnd"/>
      <w:r w:rsidRPr="00A42CBD">
        <w:t xml:space="preserve"> </w:t>
      </w:r>
      <w:proofErr w:type="spellStart"/>
      <w:r w:rsidRPr="00A42CBD">
        <w:t>key</w:t>
      </w:r>
      <w:proofErr w:type="spellEnd"/>
      <w:r w:rsidRPr="00A42CBD">
        <w:t xml:space="preserve"> opgeslagen in de database. Door de samenwerking met collega's is dat meteen vanaf het begin toegevoegd, hierdoor was het toevoegen van vertalingen later gemakkelijk.</w:t>
      </w:r>
    </w:p>
    <w:p w14:paraId="763F16D5" w14:textId="52A363B8" w:rsidR="00A42CBD" w:rsidRDefault="00A42CBD" w:rsidP="00A42CBD">
      <w:pPr>
        <w:pStyle w:val="Kop4"/>
      </w:pPr>
      <w:r>
        <w:t>Dataflow Model</w:t>
      </w:r>
    </w:p>
    <w:p w14:paraId="76AFEB44" w14:textId="77777777" w:rsidR="00A42CBD" w:rsidRDefault="00A42CBD" w:rsidP="00A42CBD"/>
    <w:p w14:paraId="49158C22" w14:textId="77777777" w:rsidR="00A42CBD" w:rsidRPr="00A42CBD" w:rsidRDefault="00A42CBD" w:rsidP="00A42CBD"/>
    <w:p w14:paraId="42B25EE3" w14:textId="71CF01F0" w:rsidR="004D2EAC" w:rsidRPr="004D2EAC" w:rsidRDefault="004D2EAC" w:rsidP="004D2EAC">
      <w:r w:rsidRPr="004D2EAC">
        <w:t>Een ontwerpdocument is een gestructureerd document dat de blauwdruk vormt voor het ontwikkelen van een ICT-project. Het document bevat gedetailleerde informatie over de architectuur, functionaliteit en technische specificaties. Het ontwerpdocument bevat verschillende elementen, waaronder schermschetsen, een database model en een dataflow model. Elk model of heeft een toelichting waarin wordt beschreven hoe de student tot deze uitkomst is gekomen en welke overwegingen hebben geleid tot bepaalde keuzes.</w:t>
      </w:r>
    </w:p>
    <w:p w14:paraId="31B16CC5" w14:textId="37BA944F" w:rsidR="004D2EAC" w:rsidRPr="004D2EAC" w:rsidRDefault="004D2EAC" w:rsidP="004D2EAC">
      <w:pPr>
        <w:pStyle w:val="Kop3"/>
      </w:pPr>
      <w:bookmarkStart w:id="7" w:name="_Toc136850014"/>
      <w:r>
        <w:t>Realisatie</w:t>
      </w:r>
      <w:bookmarkEnd w:id="7"/>
    </w:p>
    <w:p w14:paraId="44418F1F" w14:textId="1B530B43" w:rsidR="004D2EAC" w:rsidRDefault="004D2EAC" w:rsidP="004D2EAC">
      <w:pPr>
        <w:pStyle w:val="Kop2"/>
      </w:pPr>
      <w:bookmarkStart w:id="8" w:name="_Toc136850015"/>
      <w:r>
        <w:t>Onderzoek</w:t>
      </w:r>
      <w:bookmarkEnd w:id="8"/>
    </w:p>
    <w:p w14:paraId="32BFD9DC" w14:textId="77777777" w:rsidR="00E90C94" w:rsidRPr="00E90C94" w:rsidRDefault="00E90C94" w:rsidP="00E90C94"/>
    <w:p w14:paraId="4BDDA371" w14:textId="2138CE24" w:rsidR="004D2EAC" w:rsidRDefault="004D2EAC" w:rsidP="004D2EAC">
      <w:pPr>
        <w:pStyle w:val="Kop2"/>
      </w:pPr>
      <w:bookmarkStart w:id="9" w:name="_Toc136850016"/>
      <w:r>
        <w:t>Conclusie</w:t>
      </w:r>
      <w:bookmarkEnd w:id="9"/>
    </w:p>
    <w:p w14:paraId="57A13302" w14:textId="7F089397" w:rsidR="004D2EAC" w:rsidRPr="004D2EAC" w:rsidRDefault="004D2EAC" w:rsidP="004D2EAC">
      <w:pPr>
        <w:pStyle w:val="Kop2"/>
      </w:pPr>
      <w:bookmarkStart w:id="10" w:name="_Toc136850017"/>
      <w:r>
        <w:t>Bronnen</w:t>
      </w:r>
      <w:bookmarkEnd w:id="10"/>
    </w:p>
    <w:p w14:paraId="2925A51D" w14:textId="77777777" w:rsidR="004D2EAC" w:rsidRPr="004D2EAC" w:rsidRDefault="004D2EAC" w:rsidP="004D2EAC"/>
    <w:sectPr w:rsidR="004D2EAC" w:rsidRPr="004D2E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EAC"/>
    <w:rsid w:val="004D2EAC"/>
    <w:rsid w:val="00581601"/>
    <w:rsid w:val="005E33F9"/>
    <w:rsid w:val="009112F6"/>
    <w:rsid w:val="00A171F5"/>
    <w:rsid w:val="00A42CBD"/>
    <w:rsid w:val="00CE3F35"/>
    <w:rsid w:val="00E90C94"/>
    <w:rsid w:val="00EB5D2E"/>
    <w:rsid w:val="00F14B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F31AA"/>
  <w15:chartTrackingRefBased/>
  <w15:docId w15:val="{E4763D95-8C0A-44D3-9134-8F810F493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D2E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D2E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D2E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CE3F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D2EA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D2EA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D2EAC"/>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CE3F35"/>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F14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semiHidden/>
    <w:unhideWhenUsed/>
    <w:qFormat/>
    <w:rsid w:val="00F14BDD"/>
    <w:pPr>
      <w:spacing w:after="200" w:line="240" w:lineRule="auto"/>
    </w:pPr>
    <w:rPr>
      <w:i/>
      <w:iCs/>
      <w:color w:val="44546A" w:themeColor="text2"/>
      <w:sz w:val="18"/>
      <w:szCs w:val="18"/>
    </w:rPr>
  </w:style>
  <w:style w:type="paragraph" w:styleId="Kopvaninhoudsopgave">
    <w:name w:val="TOC Heading"/>
    <w:basedOn w:val="Kop1"/>
    <w:next w:val="Standaard"/>
    <w:uiPriority w:val="39"/>
    <w:unhideWhenUsed/>
    <w:qFormat/>
    <w:rsid w:val="005E33F9"/>
    <w:pPr>
      <w:outlineLvl w:val="9"/>
    </w:pPr>
    <w:rPr>
      <w:lang w:eastAsia="nl-NL"/>
    </w:rPr>
  </w:style>
  <w:style w:type="paragraph" w:styleId="Inhopg1">
    <w:name w:val="toc 1"/>
    <w:basedOn w:val="Standaard"/>
    <w:next w:val="Standaard"/>
    <w:autoRedefine/>
    <w:uiPriority w:val="39"/>
    <w:unhideWhenUsed/>
    <w:rsid w:val="005E33F9"/>
    <w:pPr>
      <w:spacing w:after="100"/>
    </w:pPr>
  </w:style>
  <w:style w:type="paragraph" w:styleId="Inhopg2">
    <w:name w:val="toc 2"/>
    <w:basedOn w:val="Standaard"/>
    <w:next w:val="Standaard"/>
    <w:autoRedefine/>
    <w:uiPriority w:val="39"/>
    <w:unhideWhenUsed/>
    <w:rsid w:val="005E33F9"/>
    <w:pPr>
      <w:spacing w:after="100"/>
      <w:ind w:left="220"/>
    </w:pPr>
  </w:style>
  <w:style w:type="paragraph" w:styleId="Inhopg3">
    <w:name w:val="toc 3"/>
    <w:basedOn w:val="Standaard"/>
    <w:next w:val="Standaard"/>
    <w:autoRedefine/>
    <w:uiPriority w:val="39"/>
    <w:unhideWhenUsed/>
    <w:rsid w:val="005E33F9"/>
    <w:pPr>
      <w:spacing w:after="100"/>
      <w:ind w:left="440"/>
    </w:pPr>
  </w:style>
  <w:style w:type="character" w:styleId="Hyperlink">
    <w:name w:val="Hyperlink"/>
    <w:basedOn w:val="Standaardalinea-lettertype"/>
    <w:uiPriority w:val="99"/>
    <w:unhideWhenUsed/>
    <w:rsid w:val="005E33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97724">
      <w:bodyDiv w:val="1"/>
      <w:marLeft w:val="0"/>
      <w:marRight w:val="0"/>
      <w:marTop w:val="0"/>
      <w:marBottom w:val="0"/>
      <w:divBdr>
        <w:top w:val="none" w:sz="0" w:space="0" w:color="auto"/>
        <w:left w:val="none" w:sz="0" w:space="0" w:color="auto"/>
        <w:bottom w:val="none" w:sz="0" w:space="0" w:color="auto"/>
        <w:right w:val="none" w:sz="0" w:space="0" w:color="auto"/>
      </w:divBdr>
      <w:divsChild>
        <w:div w:id="1843817673">
          <w:marLeft w:val="0"/>
          <w:marRight w:val="0"/>
          <w:marTop w:val="0"/>
          <w:marBottom w:val="0"/>
          <w:divBdr>
            <w:top w:val="none" w:sz="0" w:space="0" w:color="auto"/>
            <w:left w:val="none" w:sz="0" w:space="0" w:color="auto"/>
            <w:bottom w:val="none" w:sz="0" w:space="0" w:color="auto"/>
            <w:right w:val="none" w:sz="0" w:space="0" w:color="auto"/>
          </w:divBdr>
          <w:divsChild>
            <w:div w:id="1286543433">
              <w:marLeft w:val="0"/>
              <w:marRight w:val="0"/>
              <w:marTop w:val="0"/>
              <w:marBottom w:val="0"/>
              <w:divBdr>
                <w:top w:val="none" w:sz="0" w:space="0" w:color="auto"/>
                <w:left w:val="none" w:sz="0" w:space="0" w:color="auto"/>
                <w:bottom w:val="none" w:sz="0" w:space="0" w:color="auto"/>
                <w:right w:val="none" w:sz="0" w:space="0" w:color="auto"/>
              </w:divBdr>
            </w:div>
            <w:div w:id="1008946619">
              <w:marLeft w:val="0"/>
              <w:marRight w:val="0"/>
              <w:marTop w:val="0"/>
              <w:marBottom w:val="0"/>
              <w:divBdr>
                <w:top w:val="none" w:sz="0" w:space="0" w:color="auto"/>
                <w:left w:val="none" w:sz="0" w:space="0" w:color="auto"/>
                <w:bottom w:val="none" w:sz="0" w:space="0" w:color="auto"/>
                <w:right w:val="none" w:sz="0" w:space="0" w:color="auto"/>
              </w:divBdr>
            </w:div>
            <w:div w:id="2003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5039">
      <w:bodyDiv w:val="1"/>
      <w:marLeft w:val="0"/>
      <w:marRight w:val="0"/>
      <w:marTop w:val="0"/>
      <w:marBottom w:val="0"/>
      <w:divBdr>
        <w:top w:val="none" w:sz="0" w:space="0" w:color="auto"/>
        <w:left w:val="none" w:sz="0" w:space="0" w:color="auto"/>
        <w:bottom w:val="none" w:sz="0" w:space="0" w:color="auto"/>
        <w:right w:val="none" w:sz="0" w:space="0" w:color="auto"/>
      </w:divBdr>
      <w:divsChild>
        <w:div w:id="1637565805">
          <w:marLeft w:val="0"/>
          <w:marRight w:val="0"/>
          <w:marTop w:val="0"/>
          <w:marBottom w:val="0"/>
          <w:divBdr>
            <w:top w:val="none" w:sz="0" w:space="0" w:color="auto"/>
            <w:left w:val="none" w:sz="0" w:space="0" w:color="auto"/>
            <w:bottom w:val="none" w:sz="0" w:space="0" w:color="auto"/>
            <w:right w:val="none" w:sz="0" w:space="0" w:color="auto"/>
          </w:divBdr>
          <w:divsChild>
            <w:div w:id="39790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0238">
      <w:bodyDiv w:val="1"/>
      <w:marLeft w:val="0"/>
      <w:marRight w:val="0"/>
      <w:marTop w:val="0"/>
      <w:marBottom w:val="0"/>
      <w:divBdr>
        <w:top w:val="none" w:sz="0" w:space="0" w:color="auto"/>
        <w:left w:val="none" w:sz="0" w:space="0" w:color="auto"/>
        <w:bottom w:val="none" w:sz="0" w:space="0" w:color="auto"/>
        <w:right w:val="none" w:sz="0" w:space="0" w:color="auto"/>
      </w:divBdr>
      <w:divsChild>
        <w:div w:id="1858077547">
          <w:marLeft w:val="0"/>
          <w:marRight w:val="0"/>
          <w:marTop w:val="0"/>
          <w:marBottom w:val="0"/>
          <w:divBdr>
            <w:top w:val="none" w:sz="0" w:space="0" w:color="auto"/>
            <w:left w:val="none" w:sz="0" w:space="0" w:color="auto"/>
            <w:bottom w:val="none" w:sz="0" w:space="0" w:color="auto"/>
            <w:right w:val="none" w:sz="0" w:space="0" w:color="auto"/>
          </w:divBdr>
          <w:divsChild>
            <w:div w:id="839004838">
              <w:marLeft w:val="0"/>
              <w:marRight w:val="0"/>
              <w:marTop w:val="0"/>
              <w:marBottom w:val="0"/>
              <w:divBdr>
                <w:top w:val="none" w:sz="0" w:space="0" w:color="auto"/>
                <w:left w:val="none" w:sz="0" w:space="0" w:color="auto"/>
                <w:bottom w:val="none" w:sz="0" w:space="0" w:color="auto"/>
                <w:right w:val="none" w:sz="0" w:space="0" w:color="auto"/>
              </w:divBdr>
            </w:div>
            <w:div w:id="445586312">
              <w:marLeft w:val="0"/>
              <w:marRight w:val="0"/>
              <w:marTop w:val="0"/>
              <w:marBottom w:val="0"/>
              <w:divBdr>
                <w:top w:val="none" w:sz="0" w:space="0" w:color="auto"/>
                <w:left w:val="none" w:sz="0" w:space="0" w:color="auto"/>
                <w:bottom w:val="none" w:sz="0" w:space="0" w:color="auto"/>
                <w:right w:val="none" w:sz="0" w:space="0" w:color="auto"/>
              </w:divBdr>
            </w:div>
            <w:div w:id="8960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4745">
      <w:bodyDiv w:val="1"/>
      <w:marLeft w:val="0"/>
      <w:marRight w:val="0"/>
      <w:marTop w:val="0"/>
      <w:marBottom w:val="0"/>
      <w:divBdr>
        <w:top w:val="none" w:sz="0" w:space="0" w:color="auto"/>
        <w:left w:val="none" w:sz="0" w:space="0" w:color="auto"/>
        <w:bottom w:val="none" w:sz="0" w:space="0" w:color="auto"/>
        <w:right w:val="none" w:sz="0" w:space="0" w:color="auto"/>
      </w:divBdr>
      <w:divsChild>
        <w:div w:id="655035475">
          <w:marLeft w:val="0"/>
          <w:marRight w:val="0"/>
          <w:marTop w:val="0"/>
          <w:marBottom w:val="0"/>
          <w:divBdr>
            <w:top w:val="none" w:sz="0" w:space="0" w:color="auto"/>
            <w:left w:val="none" w:sz="0" w:space="0" w:color="auto"/>
            <w:bottom w:val="none" w:sz="0" w:space="0" w:color="auto"/>
            <w:right w:val="none" w:sz="0" w:space="0" w:color="auto"/>
          </w:divBdr>
          <w:divsChild>
            <w:div w:id="19897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2407">
      <w:bodyDiv w:val="1"/>
      <w:marLeft w:val="0"/>
      <w:marRight w:val="0"/>
      <w:marTop w:val="0"/>
      <w:marBottom w:val="0"/>
      <w:divBdr>
        <w:top w:val="none" w:sz="0" w:space="0" w:color="auto"/>
        <w:left w:val="none" w:sz="0" w:space="0" w:color="auto"/>
        <w:bottom w:val="none" w:sz="0" w:space="0" w:color="auto"/>
        <w:right w:val="none" w:sz="0" w:space="0" w:color="auto"/>
      </w:divBdr>
      <w:divsChild>
        <w:div w:id="1816679252">
          <w:marLeft w:val="0"/>
          <w:marRight w:val="0"/>
          <w:marTop w:val="0"/>
          <w:marBottom w:val="0"/>
          <w:divBdr>
            <w:top w:val="none" w:sz="0" w:space="0" w:color="auto"/>
            <w:left w:val="none" w:sz="0" w:space="0" w:color="auto"/>
            <w:bottom w:val="none" w:sz="0" w:space="0" w:color="auto"/>
            <w:right w:val="none" w:sz="0" w:space="0" w:color="auto"/>
          </w:divBdr>
          <w:divsChild>
            <w:div w:id="1514103974">
              <w:marLeft w:val="0"/>
              <w:marRight w:val="0"/>
              <w:marTop w:val="0"/>
              <w:marBottom w:val="0"/>
              <w:divBdr>
                <w:top w:val="none" w:sz="0" w:space="0" w:color="auto"/>
                <w:left w:val="none" w:sz="0" w:space="0" w:color="auto"/>
                <w:bottom w:val="none" w:sz="0" w:space="0" w:color="auto"/>
                <w:right w:val="none" w:sz="0" w:space="0" w:color="auto"/>
              </w:divBdr>
            </w:div>
            <w:div w:id="1377857278">
              <w:marLeft w:val="0"/>
              <w:marRight w:val="0"/>
              <w:marTop w:val="0"/>
              <w:marBottom w:val="0"/>
              <w:divBdr>
                <w:top w:val="none" w:sz="0" w:space="0" w:color="auto"/>
                <w:left w:val="none" w:sz="0" w:space="0" w:color="auto"/>
                <w:bottom w:val="none" w:sz="0" w:space="0" w:color="auto"/>
                <w:right w:val="none" w:sz="0" w:space="0" w:color="auto"/>
              </w:divBdr>
            </w:div>
            <w:div w:id="850947100">
              <w:marLeft w:val="0"/>
              <w:marRight w:val="0"/>
              <w:marTop w:val="0"/>
              <w:marBottom w:val="0"/>
              <w:divBdr>
                <w:top w:val="none" w:sz="0" w:space="0" w:color="auto"/>
                <w:left w:val="none" w:sz="0" w:space="0" w:color="auto"/>
                <w:bottom w:val="none" w:sz="0" w:space="0" w:color="auto"/>
                <w:right w:val="none" w:sz="0" w:space="0" w:color="auto"/>
              </w:divBdr>
            </w:div>
            <w:div w:id="1365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40164">
      <w:bodyDiv w:val="1"/>
      <w:marLeft w:val="0"/>
      <w:marRight w:val="0"/>
      <w:marTop w:val="0"/>
      <w:marBottom w:val="0"/>
      <w:divBdr>
        <w:top w:val="none" w:sz="0" w:space="0" w:color="auto"/>
        <w:left w:val="none" w:sz="0" w:space="0" w:color="auto"/>
        <w:bottom w:val="none" w:sz="0" w:space="0" w:color="auto"/>
        <w:right w:val="none" w:sz="0" w:space="0" w:color="auto"/>
      </w:divBdr>
      <w:divsChild>
        <w:div w:id="1683580922">
          <w:marLeft w:val="0"/>
          <w:marRight w:val="0"/>
          <w:marTop w:val="0"/>
          <w:marBottom w:val="0"/>
          <w:divBdr>
            <w:top w:val="none" w:sz="0" w:space="0" w:color="auto"/>
            <w:left w:val="none" w:sz="0" w:space="0" w:color="auto"/>
            <w:bottom w:val="none" w:sz="0" w:space="0" w:color="auto"/>
            <w:right w:val="none" w:sz="0" w:space="0" w:color="auto"/>
          </w:divBdr>
          <w:divsChild>
            <w:div w:id="9019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9C3A2-2496-4E93-BB3E-2CC830228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6</Pages>
  <Words>1151</Words>
  <Characters>6808</Characters>
  <Application>Microsoft Office Word</Application>
  <DocSecurity>0</DocSecurity>
  <Lines>166</Lines>
  <Paragraphs>82</Paragraphs>
  <ScaleCrop>false</ScaleCrop>
  <HeadingPairs>
    <vt:vector size="2" baseType="variant">
      <vt:variant>
        <vt:lpstr>Titel</vt:lpstr>
      </vt:variant>
      <vt:variant>
        <vt:i4>1</vt:i4>
      </vt:variant>
    </vt:vector>
  </HeadingPairs>
  <TitlesOfParts>
    <vt:vector size="1" baseType="lpstr">
      <vt:lpstr/>
    </vt:vector>
  </TitlesOfParts>
  <Company>Vencomatic Semi-Annual Latest version</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Maas</dc:creator>
  <cp:keywords/>
  <dc:description/>
  <cp:lastModifiedBy>Timo Maas</cp:lastModifiedBy>
  <cp:revision>3</cp:revision>
  <dcterms:created xsi:type="dcterms:W3CDTF">2023-05-26T09:44:00Z</dcterms:created>
  <dcterms:modified xsi:type="dcterms:W3CDTF">2023-06-05T14:32:00Z</dcterms:modified>
</cp:coreProperties>
</file>