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A010" w14:textId="562D8DC0" w:rsidR="0018792B" w:rsidRDefault="0018792B" w:rsidP="0018792B">
      <w:pPr>
        <w:pStyle w:val="Kop1"/>
      </w:pPr>
      <w:r>
        <w:t>ONDERZOEK</w:t>
      </w:r>
    </w:p>
    <w:p w14:paraId="28819EF2" w14:textId="77777777" w:rsidR="0018792B" w:rsidRDefault="0018792B">
      <w:pPr>
        <w:rPr>
          <w:rFonts w:asciiTheme="majorHAnsi" w:eastAsiaTheme="majorEastAsia" w:hAnsiTheme="majorHAnsi" w:cstheme="majorBidi"/>
          <w:color w:val="2F5496" w:themeColor="accent1" w:themeShade="BF"/>
          <w:sz w:val="26"/>
          <w:szCs w:val="26"/>
        </w:rPr>
      </w:pPr>
      <w:r>
        <w:br w:type="page"/>
      </w:r>
    </w:p>
    <w:p w14:paraId="24C94BC5" w14:textId="2CA3F1D7" w:rsidR="00CA006D" w:rsidRDefault="009B3484" w:rsidP="009B3484">
      <w:pPr>
        <w:pStyle w:val="Kop2"/>
      </w:pPr>
      <w:r>
        <w:lastRenderedPageBreak/>
        <w:t>Inleiding</w:t>
      </w:r>
    </w:p>
    <w:p w14:paraId="3845D78B" w14:textId="24A81B02" w:rsidR="009B3484" w:rsidRDefault="009B3484" w:rsidP="009B3484">
      <w:r>
        <w:t>Binnen het project ‘</w:t>
      </w:r>
      <w:proofErr w:type="spellStart"/>
      <w:r>
        <w:t>TimeTables</w:t>
      </w:r>
      <w:proofErr w:type="spellEnd"/>
      <w:r>
        <w:t xml:space="preserve">’ bij Vencomatic moet er een schema bord ontwikkeld worden die het weergeven van bepaalde schema’s in een stal duidelijk weergeeft. Ook moet het controleren en aanpassen van deze schema’s makkelijk zijn voor de eindgebruiker. </w:t>
      </w:r>
    </w:p>
    <w:p w14:paraId="37B995B8" w14:textId="77777777" w:rsidR="0018792B" w:rsidRDefault="0018792B">
      <w:pPr>
        <w:rPr>
          <w:rFonts w:asciiTheme="majorHAnsi" w:eastAsiaTheme="majorEastAsia" w:hAnsiTheme="majorHAnsi" w:cstheme="majorBidi"/>
          <w:color w:val="2F5496" w:themeColor="accent1" w:themeShade="BF"/>
          <w:sz w:val="26"/>
          <w:szCs w:val="26"/>
        </w:rPr>
      </w:pPr>
      <w:r>
        <w:br w:type="page"/>
      </w:r>
    </w:p>
    <w:p w14:paraId="450C32D5" w14:textId="77777777" w:rsidR="009B3484" w:rsidRDefault="009B3484" w:rsidP="009B3484">
      <w:pPr>
        <w:pStyle w:val="Kop2"/>
      </w:pPr>
      <w:r>
        <w:lastRenderedPageBreak/>
        <w:t>Probleemstelling</w:t>
      </w:r>
    </w:p>
    <w:p w14:paraId="7F702DFC" w14:textId="03467C44" w:rsidR="009B3484" w:rsidRDefault="009B3484" w:rsidP="009B3484">
      <w:r w:rsidRPr="009B3484">
        <w:t xml:space="preserve">Het onderzoek zal zich zowel inhoudelijk als technisch richten op de vormgeving van de stalschema's. Aangezien er geen voorbeeld of alternatieve </w:t>
      </w:r>
      <w:r>
        <w:t>applicatie</w:t>
      </w:r>
      <w:r w:rsidRPr="009B3484">
        <w:t xml:space="preserve"> bestaat met dezelfde functionaliteit, is een grondig</w:t>
      </w:r>
      <w:r>
        <w:t xml:space="preserve"> onderzoek</w:t>
      </w:r>
      <w:r w:rsidRPr="009B3484">
        <w:t xml:space="preserve"> essentieel </w:t>
      </w:r>
      <w:r>
        <w:t>voordat</w:t>
      </w:r>
      <w:r w:rsidRPr="009B3484">
        <w:t xml:space="preserve"> de app </w:t>
      </w:r>
      <w:r>
        <w:t>ontwikkeld word</w:t>
      </w:r>
      <w:r w:rsidRPr="009B3484">
        <w:t>. De volgende centrale onderzoeksvraag is geformuleerd:</w:t>
      </w:r>
    </w:p>
    <w:p w14:paraId="76795965" w14:textId="0BF8FBA0" w:rsidR="00AF6F46" w:rsidRDefault="00AF6F46" w:rsidP="00AF6F46">
      <w:pPr>
        <w:pStyle w:val="Lijstalinea"/>
        <w:numPr>
          <w:ilvl w:val="0"/>
          <w:numId w:val="3"/>
        </w:numPr>
      </w:pPr>
      <w:r>
        <w:t>Op welke inhoudelijke en technische wijze kan een stalschema digitaal worden weergegeven dat voor zowel het bedrijf als een klant geschikt is?</w:t>
      </w:r>
    </w:p>
    <w:p w14:paraId="112A3A85" w14:textId="364E9328" w:rsidR="009B3484" w:rsidRDefault="009B3484" w:rsidP="009B3484">
      <w:r>
        <w:t>Wat is qua inhoud en techniek voor het bedrijf en een klant een geschikte manier om een stalschema digitaal weer te geven?</w:t>
      </w:r>
    </w:p>
    <w:p w14:paraId="08D4345D" w14:textId="27C7027F" w:rsidR="009B3484" w:rsidRDefault="00AF6F46" w:rsidP="009B3484">
      <w:r w:rsidRPr="00AF6F46">
        <w:t xml:space="preserve">Dit onderzoek heeft twee belangrijke aspecten: de inhoud en de techniek. Om deze afzonderlijk te onderzoeken zijn er twee </w:t>
      </w:r>
      <w:r>
        <w:t>deelvragen</w:t>
      </w:r>
      <w:r w:rsidRPr="00AF6F46">
        <w:t xml:space="preserve"> geformuleerd.</w:t>
      </w:r>
    </w:p>
    <w:p w14:paraId="5E58C820" w14:textId="65E4B313" w:rsidR="009B3484" w:rsidRDefault="009B3484" w:rsidP="009B3484">
      <w:pPr>
        <w:pStyle w:val="Lijstalinea"/>
        <w:numPr>
          <w:ilvl w:val="0"/>
          <w:numId w:val="2"/>
        </w:numPr>
      </w:pPr>
      <w:r>
        <w:t>Welke data is belangrijk om te verwerken in het schema?</w:t>
      </w:r>
    </w:p>
    <w:p w14:paraId="575F8930" w14:textId="008BBC08" w:rsidR="00AF6F46" w:rsidRDefault="00AF6F46" w:rsidP="00AF6F46">
      <w:pPr>
        <w:pStyle w:val="Lijstalinea"/>
        <w:numPr>
          <w:ilvl w:val="0"/>
          <w:numId w:val="4"/>
        </w:numPr>
      </w:pPr>
      <w:r>
        <w:t>Welke technieken zijn de juiste keuze voor het digitaal visualiseren van gegevens?</w:t>
      </w:r>
    </w:p>
    <w:p w14:paraId="21C6D596" w14:textId="77777777" w:rsidR="009B3484" w:rsidRDefault="009B3484" w:rsidP="009B3484"/>
    <w:p w14:paraId="254CA912" w14:textId="2DABB632" w:rsidR="009B3484" w:rsidRDefault="009B3484" w:rsidP="009B3484">
      <w:pPr>
        <w:pStyle w:val="Kop2"/>
      </w:pPr>
      <w:r>
        <w:t>Doelstellingen</w:t>
      </w:r>
    </w:p>
    <w:p w14:paraId="5D7AE688" w14:textId="77777777" w:rsidR="009B3484" w:rsidRPr="009B3484" w:rsidRDefault="009B3484" w:rsidP="009B3484"/>
    <w:p w14:paraId="6AB6DC0E" w14:textId="77777777" w:rsidR="005A37C9" w:rsidRDefault="005A37C9">
      <w:pPr>
        <w:rPr>
          <w:rFonts w:asciiTheme="majorHAnsi" w:eastAsiaTheme="majorEastAsia" w:hAnsiTheme="majorHAnsi" w:cstheme="majorBidi"/>
          <w:color w:val="2F5496" w:themeColor="accent1" w:themeShade="BF"/>
          <w:sz w:val="26"/>
          <w:szCs w:val="26"/>
        </w:rPr>
      </w:pPr>
      <w:r>
        <w:br w:type="page"/>
      </w:r>
    </w:p>
    <w:p w14:paraId="35E6BA46" w14:textId="5C7AB677" w:rsidR="009B3484" w:rsidRDefault="009B3484" w:rsidP="009B3484">
      <w:pPr>
        <w:pStyle w:val="Kop2"/>
      </w:pPr>
      <w:r>
        <w:lastRenderedPageBreak/>
        <w:t>Methodologie</w:t>
      </w:r>
    </w:p>
    <w:p w14:paraId="44106D80" w14:textId="030C22F0" w:rsidR="005A37C9" w:rsidRDefault="005A37C9" w:rsidP="00D7656F">
      <w:pPr>
        <w:pStyle w:val="Kop3"/>
        <w:rPr>
          <w:rFonts w:asciiTheme="minorHAnsi" w:eastAsiaTheme="minorHAnsi" w:hAnsiTheme="minorHAnsi" w:cstheme="minorBidi"/>
          <w:color w:val="auto"/>
          <w:sz w:val="22"/>
          <w:szCs w:val="22"/>
        </w:rPr>
      </w:pPr>
      <w:r w:rsidRPr="005A37C9">
        <w:rPr>
          <w:rFonts w:asciiTheme="minorHAnsi" w:eastAsiaTheme="minorHAnsi" w:hAnsiTheme="minorHAnsi" w:cstheme="minorBidi"/>
          <w:color w:val="auto"/>
          <w:sz w:val="22"/>
          <w:szCs w:val="22"/>
        </w:rPr>
        <w:t xml:space="preserve">Gezien de twee uiteenlopende deelvragen is het noodzakelijk om de onderzoeksmethoden per deelvraag te definiëren. Beide deelvragen zijn </w:t>
      </w:r>
      <w:r>
        <w:rPr>
          <w:rFonts w:asciiTheme="minorHAnsi" w:eastAsiaTheme="minorHAnsi" w:hAnsiTheme="minorHAnsi" w:cstheme="minorBidi"/>
          <w:color w:val="auto"/>
          <w:sz w:val="22"/>
          <w:szCs w:val="22"/>
        </w:rPr>
        <w:t>namelijk</w:t>
      </w:r>
      <w:r w:rsidRPr="005A37C9">
        <w:rPr>
          <w:rFonts w:asciiTheme="minorHAnsi" w:eastAsiaTheme="minorHAnsi" w:hAnsiTheme="minorHAnsi" w:cstheme="minorBidi"/>
          <w:color w:val="auto"/>
          <w:sz w:val="22"/>
          <w:szCs w:val="22"/>
        </w:rPr>
        <w:t xml:space="preserve"> totaal verschillend en vereisen daardoor </w:t>
      </w:r>
      <w:r>
        <w:rPr>
          <w:rFonts w:asciiTheme="minorHAnsi" w:eastAsiaTheme="minorHAnsi" w:hAnsiTheme="minorHAnsi" w:cstheme="minorBidi"/>
          <w:color w:val="auto"/>
          <w:sz w:val="22"/>
          <w:szCs w:val="22"/>
        </w:rPr>
        <w:t>verschillende</w:t>
      </w:r>
      <w:r w:rsidRPr="005A37C9">
        <w:rPr>
          <w:rFonts w:asciiTheme="minorHAnsi" w:eastAsiaTheme="minorHAnsi" w:hAnsiTheme="minorHAnsi" w:cstheme="minorBidi"/>
          <w:color w:val="auto"/>
          <w:sz w:val="22"/>
          <w:szCs w:val="22"/>
        </w:rPr>
        <w:t xml:space="preserve"> methoden.</w:t>
      </w:r>
    </w:p>
    <w:p w14:paraId="28DBCDE6" w14:textId="77777777" w:rsidR="005A37C9" w:rsidRPr="005A37C9" w:rsidRDefault="005A37C9" w:rsidP="005A37C9"/>
    <w:p w14:paraId="13391036" w14:textId="7E37F71F" w:rsidR="00AF6F46" w:rsidRPr="00D7656F" w:rsidRDefault="00AF6F46" w:rsidP="00D7656F">
      <w:pPr>
        <w:pStyle w:val="Kop3"/>
      </w:pPr>
      <w:r>
        <w:t>Welke data is belangrijk om te verwerken in het schema?</w:t>
      </w:r>
    </w:p>
    <w:p w14:paraId="6D593150" w14:textId="11C5BBE2" w:rsidR="005A37C9" w:rsidRDefault="00AF6F46" w:rsidP="005A37C9">
      <w:pPr>
        <w:pStyle w:val="Kop2"/>
        <w:rPr>
          <w:rFonts w:asciiTheme="minorHAnsi" w:eastAsiaTheme="minorHAnsi" w:hAnsiTheme="minorHAnsi" w:cstheme="minorBidi"/>
          <w:color w:val="auto"/>
          <w:sz w:val="22"/>
          <w:szCs w:val="22"/>
        </w:rPr>
      </w:pPr>
      <w:r w:rsidRPr="00AF6F46">
        <w:rPr>
          <w:rFonts w:asciiTheme="minorHAnsi" w:eastAsiaTheme="minorHAnsi" w:hAnsiTheme="minorHAnsi" w:cstheme="minorBidi"/>
          <w:color w:val="auto"/>
          <w:sz w:val="22"/>
          <w:szCs w:val="22"/>
        </w:rPr>
        <w:t>Omdat er in deze deelvraag duidelijk sprake is van '</w:t>
      </w:r>
      <w:proofErr w:type="spellStart"/>
      <w:r w:rsidRPr="00AF6F46">
        <w:rPr>
          <w:rFonts w:asciiTheme="minorHAnsi" w:eastAsiaTheme="minorHAnsi" w:hAnsiTheme="minorHAnsi" w:cstheme="minorBidi"/>
          <w:color w:val="auto"/>
          <w:sz w:val="22"/>
          <w:szCs w:val="22"/>
        </w:rPr>
        <w:t>Clarify</w:t>
      </w:r>
      <w:proofErr w:type="spellEnd"/>
      <w:r w:rsidRPr="00AF6F46">
        <w:rPr>
          <w:rFonts w:asciiTheme="minorHAnsi" w:eastAsiaTheme="minorHAnsi" w:hAnsiTheme="minorHAnsi" w:cstheme="minorBidi"/>
          <w:color w:val="auto"/>
          <w:sz w:val="22"/>
          <w:szCs w:val="22"/>
        </w:rPr>
        <w:t xml:space="preserve"> focus and scope', is het zinvol om te starten met 'field research'. Hiervoor is gekozen om een interview af te nemen bij een dierenspecialist van de Vencomatic Group. Deze specialist is tevens een belangrijke stakeholder van het project. Daarom is het essentieel dat zijn visie helder begrepen wordt door de ontwikkelaar, zodat de volledige projectvisie nauwkeurig overgenomen kan worden. Vervolgens wordt de 'workshop' methode ingezet, waarbij gekozen is voor brainstormen en prototyping. In deze fase worden diverse oplossingen uitgetekend, die vervolgens aan de stakeholders worden voorgelegd om hun feedback te verkrijgen.</w:t>
      </w:r>
    </w:p>
    <w:p w14:paraId="49E1542E" w14:textId="77777777" w:rsidR="005A37C9" w:rsidRPr="005A37C9" w:rsidRDefault="005A37C9" w:rsidP="005A37C9"/>
    <w:p w14:paraId="6ABF75CE" w14:textId="2FDA1595" w:rsidR="005A37C9" w:rsidRDefault="005A37C9" w:rsidP="005A37C9">
      <w:pPr>
        <w:pStyle w:val="Kop3"/>
      </w:pPr>
      <w:r>
        <w:t>Welke technieken zijn de juiste keuze voor het digitaal visualiseren van gegevens?</w:t>
      </w:r>
    </w:p>
    <w:p w14:paraId="16329424" w14:textId="77777777" w:rsidR="005A37C9" w:rsidRPr="005A37C9" w:rsidRDefault="005A37C9" w:rsidP="005A37C9"/>
    <w:p w14:paraId="1695CCB1" w14:textId="3357771F" w:rsidR="009B3484" w:rsidRDefault="009B3484" w:rsidP="00AF6F46">
      <w:pPr>
        <w:pStyle w:val="Kop2"/>
      </w:pPr>
      <w:r>
        <w:t>Implementatie</w:t>
      </w:r>
    </w:p>
    <w:p w14:paraId="7DDFA1BB" w14:textId="77777777" w:rsidR="009B3484" w:rsidRDefault="009B3484" w:rsidP="009B3484"/>
    <w:p w14:paraId="710DFED7" w14:textId="77777777" w:rsidR="0007477E" w:rsidRDefault="0007477E">
      <w:pPr>
        <w:rPr>
          <w:rFonts w:asciiTheme="majorHAnsi" w:eastAsiaTheme="majorEastAsia" w:hAnsiTheme="majorHAnsi" w:cstheme="majorBidi"/>
          <w:color w:val="2F5496" w:themeColor="accent1" w:themeShade="BF"/>
          <w:sz w:val="26"/>
          <w:szCs w:val="26"/>
        </w:rPr>
      </w:pPr>
      <w:r>
        <w:br w:type="page"/>
      </w:r>
    </w:p>
    <w:p w14:paraId="19E00F0A" w14:textId="7987FD51" w:rsidR="009B3484" w:rsidRDefault="009B3484" w:rsidP="009B3484">
      <w:pPr>
        <w:pStyle w:val="Kop2"/>
      </w:pPr>
      <w:r>
        <w:lastRenderedPageBreak/>
        <w:t>Resultaten</w:t>
      </w:r>
    </w:p>
    <w:p w14:paraId="79E1C393" w14:textId="77777777" w:rsidR="00D7656F" w:rsidRDefault="00D7656F" w:rsidP="00D7656F">
      <w:pPr>
        <w:pStyle w:val="Kop3"/>
      </w:pPr>
      <w:r>
        <w:t>Welke data is belangrijk om te verwerken in het schema?</w:t>
      </w:r>
    </w:p>
    <w:p w14:paraId="33F27C33" w14:textId="3DCDFAE7" w:rsidR="0007477E" w:rsidRPr="0007477E" w:rsidRDefault="006259BD" w:rsidP="0007477E">
      <w:r w:rsidRPr="006259BD">
        <w:t>Na een gesprek met de dierenexpert is de volgende lijst samengesteld. Deze lijst beschrijft welke soorten tijdlijnen van belang zijn. Bovendien hebben alle tijdlijnsoorten ook diverse kenmerken. Deze kenmerken staan beschreven onder het kopje 'Eigenschap'. Ook is de soort kenmerk genoteerd onder '</w:t>
      </w:r>
      <w:r>
        <w:t>Eigenschap t</w:t>
      </w:r>
      <w:r w:rsidRPr="006259BD">
        <w:t>ype', deze</w:t>
      </w:r>
      <w:r>
        <w:t xml:space="preserve"> </w:t>
      </w:r>
      <w:r w:rsidRPr="006259BD">
        <w:t>is</w:t>
      </w:r>
      <w:r>
        <w:t xml:space="preserve"> toegevoegd</w:t>
      </w:r>
      <w:r w:rsidRPr="006259BD">
        <w:t xml:space="preserve"> om de kenmerken te groeperen.</w:t>
      </w:r>
      <w:r>
        <w:t xml:space="preserve"> </w:t>
      </w:r>
      <w:r w:rsidRPr="006259BD">
        <w:t>De types zijn genoteerd in de volgorde van belangrijkheid, zoals bepaald door de stakeholder.</w:t>
      </w:r>
    </w:p>
    <w:tbl>
      <w:tblPr>
        <w:tblStyle w:val="Rastertabel1licht"/>
        <w:tblW w:w="0" w:type="auto"/>
        <w:tblLook w:val="04A0" w:firstRow="1" w:lastRow="0" w:firstColumn="1" w:lastColumn="0" w:noHBand="0" w:noVBand="1"/>
      </w:tblPr>
      <w:tblGrid>
        <w:gridCol w:w="1696"/>
        <w:gridCol w:w="4345"/>
        <w:gridCol w:w="1751"/>
      </w:tblGrid>
      <w:tr w:rsidR="00D7656F" w14:paraId="0B87A69A" w14:textId="77777777" w:rsidTr="0062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ECE4F" w14:textId="62AACD13" w:rsidR="00D7656F" w:rsidRDefault="00D7656F" w:rsidP="009B3484">
            <w:r>
              <w:t>Tijdlijn</w:t>
            </w:r>
            <w:r w:rsidR="006259BD">
              <w:t xml:space="preserve"> type</w:t>
            </w:r>
          </w:p>
        </w:tc>
        <w:tc>
          <w:tcPr>
            <w:tcW w:w="4345" w:type="dxa"/>
          </w:tcPr>
          <w:p w14:paraId="666D8DBB" w14:textId="2447F399" w:rsidR="00D7656F" w:rsidRDefault="00D7656F" w:rsidP="009B3484">
            <w:pPr>
              <w:cnfStyle w:val="100000000000" w:firstRow="1" w:lastRow="0" w:firstColumn="0" w:lastColumn="0" w:oddVBand="0" w:evenVBand="0" w:oddHBand="0" w:evenHBand="0" w:firstRowFirstColumn="0" w:firstRowLastColumn="0" w:lastRowFirstColumn="0" w:lastRowLastColumn="0"/>
            </w:pPr>
            <w:r>
              <w:t>Eigenschap</w:t>
            </w:r>
          </w:p>
        </w:tc>
        <w:tc>
          <w:tcPr>
            <w:tcW w:w="1751" w:type="dxa"/>
          </w:tcPr>
          <w:p w14:paraId="13E32178" w14:textId="1911398C" w:rsidR="00D7656F" w:rsidRDefault="006259BD" w:rsidP="009B3484">
            <w:pPr>
              <w:cnfStyle w:val="100000000000" w:firstRow="1" w:lastRow="0" w:firstColumn="0" w:lastColumn="0" w:oddVBand="0" w:evenVBand="0" w:oddHBand="0" w:evenHBand="0" w:firstRowFirstColumn="0" w:firstRowLastColumn="0" w:lastRowFirstColumn="0" w:lastRowLastColumn="0"/>
            </w:pPr>
            <w:r>
              <w:t>Eigenschap t</w:t>
            </w:r>
            <w:r w:rsidR="00D7656F">
              <w:t>ype</w:t>
            </w:r>
          </w:p>
        </w:tc>
      </w:tr>
      <w:tr w:rsidR="0007477E" w14:paraId="77B59D74"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E0F29A6" w14:textId="576522C0" w:rsidR="0007477E" w:rsidRDefault="0007477E" w:rsidP="009B3484">
            <w:r>
              <w:t>Licht</w:t>
            </w:r>
          </w:p>
        </w:tc>
        <w:tc>
          <w:tcPr>
            <w:tcW w:w="4345" w:type="dxa"/>
          </w:tcPr>
          <w:p w14:paraId="56BDBEFD" w14:textId="0FA9C792" w:rsidR="0007477E" w:rsidRDefault="0007477E" w:rsidP="009B3484">
            <w:pPr>
              <w:cnfStyle w:val="000000000000" w:firstRow="0" w:lastRow="0" w:firstColumn="0" w:lastColumn="0" w:oddVBand="0" w:evenVBand="0" w:oddHBand="0" w:evenHBand="0" w:firstRowFirstColumn="0" w:firstRowLastColumn="0" w:lastRowFirstColumn="0" w:lastRowLastColumn="0"/>
            </w:pPr>
            <w:r>
              <w:t>Hoeveelheid lichtlijnen</w:t>
            </w:r>
          </w:p>
        </w:tc>
        <w:tc>
          <w:tcPr>
            <w:tcW w:w="1751" w:type="dxa"/>
          </w:tcPr>
          <w:p w14:paraId="4854C926" w14:textId="189F543D" w:rsidR="0007477E" w:rsidRDefault="0007477E" w:rsidP="009B3484">
            <w:pPr>
              <w:cnfStyle w:val="000000000000" w:firstRow="0" w:lastRow="0" w:firstColumn="0" w:lastColumn="0" w:oddVBand="0" w:evenVBand="0" w:oddHBand="0" w:evenHBand="0" w:firstRowFirstColumn="0" w:firstRowLastColumn="0" w:lastRowFirstColumn="0" w:lastRowLastColumn="0"/>
            </w:pPr>
            <w:r>
              <w:t>Hoeveelheid</w:t>
            </w:r>
          </w:p>
        </w:tc>
      </w:tr>
      <w:tr w:rsidR="0007477E" w14:paraId="23980E65"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D666580" w14:textId="77777777" w:rsidR="0007477E" w:rsidRDefault="0007477E" w:rsidP="009B3484"/>
        </w:tc>
        <w:tc>
          <w:tcPr>
            <w:tcW w:w="4345" w:type="dxa"/>
          </w:tcPr>
          <w:p w14:paraId="2C50AACE" w14:textId="168DEB5D" w:rsidR="0007477E" w:rsidRDefault="0007477E" w:rsidP="009B3484">
            <w:pPr>
              <w:cnfStyle w:val="000000000000" w:firstRow="0" w:lastRow="0" w:firstColumn="0" w:lastColumn="0" w:oddVBand="0" w:evenVBand="0" w:oddHBand="0" w:evenHBand="0" w:firstRowFirstColumn="0" w:firstRowLastColumn="0" w:lastRowFirstColumn="0" w:lastRowLastColumn="0"/>
            </w:pPr>
            <w:r>
              <w:t>Begin- en eindtijd</w:t>
            </w:r>
          </w:p>
        </w:tc>
        <w:tc>
          <w:tcPr>
            <w:tcW w:w="1751" w:type="dxa"/>
          </w:tcPr>
          <w:p w14:paraId="2DB5695E" w14:textId="70784435" w:rsidR="0007477E" w:rsidRDefault="0007477E" w:rsidP="009B3484">
            <w:pPr>
              <w:cnfStyle w:val="000000000000" w:firstRow="0" w:lastRow="0" w:firstColumn="0" w:lastColumn="0" w:oddVBand="0" w:evenVBand="0" w:oddHBand="0" w:evenHBand="0" w:firstRowFirstColumn="0" w:firstRowLastColumn="0" w:lastRowFirstColumn="0" w:lastRowLastColumn="0"/>
            </w:pPr>
            <w:r>
              <w:t>Tijd</w:t>
            </w:r>
          </w:p>
        </w:tc>
      </w:tr>
      <w:tr w:rsidR="0007477E" w14:paraId="6EC533C6"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B6D0AF7" w14:textId="77777777" w:rsidR="0007477E" w:rsidRDefault="0007477E" w:rsidP="009B3484"/>
        </w:tc>
        <w:tc>
          <w:tcPr>
            <w:tcW w:w="4345" w:type="dxa"/>
          </w:tcPr>
          <w:p w14:paraId="414A6A24" w14:textId="2168C846" w:rsidR="0007477E" w:rsidRDefault="0007477E" w:rsidP="009B3484">
            <w:pPr>
              <w:cnfStyle w:val="000000000000" w:firstRow="0" w:lastRow="0" w:firstColumn="0" w:lastColumn="0" w:oddVBand="0" w:evenVBand="0" w:oddHBand="0" w:evenHBand="0" w:firstRowFirstColumn="0" w:firstRowLastColumn="0" w:lastRowFirstColumn="0" w:lastRowLastColumn="0"/>
            </w:pPr>
            <w:r>
              <w:t>Licht intensiteit</w:t>
            </w:r>
          </w:p>
        </w:tc>
        <w:tc>
          <w:tcPr>
            <w:tcW w:w="1751" w:type="dxa"/>
          </w:tcPr>
          <w:p w14:paraId="5ED6BAB2" w14:textId="526962A2" w:rsidR="0007477E" w:rsidRDefault="0007477E" w:rsidP="009B3484">
            <w:pPr>
              <w:cnfStyle w:val="000000000000" w:firstRow="0" w:lastRow="0" w:firstColumn="0" w:lastColumn="0" w:oddVBand="0" w:evenVBand="0" w:oddHBand="0" w:evenHBand="0" w:firstRowFirstColumn="0" w:firstRowLastColumn="0" w:lastRowFirstColumn="0" w:lastRowLastColumn="0"/>
            </w:pPr>
            <w:r>
              <w:t>Percentage</w:t>
            </w:r>
          </w:p>
        </w:tc>
      </w:tr>
      <w:tr w:rsidR="0007477E" w14:paraId="0DF8454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E602F77" w14:textId="77777777" w:rsidR="0007477E" w:rsidRDefault="0007477E" w:rsidP="009B3484"/>
        </w:tc>
        <w:tc>
          <w:tcPr>
            <w:tcW w:w="4345" w:type="dxa"/>
          </w:tcPr>
          <w:p w14:paraId="6B099782" w14:textId="386CC4E4" w:rsidR="0007477E" w:rsidRDefault="0007477E" w:rsidP="009B3484">
            <w:pPr>
              <w:cnfStyle w:val="000000000000" w:firstRow="0" w:lastRow="0" w:firstColumn="0" w:lastColumn="0" w:oddVBand="0" w:evenVBand="0" w:oddHBand="0" w:evenHBand="0" w:firstRowFirstColumn="0" w:firstRowLastColumn="0" w:lastRowFirstColumn="0" w:lastRowLastColumn="0"/>
            </w:pPr>
            <w:r>
              <w:t>Licht dimproces begin</w:t>
            </w:r>
          </w:p>
        </w:tc>
        <w:tc>
          <w:tcPr>
            <w:tcW w:w="1751" w:type="dxa"/>
          </w:tcPr>
          <w:p w14:paraId="6A0647AA" w14:textId="5CA81CFC" w:rsidR="0007477E" w:rsidRDefault="0007477E" w:rsidP="009B3484">
            <w:pPr>
              <w:cnfStyle w:val="000000000000" w:firstRow="0" w:lastRow="0" w:firstColumn="0" w:lastColumn="0" w:oddVBand="0" w:evenVBand="0" w:oddHBand="0" w:evenHBand="0" w:firstRowFirstColumn="0" w:firstRowLastColumn="0" w:lastRowFirstColumn="0" w:lastRowLastColumn="0"/>
            </w:pPr>
            <w:r>
              <w:t>Tijd</w:t>
            </w:r>
          </w:p>
        </w:tc>
      </w:tr>
      <w:tr w:rsidR="0007477E" w14:paraId="3006F30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885E287" w14:textId="77777777" w:rsidR="0007477E" w:rsidRDefault="0007477E" w:rsidP="009B3484"/>
        </w:tc>
        <w:tc>
          <w:tcPr>
            <w:tcW w:w="4345" w:type="dxa"/>
          </w:tcPr>
          <w:p w14:paraId="134FF797" w14:textId="4B4610E5" w:rsidR="0007477E" w:rsidRDefault="0007477E" w:rsidP="009B3484">
            <w:pPr>
              <w:cnfStyle w:val="000000000000" w:firstRow="0" w:lastRow="0" w:firstColumn="0" w:lastColumn="0" w:oddVBand="0" w:evenVBand="0" w:oddHBand="0" w:evenHBand="0" w:firstRowFirstColumn="0" w:firstRowLastColumn="0" w:lastRowFirstColumn="0" w:lastRowLastColumn="0"/>
            </w:pPr>
            <w:r>
              <w:t>Licht dimproces eind</w:t>
            </w:r>
          </w:p>
        </w:tc>
        <w:tc>
          <w:tcPr>
            <w:tcW w:w="1751" w:type="dxa"/>
          </w:tcPr>
          <w:p w14:paraId="7DDA0536" w14:textId="0E591363" w:rsidR="0007477E" w:rsidRDefault="0007477E" w:rsidP="009B3484">
            <w:pPr>
              <w:cnfStyle w:val="000000000000" w:firstRow="0" w:lastRow="0" w:firstColumn="0" w:lastColumn="0" w:oddVBand="0" w:evenVBand="0" w:oddHBand="0" w:evenHBand="0" w:firstRowFirstColumn="0" w:firstRowLastColumn="0" w:lastRowFirstColumn="0" w:lastRowLastColumn="0"/>
            </w:pPr>
            <w:r>
              <w:t>Tijd</w:t>
            </w:r>
          </w:p>
        </w:tc>
      </w:tr>
      <w:tr w:rsidR="0007477E" w14:paraId="59A39A87"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5A58073" w14:textId="77777777" w:rsidR="0007477E" w:rsidRDefault="0007477E" w:rsidP="009B3484"/>
        </w:tc>
        <w:tc>
          <w:tcPr>
            <w:tcW w:w="4345" w:type="dxa"/>
          </w:tcPr>
          <w:p w14:paraId="093D84C3" w14:textId="4E35AF71" w:rsidR="0007477E" w:rsidRDefault="0007477E" w:rsidP="009B3484">
            <w:pPr>
              <w:cnfStyle w:val="000000000000" w:firstRow="0" w:lastRow="0" w:firstColumn="0" w:lastColumn="0" w:oddVBand="0" w:evenVBand="0" w:oddHBand="0" w:evenHBand="0" w:firstRowFirstColumn="0" w:firstRowLastColumn="0" w:lastRowFirstColumn="0" w:lastRowLastColumn="0"/>
            </w:pPr>
            <w:r>
              <w:t>Licht kleur</w:t>
            </w:r>
          </w:p>
        </w:tc>
        <w:tc>
          <w:tcPr>
            <w:tcW w:w="1751" w:type="dxa"/>
          </w:tcPr>
          <w:p w14:paraId="181ADD2C" w14:textId="5168DFAD" w:rsidR="0007477E" w:rsidRDefault="0007477E" w:rsidP="009B3484">
            <w:pPr>
              <w:cnfStyle w:val="000000000000" w:firstRow="0" w:lastRow="0" w:firstColumn="0" w:lastColumn="0" w:oddVBand="0" w:evenVBand="0" w:oddHBand="0" w:evenHBand="0" w:firstRowFirstColumn="0" w:firstRowLastColumn="0" w:lastRowFirstColumn="0" w:lastRowLastColumn="0"/>
            </w:pPr>
            <w:r>
              <w:t>Type</w:t>
            </w:r>
          </w:p>
        </w:tc>
      </w:tr>
      <w:tr w:rsidR="0007477E" w14:paraId="509CA95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5912E8E" w14:textId="77777777" w:rsidR="0007477E" w:rsidRDefault="0007477E" w:rsidP="009B3484"/>
        </w:tc>
        <w:tc>
          <w:tcPr>
            <w:tcW w:w="4345" w:type="dxa"/>
          </w:tcPr>
          <w:p w14:paraId="4DB3C0DF" w14:textId="66E652AC" w:rsidR="0007477E" w:rsidRDefault="0007477E" w:rsidP="009B3484">
            <w:pPr>
              <w:cnfStyle w:val="000000000000" w:firstRow="0" w:lastRow="0" w:firstColumn="0" w:lastColumn="0" w:oddVBand="0" w:evenVBand="0" w:oddHBand="0" w:evenHBand="0" w:firstRowFirstColumn="0" w:firstRowLastColumn="0" w:lastRowFirstColumn="0" w:lastRowLastColumn="0"/>
            </w:pPr>
            <w:r>
              <w:t>Naam lichtlijn</w:t>
            </w:r>
          </w:p>
        </w:tc>
        <w:tc>
          <w:tcPr>
            <w:tcW w:w="1751" w:type="dxa"/>
          </w:tcPr>
          <w:p w14:paraId="03FB0933" w14:textId="3817F21A" w:rsidR="0007477E" w:rsidRDefault="0007477E" w:rsidP="009B3484">
            <w:pPr>
              <w:cnfStyle w:val="000000000000" w:firstRow="0" w:lastRow="0" w:firstColumn="0" w:lastColumn="0" w:oddVBand="0" w:evenVBand="0" w:oddHBand="0" w:evenHBand="0" w:firstRowFirstColumn="0" w:firstRowLastColumn="0" w:lastRowFirstColumn="0" w:lastRowLastColumn="0"/>
            </w:pPr>
            <w:r>
              <w:t>Naamgeving</w:t>
            </w:r>
          </w:p>
        </w:tc>
      </w:tr>
      <w:tr w:rsidR="0007477E" w14:paraId="59232200"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71A6B379" w14:textId="63B7E367" w:rsidR="0007477E" w:rsidRDefault="0007477E" w:rsidP="009B3484">
            <w:r>
              <w:t>Voeding</w:t>
            </w:r>
          </w:p>
        </w:tc>
        <w:tc>
          <w:tcPr>
            <w:tcW w:w="4345" w:type="dxa"/>
          </w:tcPr>
          <w:p w14:paraId="23400A5E" w14:textId="2A3A33C6" w:rsidR="0007477E" w:rsidRDefault="0007477E" w:rsidP="009B3484">
            <w:pPr>
              <w:cnfStyle w:val="000000000000" w:firstRow="0" w:lastRow="0" w:firstColumn="0" w:lastColumn="0" w:oddVBand="0" w:evenVBand="0" w:oddHBand="0" w:evenHBand="0" w:firstRowFirstColumn="0" w:firstRowLastColumn="0" w:lastRowFirstColumn="0" w:lastRowLastColumn="0"/>
            </w:pPr>
            <w:r>
              <w:t>Hoeveelheid voerlijnen</w:t>
            </w:r>
          </w:p>
        </w:tc>
        <w:tc>
          <w:tcPr>
            <w:tcW w:w="1751" w:type="dxa"/>
          </w:tcPr>
          <w:p w14:paraId="6ADA70B8" w14:textId="0D3F3806" w:rsidR="0007477E" w:rsidRDefault="0007477E" w:rsidP="009B3484">
            <w:pPr>
              <w:cnfStyle w:val="000000000000" w:firstRow="0" w:lastRow="0" w:firstColumn="0" w:lastColumn="0" w:oddVBand="0" w:evenVBand="0" w:oddHBand="0" w:evenHBand="0" w:firstRowFirstColumn="0" w:firstRowLastColumn="0" w:lastRowFirstColumn="0" w:lastRowLastColumn="0"/>
            </w:pPr>
            <w:r>
              <w:t>Hoeveelheid</w:t>
            </w:r>
          </w:p>
        </w:tc>
      </w:tr>
      <w:tr w:rsidR="0007477E" w14:paraId="1245E1B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746C1A10" w14:textId="77777777" w:rsidR="0007477E" w:rsidRDefault="0007477E" w:rsidP="009B3484"/>
        </w:tc>
        <w:tc>
          <w:tcPr>
            <w:tcW w:w="4345" w:type="dxa"/>
          </w:tcPr>
          <w:p w14:paraId="7230BCAA" w14:textId="4F08579B" w:rsidR="0007477E" w:rsidRDefault="0007477E" w:rsidP="009B3484">
            <w:pPr>
              <w:cnfStyle w:val="000000000000" w:firstRow="0" w:lastRow="0" w:firstColumn="0" w:lastColumn="0" w:oddVBand="0" w:evenVBand="0" w:oddHBand="0" w:evenHBand="0" w:firstRowFirstColumn="0" w:firstRowLastColumn="0" w:lastRowFirstColumn="0" w:lastRowLastColumn="0"/>
            </w:pPr>
            <w:r>
              <w:t>Begin- en eindtijd</w:t>
            </w:r>
          </w:p>
        </w:tc>
        <w:tc>
          <w:tcPr>
            <w:tcW w:w="1751" w:type="dxa"/>
          </w:tcPr>
          <w:p w14:paraId="52C2B27A" w14:textId="7CFC542B" w:rsidR="0007477E" w:rsidRDefault="0007477E" w:rsidP="009B3484">
            <w:pPr>
              <w:cnfStyle w:val="000000000000" w:firstRow="0" w:lastRow="0" w:firstColumn="0" w:lastColumn="0" w:oddVBand="0" w:evenVBand="0" w:oddHBand="0" w:evenHBand="0" w:firstRowFirstColumn="0" w:firstRowLastColumn="0" w:lastRowFirstColumn="0" w:lastRowLastColumn="0"/>
            </w:pPr>
            <w:r>
              <w:t>Tijd</w:t>
            </w:r>
          </w:p>
        </w:tc>
      </w:tr>
      <w:tr w:rsidR="0007477E" w14:paraId="25ADFE9D"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391D7E2D" w14:textId="77777777" w:rsidR="0007477E" w:rsidRDefault="0007477E" w:rsidP="009B3484"/>
        </w:tc>
        <w:tc>
          <w:tcPr>
            <w:tcW w:w="4345" w:type="dxa"/>
          </w:tcPr>
          <w:p w14:paraId="3B7E441D" w14:textId="3B17C986" w:rsidR="0007477E" w:rsidRDefault="0007477E" w:rsidP="009B3484">
            <w:pPr>
              <w:cnfStyle w:val="000000000000" w:firstRow="0" w:lastRow="0" w:firstColumn="0" w:lastColumn="0" w:oddVBand="0" w:evenVBand="0" w:oddHBand="0" w:evenHBand="0" w:firstRowFirstColumn="0" w:firstRowLastColumn="0" w:lastRowFirstColumn="0" w:lastRowLastColumn="0"/>
            </w:pPr>
            <w:r>
              <w:t>Hanen of Hennen</w:t>
            </w:r>
          </w:p>
        </w:tc>
        <w:tc>
          <w:tcPr>
            <w:tcW w:w="1751" w:type="dxa"/>
          </w:tcPr>
          <w:p w14:paraId="7607D61D" w14:textId="22FFE82A" w:rsidR="0007477E" w:rsidRDefault="0007477E" w:rsidP="009B3484">
            <w:pPr>
              <w:cnfStyle w:val="000000000000" w:firstRow="0" w:lastRow="0" w:firstColumn="0" w:lastColumn="0" w:oddVBand="0" w:evenVBand="0" w:oddHBand="0" w:evenHBand="0" w:firstRowFirstColumn="0" w:firstRowLastColumn="0" w:lastRowFirstColumn="0" w:lastRowLastColumn="0"/>
            </w:pPr>
            <w:r>
              <w:t>Type</w:t>
            </w:r>
          </w:p>
        </w:tc>
      </w:tr>
      <w:tr w:rsidR="0007477E" w14:paraId="3BA670C2"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9B85563" w14:textId="77777777" w:rsidR="0007477E" w:rsidRDefault="0007477E" w:rsidP="009B3484"/>
        </w:tc>
        <w:tc>
          <w:tcPr>
            <w:tcW w:w="4345" w:type="dxa"/>
          </w:tcPr>
          <w:p w14:paraId="7FB07D9E" w14:textId="23266F5F" w:rsidR="0007477E" w:rsidRDefault="0007477E" w:rsidP="009B3484">
            <w:pPr>
              <w:cnfStyle w:val="000000000000" w:firstRow="0" w:lastRow="0" w:firstColumn="0" w:lastColumn="0" w:oddVBand="0" w:evenVBand="0" w:oddHBand="0" w:evenHBand="0" w:firstRowFirstColumn="0" w:firstRowLastColumn="0" w:lastRowFirstColumn="0" w:lastRowLastColumn="0"/>
            </w:pPr>
            <w:r>
              <w:t>Voerlijnen gelierd hoeveelheid</w:t>
            </w:r>
          </w:p>
        </w:tc>
        <w:tc>
          <w:tcPr>
            <w:tcW w:w="1751" w:type="dxa"/>
          </w:tcPr>
          <w:p w14:paraId="30D0219E" w14:textId="7C6252AD" w:rsidR="0007477E" w:rsidRDefault="0007477E" w:rsidP="009B3484">
            <w:pPr>
              <w:cnfStyle w:val="000000000000" w:firstRow="0" w:lastRow="0" w:firstColumn="0" w:lastColumn="0" w:oddVBand="0" w:evenVBand="0" w:oddHBand="0" w:evenHBand="0" w:firstRowFirstColumn="0" w:firstRowLastColumn="0" w:lastRowFirstColumn="0" w:lastRowLastColumn="0"/>
            </w:pPr>
            <w:r>
              <w:t>Percentage</w:t>
            </w:r>
          </w:p>
        </w:tc>
      </w:tr>
      <w:tr w:rsidR="0007477E" w14:paraId="52E960F9"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7542F381" w14:textId="77777777" w:rsidR="0007477E" w:rsidRDefault="0007477E" w:rsidP="009B3484"/>
        </w:tc>
        <w:tc>
          <w:tcPr>
            <w:tcW w:w="4345" w:type="dxa"/>
          </w:tcPr>
          <w:p w14:paraId="24848391" w14:textId="52E99D05" w:rsidR="0007477E" w:rsidRDefault="0007477E" w:rsidP="009B3484">
            <w:pPr>
              <w:cnfStyle w:val="000000000000" w:firstRow="0" w:lastRow="0" w:firstColumn="0" w:lastColumn="0" w:oddVBand="0" w:evenVBand="0" w:oddHBand="0" w:evenHBand="0" w:firstRowFirstColumn="0" w:firstRowLastColumn="0" w:lastRowFirstColumn="0" w:lastRowLastColumn="0"/>
            </w:pPr>
            <w:r>
              <w:t>Voerlijnen gelierd begin- en eindtijd</w:t>
            </w:r>
          </w:p>
        </w:tc>
        <w:tc>
          <w:tcPr>
            <w:tcW w:w="1751" w:type="dxa"/>
          </w:tcPr>
          <w:p w14:paraId="0AB81424" w14:textId="5D73088C" w:rsidR="0007477E" w:rsidRDefault="0007477E" w:rsidP="009B3484">
            <w:pPr>
              <w:cnfStyle w:val="000000000000" w:firstRow="0" w:lastRow="0" w:firstColumn="0" w:lastColumn="0" w:oddVBand="0" w:evenVBand="0" w:oddHBand="0" w:evenHBand="0" w:firstRowFirstColumn="0" w:firstRowLastColumn="0" w:lastRowFirstColumn="0" w:lastRowLastColumn="0"/>
            </w:pPr>
            <w:r>
              <w:t>Tijd</w:t>
            </w:r>
          </w:p>
        </w:tc>
      </w:tr>
      <w:tr w:rsidR="0007477E" w14:paraId="6DD42B9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4E7A379" w14:textId="1F9D0A1C" w:rsidR="0007477E" w:rsidRDefault="0007477E" w:rsidP="009B3484">
            <w:r>
              <w:t>Nest Open</w:t>
            </w:r>
          </w:p>
        </w:tc>
        <w:tc>
          <w:tcPr>
            <w:tcW w:w="4345" w:type="dxa"/>
          </w:tcPr>
          <w:p w14:paraId="257737E5" w14:textId="489BF3B1" w:rsidR="0007477E" w:rsidRDefault="0007477E" w:rsidP="009B3484">
            <w:pPr>
              <w:cnfStyle w:val="000000000000" w:firstRow="0" w:lastRow="0" w:firstColumn="0" w:lastColumn="0" w:oddVBand="0" w:evenVBand="0" w:oddHBand="0" w:evenHBand="0" w:firstRowFirstColumn="0" w:firstRowLastColumn="0" w:lastRowFirstColumn="0" w:lastRowLastColumn="0"/>
            </w:pPr>
            <w:r>
              <w:t>Hoeveelheid nestrijen</w:t>
            </w:r>
          </w:p>
        </w:tc>
        <w:tc>
          <w:tcPr>
            <w:tcW w:w="1751" w:type="dxa"/>
          </w:tcPr>
          <w:p w14:paraId="69A804FC" w14:textId="550F33EF" w:rsidR="0007477E" w:rsidRDefault="0007477E" w:rsidP="009B3484">
            <w:pPr>
              <w:cnfStyle w:val="000000000000" w:firstRow="0" w:lastRow="0" w:firstColumn="0" w:lastColumn="0" w:oddVBand="0" w:evenVBand="0" w:oddHBand="0" w:evenHBand="0" w:firstRowFirstColumn="0" w:firstRowLastColumn="0" w:lastRowFirstColumn="0" w:lastRowLastColumn="0"/>
            </w:pPr>
            <w:r>
              <w:t>Hoeveelheid</w:t>
            </w:r>
          </w:p>
        </w:tc>
      </w:tr>
      <w:tr w:rsidR="0007477E" w14:paraId="004269F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533EA88A" w14:textId="77777777" w:rsidR="0007477E" w:rsidRDefault="0007477E" w:rsidP="0007477E"/>
        </w:tc>
        <w:tc>
          <w:tcPr>
            <w:tcW w:w="4345" w:type="dxa"/>
          </w:tcPr>
          <w:p w14:paraId="25D4A4CE" w14:textId="23E8535C" w:rsidR="0007477E" w:rsidRDefault="0007477E" w:rsidP="0007477E">
            <w:pPr>
              <w:cnfStyle w:val="000000000000" w:firstRow="0" w:lastRow="0" w:firstColumn="0" w:lastColumn="0" w:oddVBand="0" w:evenVBand="0" w:oddHBand="0" w:evenHBand="0" w:firstRowFirstColumn="0" w:firstRowLastColumn="0" w:lastRowFirstColumn="0" w:lastRowLastColumn="0"/>
            </w:pPr>
            <w:r>
              <w:t>Begin- en eindtijd</w:t>
            </w:r>
          </w:p>
        </w:tc>
        <w:tc>
          <w:tcPr>
            <w:tcW w:w="1751" w:type="dxa"/>
          </w:tcPr>
          <w:p w14:paraId="69C3312D" w14:textId="17319503" w:rsidR="0007477E" w:rsidRDefault="0007477E" w:rsidP="0007477E">
            <w:pPr>
              <w:cnfStyle w:val="000000000000" w:firstRow="0" w:lastRow="0" w:firstColumn="0" w:lastColumn="0" w:oddVBand="0" w:evenVBand="0" w:oddHBand="0" w:evenHBand="0" w:firstRowFirstColumn="0" w:firstRowLastColumn="0" w:lastRowFirstColumn="0" w:lastRowLastColumn="0"/>
            </w:pPr>
            <w:r>
              <w:t>Tijd</w:t>
            </w:r>
          </w:p>
        </w:tc>
      </w:tr>
      <w:tr w:rsidR="0007477E" w14:paraId="3583F36D"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5CECB174" w14:textId="77777777" w:rsidR="0007477E" w:rsidRDefault="0007477E" w:rsidP="0007477E"/>
        </w:tc>
        <w:tc>
          <w:tcPr>
            <w:tcW w:w="4345" w:type="dxa"/>
          </w:tcPr>
          <w:p w14:paraId="7F609EA1" w14:textId="0B5B621B" w:rsidR="0007477E" w:rsidRDefault="0007477E" w:rsidP="0007477E">
            <w:pPr>
              <w:cnfStyle w:val="000000000000" w:firstRow="0" w:lastRow="0" w:firstColumn="0" w:lastColumn="0" w:oddVBand="0" w:evenVBand="0" w:oddHBand="0" w:evenHBand="0" w:firstRowFirstColumn="0" w:firstRowLastColumn="0" w:lastRowFirstColumn="0" w:lastRowLastColumn="0"/>
            </w:pPr>
            <w:r>
              <w:t>Opening hoeveelheid</w:t>
            </w:r>
          </w:p>
        </w:tc>
        <w:tc>
          <w:tcPr>
            <w:tcW w:w="1751" w:type="dxa"/>
          </w:tcPr>
          <w:p w14:paraId="38B2917B" w14:textId="11A08546" w:rsidR="0007477E" w:rsidRDefault="0007477E" w:rsidP="0007477E">
            <w:pPr>
              <w:cnfStyle w:val="000000000000" w:firstRow="0" w:lastRow="0" w:firstColumn="0" w:lastColumn="0" w:oddVBand="0" w:evenVBand="0" w:oddHBand="0" w:evenHBand="0" w:firstRowFirstColumn="0" w:firstRowLastColumn="0" w:lastRowFirstColumn="0" w:lastRowLastColumn="0"/>
            </w:pPr>
            <w:r>
              <w:t>Percentage</w:t>
            </w:r>
          </w:p>
        </w:tc>
      </w:tr>
      <w:tr w:rsidR="0007477E" w14:paraId="79D0C18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33011CC4" w14:textId="46DE2B6C" w:rsidR="0007477E" w:rsidRDefault="0007477E" w:rsidP="0007477E">
            <w:r>
              <w:t>Verzameling</w:t>
            </w:r>
          </w:p>
        </w:tc>
        <w:tc>
          <w:tcPr>
            <w:tcW w:w="4345" w:type="dxa"/>
          </w:tcPr>
          <w:p w14:paraId="4CB958AE" w14:textId="36451BEB" w:rsidR="0007477E" w:rsidRDefault="0007477E" w:rsidP="0007477E">
            <w:pPr>
              <w:cnfStyle w:val="000000000000" w:firstRow="0" w:lastRow="0" w:firstColumn="0" w:lastColumn="0" w:oddVBand="0" w:evenVBand="0" w:oddHBand="0" w:evenHBand="0" w:firstRowFirstColumn="0" w:firstRowLastColumn="0" w:lastRowFirstColumn="0" w:lastRowLastColumn="0"/>
            </w:pPr>
            <w:r>
              <w:t>Hoeveelheid nestrijen</w:t>
            </w:r>
          </w:p>
        </w:tc>
        <w:tc>
          <w:tcPr>
            <w:tcW w:w="1751" w:type="dxa"/>
          </w:tcPr>
          <w:p w14:paraId="7D8BDE01" w14:textId="668AC453" w:rsidR="0007477E" w:rsidRDefault="0007477E" w:rsidP="0007477E">
            <w:pPr>
              <w:cnfStyle w:val="000000000000" w:firstRow="0" w:lastRow="0" w:firstColumn="0" w:lastColumn="0" w:oddVBand="0" w:evenVBand="0" w:oddHBand="0" w:evenHBand="0" w:firstRowFirstColumn="0" w:firstRowLastColumn="0" w:lastRowFirstColumn="0" w:lastRowLastColumn="0"/>
            </w:pPr>
            <w:r>
              <w:t>Hoeveelheid</w:t>
            </w:r>
          </w:p>
        </w:tc>
      </w:tr>
      <w:tr w:rsidR="0007477E" w14:paraId="7717AB82"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8A466BA" w14:textId="77777777" w:rsidR="0007477E" w:rsidRDefault="0007477E" w:rsidP="0007477E"/>
        </w:tc>
        <w:tc>
          <w:tcPr>
            <w:tcW w:w="4345" w:type="dxa"/>
          </w:tcPr>
          <w:p w14:paraId="4605B833" w14:textId="71B5D4D5" w:rsidR="0007477E" w:rsidRDefault="0007477E" w:rsidP="0007477E">
            <w:pPr>
              <w:cnfStyle w:val="000000000000" w:firstRow="0" w:lastRow="0" w:firstColumn="0" w:lastColumn="0" w:oddVBand="0" w:evenVBand="0" w:oddHBand="0" w:evenHBand="0" w:firstRowFirstColumn="0" w:firstRowLastColumn="0" w:lastRowFirstColumn="0" w:lastRowLastColumn="0"/>
            </w:pPr>
            <w:r>
              <w:t>Begin- en eindtijd</w:t>
            </w:r>
          </w:p>
        </w:tc>
        <w:tc>
          <w:tcPr>
            <w:tcW w:w="1751" w:type="dxa"/>
          </w:tcPr>
          <w:p w14:paraId="64785311" w14:textId="67DD6238" w:rsidR="0007477E" w:rsidRDefault="0007477E" w:rsidP="0007477E">
            <w:pPr>
              <w:cnfStyle w:val="000000000000" w:firstRow="0" w:lastRow="0" w:firstColumn="0" w:lastColumn="0" w:oddVBand="0" w:evenVBand="0" w:oddHBand="0" w:evenHBand="0" w:firstRowFirstColumn="0" w:firstRowLastColumn="0" w:lastRowFirstColumn="0" w:lastRowLastColumn="0"/>
            </w:pPr>
            <w:r>
              <w:t>Tijd</w:t>
            </w:r>
          </w:p>
        </w:tc>
      </w:tr>
      <w:tr w:rsidR="0007477E" w14:paraId="27B52958" w14:textId="77777777" w:rsidTr="006259BD">
        <w:tc>
          <w:tcPr>
            <w:cnfStyle w:val="001000000000" w:firstRow="0" w:lastRow="0" w:firstColumn="1" w:lastColumn="0" w:oddVBand="0" w:evenVBand="0" w:oddHBand="0" w:evenHBand="0" w:firstRowFirstColumn="0" w:firstRowLastColumn="0" w:lastRowFirstColumn="0" w:lastRowLastColumn="0"/>
            <w:tcW w:w="1696" w:type="dxa"/>
          </w:tcPr>
          <w:p w14:paraId="4EC7DC09" w14:textId="32D91799" w:rsidR="0007477E" w:rsidRDefault="0007477E" w:rsidP="0007477E">
            <w:r>
              <w:t>Water</w:t>
            </w:r>
          </w:p>
        </w:tc>
        <w:tc>
          <w:tcPr>
            <w:tcW w:w="4345" w:type="dxa"/>
          </w:tcPr>
          <w:p w14:paraId="645120D4" w14:textId="4D3177E4" w:rsidR="0007477E" w:rsidRDefault="0007477E" w:rsidP="0007477E">
            <w:pPr>
              <w:cnfStyle w:val="000000000000" w:firstRow="0" w:lastRow="0" w:firstColumn="0" w:lastColumn="0" w:oddVBand="0" w:evenVBand="0" w:oddHBand="0" w:evenHBand="0" w:firstRowFirstColumn="0" w:firstRowLastColumn="0" w:lastRowFirstColumn="0" w:lastRowLastColumn="0"/>
            </w:pPr>
            <w:r>
              <w:t>Begin- en eindtijd</w:t>
            </w:r>
          </w:p>
        </w:tc>
        <w:tc>
          <w:tcPr>
            <w:tcW w:w="1751" w:type="dxa"/>
          </w:tcPr>
          <w:p w14:paraId="176563DF" w14:textId="306E6048" w:rsidR="0007477E" w:rsidRDefault="0007477E" w:rsidP="0007477E">
            <w:pPr>
              <w:cnfStyle w:val="000000000000" w:firstRow="0" w:lastRow="0" w:firstColumn="0" w:lastColumn="0" w:oddVBand="0" w:evenVBand="0" w:oddHBand="0" w:evenHBand="0" w:firstRowFirstColumn="0" w:firstRowLastColumn="0" w:lastRowFirstColumn="0" w:lastRowLastColumn="0"/>
            </w:pPr>
            <w:r>
              <w:t>Tijd</w:t>
            </w:r>
          </w:p>
        </w:tc>
      </w:tr>
      <w:tr w:rsidR="0007477E" w14:paraId="01683306"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974D546" w14:textId="19832865" w:rsidR="0007477E" w:rsidRDefault="0007477E" w:rsidP="0007477E">
            <w:r>
              <w:t>Uitloop Luiken</w:t>
            </w:r>
          </w:p>
        </w:tc>
        <w:tc>
          <w:tcPr>
            <w:tcW w:w="4345" w:type="dxa"/>
          </w:tcPr>
          <w:p w14:paraId="4226BBB7" w14:textId="13C8A283" w:rsidR="0007477E" w:rsidRDefault="0007477E" w:rsidP="0007477E">
            <w:pPr>
              <w:cnfStyle w:val="000000000000" w:firstRow="0" w:lastRow="0" w:firstColumn="0" w:lastColumn="0" w:oddVBand="0" w:evenVBand="0" w:oddHBand="0" w:evenHBand="0" w:firstRowFirstColumn="0" w:firstRowLastColumn="0" w:lastRowFirstColumn="0" w:lastRowLastColumn="0"/>
            </w:pPr>
            <w:r>
              <w:t>Hoeveelheid luiken</w:t>
            </w:r>
          </w:p>
        </w:tc>
        <w:tc>
          <w:tcPr>
            <w:tcW w:w="1751" w:type="dxa"/>
          </w:tcPr>
          <w:p w14:paraId="62FC3ACA" w14:textId="4D701FD5" w:rsidR="0007477E" w:rsidRDefault="0007477E" w:rsidP="0007477E">
            <w:pPr>
              <w:cnfStyle w:val="000000000000" w:firstRow="0" w:lastRow="0" w:firstColumn="0" w:lastColumn="0" w:oddVBand="0" w:evenVBand="0" w:oddHBand="0" w:evenHBand="0" w:firstRowFirstColumn="0" w:firstRowLastColumn="0" w:lastRowFirstColumn="0" w:lastRowLastColumn="0"/>
            </w:pPr>
            <w:r>
              <w:t>Hoeveelheid</w:t>
            </w:r>
          </w:p>
        </w:tc>
      </w:tr>
      <w:tr w:rsidR="0007477E" w14:paraId="16395C5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6E9FDA3C" w14:textId="77777777" w:rsidR="0007477E" w:rsidRDefault="0007477E" w:rsidP="0007477E"/>
        </w:tc>
        <w:tc>
          <w:tcPr>
            <w:tcW w:w="4345" w:type="dxa"/>
          </w:tcPr>
          <w:p w14:paraId="058426C9" w14:textId="347D4562" w:rsidR="0007477E" w:rsidRDefault="0007477E" w:rsidP="0007477E">
            <w:pPr>
              <w:cnfStyle w:val="000000000000" w:firstRow="0" w:lastRow="0" w:firstColumn="0" w:lastColumn="0" w:oddVBand="0" w:evenVBand="0" w:oddHBand="0" w:evenHBand="0" w:firstRowFirstColumn="0" w:firstRowLastColumn="0" w:lastRowFirstColumn="0" w:lastRowLastColumn="0"/>
            </w:pPr>
            <w:r>
              <w:t>Begin- en eindtijd</w:t>
            </w:r>
          </w:p>
        </w:tc>
        <w:tc>
          <w:tcPr>
            <w:tcW w:w="1751" w:type="dxa"/>
          </w:tcPr>
          <w:p w14:paraId="39D0B194" w14:textId="4C88CFDD" w:rsidR="0007477E" w:rsidRDefault="0007477E" w:rsidP="0007477E">
            <w:pPr>
              <w:cnfStyle w:val="000000000000" w:firstRow="0" w:lastRow="0" w:firstColumn="0" w:lastColumn="0" w:oddVBand="0" w:evenVBand="0" w:oddHBand="0" w:evenHBand="0" w:firstRowFirstColumn="0" w:firstRowLastColumn="0" w:lastRowFirstColumn="0" w:lastRowLastColumn="0"/>
            </w:pPr>
            <w:r>
              <w:t>Tijd</w:t>
            </w:r>
          </w:p>
        </w:tc>
      </w:tr>
      <w:tr w:rsidR="0007477E" w14:paraId="318E8634"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69C3653F" w14:textId="77777777" w:rsidR="0007477E" w:rsidRDefault="0007477E" w:rsidP="0007477E"/>
        </w:tc>
        <w:tc>
          <w:tcPr>
            <w:tcW w:w="4345" w:type="dxa"/>
          </w:tcPr>
          <w:p w14:paraId="081007DE" w14:textId="0403B220" w:rsidR="0007477E" w:rsidRDefault="0007477E" w:rsidP="0007477E">
            <w:pPr>
              <w:cnfStyle w:val="000000000000" w:firstRow="0" w:lastRow="0" w:firstColumn="0" w:lastColumn="0" w:oddVBand="0" w:evenVBand="0" w:oddHBand="0" w:evenHBand="0" w:firstRowFirstColumn="0" w:firstRowLastColumn="0" w:lastRowFirstColumn="0" w:lastRowLastColumn="0"/>
            </w:pPr>
            <w:r>
              <w:t>Uitloop of Winter garden</w:t>
            </w:r>
          </w:p>
        </w:tc>
        <w:tc>
          <w:tcPr>
            <w:tcW w:w="1751" w:type="dxa"/>
          </w:tcPr>
          <w:p w14:paraId="6A0A8B4A" w14:textId="25052A2E" w:rsidR="0007477E" w:rsidRDefault="0007477E" w:rsidP="0007477E">
            <w:pPr>
              <w:cnfStyle w:val="000000000000" w:firstRow="0" w:lastRow="0" w:firstColumn="0" w:lastColumn="0" w:oddVBand="0" w:evenVBand="0" w:oddHBand="0" w:evenHBand="0" w:firstRowFirstColumn="0" w:firstRowLastColumn="0" w:lastRowFirstColumn="0" w:lastRowLastColumn="0"/>
            </w:pPr>
            <w:r>
              <w:t>Type</w:t>
            </w:r>
          </w:p>
        </w:tc>
      </w:tr>
      <w:tr w:rsidR="0007477E" w14:paraId="52F8138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54AD566E" w14:textId="7BFFDC61" w:rsidR="0007477E" w:rsidRDefault="0007477E" w:rsidP="0007477E">
            <w:r>
              <w:t>Eigen Invulling</w:t>
            </w:r>
          </w:p>
        </w:tc>
        <w:tc>
          <w:tcPr>
            <w:tcW w:w="4345" w:type="dxa"/>
          </w:tcPr>
          <w:p w14:paraId="18D9A736" w14:textId="1124CEA0" w:rsidR="0007477E" w:rsidRDefault="0007477E" w:rsidP="0007477E">
            <w:pPr>
              <w:cnfStyle w:val="000000000000" w:firstRow="0" w:lastRow="0" w:firstColumn="0" w:lastColumn="0" w:oddVBand="0" w:evenVBand="0" w:oddHBand="0" w:evenHBand="0" w:firstRowFirstColumn="0" w:firstRowLastColumn="0" w:lastRowFirstColumn="0" w:lastRowLastColumn="0"/>
            </w:pPr>
            <w:r>
              <w:t>Hoeveelheid</w:t>
            </w:r>
          </w:p>
        </w:tc>
        <w:tc>
          <w:tcPr>
            <w:tcW w:w="1751" w:type="dxa"/>
          </w:tcPr>
          <w:p w14:paraId="70F06FA5" w14:textId="57313461" w:rsidR="0007477E" w:rsidRDefault="0007477E" w:rsidP="0007477E">
            <w:pPr>
              <w:cnfStyle w:val="000000000000" w:firstRow="0" w:lastRow="0" w:firstColumn="0" w:lastColumn="0" w:oddVBand="0" w:evenVBand="0" w:oddHBand="0" w:evenHBand="0" w:firstRowFirstColumn="0" w:firstRowLastColumn="0" w:lastRowFirstColumn="0" w:lastRowLastColumn="0"/>
            </w:pPr>
            <w:r>
              <w:t>Hoeveelheid</w:t>
            </w:r>
          </w:p>
        </w:tc>
      </w:tr>
      <w:tr w:rsidR="0007477E" w14:paraId="200C16E8"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CA86F46" w14:textId="77777777" w:rsidR="0007477E" w:rsidRDefault="0007477E" w:rsidP="0007477E"/>
        </w:tc>
        <w:tc>
          <w:tcPr>
            <w:tcW w:w="4345" w:type="dxa"/>
          </w:tcPr>
          <w:p w14:paraId="34C1834F" w14:textId="41FBB011" w:rsidR="0007477E" w:rsidRDefault="0007477E" w:rsidP="0007477E">
            <w:pPr>
              <w:cnfStyle w:val="000000000000" w:firstRow="0" w:lastRow="0" w:firstColumn="0" w:lastColumn="0" w:oddVBand="0" w:evenVBand="0" w:oddHBand="0" w:evenHBand="0" w:firstRowFirstColumn="0" w:firstRowLastColumn="0" w:lastRowFirstColumn="0" w:lastRowLastColumn="0"/>
            </w:pPr>
            <w:r>
              <w:t>Begin- en eindtijd</w:t>
            </w:r>
          </w:p>
        </w:tc>
        <w:tc>
          <w:tcPr>
            <w:tcW w:w="1751" w:type="dxa"/>
          </w:tcPr>
          <w:p w14:paraId="7ED72DFC" w14:textId="15419978" w:rsidR="0007477E" w:rsidRDefault="0007477E" w:rsidP="0007477E">
            <w:pPr>
              <w:cnfStyle w:val="000000000000" w:firstRow="0" w:lastRow="0" w:firstColumn="0" w:lastColumn="0" w:oddVBand="0" w:evenVBand="0" w:oddHBand="0" w:evenHBand="0" w:firstRowFirstColumn="0" w:firstRowLastColumn="0" w:lastRowFirstColumn="0" w:lastRowLastColumn="0"/>
            </w:pPr>
            <w:r>
              <w:t>Tijd</w:t>
            </w:r>
          </w:p>
        </w:tc>
      </w:tr>
      <w:tr w:rsidR="0007477E" w14:paraId="741BD94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013B8DF" w14:textId="77777777" w:rsidR="0007477E" w:rsidRDefault="0007477E" w:rsidP="0007477E"/>
        </w:tc>
        <w:tc>
          <w:tcPr>
            <w:tcW w:w="4345" w:type="dxa"/>
          </w:tcPr>
          <w:p w14:paraId="2FA8076C" w14:textId="2CFE78DC" w:rsidR="0007477E" w:rsidRDefault="0007477E" w:rsidP="0007477E">
            <w:pPr>
              <w:cnfStyle w:val="000000000000" w:firstRow="0" w:lastRow="0" w:firstColumn="0" w:lastColumn="0" w:oddVBand="0" w:evenVBand="0" w:oddHBand="0" w:evenHBand="0" w:firstRowFirstColumn="0" w:firstRowLastColumn="0" w:lastRowFirstColumn="0" w:lastRowLastColumn="0"/>
            </w:pPr>
            <w:r>
              <w:t>Naam</w:t>
            </w:r>
          </w:p>
        </w:tc>
        <w:tc>
          <w:tcPr>
            <w:tcW w:w="1751" w:type="dxa"/>
          </w:tcPr>
          <w:p w14:paraId="5C318DDA" w14:textId="7159B724" w:rsidR="0007477E" w:rsidRDefault="0007477E" w:rsidP="0007477E">
            <w:pPr>
              <w:cnfStyle w:val="000000000000" w:firstRow="0" w:lastRow="0" w:firstColumn="0" w:lastColumn="0" w:oddVBand="0" w:evenVBand="0" w:oddHBand="0" w:evenHBand="0" w:firstRowFirstColumn="0" w:firstRowLastColumn="0" w:lastRowFirstColumn="0" w:lastRowLastColumn="0"/>
            </w:pPr>
            <w:r>
              <w:t>Naamgeving</w:t>
            </w:r>
          </w:p>
        </w:tc>
      </w:tr>
    </w:tbl>
    <w:p w14:paraId="56A788A1" w14:textId="77777777" w:rsidR="006259BD" w:rsidRDefault="006259BD" w:rsidP="009B3484"/>
    <w:p w14:paraId="5874FA75" w14:textId="77777777" w:rsidR="006F0177" w:rsidRDefault="006F0177">
      <w:pPr>
        <w:rPr>
          <w:rFonts w:asciiTheme="majorHAnsi" w:eastAsiaTheme="majorEastAsia" w:hAnsiTheme="majorHAnsi" w:cstheme="majorBidi"/>
          <w:color w:val="1F3763" w:themeColor="accent1" w:themeShade="7F"/>
          <w:sz w:val="24"/>
          <w:szCs w:val="24"/>
        </w:rPr>
      </w:pPr>
      <w:r>
        <w:br w:type="page"/>
      </w:r>
    </w:p>
    <w:p w14:paraId="270E913F" w14:textId="57E3C7CD" w:rsidR="006259BD" w:rsidRDefault="006259BD" w:rsidP="006259BD">
      <w:pPr>
        <w:pStyle w:val="Kop3"/>
      </w:pPr>
      <w:r>
        <w:lastRenderedPageBreak/>
        <w:t>Welke technieken zijn de juiste keuze voor het digitaal visualiseren van gegevens?</w:t>
      </w:r>
    </w:p>
    <w:p w14:paraId="00BA339C" w14:textId="710064DA" w:rsidR="006F0177" w:rsidRDefault="006259BD" w:rsidP="009B3484">
      <w:r>
        <w:t xml:space="preserve">Hieronder is een schets gemaakt van een tijdlijn </w:t>
      </w:r>
      <w:r w:rsidR="006F0177">
        <w:t>met een vaste begin- en eind tijd. Dit is weergegeven door de lijn abrupt te starten en ten einde te brengen. Deze techniek zou gebruikt kunnen worden bij</w:t>
      </w:r>
      <w:r w:rsidR="00493E21">
        <w:t xml:space="preserve"> de ‘</w:t>
      </w:r>
      <w:r w:rsidR="00493E21">
        <w:t>Begin- en eindtij</w:t>
      </w:r>
      <w:r w:rsidR="00493E21">
        <w:t>d’ eigenschappen.</w:t>
      </w:r>
      <w:r>
        <w:rPr>
          <w:noProof/>
        </w:rPr>
        <w:drawing>
          <wp:inline distT="0" distB="0" distL="0" distR="0" wp14:anchorId="7E4EA74C" wp14:editId="0F5C4E55">
            <wp:extent cx="5762625" cy="1905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71537EA0" w14:textId="5C07D47C" w:rsidR="006F0177" w:rsidRDefault="006F0177" w:rsidP="009B3484">
      <w:r>
        <w:t xml:space="preserve">Hieronder is een schets gemaakt van een tijdlijn met een ‘fade-in’ begin en een vaste eind tijd. </w:t>
      </w:r>
      <w:r>
        <w:t xml:space="preserve">Dit is weergegeven door de bovenkant van de lijn langzaam naar </w:t>
      </w:r>
      <w:r>
        <w:t>boven</w:t>
      </w:r>
      <w:r>
        <w:t xml:space="preserve"> te laten komen vanaf een bepaald punt. </w:t>
      </w:r>
      <w:r>
        <w:t>Deze techniek zou gebruikt kunnen worden bij de ‘Licht dimproces begin’ eigenschap.</w:t>
      </w:r>
      <w:r w:rsidR="006259BD">
        <w:rPr>
          <w:noProof/>
        </w:rPr>
        <w:drawing>
          <wp:inline distT="0" distB="0" distL="0" distR="0" wp14:anchorId="48EAD78F" wp14:editId="7538A7B4">
            <wp:extent cx="5762625" cy="1905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58DD6ECD" w14:textId="4E79ABB9" w:rsidR="006F0177" w:rsidRDefault="006F0177" w:rsidP="009B3484">
      <w:r>
        <w:t>Hieronder is een schets gemaakt van een tijdlijn met een vaste begin tijd en een ‘fade-out’ einde. Dit is weergegeven door de bovenkant van de lijn langzaam naar beneden te laten komen vanaf een bepaald punt. Deze techniek zou gebruikt kunnen worden bij de ‘Licht dimproces eind’ eigenschap.</w:t>
      </w:r>
      <w:r w:rsidR="006259BD">
        <w:rPr>
          <w:noProof/>
        </w:rPr>
        <w:drawing>
          <wp:inline distT="0" distB="0" distL="0" distR="0" wp14:anchorId="5C793D35" wp14:editId="16FA3CF2">
            <wp:extent cx="5762625" cy="1905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53411065" w14:textId="357BAE8F" w:rsidR="006259BD" w:rsidRDefault="006F0177" w:rsidP="009B3484">
      <w:r>
        <w:t>Hieronder is een schets gemaakt van een tijdlijn met een vaste begin- en eind tijd. De tijdlijn heet een percentage van 50%. Dit is weergegeven door de lijn verticaal maar voor 50% in te kleuren. Deze techniek zou gebruikt kunnen worden bij de ‘Licht intensiteit’, ‘Voerlijnen gelierd hoeveelheid’ en ‘Opening hoeveelheid’ eigenschappen.</w:t>
      </w:r>
      <w:r w:rsidR="006259BD">
        <w:rPr>
          <w:noProof/>
        </w:rPr>
        <w:drawing>
          <wp:inline distT="0" distB="0" distL="0" distR="0" wp14:anchorId="4EB422C6" wp14:editId="561AA4BD">
            <wp:extent cx="5762625" cy="1905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3E3B9048" w14:textId="77777777" w:rsidR="0018792B" w:rsidRDefault="0018792B">
      <w:pPr>
        <w:rPr>
          <w:rFonts w:asciiTheme="majorHAnsi" w:eastAsiaTheme="majorEastAsia" w:hAnsiTheme="majorHAnsi" w:cstheme="majorBidi"/>
          <w:color w:val="2F5496" w:themeColor="accent1" w:themeShade="BF"/>
          <w:sz w:val="26"/>
          <w:szCs w:val="26"/>
        </w:rPr>
      </w:pPr>
      <w:r>
        <w:br w:type="page"/>
      </w:r>
    </w:p>
    <w:p w14:paraId="7C5C1B8F" w14:textId="28B837A5" w:rsidR="009B3484" w:rsidRDefault="009B3484" w:rsidP="009B3484">
      <w:pPr>
        <w:pStyle w:val="Kop2"/>
      </w:pPr>
      <w:r>
        <w:lastRenderedPageBreak/>
        <w:t>Conclusie</w:t>
      </w:r>
    </w:p>
    <w:p w14:paraId="4DFB48A3" w14:textId="77777777" w:rsidR="009B3484" w:rsidRDefault="009B3484" w:rsidP="009B3484"/>
    <w:p w14:paraId="7618C372" w14:textId="13603298" w:rsidR="009B3484" w:rsidRPr="009B3484" w:rsidRDefault="009B3484" w:rsidP="009B3484">
      <w:pPr>
        <w:pStyle w:val="Kop2"/>
      </w:pPr>
      <w:r>
        <w:t>Referenties</w:t>
      </w:r>
    </w:p>
    <w:sectPr w:rsidR="009B3484" w:rsidRPr="009B3484" w:rsidSect="00AE2EEB">
      <w:footerReference w:type="default" r:id="rId11"/>
      <w:pgSz w:w="11906" w:h="16838"/>
      <w:pgMar w:top="1417" w:right="1417" w:bottom="1417"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C32A" w14:textId="77777777" w:rsidR="00865908" w:rsidRDefault="00865908" w:rsidP="0018792B">
      <w:pPr>
        <w:spacing w:after="0" w:line="240" w:lineRule="auto"/>
      </w:pPr>
      <w:r>
        <w:separator/>
      </w:r>
    </w:p>
  </w:endnote>
  <w:endnote w:type="continuationSeparator" w:id="0">
    <w:p w14:paraId="1AF29702" w14:textId="77777777" w:rsidR="00865908" w:rsidRDefault="00865908" w:rsidP="00187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EAAAA" w:themeColor="background2" w:themeShade="BF"/>
      </w:rPr>
      <w:id w:val="-1201865637"/>
      <w:docPartObj>
        <w:docPartGallery w:val="Page Numbers (Bottom of Page)"/>
        <w:docPartUnique/>
      </w:docPartObj>
    </w:sdtPr>
    <w:sdtContent>
      <w:sdt>
        <w:sdtPr>
          <w:rPr>
            <w:color w:val="AEAAAA" w:themeColor="background2" w:themeShade="BF"/>
          </w:rPr>
          <w:id w:val="-1769616900"/>
          <w:docPartObj>
            <w:docPartGallery w:val="Page Numbers (Top of Page)"/>
            <w:docPartUnique/>
          </w:docPartObj>
        </w:sdtPr>
        <w:sdtContent>
          <w:p w14:paraId="661776FA" w14:textId="65796F92" w:rsidR="0018792B" w:rsidRPr="00AE2EEB" w:rsidRDefault="00AE2EEB" w:rsidP="00AE2EEB">
            <w:pPr>
              <w:pStyle w:val="Voettekst"/>
              <w:rPr>
                <w:color w:val="AEAAAA" w:themeColor="background2" w:themeShade="BF"/>
              </w:rPr>
            </w:pPr>
            <w:r w:rsidRPr="00AE2EEB">
              <w:rPr>
                <w:color w:val="AEAAAA" w:themeColor="background2" w:themeShade="BF"/>
              </w:rPr>
              <w:t>Documentnaam: Onderzoek – Timo Maas.docx</w:t>
            </w:r>
            <w:r w:rsidRPr="00AE2EEB">
              <w:rPr>
                <w:color w:val="AEAAAA" w:themeColor="background2" w:themeShade="BF"/>
              </w:rPr>
              <w:tab/>
            </w:r>
            <w:r w:rsidRPr="00AE2EEB">
              <w:rPr>
                <w:color w:val="AEAAAA" w:themeColor="background2" w:themeShade="BF"/>
              </w:rPr>
              <w:tab/>
            </w:r>
            <w:r w:rsidR="0018792B" w:rsidRPr="00AE2EEB">
              <w:rPr>
                <w:color w:val="AEAAAA" w:themeColor="background2" w:themeShade="BF"/>
              </w:rPr>
              <w:t xml:space="preserve">Pagina </w:t>
            </w:r>
            <w:r w:rsidR="0018792B" w:rsidRPr="00AE2EEB">
              <w:rPr>
                <w:color w:val="AEAAAA" w:themeColor="background2" w:themeShade="BF"/>
                <w:sz w:val="24"/>
                <w:szCs w:val="24"/>
              </w:rPr>
              <w:fldChar w:fldCharType="begin"/>
            </w:r>
            <w:r w:rsidR="0018792B" w:rsidRPr="00AE2EEB">
              <w:rPr>
                <w:color w:val="AEAAAA" w:themeColor="background2" w:themeShade="BF"/>
              </w:rPr>
              <w:instrText>PAGE</w:instrText>
            </w:r>
            <w:r w:rsidR="0018792B" w:rsidRPr="00AE2EEB">
              <w:rPr>
                <w:color w:val="AEAAAA" w:themeColor="background2" w:themeShade="BF"/>
                <w:sz w:val="24"/>
                <w:szCs w:val="24"/>
              </w:rPr>
              <w:fldChar w:fldCharType="separate"/>
            </w:r>
            <w:r w:rsidR="0018792B" w:rsidRPr="00AE2EEB">
              <w:rPr>
                <w:color w:val="AEAAAA" w:themeColor="background2" w:themeShade="BF"/>
              </w:rPr>
              <w:t>2</w:t>
            </w:r>
            <w:r w:rsidR="0018792B" w:rsidRPr="00AE2EEB">
              <w:rPr>
                <w:color w:val="AEAAAA" w:themeColor="background2" w:themeShade="BF"/>
                <w:sz w:val="24"/>
                <w:szCs w:val="24"/>
              </w:rPr>
              <w:fldChar w:fldCharType="end"/>
            </w:r>
            <w:r w:rsidR="0018792B" w:rsidRPr="00AE2EEB">
              <w:rPr>
                <w:color w:val="AEAAAA" w:themeColor="background2" w:themeShade="BF"/>
              </w:rPr>
              <w:t xml:space="preserve"> van </w:t>
            </w:r>
            <w:r w:rsidR="0018792B" w:rsidRPr="00AE2EEB">
              <w:rPr>
                <w:color w:val="AEAAAA" w:themeColor="background2" w:themeShade="BF"/>
                <w:sz w:val="24"/>
                <w:szCs w:val="24"/>
              </w:rPr>
              <w:fldChar w:fldCharType="begin"/>
            </w:r>
            <w:r w:rsidR="0018792B" w:rsidRPr="00AE2EEB">
              <w:rPr>
                <w:color w:val="AEAAAA" w:themeColor="background2" w:themeShade="BF"/>
              </w:rPr>
              <w:instrText>NUMPAGES</w:instrText>
            </w:r>
            <w:r w:rsidR="0018792B" w:rsidRPr="00AE2EEB">
              <w:rPr>
                <w:color w:val="AEAAAA" w:themeColor="background2" w:themeShade="BF"/>
                <w:sz w:val="24"/>
                <w:szCs w:val="24"/>
              </w:rPr>
              <w:fldChar w:fldCharType="separate"/>
            </w:r>
            <w:r w:rsidR="0018792B" w:rsidRPr="00AE2EEB">
              <w:rPr>
                <w:color w:val="AEAAAA" w:themeColor="background2" w:themeShade="BF"/>
              </w:rPr>
              <w:t>2</w:t>
            </w:r>
            <w:r w:rsidR="0018792B" w:rsidRPr="00AE2EEB">
              <w:rPr>
                <w:color w:val="AEAAAA" w:themeColor="background2" w:themeShade="BF"/>
                <w:sz w:val="24"/>
                <w:szCs w:val="24"/>
              </w:rPr>
              <w:fldChar w:fldCharType="end"/>
            </w:r>
          </w:p>
        </w:sdtContent>
      </w:sdt>
    </w:sdtContent>
  </w:sdt>
  <w:p w14:paraId="0DEEC402" w14:textId="77777777" w:rsidR="0018792B" w:rsidRDefault="001879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6D3EC" w14:textId="77777777" w:rsidR="00865908" w:rsidRDefault="00865908" w:rsidP="0018792B">
      <w:pPr>
        <w:spacing w:after="0" w:line="240" w:lineRule="auto"/>
      </w:pPr>
      <w:r>
        <w:separator/>
      </w:r>
    </w:p>
  </w:footnote>
  <w:footnote w:type="continuationSeparator" w:id="0">
    <w:p w14:paraId="1D425ACF" w14:textId="77777777" w:rsidR="00865908" w:rsidRDefault="00865908" w:rsidP="00187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70473"/>
    <w:multiLevelType w:val="hybridMultilevel"/>
    <w:tmpl w:val="BC48C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046BF8"/>
    <w:multiLevelType w:val="hybridMultilevel"/>
    <w:tmpl w:val="E57C686E"/>
    <w:lvl w:ilvl="0" w:tplc="786C6388">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59EF758A"/>
    <w:multiLevelType w:val="hybridMultilevel"/>
    <w:tmpl w:val="07ACCC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7F43E7B"/>
    <w:multiLevelType w:val="hybridMultilevel"/>
    <w:tmpl w:val="5E08F03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233926385">
    <w:abstractNumId w:val="0"/>
  </w:num>
  <w:num w:numId="2" w16cid:durableId="956792339">
    <w:abstractNumId w:val="3"/>
  </w:num>
  <w:num w:numId="3" w16cid:durableId="1823112048">
    <w:abstractNumId w:val="2"/>
  </w:num>
  <w:num w:numId="4" w16cid:durableId="170042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28"/>
    <w:rsid w:val="0007477E"/>
    <w:rsid w:val="0018792B"/>
    <w:rsid w:val="00440B3E"/>
    <w:rsid w:val="00493E21"/>
    <w:rsid w:val="005A37C9"/>
    <w:rsid w:val="006259BD"/>
    <w:rsid w:val="006B3328"/>
    <w:rsid w:val="006F0177"/>
    <w:rsid w:val="00865908"/>
    <w:rsid w:val="009016BF"/>
    <w:rsid w:val="009B3484"/>
    <w:rsid w:val="00AE2EEB"/>
    <w:rsid w:val="00AF6F46"/>
    <w:rsid w:val="00CA006D"/>
    <w:rsid w:val="00D765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49CA"/>
  <w15:chartTrackingRefBased/>
  <w15:docId w15:val="{83A7BA4A-3F1D-4ACB-90C3-1C0074DE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3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3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6F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348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B348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B3484"/>
    <w:pPr>
      <w:ind w:left="720"/>
      <w:contextualSpacing/>
    </w:pPr>
  </w:style>
  <w:style w:type="character" w:customStyle="1" w:styleId="Kop3Char">
    <w:name w:val="Kop 3 Char"/>
    <w:basedOn w:val="Standaardalinea-lettertype"/>
    <w:link w:val="Kop3"/>
    <w:uiPriority w:val="9"/>
    <w:rsid w:val="00AF6F46"/>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semiHidden/>
    <w:unhideWhenUsed/>
    <w:rsid w:val="00AF6F46"/>
    <w:rPr>
      <w:color w:val="0000FF"/>
      <w:u w:val="single"/>
    </w:rPr>
  </w:style>
  <w:style w:type="character" w:styleId="GevolgdeHyperlink">
    <w:name w:val="FollowedHyperlink"/>
    <w:basedOn w:val="Standaardalinea-lettertype"/>
    <w:uiPriority w:val="99"/>
    <w:semiHidden/>
    <w:unhideWhenUsed/>
    <w:rsid w:val="00AF6F46"/>
    <w:rPr>
      <w:color w:val="954F72" w:themeColor="followedHyperlink"/>
      <w:u w:val="single"/>
    </w:rPr>
  </w:style>
  <w:style w:type="table" w:styleId="Tabelraster">
    <w:name w:val="Table Grid"/>
    <w:basedOn w:val="Standaardtabel"/>
    <w:uiPriority w:val="39"/>
    <w:rsid w:val="00D76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765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1879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792B"/>
  </w:style>
  <w:style w:type="paragraph" w:styleId="Voettekst">
    <w:name w:val="footer"/>
    <w:basedOn w:val="Standaard"/>
    <w:link w:val="VoettekstChar"/>
    <w:uiPriority w:val="99"/>
    <w:unhideWhenUsed/>
    <w:rsid w:val="001879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792B"/>
  </w:style>
  <w:style w:type="character" w:styleId="Tekstvantijdelijkeaanduiding">
    <w:name w:val="Placeholder Text"/>
    <w:basedOn w:val="Standaardalinea-lettertype"/>
    <w:uiPriority w:val="99"/>
    <w:semiHidden/>
    <w:rsid w:val="00187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892263">
      <w:bodyDiv w:val="1"/>
      <w:marLeft w:val="0"/>
      <w:marRight w:val="0"/>
      <w:marTop w:val="0"/>
      <w:marBottom w:val="0"/>
      <w:divBdr>
        <w:top w:val="none" w:sz="0" w:space="0" w:color="auto"/>
        <w:left w:val="none" w:sz="0" w:space="0" w:color="auto"/>
        <w:bottom w:val="none" w:sz="0" w:space="0" w:color="auto"/>
        <w:right w:val="none" w:sz="0" w:space="0" w:color="auto"/>
      </w:divBdr>
      <w:divsChild>
        <w:div w:id="1116480599">
          <w:marLeft w:val="0"/>
          <w:marRight w:val="0"/>
          <w:marTop w:val="0"/>
          <w:marBottom w:val="0"/>
          <w:divBdr>
            <w:top w:val="single" w:sz="2" w:space="0" w:color="auto"/>
            <w:left w:val="single" w:sz="2" w:space="0" w:color="auto"/>
            <w:bottom w:val="single" w:sz="6" w:space="0" w:color="auto"/>
            <w:right w:val="single" w:sz="2" w:space="0" w:color="auto"/>
          </w:divBdr>
          <w:divsChild>
            <w:div w:id="2041196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9988">
                  <w:marLeft w:val="0"/>
                  <w:marRight w:val="0"/>
                  <w:marTop w:val="0"/>
                  <w:marBottom w:val="0"/>
                  <w:divBdr>
                    <w:top w:val="single" w:sz="2" w:space="0" w:color="D9D9E3"/>
                    <w:left w:val="single" w:sz="2" w:space="0" w:color="D9D9E3"/>
                    <w:bottom w:val="single" w:sz="2" w:space="0" w:color="D9D9E3"/>
                    <w:right w:val="single" w:sz="2" w:space="0" w:color="D9D9E3"/>
                  </w:divBdr>
                  <w:divsChild>
                    <w:div w:id="1060516067">
                      <w:marLeft w:val="0"/>
                      <w:marRight w:val="0"/>
                      <w:marTop w:val="0"/>
                      <w:marBottom w:val="0"/>
                      <w:divBdr>
                        <w:top w:val="single" w:sz="2" w:space="0" w:color="D9D9E3"/>
                        <w:left w:val="single" w:sz="2" w:space="0" w:color="D9D9E3"/>
                        <w:bottom w:val="single" w:sz="2" w:space="0" w:color="D9D9E3"/>
                        <w:right w:val="single" w:sz="2" w:space="0" w:color="D9D9E3"/>
                      </w:divBdr>
                      <w:divsChild>
                        <w:div w:id="1660964037">
                          <w:marLeft w:val="0"/>
                          <w:marRight w:val="0"/>
                          <w:marTop w:val="0"/>
                          <w:marBottom w:val="0"/>
                          <w:divBdr>
                            <w:top w:val="single" w:sz="2" w:space="0" w:color="D9D9E3"/>
                            <w:left w:val="single" w:sz="2" w:space="0" w:color="D9D9E3"/>
                            <w:bottom w:val="single" w:sz="2" w:space="0" w:color="D9D9E3"/>
                            <w:right w:val="single" w:sz="2" w:space="0" w:color="D9D9E3"/>
                          </w:divBdr>
                          <w:divsChild>
                            <w:div w:id="80027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751</Words>
  <Characters>4132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Vencomatic Semi-Annual Latest version</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2</cp:revision>
  <dcterms:created xsi:type="dcterms:W3CDTF">2023-06-01T10:37:00Z</dcterms:created>
  <dcterms:modified xsi:type="dcterms:W3CDTF">2023-06-01T12:51:00Z</dcterms:modified>
</cp:coreProperties>
</file>