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9817" w14:textId="2F036FB3" w:rsidR="00CA006D" w:rsidRDefault="00361E89" w:rsidP="00361E89">
      <w:pPr>
        <w:pStyle w:val="Kop1"/>
      </w:pPr>
      <w:r>
        <w:t>Ontwerp</w:t>
      </w:r>
    </w:p>
    <w:p w14:paraId="1C6EFFBC" w14:textId="2B728D7A" w:rsidR="00361E89" w:rsidRDefault="00361E89" w:rsidP="00361E89">
      <w:pPr>
        <w:pStyle w:val="Kop2"/>
      </w:pPr>
      <w:r>
        <w:t>Schermschets</w:t>
      </w:r>
    </w:p>
    <w:p w14:paraId="733E6CEF" w14:textId="5B4AABE4" w:rsidR="00361E89" w:rsidRPr="00361E89" w:rsidRDefault="00361E89" w:rsidP="00361E89">
      <w:r>
        <w:t xml:space="preserve">De schermschets is gemaakt in </w:t>
      </w:r>
      <w:proofErr w:type="spellStart"/>
      <w:r>
        <w:t>Figma</w:t>
      </w:r>
      <w:proofErr w:type="spellEnd"/>
      <w:r>
        <w:t>, een handige tool die er voor zorgt dat de schermschets er professioneel uitziet, hierdoor komt de schets ook zo dicht mogelijk bij het gewenste resultaat.</w:t>
      </w:r>
      <w:r w:rsidRPr="00361E89">
        <w:rPr>
          <w:noProof/>
        </w:rPr>
        <w:t xml:space="preserve"> </w:t>
      </w:r>
      <w:r>
        <w:rPr>
          <w:noProof/>
        </w:rPr>
        <w:drawing>
          <wp:inline distT="0" distB="0" distL="0" distR="0" wp14:anchorId="156F30D6" wp14:editId="5D01F721">
            <wp:extent cx="5753100" cy="3876675"/>
            <wp:effectExtent l="0" t="0" r="0" b="9525"/>
            <wp:docPr id="1" name="Afbeelding 1" descr="Afbeelding met tekst, schermopname, nummer,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nummer, lijn&#10;&#10;Automatisch gegenereerde beschrijvi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14:paraId="74391F6E" w14:textId="2019FB6A" w:rsidR="00361E89" w:rsidRDefault="00361E89" w:rsidP="00361E89">
      <w:pPr>
        <w:pStyle w:val="Kop2"/>
      </w:pPr>
      <w:r>
        <w:t>Schermschets Stakeholder</w:t>
      </w:r>
    </w:p>
    <w:p w14:paraId="5BE9D3CD" w14:textId="056B075E" w:rsidR="00361E89" w:rsidRDefault="00361E89" w:rsidP="00361E89">
      <w:r w:rsidRPr="00361E89">
        <w:t xml:space="preserve">Voorafgaand aan het starten van de schermschets, had een van de stakeholders al een conceptuele schets gemaakt van hoe hij zich het scherm van de applicatie voorstelde. Deze schets werd later een waardevolle bron van inspiratie te zijn bij het creëren van de </w:t>
      </w:r>
      <w:r>
        <w:t>meer gedetailleerde schermschets.</w:t>
      </w:r>
    </w:p>
    <w:p w14:paraId="6CB286BE" w14:textId="05C3F270" w:rsidR="00361E89" w:rsidRPr="00361E89" w:rsidRDefault="00361E89" w:rsidP="00361E89">
      <w:r w:rsidRPr="00361E89">
        <w:t xml:space="preserve">De schets van de stakeholder bood inzicht in de gewenste lay-out, functionaliteiten en visuele elementen van het scherm. Door voort te bouwen op het concept van de stakeholder </w:t>
      </w:r>
      <w:r>
        <w:t>kon er</w:t>
      </w:r>
      <w:r w:rsidRPr="00361E89">
        <w:t xml:space="preserve"> een schermschets </w:t>
      </w:r>
      <w:r w:rsidRPr="00361E89">
        <w:t>ontwikkeld</w:t>
      </w:r>
      <w:r w:rsidRPr="00361E89">
        <w:t xml:space="preserve"> </w:t>
      </w:r>
      <w:r>
        <w:t xml:space="preserve">worden </w:t>
      </w:r>
      <w:r w:rsidRPr="00361E89">
        <w:t xml:space="preserve">die trouw bleef aan de ideeën van de stakeholder, terwijl er ook ruimte was voor eigen creatieve input en expertise. Hierdoor werd een evenwicht bereikt tussen de </w:t>
      </w:r>
      <w:r w:rsidRPr="00361E89">
        <w:lastRenderedPageBreak/>
        <w:t xml:space="preserve">verwachtingen van de stakeholder en </w:t>
      </w:r>
      <w:r>
        <w:t>de nieuwe inzichten.</w:t>
      </w:r>
      <w:r>
        <w:rPr>
          <w:noProof/>
        </w:rPr>
        <w:drawing>
          <wp:inline distT="0" distB="0" distL="0" distR="0" wp14:anchorId="6B237C86" wp14:editId="32FBED1B">
            <wp:extent cx="5391150" cy="33528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352800"/>
                    </a:xfrm>
                    <a:prstGeom prst="rect">
                      <a:avLst/>
                    </a:prstGeom>
                    <a:noFill/>
                    <a:ln>
                      <a:noFill/>
                    </a:ln>
                  </pic:spPr>
                </pic:pic>
              </a:graphicData>
            </a:graphic>
          </wp:inline>
        </w:drawing>
      </w:r>
    </w:p>
    <w:p w14:paraId="5C2B14EA" w14:textId="56DE128F" w:rsidR="00361E89" w:rsidRDefault="00361E89" w:rsidP="00361E89">
      <w:pPr>
        <w:pStyle w:val="Kop2"/>
      </w:pPr>
      <w:r>
        <w:t>Database Model</w:t>
      </w:r>
    </w:p>
    <w:p w14:paraId="14BC9F09" w14:textId="3D265B1B" w:rsidR="00361E89" w:rsidRPr="00361E89" w:rsidRDefault="00361E89" w:rsidP="00361E89">
      <w:r w:rsidRPr="00361E89">
        <w:t>"Een datamodel laat de logische structuur van een database zien, inclusief de relaties en beperkingen die bepalen hoe gegevens opgeslagen en toegankelijk gemaakt kunnen worden. Een individuele database model wordt ontworpen op basis van de regels en concepten van een meer uitgebreid datamodel dat een ontwerper uitkiest om mee te werken."</w:t>
      </w:r>
    </w:p>
    <w:p w14:paraId="7A17A6FE" w14:textId="36D01B64" w:rsidR="00361E89" w:rsidRDefault="00361E89" w:rsidP="00361E89">
      <w:pPr>
        <w:pStyle w:val="Kop2"/>
      </w:pPr>
      <w:r>
        <w:t>Dataflow</w:t>
      </w:r>
    </w:p>
    <w:p w14:paraId="58F91AB0" w14:textId="0D1902DB" w:rsidR="00361E89" w:rsidRPr="00361E89" w:rsidRDefault="00361E89" w:rsidP="00361E89">
      <w:r w:rsidRPr="00361E89">
        <w:t>"Een gegevensstroomdiagram (DFD) brengt de gegevensstroom van een proces of systeem in beeld. Het is de meest gebruikte vorm om duidelijk te maken hoe de processen binnen een systeem zich afspelen."</w:t>
      </w:r>
    </w:p>
    <w:p w14:paraId="64460276" w14:textId="422C3C07" w:rsidR="00361E89" w:rsidRPr="00361E89" w:rsidRDefault="00361E89" w:rsidP="00361E89">
      <w:pPr>
        <w:pStyle w:val="Kop2"/>
      </w:pPr>
      <w:r>
        <w:t>Referenties</w:t>
      </w:r>
    </w:p>
    <w:sectPr w:rsidR="00361E89" w:rsidRPr="00361E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36"/>
    <w:rsid w:val="00361E89"/>
    <w:rsid w:val="006D02EF"/>
    <w:rsid w:val="008C2536"/>
    <w:rsid w:val="009016BF"/>
    <w:rsid w:val="00CA00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D2BE"/>
  <w15:chartTrackingRefBased/>
  <w15:docId w15:val="{DC6719EB-F59D-4053-98D6-052E87E8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1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61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1E8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61E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59783">
      <w:bodyDiv w:val="1"/>
      <w:marLeft w:val="0"/>
      <w:marRight w:val="0"/>
      <w:marTop w:val="0"/>
      <w:marBottom w:val="0"/>
      <w:divBdr>
        <w:top w:val="none" w:sz="0" w:space="0" w:color="auto"/>
        <w:left w:val="none" w:sz="0" w:space="0" w:color="auto"/>
        <w:bottom w:val="none" w:sz="0" w:space="0" w:color="auto"/>
        <w:right w:val="none" w:sz="0" w:space="0" w:color="auto"/>
      </w:divBdr>
      <w:divsChild>
        <w:div w:id="2034989436">
          <w:marLeft w:val="0"/>
          <w:marRight w:val="0"/>
          <w:marTop w:val="0"/>
          <w:marBottom w:val="0"/>
          <w:divBdr>
            <w:top w:val="none" w:sz="0" w:space="0" w:color="auto"/>
            <w:left w:val="none" w:sz="0" w:space="0" w:color="auto"/>
            <w:bottom w:val="none" w:sz="0" w:space="0" w:color="auto"/>
            <w:right w:val="none" w:sz="0" w:space="0" w:color="auto"/>
          </w:divBdr>
          <w:divsChild>
            <w:div w:id="9988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74611">
      <w:bodyDiv w:val="1"/>
      <w:marLeft w:val="0"/>
      <w:marRight w:val="0"/>
      <w:marTop w:val="0"/>
      <w:marBottom w:val="0"/>
      <w:divBdr>
        <w:top w:val="none" w:sz="0" w:space="0" w:color="auto"/>
        <w:left w:val="none" w:sz="0" w:space="0" w:color="auto"/>
        <w:bottom w:val="none" w:sz="0" w:space="0" w:color="auto"/>
        <w:right w:val="none" w:sz="0" w:space="0" w:color="auto"/>
      </w:divBdr>
      <w:divsChild>
        <w:div w:id="112747592">
          <w:marLeft w:val="0"/>
          <w:marRight w:val="0"/>
          <w:marTop w:val="0"/>
          <w:marBottom w:val="0"/>
          <w:divBdr>
            <w:top w:val="none" w:sz="0" w:space="0" w:color="auto"/>
            <w:left w:val="none" w:sz="0" w:space="0" w:color="auto"/>
            <w:bottom w:val="none" w:sz="0" w:space="0" w:color="auto"/>
            <w:right w:val="none" w:sz="0" w:space="0" w:color="auto"/>
          </w:divBdr>
          <w:divsChild>
            <w:div w:id="14282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3793">
      <w:bodyDiv w:val="1"/>
      <w:marLeft w:val="0"/>
      <w:marRight w:val="0"/>
      <w:marTop w:val="0"/>
      <w:marBottom w:val="0"/>
      <w:divBdr>
        <w:top w:val="none" w:sz="0" w:space="0" w:color="auto"/>
        <w:left w:val="none" w:sz="0" w:space="0" w:color="auto"/>
        <w:bottom w:val="none" w:sz="0" w:space="0" w:color="auto"/>
        <w:right w:val="none" w:sz="0" w:space="0" w:color="auto"/>
      </w:divBdr>
      <w:divsChild>
        <w:div w:id="746418874">
          <w:marLeft w:val="0"/>
          <w:marRight w:val="0"/>
          <w:marTop w:val="0"/>
          <w:marBottom w:val="0"/>
          <w:divBdr>
            <w:top w:val="none" w:sz="0" w:space="0" w:color="auto"/>
            <w:left w:val="none" w:sz="0" w:space="0" w:color="auto"/>
            <w:bottom w:val="none" w:sz="0" w:space="0" w:color="auto"/>
            <w:right w:val="none" w:sz="0" w:space="0" w:color="auto"/>
          </w:divBdr>
          <w:divsChild>
            <w:div w:id="1342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4592">
      <w:bodyDiv w:val="1"/>
      <w:marLeft w:val="0"/>
      <w:marRight w:val="0"/>
      <w:marTop w:val="0"/>
      <w:marBottom w:val="0"/>
      <w:divBdr>
        <w:top w:val="none" w:sz="0" w:space="0" w:color="auto"/>
        <w:left w:val="none" w:sz="0" w:space="0" w:color="auto"/>
        <w:bottom w:val="none" w:sz="0" w:space="0" w:color="auto"/>
        <w:right w:val="none" w:sz="0" w:space="0" w:color="auto"/>
      </w:divBdr>
      <w:divsChild>
        <w:div w:id="341199126">
          <w:marLeft w:val="0"/>
          <w:marRight w:val="0"/>
          <w:marTop w:val="0"/>
          <w:marBottom w:val="0"/>
          <w:divBdr>
            <w:top w:val="none" w:sz="0" w:space="0" w:color="auto"/>
            <w:left w:val="none" w:sz="0" w:space="0" w:color="auto"/>
            <w:bottom w:val="none" w:sz="0" w:space="0" w:color="auto"/>
            <w:right w:val="none" w:sz="0" w:space="0" w:color="auto"/>
          </w:divBdr>
          <w:divsChild>
            <w:div w:id="15949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5901">
      <w:bodyDiv w:val="1"/>
      <w:marLeft w:val="0"/>
      <w:marRight w:val="0"/>
      <w:marTop w:val="0"/>
      <w:marBottom w:val="0"/>
      <w:divBdr>
        <w:top w:val="none" w:sz="0" w:space="0" w:color="auto"/>
        <w:left w:val="none" w:sz="0" w:space="0" w:color="auto"/>
        <w:bottom w:val="none" w:sz="0" w:space="0" w:color="auto"/>
        <w:right w:val="none" w:sz="0" w:space="0" w:color="auto"/>
      </w:divBdr>
      <w:divsChild>
        <w:div w:id="1822231482">
          <w:marLeft w:val="0"/>
          <w:marRight w:val="0"/>
          <w:marTop w:val="0"/>
          <w:marBottom w:val="0"/>
          <w:divBdr>
            <w:top w:val="none" w:sz="0" w:space="0" w:color="auto"/>
            <w:left w:val="none" w:sz="0" w:space="0" w:color="auto"/>
            <w:bottom w:val="none" w:sz="0" w:space="0" w:color="auto"/>
            <w:right w:val="none" w:sz="0" w:space="0" w:color="auto"/>
          </w:divBdr>
          <w:divsChild>
            <w:div w:id="11497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223</Words>
  <Characters>1324</Characters>
  <Application>Microsoft Office Word</Application>
  <DocSecurity>0</DocSecurity>
  <Lines>32</Lines>
  <Paragraphs>15</Paragraphs>
  <ScaleCrop>false</ScaleCrop>
  <HeadingPairs>
    <vt:vector size="2" baseType="variant">
      <vt:variant>
        <vt:lpstr>Titel</vt:lpstr>
      </vt:variant>
      <vt:variant>
        <vt:i4>1</vt:i4>
      </vt:variant>
    </vt:vector>
  </HeadingPairs>
  <TitlesOfParts>
    <vt:vector size="1" baseType="lpstr">
      <vt:lpstr/>
    </vt:vector>
  </TitlesOfParts>
  <Company>Vencomatic Semi-Annual Latest version</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Maas</dc:creator>
  <cp:keywords/>
  <dc:description/>
  <cp:lastModifiedBy>Timo Maas</cp:lastModifiedBy>
  <cp:revision>2</cp:revision>
  <dcterms:created xsi:type="dcterms:W3CDTF">2023-06-05T09:39:00Z</dcterms:created>
  <dcterms:modified xsi:type="dcterms:W3CDTF">2023-06-05T14:32:00Z</dcterms:modified>
</cp:coreProperties>
</file>