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"/>
        <w:gridCol w:w="56"/>
      </w:tblGrid>
      <w:tr w14:paraId="69DA2899"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3E3E3" w:sz="2" w:space="0"/>
              <w:right w:val="single" w:color="E1E3EA" w:sz="8" w:space="0"/>
            </w:tcBorders>
            <w:shd w:val="clear" w:color="auto" w:fill="FFFFFF"/>
            <w:vAlign w:val="center"/>
          </w:tcPr>
          <w:p w14:paraId="37201179">
            <w:pPr>
              <w:rPr>
                <w:rFonts w:hint="default"/>
                <w:lang w:val="en-US"/>
              </w:rPr>
            </w:pP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3E3E3" w:sz="2" w:space="0"/>
              <w:right w:val="nil"/>
            </w:tcBorders>
            <w:shd w:val="clear" w:color="auto" w:fill="FFFFFF"/>
            <w:vAlign w:val="center"/>
          </w:tcPr>
          <w:p w14:paraId="48838F69">
            <w:pPr>
              <w:rPr>
                <w:rFonts w:hint="default"/>
              </w:rPr>
            </w:pPr>
          </w:p>
        </w:tc>
      </w:tr>
      <w:tr w14:paraId="1A3DBE3A"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8" w:space="0"/>
              <w:right w:val="single" w:color="E1E3EA" w:sz="8" w:space="0"/>
            </w:tcBorders>
            <w:shd w:val="clear" w:color="auto" w:fill="FFFFFF"/>
            <w:vAlign w:val="center"/>
          </w:tcPr>
          <w:p w14:paraId="742A2960">
            <w:pPr>
              <w:rPr>
                <w:rFonts w:hint="default"/>
                <w:lang w:val="ru-RU"/>
              </w:rPr>
            </w:pP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8" w:space="0"/>
              <w:right w:val="nil"/>
            </w:tcBorders>
            <w:shd w:val="clear" w:color="auto" w:fill="FFFFFF"/>
            <w:vAlign w:val="center"/>
          </w:tcPr>
          <w:p w14:paraId="36B7BA12">
            <w:pPr>
              <w:rPr>
                <w:rFonts w:hint="default"/>
              </w:rPr>
            </w:pPr>
          </w:p>
        </w:tc>
      </w:tr>
    </w:tbl>
    <w:p w14:paraId="3B43A243">
      <w:pPr>
        <w:numPr>
          <w:numId w:val="0"/>
        </w:numPr>
      </w:pPr>
    </w:p>
    <w:p w14:paraId="72C059DB">
      <w:pPr>
        <w:numPr>
          <w:numId w:val="0"/>
        </w:numPr>
      </w:pPr>
    </w:p>
    <w:p w14:paraId="16D0EA9F">
      <w:pPr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gitignore</w:t>
      </w:r>
    </w:p>
    <w:p w14:paraId="726D2412">
      <w:pPr>
        <w:numPr>
          <w:numId w:val="0"/>
        </w:numPr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0E66A1F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* — любое количество символов в имени файла (кроме /):</w:t>
      </w:r>
    </w:p>
    <w:p w14:paraId="66870D8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** — любое количество директорий (рекурсивно):</w:t>
      </w:r>
    </w:p>
    <w:p w14:paraId="3ADAB5FA">
      <w:r>
        <w:rPr>
          <w:rFonts w:hint="default" w:ascii="Times New Roman Regular" w:hAnsi="Times New Roman Regular" w:cs="Times New Roman Regular"/>
          <w:sz w:val="28"/>
          <w:szCs w:val="28"/>
        </w:rPr>
        <w:t>! — отмена предыдущего правила (исключение из исключений):</w:t>
      </w:r>
      <w:bookmarkStart w:id="0" w:name="_GoBack"/>
      <w:bookmarkEnd w:id="0"/>
    </w:p>
    <w:p w14:paraId="3C9D9EFB">
      <w:pPr>
        <w:numPr>
          <w:numId w:val="0"/>
        </w:numPr>
      </w:pPr>
    </w:p>
    <w:p w14:paraId="3802308C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533775" cy="6248400"/>
            <wp:effectExtent l="0" t="0" r="222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FAAAA"/>
    <w:multiLevelType w:val="singleLevel"/>
    <w:tmpl w:val="FF7FAAA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F1CB5"/>
    <w:rsid w:val="BFFF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2026-05-28T14:29:00Z</dcterms:created>
  <dc:creator>timqwees</dc:creator>
  <cp:lastModifiedBy>timqwees</cp:lastModifiedBy>
  <dcterms:modified xsi:type="dcterms:W3CDTF">2026-05-28T14:36:52Z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0D3D9F4C27E71E60FF26186A2E243FB3_41</vt:lpwstr>
  </property>
</Properties>
</file>