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D655F" w14:textId="03837656" w:rsidR="00E74D37" w:rsidRDefault="00306C37" w:rsidP="00306C37">
      <w:pPr>
        <w:rPr>
          <w:rStyle w:val="text"/>
          <w:rFonts w:ascii="Georgia" w:hAnsi="Georgia" w:cs="Segoe UI"/>
          <w:sz w:val="36"/>
          <w:szCs w:val="36"/>
          <w:shd w:val="clear" w:color="auto" w:fill="FFFFFF"/>
        </w:rPr>
      </w:pPr>
      <w:r w:rsidRPr="00306C37">
        <w:rPr>
          <w:rStyle w:val="text"/>
          <w:rFonts w:ascii="Georgia" w:hAnsi="Georgia" w:cs="Segoe UI"/>
          <w:b/>
          <w:bCs/>
          <w:sz w:val="36"/>
          <w:szCs w:val="36"/>
          <w:shd w:val="clear" w:color="auto" w:fill="FFFFFF"/>
          <w:vertAlign w:val="superscript"/>
        </w:rPr>
        <w:t>27 </w:t>
      </w:r>
      <w:r w:rsidRPr="00306C37">
        <w:rPr>
          <w:rStyle w:val="text"/>
          <w:rFonts w:ascii="Georgia" w:hAnsi="Georgia" w:cs="Segoe UI"/>
          <w:sz w:val="36"/>
          <w:szCs w:val="36"/>
          <w:shd w:val="clear" w:color="auto" w:fill="FFFFFF"/>
        </w:rPr>
        <w:t>And when they had brought them, they set them before the council. And the high priest questioned them,</w:t>
      </w:r>
      <w:r w:rsidRPr="00306C37">
        <w:rPr>
          <w:rFonts w:ascii="Georgia" w:hAnsi="Georgia" w:cs="Segoe UI"/>
          <w:color w:val="000000"/>
          <w:sz w:val="36"/>
          <w:szCs w:val="36"/>
          <w:shd w:val="clear" w:color="auto" w:fill="FFFFFF"/>
        </w:rPr>
        <w:t> </w:t>
      </w:r>
      <w:r w:rsidRPr="00306C37">
        <w:rPr>
          <w:rStyle w:val="text"/>
          <w:rFonts w:ascii="Georgia" w:hAnsi="Georgia" w:cs="Segoe UI"/>
          <w:b/>
          <w:bCs/>
          <w:sz w:val="36"/>
          <w:szCs w:val="36"/>
          <w:shd w:val="clear" w:color="auto" w:fill="FFFFFF"/>
          <w:vertAlign w:val="superscript"/>
        </w:rPr>
        <w:t>28 </w:t>
      </w:r>
      <w:r w:rsidRPr="00306C37">
        <w:rPr>
          <w:rStyle w:val="text"/>
          <w:rFonts w:ascii="Georgia" w:hAnsi="Georgia" w:cs="Segoe UI"/>
          <w:sz w:val="36"/>
          <w:szCs w:val="36"/>
          <w:shd w:val="clear" w:color="auto" w:fill="FFFFFF"/>
        </w:rPr>
        <w:t>saying, “We strictly charged you not to teach in this name, yet here you have filled Jerusalem with your teaching, and you intend to bring this man's blood upon us.”</w:t>
      </w:r>
      <w:r w:rsidRPr="00306C37">
        <w:rPr>
          <w:rFonts w:ascii="Georgia" w:hAnsi="Georgia" w:cs="Segoe UI"/>
          <w:color w:val="000000"/>
          <w:sz w:val="36"/>
          <w:szCs w:val="36"/>
          <w:shd w:val="clear" w:color="auto" w:fill="FFFFFF"/>
        </w:rPr>
        <w:t> </w:t>
      </w:r>
      <w:r w:rsidRPr="00306C37">
        <w:rPr>
          <w:rStyle w:val="text"/>
          <w:rFonts w:ascii="Georgia" w:hAnsi="Georgia" w:cs="Segoe UI"/>
          <w:b/>
          <w:bCs/>
          <w:sz w:val="36"/>
          <w:szCs w:val="36"/>
          <w:shd w:val="clear" w:color="auto" w:fill="FFFFFF"/>
          <w:vertAlign w:val="superscript"/>
        </w:rPr>
        <w:t>29 </w:t>
      </w:r>
      <w:r w:rsidRPr="00306C37">
        <w:rPr>
          <w:rStyle w:val="text"/>
          <w:rFonts w:ascii="Georgia" w:hAnsi="Georgia" w:cs="Segoe UI"/>
          <w:sz w:val="36"/>
          <w:szCs w:val="36"/>
          <w:shd w:val="clear" w:color="auto" w:fill="FFFFFF"/>
        </w:rPr>
        <w:t>But Peter and the apostles answered, “We must obey God rather than men.</w:t>
      </w:r>
      <w:r w:rsidRPr="00306C37">
        <w:rPr>
          <w:rFonts w:ascii="Georgia" w:hAnsi="Georgia" w:cs="Segoe UI"/>
          <w:color w:val="000000"/>
          <w:sz w:val="36"/>
          <w:szCs w:val="36"/>
          <w:shd w:val="clear" w:color="auto" w:fill="FFFFFF"/>
        </w:rPr>
        <w:t> </w:t>
      </w:r>
      <w:r w:rsidRPr="00306C37">
        <w:rPr>
          <w:rStyle w:val="text"/>
          <w:rFonts w:ascii="Georgia" w:hAnsi="Georgia" w:cs="Segoe UI"/>
          <w:b/>
          <w:bCs/>
          <w:sz w:val="36"/>
          <w:szCs w:val="36"/>
          <w:shd w:val="clear" w:color="auto" w:fill="FFFFFF"/>
          <w:vertAlign w:val="superscript"/>
        </w:rPr>
        <w:t>30 </w:t>
      </w:r>
      <w:r w:rsidRPr="00306C37">
        <w:rPr>
          <w:rStyle w:val="text"/>
          <w:rFonts w:ascii="Georgia" w:hAnsi="Georgia" w:cs="Segoe UI"/>
          <w:sz w:val="36"/>
          <w:szCs w:val="36"/>
          <w:shd w:val="clear" w:color="auto" w:fill="FFFFFF"/>
        </w:rPr>
        <w:t>The God of our fathers raised Jesus, whom you killed by hanging him on a tree.</w:t>
      </w:r>
      <w:r w:rsidRPr="00306C37">
        <w:rPr>
          <w:rFonts w:ascii="Georgia" w:hAnsi="Georgia" w:cs="Segoe UI"/>
          <w:color w:val="000000"/>
          <w:sz w:val="36"/>
          <w:szCs w:val="36"/>
          <w:shd w:val="clear" w:color="auto" w:fill="FFFFFF"/>
        </w:rPr>
        <w:t> </w:t>
      </w:r>
      <w:r w:rsidRPr="00306C37">
        <w:rPr>
          <w:rStyle w:val="text"/>
          <w:rFonts w:ascii="Georgia" w:hAnsi="Georgia" w:cs="Segoe UI"/>
          <w:b/>
          <w:bCs/>
          <w:sz w:val="36"/>
          <w:szCs w:val="36"/>
          <w:shd w:val="clear" w:color="auto" w:fill="FFFFFF"/>
          <w:vertAlign w:val="superscript"/>
        </w:rPr>
        <w:t>31 </w:t>
      </w:r>
      <w:r w:rsidRPr="00306C37">
        <w:rPr>
          <w:rStyle w:val="text"/>
          <w:rFonts w:ascii="Georgia" w:hAnsi="Georgia" w:cs="Segoe UI"/>
          <w:sz w:val="36"/>
          <w:szCs w:val="36"/>
          <w:shd w:val="clear" w:color="auto" w:fill="FFFFFF"/>
        </w:rPr>
        <w:t>God exalted him at his right hand as Leader and Savior, to give repentance to Israel and forgiveness of sins.</w:t>
      </w:r>
      <w:r w:rsidRPr="00306C37">
        <w:rPr>
          <w:rFonts w:ascii="Georgia" w:hAnsi="Georgia" w:cs="Segoe UI"/>
          <w:color w:val="000000"/>
          <w:sz w:val="36"/>
          <w:szCs w:val="36"/>
          <w:shd w:val="clear" w:color="auto" w:fill="FFFFFF"/>
        </w:rPr>
        <w:t> </w:t>
      </w:r>
      <w:r w:rsidRPr="00306C37">
        <w:rPr>
          <w:rStyle w:val="text"/>
          <w:rFonts w:ascii="Georgia" w:hAnsi="Georgia" w:cs="Segoe UI"/>
          <w:b/>
          <w:bCs/>
          <w:sz w:val="36"/>
          <w:szCs w:val="36"/>
          <w:shd w:val="clear" w:color="auto" w:fill="FFFFFF"/>
          <w:vertAlign w:val="superscript"/>
        </w:rPr>
        <w:t>32 </w:t>
      </w:r>
      <w:r w:rsidRPr="00306C37">
        <w:rPr>
          <w:rStyle w:val="text"/>
          <w:rFonts w:ascii="Georgia" w:hAnsi="Georgia" w:cs="Segoe UI"/>
          <w:sz w:val="36"/>
          <w:szCs w:val="36"/>
          <w:shd w:val="clear" w:color="auto" w:fill="FFFFFF"/>
        </w:rPr>
        <w:t>And we are witnesses to these things, and so is the Holy Spirit, whom God has given to those who obey him.”</w:t>
      </w:r>
    </w:p>
    <w:p w14:paraId="655F765D" w14:textId="1A4CC5AC" w:rsidR="00306C37" w:rsidRDefault="00306C37" w:rsidP="00306C37">
      <w:pPr>
        <w:rPr>
          <w:rStyle w:val="text"/>
          <w:rFonts w:ascii="Georgia" w:hAnsi="Georgia" w:cs="Segoe UI"/>
          <w:sz w:val="36"/>
          <w:szCs w:val="36"/>
          <w:shd w:val="clear" w:color="auto" w:fill="FFFFFF"/>
        </w:rPr>
      </w:pPr>
    </w:p>
    <w:p w14:paraId="0E4822F1" w14:textId="78AD3B5A" w:rsidR="00306C37" w:rsidRPr="00306C37" w:rsidRDefault="00306C37" w:rsidP="00306C37">
      <w:pPr>
        <w:rPr>
          <w:rStyle w:val="text"/>
          <w:rFonts w:ascii="Georgia" w:hAnsi="Georgia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Style w:val="text"/>
          <w:rFonts w:ascii="Georgia" w:hAnsi="Georgia" w:cs="Segoe UI"/>
          <w:b/>
          <w:bCs/>
          <w:color w:val="FF0000"/>
          <w:sz w:val="40"/>
          <w:szCs w:val="40"/>
          <w:shd w:val="clear" w:color="auto" w:fill="FFFFFF"/>
        </w:rPr>
        <w:t>John 20:19-31</w:t>
      </w:r>
    </w:p>
    <w:p w14:paraId="48A19E12" w14:textId="77777777" w:rsidR="00306C37" w:rsidRPr="00306C37" w:rsidRDefault="00306C37" w:rsidP="00306C37">
      <w:pPr>
        <w:rPr>
          <w:rFonts w:ascii="Georgia" w:hAnsi="Georgia"/>
          <w:sz w:val="36"/>
          <w:szCs w:val="36"/>
        </w:rPr>
      </w:pP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19 </w:t>
      </w:r>
      <w:r w:rsidRPr="00306C37">
        <w:rPr>
          <w:rFonts w:ascii="Georgia" w:hAnsi="Georgia"/>
          <w:sz w:val="36"/>
          <w:szCs w:val="36"/>
        </w:rPr>
        <w:t>On the evening of that day, the first day of the week, the doors being locked where the disciples were for fear of the Jews,</w:t>
      </w:r>
      <w:r w:rsidRPr="00306C37">
        <w:rPr>
          <w:rFonts w:ascii="Georgia" w:hAnsi="Georgia"/>
          <w:sz w:val="36"/>
          <w:szCs w:val="36"/>
          <w:vertAlign w:val="superscript"/>
        </w:rPr>
        <w:t>[</w:t>
      </w:r>
      <w:hyperlink r:id="rId7" w:anchor="fen-ESV-26875a" w:tooltip="See footnote a" w:history="1">
        <w:r w:rsidRPr="00306C37">
          <w:rPr>
            <w:rStyle w:val="Hyperlink"/>
            <w:rFonts w:ascii="Georgia" w:hAnsi="Georgia"/>
            <w:sz w:val="36"/>
            <w:szCs w:val="36"/>
            <w:vertAlign w:val="superscript"/>
          </w:rPr>
          <w:t>a</w:t>
        </w:r>
      </w:hyperlink>
      <w:r w:rsidRPr="00306C37">
        <w:rPr>
          <w:rFonts w:ascii="Georgia" w:hAnsi="Georgia"/>
          <w:sz w:val="36"/>
          <w:szCs w:val="36"/>
          <w:vertAlign w:val="superscript"/>
        </w:rPr>
        <w:t>]</w:t>
      </w:r>
      <w:r w:rsidRPr="00306C37">
        <w:rPr>
          <w:rFonts w:ascii="Georgia" w:hAnsi="Georgia"/>
          <w:sz w:val="36"/>
          <w:szCs w:val="36"/>
        </w:rPr>
        <w:t> Jesus came and stood among them and said to them, “Peace be with you.”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20 </w:t>
      </w:r>
      <w:r w:rsidRPr="00306C37">
        <w:rPr>
          <w:rFonts w:ascii="Georgia" w:hAnsi="Georgia"/>
          <w:sz w:val="36"/>
          <w:szCs w:val="36"/>
        </w:rPr>
        <w:t>When he had said this, he showed them his hands and his side. Then the disciples were glad when they saw the Lord.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21 </w:t>
      </w:r>
      <w:r w:rsidRPr="00306C37">
        <w:rPr>
          <w:rFonts w:ascii="Georgia" w:hAnsi="Georgia"/>
          <w:sz w:val="36"/>
          <w:szCs w:val="36"/>
        </w:rPr>
        <w:t>Jesus said to them again, “Peace be with you. As the Father has sent me, even so I am sending you.”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22 </w:t>
      </w:r>
      <w:r w:rsidRPr="00306C37">
        <w:rPr>
          <w:rFonts w:ascii="Georgia" w:hAnsi="Georgia"/>
          <w:sz w:val="36"/>
          <w:szCs w:val="36"/>
        </w:rPr>
        <w:t>And when he had said this, he breathed on them and said to them, “Receive the Holy Spirit.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23 </w:t>
      </w:r>
      <w:r w:rsidRPr="00306C37">
        <w:rPr>
          <w:rFonts w:ascii="Georgia" w:hAnsi="Georgia"/>
          <w:sz w:val="36"/>
          <w:szCs w:val="36"/>
        </w:rPr>
        <w:t xml:space="preserve">If you forgive the sins of any, they </w:t>
      </w:r>
      <w:proofErr w:type="gramStart"/>
      <w:r w:rsidRPr="00306C37">
        <w:rPr>
          <w:rFonts w:ascii="Georgia" w:hAnsi="Georgia"/>
          <w:sz w:val="36"/>
          <w:szCs w:val="36"/>
        </w:rPr>
        <w:t>are</w:t>
      </w:r>
      <w:proofErr w:type="gramEnd"/>
      <w:r w:rsidRPr="00306C37">
        <w:rPr>
          <w:rFonts w:ascii="Georgia" w:hAnsi="Georgia"/>
          <w:sz w:val="36"/>
          <w:szCs w:val="36"/>
        </w:rPr>
        <w:t xml:space="preserve"> forgiven them; if you withhold forgiveness from any, it is withheld.”</w:t>
      </w:r>
    </w:p>
    <w:p w14:paraId="7B39F512" w14:textId="77777777" w:rsidR="00306C37" w:rsidRPr="00306C37" w:rsidRDefault="00306C37" w:rsidP="00306C37">
      <w:pPr>
        <w:rPr>
          <w:rFonts w:ascii="Georgia" w:hAnsi="Georgia"/>
          <w:b/>
          <w:bCs/>
          <w:sz w:val="36"/>
          <w:szCs w:val="36"/>
        </w:rPr>
      </w:pPr>
      <w:r w:rsidRPr="00306C37">
        <w:rPr>
          <w:rFonts w:ascii="Georgia" w:hAnsi="Georgia"/>
          <w:b/>
          <w:bCs/>
          <w:sz w:val="36"/>
          <w:szCs w:val="36"/>
        </w:rPr>
        <w:lastRenderedPageBreak/>
        <w:t>Jesus and Thomas</w:t>
      </w:r>
    </w:p>
    <w:p w14:paraId="797BC040" w14:textId="77777777" w:rsidR="00306C37" w:rsidRPr="00306C37" w:rsidRDefault="00306C37" w:rsidP="00306C37">
      <w:pPr>
        <w:rPr>
          <w:rFonts w:ascii="Georgia" w:hAnsi="Georgia"/>
          <w:sz w:val="36"/>
          <w:szCs w:val="36"/>
        </w:rPr>
      </w:pP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24 </w:t>
      </w:r>
      <w:r w:rsidRPr="00306C37">
        <w:rPr>
          <w:rFonts w:ascii="Georgia" w:hAnsi="Georgia"/>
          <w:sz w:val="36"/>
          <w:szCs w:val="36"/>
        </w:rPr>
        <w:t>Now Thomas, one of the twelve, called the Twin,</w:t>
      </w:r>
      <w:r w:rsidRPr="00306C37">
        <w:rPr>
          <w:rFonts w:ascii="Georgia" w:hAnsi="Georgia"/>
          <w:sz w:val="36"/>
          <w:szCs w:val="36"/>
          <w:vertAlign w:val="superscript"/>
        </w:rPr>
        <w:t>[</w:t>
      </w:r>
      <w:hyperlink r:id="rId8" w:anchor="fen-ESV-26880b" w:tooltip="See footnote b" w:history="1">
        <w:r w:rsidRPr="00306C37">
          <w:rPr>
            <w:rStyle w:val="Hyperlink"/>
            <w:rFonts w:ascii="Georgia" w:hAnsi="Georgia"/>
            <w:sz w:val="36"/>
            <w:szCs w:val="36"/>
            <w:vertAlign w:val="superscript"/>
          </w:rPr>
          <w:t>b</w:t>
        </w:r>
      </w:hyperlink>
      <w:r w:rsidRPr="00306C37">
        <w:rPr>
          <w:rFonts w:ascii="Georgia" w:hAnsi="Georgia"/>
          <w:sz w:val="36"/>
          <w:szCs w:val="36"/>
          <w:vertAlign w:val="superscript"/>
        </w:rPr>
        <w:t>]</w:t>
      </w:r>
      <w:r w:rsidRPr="00306C37">
        <w:rPr>
          <w:rFonts w:ascii="Georgia" w:hAnsi="Georgia"/>
          <w:sz w:val="36"/>
          <w:szCs w:val="36"/>
        </w:rPr>
        <w:t> was not with them when Jesus came.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25 </w:t>
      </w:r>
      <w:r w:rsidRPr="00306C37">
        <w:rPr>
          <w:rFonts w:ascii="Georgia" w:hAnsi="Georgia"/>
          <w:sz w:val="36"/>
          <w:szCs w:val="36"/>
        </w:rPr>
        <w:t>So the other disciples told him, “We have seen the Lord.” But he said to them, “Unless I see in his hands the mark of the nails, and place my finger into the mark of the nails, and place my hand into his side, I will never believe.”</w:t>
      </w:r>
    </w:p>
    <w:p w14:paraId="1B8B5C40" w14:textId="77777777" w:rsidR="00306C37" w:rsidRPr="00306C37" w:rsidRDefault="00306C37" w:rsidP="00306C37">
      <w:pPr>
        <w:rPr>
          <w:rFonts w:ascii="Georgia" w:hAnsi="Georgia"/>
          <w:sz w:val="36"/>
          <w:szCs w:val="36"/>
        </w:rPr>
      </w:pP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26 </w:t>
      </w:r>
      <w:r w:rsidRPr="00306C37">
        <w:rPr>
          <w:rFonts w:ascii="Georgia" w:hAnsi="Georgia"/>
          <w:sz w:val="36"/>
          <w:szCs w:val="36"/>
        </w:rPr>
        <w:t>Eight days later, his disciples were inside again, and Thomas was with them. Although the doors were locked, Jesus came and stood among them and said, “Peace be with you.”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27 </w:t>
      </w:r>
      <w:r w:rsidRPr="00306C37">
        <w:rPr>
          <w:rFonts w:ascii="Georgia" w:hAnsi="Georgia"/>
          <w:sz w:val="36"/>
          <w:szCs w:val="36"/>
        </w:rPr>
        <w:t>Then he said to Thomas, “Put your finger here, and see my hands; and put out your hand, and place it in my side. Do not disbelieve, but believe.”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28 </w:t>
      </w:r>
      <w:r w:rsidRPr="00306C37">
        <w:rPr>
          <w:rFonts w:ascii="Georgia" w:hAnsi="Georgia"/>
          <w:sz w:val="36"/>
          <w:szCs w:val="36"/>
        </w:rPr>
        <w:t>Thomas answered him, “My Lord and my God!”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29 </w:t>
      </w:r>
      <w:r w:rsidRPr="00306C37">
        <w:rPr>
          <w:rFonts w:ascii="Georgia" w:hAnsi="Georgia"/>
          <w:sz w:val="36"/>
          <w:szCs w:val="36"/>
        </w:rPr>
        <w:t xml:space="preserve">Jesus said to him, “Have you believed because you have seen me? Blessed </w:t>
      </w:r>
      <w:proofErr w:type="gramStart"/>
      <w:r w:rsidRPr="00306C37">
        <w:rPr>
          <w:rFonts w:ascii="Georgia" w:hAnsi="Georgia"/>
          <w:sz w:val="36"/>
          <w:szCs w:val="36"/>
        </w:rPr>
        <w:t>are</w:t>
      </w:r>
      <w:proofErr w:type="gramEnd"/>
      <w:r w:rsidRPr="00306C37">
        <w:rPr>
          <w:rFonts w:ascii="Georgia" w:hAnsi="Georgia"/>
          <w:sz w:val="36"/>
          <w:szCs w:val="36"/>
        </w:rPr>
        <w:t xml:space="preserve"> those who have not seen and yet have believed.”</w:t>
      </w:r>
    </w:p>
    <w:p w14:paraId="4C5EC69C" w14:textId="77777777" w:rsidR="00306C37" w:rsidRPr="00306C37" w:rsidRDefault="00306C37" w:rsidP="00306C37">
      <w:pPr>
        <w:rPr>
          <w:rFonts w:ascii="Georgia" w:hAnsi="Georgia"/>
          <w:b/>
          <w:bCs/>
          <w:sz w:val="36"/>
          <w:szCs w:val="36"/>
        </w:rPr>
      </w:pPr>
      <w:r w:rsidRPr="00306C37">
        <w:rPr>
          <w:rFonts w:ascii="Georgia" w:hAnsi="Georgia"/>
          <w:b/>
          <w:bCs/>
          <w:sz w:val="36"/>
          <w:szCs w:val="36"/>
        </w:rPr>
        <w:t>The Purpose of This Book</w:t>
      </w:r>
    </w:p>
    <w:p w14:paraId="6AF633D3" w14:textId="77777777" w:rsidR="00306C37" w:rsidRPr="00306C37" w:rsidRDefault="00306C37" w:rsidP="00306C37">
      <w:pPr>
        <w:rPr>
          <w:rFonts w:ascii="Georgia" w:hAnsi="Georgia"/>
          <w:sz w:val="36"/>
          <w:szCs w:val="36"/>
        </w:rPr>
      </w:pP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30 </w:t>
      </w:r>
      <w:r w:rsidRPr="00306C37">
        <w:rPr>
          <w:rFonts w:ascii="Georgia" w:hAnsi="Georgia"/>
          <w:sz w:val="36"/>
          <w:szCs w:val="36"/>
        </w:rPr>
        <w:t>Now Jesus did many other signs in the presence of the disciples, which are not written in this book; </w:t>
      </w:r>
      <w:r w:rsidRPr="00306C37">
        <w:rPr>
          <w:rFonts w:ascii="Georgia" w:hAnsi="Georgia"/>
          <w:b/>
          <w:bCs/>
          <w:sz w:val="36"/>
          <w:szCs w:val="36"/>
          <w:vertAlign w:val="superscript"/>
        </w:rPr>
        <w:t>31 </w:t>
      </w:r>
      <w:r w:rsidRPr="00306C37">
        <w:rPr>
          <w:rFonts w:ascii="Georgia" w:hAnsi="Georgia"/>
          <w:sz w:val="36"/>
          <w:szCs w:val="36"/>
        </w:rPr>
        <w:t>but these are written so that you may believe that Jesus is the Christ, the Son of God, and that by believing you may have life in his name.</w:t>
      </w:r>
    </w:p>
    <w:p w14:paraId="100B230A" w14:textId="77777777" w:rsidR="00306C37" w:rsidRPr="00306C37" w:rsidRDefault="00306C37" w:rsidP="00306C37">
      <w:pPr>
        <w:rPr>
          <w:rFonts w:ascii="Georgia" w:hAnsi="Georgia"/>
          <w:sz w:val="36"/>
          <w:szCs w:val="36"/>
        </w:rPr>
      </w:pPr>
    </w:p>
    <w:sectPr w:rsidR="00306C37" w:rsidRPr="00306C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FA093" w14:textId="77777777" w:rsidR="00354B3E" w:rsidRDefault="00354B3E" w:rsidP="00306C37">
      <w:pPr>
        <w:spacing w:after="0" w:line="240" w:lineRule="auto"/>
      </w:pPr>
      <w:r>
        <w:separator/>
      </w:r>
    </w:p>
  </w:endnote>
  <w:endnote w:type="continuationSeparator" w:id="0">
    <w:p w14:paraId="215ED870" w14:textId="77777777" w:rsidR="00354B3E" w:rsidRDefault="00354B3E" w:rsidP="00306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epoloBlkITCT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88F44" w14:textId="77777777" w:rsidR="00306C37" w:rsidRDefault="00306C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2190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F864BC" w14:textId="42E1335C" w:rsidR="00306C37" w:rsidRDefault="00306C3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0C81A9" w14:textId="77777777" w:rsidR="00306C37" w:rsidRDefault="00306C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6311" w14:textId="77777777" w:rsidR="00306C37" w:rsidRDefault="00306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357DC" w14:textId="77777777" w:rsidR="00354B3E" w:rsidRDefault="00354B3E" w:rsidP="00306C37">
      <w:pPr>
        <w:spacing w:after="0" w:line="240" w:lineRule="auto"/>
      </w:pPr>
      <w:r>
        <w:separator/>
      </w:r>
    </w:p>
  </w:footnote>
  <w:footnote w:type="continuationSeparator" w:id="0">
    <w:p w14:paraId="7886D268" w14:textId="77777777" w:rsidR="00354B3E" w:rsidRDefault="00354B3E" w:rsidP="00306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C6726" w14:textId="77777777" w:rsidR="00306C37" w:rsidRDefault="00306C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85291" w14:textId="3621679E" w:rsidR="00306C37" w:rsidRDefault="00306C37">
    <w:pPr>
      <w:pStyle w:val="Header"/>
    </w:pPr>
    <w:r>
      <w:t>Acts 5:27-32 &amp; John 20:19-31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2FA52" w14:textId="77777777" w:rsidR="00306C37" w:rsidRDefault="00306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A20D7"/>
    <w:multiLevelType w:val="multilevel"/>
    <w:tmpl w:val="2FDC5690"/>
    <w:styleLink w:val="SermonOutline"/>
    <w:lvl w:ilvl="0">
      <w:start w:val="1"/>
      <w:numFmt w:val="none"/>
      <w:lvlText w:val="I."/>
      <w:lvlJc w:val="left"/>
      <w:pPr>
        <w:ind w:left="216" w:hanging="216"/>
      </w:pPr>
      <w:rPr>
        <w:rFonts w:ascii="Lato" w:hAnsi="Lato" w:hint="default"/>
        <w:sz w:val="28"/>
      </w:rPr>
    </w:lvl>
    <w:lvl w:ilvl="1">
      <w:start w:val="1"/>
      <w:numFmt w:val="lowerLetter"/>
      <w:lvlText w:val="%2)"/>
      <w:lvlJc w:val="left"/>
      <w:pPr>
        <w:ind w:left="576" w:hanging="21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93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29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65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7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3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96" w:hanging="216"/>
      </w:pPr>
      <w:rPr>
        <w:rFonts w:hint="default"/>
      </w:rPr>
    </w:lvl>
  </w:abstractNum>
  <w:abstractNum w:abstractNumId="1" w15:restartNumberingAfterBreak="0">
    <w:nsid w:val="68FD0763"/>
    <w:multiLevelType w:val="hybridMultilevel"/>
    <w:tmpl w:val="07C0CD9A"/>
    <w:lvl w:ilvl="0" w:tplc="6D9C8F08">
      <w:start w:val="1"/>
      <w:numFmt w:val="upperRoman"/>
      <w:pStyle w:val="OUTLINE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689210">
    <w:abstractNumId w:val="1"/>
  </w:num>
  <w:num w:numId="2" w16cid:durableId="90179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37"/>
    <w:rsid w:val="0001490F"/>
    <w:rsid w:val="0010237F"/>
    <w:rsid w:val="001D3CFF"/>
    <w:rsid w:val="002360F8"/>
    <w:rsid w:val="00306C37"/>
    <w:rsid w:val="00354B3E"/>
    <w:rsid w:val="00490106"/>
    <w:rsid w:val="005B0487"/>
    <w:rsid w:val="00654984"/>
    <w:rsid w:val="007F03FE"/>
    <w:rsid w:val="008D0730"/>
    <w:rsid w:val="009E62C6"/>
    <w:rsid w:val="00A518ED"/>
    <w:rsid w:val="00AA74F0"/>
    <w:rsid w:val="00DB687C"/>
    <w:rsid w:val="00E0100F"/>
    <w:rsid w:val="00E74D37"/>
    <w:rsid w:val="00E952D1"/>
    <w:rsid w:val="00ED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003A"/>
  <w15:chartTrackingRefBased/>
  <w15:docId w15:val="{42CA46D7-94FB-4F8E-AD1D-4F6118FD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rmonBody">
    <w:name w:val="Sermon Body"/>
    <w:basedOn w:val="Normal"/>
    <w:link w:val="SermonBodyChar"/>
    <w:autoRedefine/>
    <w:qFormat/>
    <w:rsid w:val="00490106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</w:rPr>
  </w:style>
  <w:style w:type="character" w:customStyle="1" w:styleId="SermonBodyChar">
    <w:name w:val="Sermon Body Char"/>
    <w:basedOn w:val="DefaultParagraphFont"/>
    <w:link w:val="SermonBody"/>
    <w:rsid w:val="00490106"/>
    <w:rPr>
      <w:rFonts w:ascii="Times New Roman" w:eastAsia="Times New Roman" w:hAnsi="Times New Roman" w:cs="Times New Roman"/>
      <w:color w:val="000000"/>
      <w:sz w:val="28"/>
      <w:szCs w:val="24"/>
    </w:rPr>
  </w:style>
  <w:style w:type="paragraph" w:customStyle="1" w:styleId="SermonScripture">
    <w:name w:val="Sermon Scripture"/>
    <w:basedOn w:val="SermonBody"/>
    <w:link w:val="SermonScriptureChar"/>
    <w:autoRedefine/>
    <w:qFormat/>
    <w:rsid w:val="00AA74F0"/>
    <w:rPr>
      <w:i/>
    </w:rPr>
  </w:style>
  <w:style w:type="character" w:customStyle="1" w:styleId="SermonScriptureChar">
    <w:name w:val="Sermon Scripture Char"/>
    <w:basedOn w:val="SermonBodyChar"/>
    <w:link w:val="SermonScripture"/>
    <w:rsid w:val="00AA74F0"/>
    <w:rPr>
      <w:rFonts w:ascii="Times New Roman" w:eastAsia="Times New Roman" w:hAnsi="Times New Roman" w:cs="Times New Roman"/>
      <w:i/>
      <w:color w:val="000000"/>
      <w:sz w:val="28"/>
      <w:szCs w:val="24"/>
    </w:rPr>
  </w:style>
  <w:style w:type="paragraph" w:customStyle="1" w:styleId="SermonQuote">
    <w:name w:val="Sermon Quote"/>
    <w:basedOn w:val="SermonScripture"/>
    <w:link w:val="SermonQuoteChar"/>
    <w:autoRedefine/>
    <w:qFormat/>
    <w:rsid w:val="00DB687C"/>
    <w:pPr>
      <w:spacing w:after="120" w:line="264" w:lineRule="auto"/>
      <w:ind w:left="720" w:right="864"/>
      <w:contextualSpacing/>
      <w:mirrorIndents/>
    </w:pPr>
    <w:rPr>
      <w:bCs/>
      <w:sz w:val="24"/>
    </w:rPr>
  </w:style>
  <w:style w:type="character" w:customStyle="1" w:styleId="SermonQuoteChar">
    <w:name w:val="Sermon Quote Char"/>
    <w:basedOn w:val="SermonScriptureChar"/>
    <w:link w:val="SermonQuote"/>
    <w:rsid w:val="00DB687C"/>
    <w:rPr>
      <w:rFonts w:ascii="Times New Roman" w:eastAsia="Times New Roman" w:hAnsi="Times New Roman" w:cs="Times New Roman"/>
      <w:bCs/>
      <w:i/>
      <w:color w:val="000000"/>
      <w:sz w:val="24"/>
      <w:szCs w:val="24"/>
    </w:rPr>
  </w:style>
  <w:style w:type="paragraph" w:customStyle="1" w:styleId="SermonParts">
    <w:name w:val="Sermon Parts"/>
    <w:basedOn w:val="SermonBody"/>
    <w:link w:val="SermonPartsChar"/>
    <w:autoRedefine/>
    <w:qFormat/>
    <w:rsid w:val="002360F8"/>
    <w:pPr>
      <w:spacing w:after="120" w:line="264" w:lineRule="auto"/>
    </w:pPr>
    <w:rPr>
      <w:bCs/>
    </w:rPr>
  </w:style>
  <w:style w:type="character" w:customStyle="1" w:styleId="SermonPartsChar">
    <w:name w:val="Sermon Parts Char"/>
    <w:basedOn w:val="SermonBodyChar"/>
    <w:link w:val="SermonParts"/>
    <w:rsid w:val="002360F8"/>
    <w:rPr>
      <w:rFonts w:ascii="Times New Roman" w:eastAsia="Times New Roman" w:hAnsi="Times New Roman" w:cs="Times New Roman"/>
      <w:bCs/>
      <w:color w:val="000000"/>
      <w:sz w:val="28"/>
      <w:szCs w:val="24"/>
    </w:rPr>
  </w:style>
  <w:style w:type="paragraph" w:customStyle="1" w:styleId="SermonHeadings">
    <w:name w:val="Sermon Headings"/>
    <w:basedOn w:val="SermonBody"/>
    <w:link w:val="SermonHeadingsChar"/>
    <w:autoRedefine/>
    <w:qFormat/>
    <w:rsid w:val="007F03FE"/>
    <w:pPr>
      <w:spacing w:after="120"/>
    </w:pPr>
    <w:rPr>
      <w:rFonts w:ascii="TiepoloBlkITCTT" w:hAnsi="TiepoloBlkITCTT"/>
      <w:smallCaps/>
      <w:sz w:val="40"/>
      <w:szCs w:val="36"/>
    </w:rPr>
  </w:style>
  <w:style w:type="character" w:customStyle="1" w:styleId="SermonHeadingsChar">
    <w:name w:val="Sermon Headings Char"/>
    <w:basedOn w:val="SermonBodyChar"/>
    <w:link w:val="SermonHeadings"/>
    <w:rsid w:val="007F03FE"/>
    <w:rPr>
      <w:rFonts w:ascii="TiepoloBlkITCTT" w:eastAsia="Times New Roman" w:hAnsi="TiepoloBlkITCTT" w:cs="Times New Roman"/>
      <w:smallCaps/>
      <w:color w:val="000000"/>
      <w:sz w:val="40"/>
      <w:szCs w:val="36"/>
    </w:rPr>
  </w:style>
  <w:style w:type="paragraph" w:customStyle="1" w:styleId="Sermontext">
    <w:name w:val="Sermon text"/>
    <w:basedOn w:val="SermonParts"/>
    <w:link w:val="SermontextChar"/>
    <w:autoRedefine/>
    <w:qFormat/>
    <w:rsid w:val="002360F8"/>
    <w:pPr>
      <w:spacing w:after="240" w:line="276" w:lineRule="auto"/>
    </w:pPr>
    <w:rPr>
      <w:sz w:val="24"/>
      <w:szCs w:val="20"/>
    </w:rPr>
  </w:style>
  <w:style w:type="character" w:customStyle="1" w:styleId="SermontextChar">
    <w:name w:val="Sermon text Char"/>
    <w:basedOn w:val="SermonPartsChar"/>
    <w:link w:val="Sermontext"/>
    <w:rsid w:val="002360F8"/>
    <w:rPr>
      <w:rFonts w:ascii="Times New Roman" w:eastAsia="Times New Roman" w:hAnsi="Times New Roman" w:cs="Times New Roman"/>
      <w:bCs/>
      <w:color w:val="000000"/>
      <w:sz w:val="24"/>
      <w:szCs w:val="20"/>
    </w:rPr>
  </w:style>
  <w:style w:type="paragraph" w:customStyle="1" w:styleId="OUTLINE">
    <w:name w:val="OUTLINE"/>
    <w:basedOn w:val="SermonBody"/>
    <w:link w:val="OUTLINEChar"/>
    <w:autoRedefine/>
    <w:qFormat/>
    <w:rsid w:val="00ED3A6F"/>
    <w:pPr>
      <w:numPr>
        <w:numId w:val="1"/>
      </w:numPr>
      <w:tabs>
        <w:tab w:val="left" w:pos="288"/>
        <w:tab w:val="left" w:pos="360"/>
        <w:tab w:val="left" w:pos="720"/>
        <w:tab w:val="left" w:pos="1080"/>
      </w:tabs>
      <w:spacing w:after="0" w:line="264" w:lineRule="auto"/>
    </w:pPr>
  </w:style>
  <w:style w:type="character" w:customStyle="1" w:styleId="OUTLINEChar">
    <w:name w:val="OUTLINE Char"/>
    <w:basedOn w:val="SermonBodyChar"/>
    <w:link w:val="OUTLINE"/>
    <w:rsid w:val="00ED3A6F"/>
    <w:rPr>
      <w:rFonts w:ascii="Times New Roman" w:eastAsia="Times New Roman" w:hAnsi="Times New Roman" w:cs="Times New Roman"/>
      <w:color w:val="000000"/>
      <w:sz w:val="28"/>
      <w:szCs w:val="24"/>
    </w:rPr>
  </w:style>
  <w:style w:type="paragraph" w:customStyle="1" w:styleId="sermonquote0">
    <w:name w:val="sermon quote"/>
    <w:basedOn w:val="Normal"/>
    <w:link w:val="sermonquoteChar0"/>
    <w:autoRedefine/>
    <w:qFormat/>
    <w:rsid w:val="00A518ED"/>
    <w:pPr>
      <w:ind w:left="720" w:right="720"/>
    </w:pPr>
    <w:rPr>
      <w:rFonts w:ascii="Times New Roman" w:hAnsi="Times New Roman" w:cs="Times New Roman"/>
      <w:i/>
      <w:iCs/>
      <w:sz w:val="24"/>
      <w:szCs w:val="28"/>
    </w:rPr>
  </w:style>
  <w:style w:type="character" w:customStyle="1" w:styleId="sermonquoteChar0">
    <w:name w:val="sermon quote Char"/>
    <w:basedOn w:val="DefaultParagraphFont"/>
    <w:link w:val="sermonquote0"/>
    <w:rsid w:val="00A518ED"/>
    <w:rPr>
      <w:rFonts w:ascii="Times New Roman" w:hAnsi="Times New Roman" w:cs="Times New Roman"/>
      <w:i/>
      <w:iCs/>
      <w:sz w:val="24"/>
      <w:szCs w:val="28"/>
    </w:rPr>
  </w:style>
  <w:style w:type="numbering" w:customStyle="1" w:styleId="SermonOutline">
    <w:name w:val="Sermon_Outline"/>
    <w:uiPriority w:val="99"/>
    <w:rsid w:val="0010237F"/>
    <w:pPr>
      <w:numPr>
        <w:numId w:val="2"/>
      </w:numPr>
    </w:pPr>
  </w:style>
  <w:style w:type="character" w:customStyle="1" w:styleId="text">
    <w:name w:val="text"/>
    <w:basedOn w:val="DefaultParagraphFont"/>
    <w:rsid w:val="00306C37"/>
  </w:style>
  <w:style w:type="paragraph" w:styleId="Header">
    <w:name w:val="header"/>
    <w:basedOn w:val="Normal"/>
    <w:link w:val="HeaderChar"/>
    <w:uiPriority w:val="99"/>
    <w:unhideWhenUsed/>
    <w:rsid w:val="00306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C37"/>
  </w:style>
  <w:style w:type="paragraph" w:styleId="Footer">
    <w:name w:val="footer"/>
    <w:basedOn w:val="Normal"/>
    <w:link w:val="FooterChar"/>
    <w:uiPriority w:val="99"/>
    <w:unhideWhenUsed/>
    <w:rsid w:val="00306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C37"/>
  </w:style>
  <w:style w:type="character" w:styleId="Hyperlink">
    <w:name w:val="Hyperlink"/>
    <w:basedOn w:val="DefaultParagraphFont"/>
    <w:uiPriority w:val="99"/>
    <w:unhideWhenUsed/>
    <w:rsid w:val="00306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egateway.com/passage/?search=acts+5%3A27-32%3B+John+20%3A19-31&amp;version=ESV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acts+5%3A27-32%3B+John+20%3A19-31&amp;version=ESV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Wilkerson</dc:creator>
  <cp:keywords/>
  <dc:description/>
  <cp:lastModifiedBy>Alan Wilkerson</cp:lastModifiedBy>
  <cp:revision>1</cp:revision>
  <dcterms:created xsi:type="dcterms:W3CDTF">2022-04-18T20:50:00Z</dcterms:created>
  <dcterms:modified xsi:type="dcterms:W3CDTF">2022-04-18T20:53:00Z</dcterms:modified>
</cp:coreProperties>
</file>