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/>
        <w:jc w:val="center"/>
      </w:pPr>
      <w:r>
        <w:rPr>
          <w:b/>
          <w:color w:val="1F1F1F"/>
          <w:sz w:val="32"/>
          <w:szCs w:val="32"/>
        </w:rPr>
        <w:t xml:space="preserve">Full Name</w:t>
      </w:r>
    </w:p>
    <w:p>
      <w:pPr>
        <w:spacing w:after="200"/>
        <w:jc w:val="center"/>
      </w:pPr>
      <w:r>
        <w:rPr>
          <w:color w:val="444444"/>
        </w:rPr>
        <w:t xml:space="preserve">City, ST | (000) 000-0000 | name@example.com | linkedin.com/in/name</w:t>
      </w:r>
    </w:p>
    <w:p>
      <w:pPr>
        <w:pStyle w:val="Heading1"/>
        <w:keepNext/>
        <w:spacing w:before="240" w:after="100"/>
      </w:pPr>
      <w:r>
        <w:rPr>
          <w:b/>
          <w:color w:val="1F1F1F"/>
          <w:sz w:val="20"/>
          <w:szCs w:val="20"/>
        </w:rPr>
        <w:t xml:space="preserve">Summary</w:t>
      </w:r>
    </w:p>
    <w:p>
      <w:pPr>
        <w:spacing w:after="100"/>
        <w:jc w:val="both"/>
      </w:pPr>
      <w:r>
        <w:t xml:space="preserve">Two or three sentences a reader can verify against the lines below: the roles held, the scope carried and one or two results with numbers.</w:t>
      </w:r>
    </w:p>
    <w:p>
      <w:pPr>
        <w:pStyle w:val="Heading1"/>
        <w:keepNext/>
        <w:spacing w:before="240" w:after="100"/>
      </w:pPr>
      <w:r>
        <w:rPr>
          <w:b/>
          <w:color w:val="1F1F1F"/>
          <w:sz w:val="20"/>
          <w:szCs w:val="20"/>
        </w:rPr>
        <w:t xml:space="preserve">Skills</w:t>
      </w:r>
    </w:p>
    <w:p>
      <w:pPr>
        <w:spacing w:after="100"/>
      </w:pPr>
      <w:r>
        <w:t xml:space="preserve">Skill One • Skill Two • Skill Three • Skill Four</w:t>
      </w:r>
    </w:p>
    <w:p>
      <w:pPr>
        <w:keepNext/>
      </w:pPr>
      <w:r>
        <w:rPr>
          <w:b/>
          <w:u w:val="single"/>
        </w:rPr>
        <w:t xml:space="preserve">Tools</w:t>
      </w:r>
      <w:r>
        <w:rPr>
          <w:b/>
        </w:rPr>
        <w:t xml:space="preserve">:</w:t>
      </w:r>
    </w:p>
    <w:p>
      <w:r>
        <w:t xml:space="preserve">Tool A, Tool B, Tool C</w:t>
      </w:r>
    </w:p>
    <w:p>
      <w:pPr>
        <w:pStyle w:val="Heading1"/>
        <w:keepNext/>
        <w:spacing w:before="240" w:after="100"/>
      </w:pPr>
      <w:r>
        <w:rPr>
          <w:b/>
          <w:color w:val="1F1F1F"/>
          <w:sz w:val="20"/>
          <w:szCs w:val="20"/>
        </w:rPr>
        <w:t xml:space="preserve">Experience</w:t>
      </w:r>
    </w:p>
    <w:p>
      <w:pPr>
        <w:keepNext/>
        <w:tabs>
          <w:tab w:val="right" w:pos="10224"/>
        </w:tabs>
      </w:pPr>
      <w:r>
        <w:rPr>
          <w:b/>
        </w:rPr>
        <w:t xml:space="preserve">Title | Employer |</w:t>
      </w:r>
      <w:r>
        <w:tab/>
      </w:r>
      <w:r>
        <w:t xml:space="preserve">January 2024 – Present</w:t>
      </w:r>
    </w:p>
    <w:p>
      <w:pPr>
        <w:keepNext/>
        <w:spacing w:after="100"/>
      </w:pPr>
      <w:r>
        <w:rPr>
          <w:color w:val="6B6B6B"/>
          <w:sz w:val="16"/>
          <w:szCs w:val="16"/>
        </w:rPr>
        <w:t xml:space="preserve">City, 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Verb-first line with the scope and a measurable result, in one sentence.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Second accomplishment for the same role, with a number the reader can check.</w:t>
      </w:r>
    </w:p>
    <w:p>
      <w:pPr>
        <w:pStyle w:val="Heading1"/>
        <w:keepNext/>
        <w:spacing w:before="240" w:after="100"/>
      </w:pPr>
      <w:r>
        <w:rPr>
          <w:b/>
          <w:color w:val="1F1F1F"/>
          <w:sz w:val="20"/>
          <w:szCs w:val="20"/>
        </w:rPr>
        <w:t xml:space="preserve">Consulting &amp; Advisory</w:t>
      </w:r>
    </w:p>
    <w:p>
      <w:pPr>
        <w:keepNext/>
        <w:spacing w:after="80"/>
      </w:pPr>
      <w:r>
        <w:rPr>
          <w:b/>
        </w:rPr>
        <w:t xml:space="preserve">Client, as it should print</w:t>
      </w:r>
      <w:r>
        <w:rPr>
          <w:b/>
          <w:i/>
        </w:rPr>
        <w:t xml:space="preserve"> | City, ST |</w:t>
      </w:r>
      <w:r>
        <w:rPr>
          <w:b/>
        </w:rPr>
        <w:t xml:space="preserve"> February 2023 – August 2023</w:t>
      </w:r>
      <w:r>
        <w:t xml:space="preserve"> (Part Time)</w:t>
      </w:r>
    </w:p>
    <w:p>
      <w:pPr>
        <w:keepNext/>
        <w:spacing w:after="80"/>
      </w:pPr>
      <w:r>
        <w:rPr>
          <w:i/>
        </w:rPr>
        <w:t xml:space="preserve">One-line description of the engagement</w:t>
      </w:r>
    </w:p>
    <w:p>
      <w:pPr>
        <w:pStyle w:val="ListParagraph"/>
        <w:numPr>
          <w:ilvl w:val="0"/>
          <w:numId w:val="5"/>
        </w:numPr>
        <w:spacing w:after="160"/>
      </w:pPr>
      <w:r>
        <w:t xml:space="preserve">A longer Section C style line: what was delivered, how, and what changed as a result, in up to two sentences.</w:t>
      </w:r>
    </w:p>
    <w:p>
      <w:pPr>
        <w:pStyle w:val="Heading1"/>
        <w:keepNext/>
        <w:spacing w:before="240" w:after="100"/>
      </w:pPr>
      <w:r>
        <w:rPr>
          <w:b/>
          <w:color w:val="1F1F1F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b/>
        </w:rPr>
        <w:t xml:space="preserve">University</w:t>
      </w:r>
    </w:p>
    <w:p>
      <w:pPr>
        <w:spacing w:after="100"/>
      </w:pPr>
      <w:r>
        <w:rPr>
          <w:i/>
          <w:color w:val="444444"/>
        </w:rPr>
        <w:t xml:space="preserve">Degree, Field | Year</w:t>
      </w:r>
    </w:p>
    <w:p>
      <w:pPr>
        <w:pStyle w:val="Heading1"/>
        <w:keepNext/>
        <w:spacing w:before="240" w:after="100"/>
      </w:pPr>
      <w:r>
        <w:rPr>
          <w:b/>
          <w:color w:val="1F1F1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Certification Name — Issuer</w:t>
      </w:r>
    </w:p>
    <w:p>
      <w:pPr>
        <w:pStyle w:val="ListParagraph"/>
        <w:numPr>
          <w:ilvl w:val="0"/>
          <w:numId w:val="2"/>
        </w:numPr>
      </w:pPr>
      <w:r>
        <w:rPr>
          <w:color w:val="FFFFFF"/>
          <w:sz w:val="2"/>
          <w:szCs w:val="2"/>
        </w:rPr>
        <w:t xml:space="preserve">Area: item, item</w:t>
      </w:r>
    </w:p>
    <w:sectPr>
      <w:pgSz w:w="12240" w:h="15840"/>
      <w:pgMar w:top="1008" w:right="1008" w:bottom="1008" w:left="1008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Symbol">
    <w:panose1 w:val="05050102010706020507"/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  <w:num w:numId="2">
    <w:abstractNumId w:val="1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ajorHAnsi" w:hAnsiTheme="majorHAnsi" w:cstheme="majorHAnsi"/>
        <w:sz w:val="20"/>
        <w:szCs w:val="20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next w:val="Normal"/>
    <w:pPr>
      <w:keepNext/>
      <w:spacing w:before="240" w:after="100"/>
      <w:outlineLvl w:val="0"/>
    </w:pPr>
    <w:rPr>
      <w:b/>
      <w:sz w:val="20"/>
    </w:rPr>
  </w:style>
  <w:style w:type="paragraph" w:styleId="ListParagraph">
    <w:name w:val="List Paragraph"/>
    <w:basedOn w:val="Normal"/>
    <w:pPr>
      <w:ind w:left="360"/>
      <w:contextualSpacing/>
    </w:p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Neutral">
  <a:themeElements>
    <a:clrScheme name="Neutra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Neutral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Neutra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Career Companion Hub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Career Companion Hub</dc:creator>
  <cp:lastModifiedBy>Career Companion Hub</cp:lastModifiedBy>
  <dcterms:created xsi:type="dcterms:W3CDTF">2026-01-01T00:00:00Z</dcterms:created>
  <dcterms:modified xsi:type="dcterms:W3CDTF">2026-01-01T00:00:00Z</dcterms:modified>
</cp:coreProperties>
</file>